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F29B" w14:textId="77777777" w:rsidR="00983B51" w:rsidRDefault="00983B51" w:rsidP="00983B5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06E9">
        <w:rPr>
          <w:rFonts w:ascii="Arial" w:hAnsi="Arial" w:cs="Arial"/>
          <w:b/>
          <w:sz w:val="24"/>
          <w:szCs w:val="24"/>
        </w:rPr>
        <w:t>Obowiązek informacyjny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859D3E4" w14:textId="77777777" w:rsidR="00983B51" w:rsidRPr="00FE06E9" w:rsidRDefault="00983B51" w:rsidP="00983B5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dot. monitoringu wizyjnego w pojazdach i obiektach</w:t>
      </w:r>
    </w:p>
    <w:p w14:paraId="4922926B" w14:textId="77777777" w:rsidR="00983B51" w:rsidRPr="005D0CFC" w:rsidRDefault="00983B51" w:rsidP="00983B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57DC60" w14:textId="0F759437" w:rsidR="00983B51" w:rsidRPr="00F11CF5" w:rsidRDefault="00983B51" w:rsidP="00983B51">
      <w:pPr>
        <w:jc w:val="both"/>
        <w:rPr>
          <w:rFonts w:ascii="Arial" w:hAnsi="Arial" w:cs="Arial"/>
          <w:sz w:val="19"/>
          <w:szCs w:val="19"/>
        </w:rPr>
      </w:pPr>
      <w:r w:rsidRPr="00F11CF5">
        <w:rPr>
          <w:rFonts w:ascii="Arial" w:hAnsi="Arial" w:cs="Arial"/>
          <w:sz w:val="19"/>
          <w:szCs w:val="19"/>
        </w:rPr>
        <w:t xml:space="preserve">Zgodnie z art. 13 ust. 1 i 2 ogólnego rozporządzenia o ochronie danych osobowych z dnia 27 kwietnia 2016 r. Parlamentu Europejskiego i Rady (UE) 2016/679 (zwanego dalej RODO) informujemy, że </w:t>
      </w:r>
      <w:r w:rsidRPr="00F11CF5">
        <w:rPr>
          <w:rFonts w:ascii="Arial" w:eastAsia="Times New Roman" w:hAnsi="Arial" w:cs="Arial"/>
        </w:rPr>
        <w:t xml:space="preserve">w obiektach oraz pojazdach Komendy </w:t>
      </w:r>
      <w:r w:rsidRPr="00983B51">
        <w:rPr>
          <w:rFonts w:ascii="Arial" w:eastAsia="Times New Roman" w:hAnsi="Arial" w:cs="Arial"/>
        </w:rPr>
        <w:t>Powiatowej Państwowej Straży Pożarnej w Wadowicach</w:t>
      </w:r>
      <w:r w:rsidRPr="00F11CF5">
        <w:rPr>
          <w:rFonts w:ascii="Arial" w:eastAsia="Times New Roman" w:hAnsi="Arial" w:cs="Arial"/>
        </w:rPr>
        <w:t>, a także w ich bezpośrednim otoczeniu prowadzona jest obserwacja i rejestracja obrazu w postaci monitoringu wizyjnego.</w:t>
      </w:r>
    </w:p>
    <w:p w14:paraId="1BAE2FFC" w14:textId="455DBDB3" w:rsidR="00983B51" w:rsidRPr="00983B51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20"/>
          <w:szCs w:val="20"/>
        </w:rPr>
        <w:t xml:space="preserve">Administratorem </w:t>
      </w:r>
      <w:r w:rsidRPr="00983B51">
        <w:rPr>
          <w:rFonts w:ascii="Arial" w:hAnsi="Arial" w:cs="Arial"/>
          <w:sz w:val="20"/>
          <w:szCs w:val="20"/>
        </w:rPr>
        <w:t xml:space="preserve">przetwarzającym Pani/Pana dane osobowe jest Komendant Powiatowy Państwowej Straży Pożarnej (34-100 Wadowice, Wojska Polskiego 2c, tel. 33 8734380, e-mail: kppspwadowice@straz.krakow.pl). </w:t>
      </w:r>
    </w:p>
    <w:p w14:paraId="0473999D" w14:textId="3055DC93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20"/>
          <w:szCs w:val="20"/>
        </w:rPr>
        <w:t xml:space="preserve">W Komendzie </w:t>
      </w:r>
      <w:r w:rsidRPr="00983B51">
        <w:rPr>
          <w:rFonts w:ascii="Arial" w:hAnsi="Arial" w:cs="Arial"/>
          <w:sz w:val="20"/>
          <w:szCs w:val="20"/>
          <w:lang w:eastAsia="en-US"/>
        </w:rPr>
        <w:t>Powiatowej Państwowej Straży Pożarnej w Wadowicach wyznaczony został Inspektor Ochrony Danych: (</w:t>
      </w:r>
      <w:r w:rsidRPr="00983B51">
        <w:rPr>
          <w:rFonts w:ascii="Arial" w:hAnsi="Arial" w:cs="Arial"/>
          <w:sz w:val="20"/>
          <w:szCs w:val="20"/>
        </w:rPr>
        <w:t>30-134 Kraków, Zarzecze 106,</w:t>
      </w:r>
      <w:r w:rsidR="007664A7">
        <w:rPr>
          <w:rFonts w:ascii="Arial" w:hAnsi="Arial" w:cs="Arial"/>
          <w:sz w:val="20"/>
          <w:szCs w:val="20"/>
        </w:rPr>
        <w:t xml:space="preserve"> </w:t>
      </w:r>
      <w:r w:rsidRPr="00983B51">
        <w:rPr>
          <w:rFonts w:ascii="Arial" w:hAnsi="Arial" w:cs="Arial"/>
          <w:sz w:val="20"/>
          <w:szCs w:val="20"/>
          <w:lang w:eastAsia="en-US"/>
        </w:rPr>
        <w:t>e</w:t>
      </w:r>
      <w:r w:rsidR="007664A7">
        <w:rPr>
          <w:rFonts w:ascii="Arial" w:hAnsi="Arial" w:cs="Arial"/>
          <w:sz w:val="20"/>
          <w:szCs w:val="20"/>
          <w:lang w:eastAsia="en-US"/>
        </w:rPr>
        <w:noBreakHyphen/>
      </w:r>
      <w:r w:rsidRPr="00983B51">
        <w:rPr>
          <w:rFonts w:ascii="Arial" w:hAnsi="Arial" w:cs="Arial"/>
          <w:sz w:val="20"/>
          <w:szCs w:val="20"/>
          <w:lang w:eastAsia="en-US"/>
        </w:rPr>
        <w:t>mail:</w:t>
      </w:r>
      <w:r w:rsidR="007664A7">
        <w:rPr>
          <w:rFonts w:ascii="Arial" w:hAnsi="Arial" w:cs="Arial"/>
          <w:sz w:val="20"/>
          <w:szCs w:val="20"/>
          <w:lang w:eastAsia="en-US"/>
        </w:rPr>
        <w:t> </w:t>
      </w:r>
      <w:hyperlink r:id="rId5" w:history="1">
        <w:r w:rsidR="007664A7" w:rsidRPr="00EA47E2">
          <w:rPr>
            <w:rStyle w:val="Hipercze"/>
            <w:rFonts w:ascii="Arial" w:hAnsi="Arial" w:cs="Arial"/>
            <w:sz w:val="20"/>
            <w:szCs w:val="20"/>
            <w:lang w:eastAsia="en-US"/>
          </w:rPr>
          <w:t>daneosobowe@straz.krakow.pl</w:t>
        </w:r>
      </w:hyperlink>
      <w:r w:rsidRPr="00983B51">
        <w:rPr>
          <w:rFonts w:ascii="Arial" w:hAnsi="Arial" w:cs="Arial"/>
          <w:sz w:val="20"/>
          <w:szCs w:val="20"/>
          <w:lang w:eastAsia="en-US"/>
        </w:rPr>
        <w:t>)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1D8BEF3" w14:textId="77777777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20"/>
          <w:szCs w:val="20"/>
        </w:rPr>
        <w:t xml:space="preserve">Pani/Pana dane osobowe w postaci wizerunku mogę być przetwarzane w celu </w:t>
      </w:r>
      <w:r w:rsidRPr="00F11CF5">
        <w:rPr>
          <w:rFonts w:ascii="Arial" w:hAnsi="Arial" w:cs="Arial"/>
          <w:sz w:val="20"/>
          <w:szCs w:val="20"/>
        </w:rPr>
        <w:br/>
        <w:t>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  <w:r w:rsidRPr="00F11CF5">
        <w:rPr>
          <w:rFonts w:ascii="Arial" w:hAnsi="Arial" w:cs="Arial"/>
        </w:rPr>
        <w:t xml:space="preserve"> </w:t>
      </w:r>
      <w:r w:rsidRPr="00F11CF5">
        <w:rPr>
          <w:rFonts w:ascii="Arial" w:hAnsi="Arial" w:cs="Arial"/>
          <w:sz w:val="20"/>
          <w:szCs w:val="20"/>
        </w:rPr>
        <w:t>W uzasadnionych przypadkach  możliwe jest również zabezpieczenie materiałów pochodzących z systemu monitoringu wizyjnego (prowadzone w jednostce organizacyjnej PSP postępowania/sprawy).</w:t>
      </w:r>
    </w:p>
    <w:p w14:paraId="532262D8" w14:textId="77777777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19"/>
          <w:szCs w:val="19"/>
        </w:rPr>
        <w:t>Pani(a) dane osobowe będą przetwarzane w związku z wypełnianiem obowiązku prawnego (art. 6 ust. 1 lit. e RODO) na podstawie Ustawy z dnia 16 grudnia 2016 r. o zasadach zarządzania mieniem państwowym oraz Ustawy z dnia 26 czerwca 1974 roku Kodeks pracy z późn. zmianami.</w:t>
      </w:r>
    </w:p>
    <w:p w14:paraId="6936C7E4" w14:textId="77777777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20"/>
          <w:szCs w:val="20"/>
        </w:rPr>
        <w:t>Odbiorcami Pana/Pani danych osobowych są te podmioty, którym administrator ma obowiązek przekazywania danych na gruncie obowiązujących przepisów prawa oraz nadrzędne jednostki Państwowej Straży Pożarnej.</w:t>
      </w:r>
    </w:p>
    <w:p w14:paraId="759F6458" w14:textId="77777777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20"/>
          <w:szCs w:val="20"/>
        </w:rPr>
        <w:t>Pani/Pana dane osobowe nie będą przekazywane do państwa trzeciego lub organizacji międzynarodowej.</w:t>
      </w:r>
    </w:p>
    <w:p w14:paraId="7ED98118" w14:textId="4E016465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19"/>
          <w:szCs w:val="19"/>
        </w:rPr>
        <w:t xml:space="preserve">Dane na rejestratorach zapisywane są w sposób ciągły. Nowe dane nadpisywane są na danych już istniejących i w zależności od częstotliwości korzystania z rejestratora, dostępne mogą być w czasie nie krótszym niż 7 dni od momentu zapisu w przypadku monitoringu obiektów oraz </w:t>
      </w:r>
      <w:r>
        <w:rPr>
          <w:rFonts w:ascii="Arial" w:hAnsi="Arial" w:cs="Arial"/>
          <w:sz w:val="19"/>
          <w:szCs w:val="19"/>
        </w:rPr>
        <w:t>5</w:t>
      </w:r>
      <w:r w:rsidRPr="00F11CF5">
        <w:rPr>
          <w:rFonts w:ascii="Arial" w:hAnsi="Arial" w:cs="Arial"/>
          <w:sz w:val="19"/>
          <w:szCs w:val="19"/>
        </w:rPr>
        <w:t xml:space="preserve"> godzin w przypadku monitoringu wizyjnego pojazdów. Ich maksymalny okres przechowywania nie przekracza </w:t>
      </w:r>
      <w:r w:rsidRPr="00983B51">
        <w:rPr>
          <w:rFonts w:ascii="Arial" w:hAnsi="Arial" w:cs="Arial"/>
          <w:sz w:val="19"/>
          <w:szCs w:val="19"/>
        </w:rPr>
        <w:t>30 dni</w:t>
      </w:r>
      <w:r w:rsidRPr="00F11CF5">
        <w:rPr>
          <w:rFonts w:ascii="Arial" w:hAnsi="Arial" w:cs="Arial"/>
          <w:sz w:val="19"/>
          <w:szCs w:val="19"/>
        </w:rPr>
        <w:t xml:space="preserve"> (przy czym w przypadku urządzeń/pojazdów częściej eksploatowanych np. wideorejestrator w pojeździe, okres przechowywania może nie przekraczać minimalnego okresu przechowywania tj. 7 dni dla obiektów oraz </w:t>
      </w:r>
      <w:r>
        <w:rPr>
          <w:rFonts w:ascii="Arial" w:hAnsi="Arial" w:cs="Arial"/>
          <w:sz w:val="19"/>
          <w:szCs w:val="19"/>
        </w:rPr>
        <w:t xml:space="preserve">5 </w:t>
      </w:r>
      <w:r w:rsidRPr="00F11CF5">
        <w:rPr>
          <w:rFonts w:ascii="Arial" w:hAnsi="Arial" w:cs="Arial"/>
          <w:sz w:val="19"/>
          <w:szCs w:val="19"/>
        </w:rPr>
        <w:t>godzin dla pojazdów).</w:t>
      </w:r>
    </w:p>
    <w:p w14:paraId="793A831B" w14:textId="77777777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19"/>
          <w:szCs w:val="19"/>
        </w:rPr>
        <w:t xml:space="preserve">Posiada Pani(a) prawo żądania dostępu do treści swoich danych (zapisów wizerunku) </w:t>
      </w:r>
      <w:r w:rsidRPr="00F11CF5">
        <w:rPr>
          <w:rFonts w:ascii="Arial" w:hAnsi="Arial" w:cs="Arial"/>
          <w:sz w:val="19"/>
          <w:szCs w:val="19"/>
        </w:rPr>
        <w:br/>
        <w:t>wg  „Zasad udostępniania danych z monitoringu wizyjnego pojazdów lub obiektów” stanowiących załącznik do regulaminu monitoringu.</w:t>
      </w:r>
    </w:p>
    <w:p w14:paraId="54C499B8" w14:textId="77777777" w:rsidR="00983B51" w:rsidRPr="00F11CF5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19"/>
          <w:szCs w:val="19"/>
        </w:rPr>
        <w:t>Posiada Pan(i) prawo wniesienia skargi do Urzędu Ochrony Danych Osobowych.</w:t>
      </w:r>
      <w:bookmarkStart w:id="0" w:name="_Hlk43812645"/>
    </w:p>
    <w:p w14:paraId="4AEE45B5" w14:textId="77777777" w:rsidR="00983B51" w:rsidRPr="00983B51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11CF5">
        <w:rPr>
          <w:rFonts w:ascii="Arial" w:hAnsi="Arial" w:cs="Arial"/>
          <w:sz w:val="19"/>
          <w:szCs w:val="19"/>
        </w:rPr>
        <w:t>Wchodząc na</w:t>
      </w:r>
      <w:r w:rsidRPr="00983B51">
        <w:rPr>
          <w:rFonts w:ascii="Arial" w:hAnsi="Arial" w:cs="Arial"/>
          <w:sz w:val="20"/>
          <w:szCs w:val="20"/>
        </w:rPr>
        <w:t xml:space="preserve"> teren Komendy Powiatowej Państwowej Straży Pożarnej w Wadowicach</w:t>
      </w:r>
      <w:r w:rsidRPr="00F11CF5">
        <w:rPr>
          <w:rFonts w:ascii="Arial" w:hAnsi="Arial" w:cs="Arial"/>
          <w:sz w:val="19"/>
          <w:szCs w:val="19"/>
        </w:rPr>
        <w:t xml:space="preserve"> zgadza się Pan(i) na rejestrowanie Pan(i) wizerunku.</w:t>
      </w:r>
      <w:bookmarkEnd w:id="0"/>
    </w:p>
    <w:p w14:paraId="197F777D" w14:textId="7DD40C71" w:rsidR="00983B51" w:rsidRPr="00983B51" w:rsidRDefault="00983B51" w:rsidP="00983B51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83B51">
        <w:rPr>
          <w:rFonts w:ascii="Arial" w:hAnsi="Arial" w:cs="Arial"/>
          <w:sz w:val="19"/>
          <w:szCs w:val="19"/>
        </w:rPr>
        <w:t>Przetwarzanie podanych przez Panią(a) danych osobowych nie będzie podlegało zautomatyzowanemu podejmowaniu decyzji, w tym profilowaniu.</w:t>
      </w:r>
    </w:p>
    <w:sectPr w:rsidR="00983B51" w:rsidRPr="0098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0317"/>
    <w:multiLevelType w:val="hybridMultilevel"/>
    <w:tmpl w:val="7D9E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169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202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4B"/>
    <w:rsid w:val="003960C6"/>
    <w:rsid w:val="007664A7"/>
    <w:rsid w:val="007A664B"/>
    <w:rsid w:val="00900FB6"/>
    <w:rsid w:val="00936EB1"/>
    <w:rsid w:val="00983B51"/>
    <w:rsid w:val="00CE57A4"/>
    <w:rsid w:val="00C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6ED"/>
  <w15:chartTrackingRefBased/>
  <w15:docId w15:val="{58C8C07D-0B2D-480F-9FD5-644752D6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A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6E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E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0F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983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B5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B51"/>
    <w:rPr>
      <w:rFonts w:ascii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83B5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Leśniakiewicz Jerzy</dc:creator>
  <cp:keywords/>
  <dc:description/>
  <cp:lastModifiedBy>J.Leśniakiewicz (KP PSP Wadowice)</cp:lastModifiedBy>
  <cp:revision>4</cp:revision>
  <cp:lastPrinted>2022-11-22T11:35:00Z</cp:lastPrinted>
  <dcterms:created xsi:type="dcterms:W3CDTF">2022-11-22T12:10:00Z</dcterms:created>
  <dcterms:modified xsi:type="dcterms:W3CDTF">2022-11-22T12:48:00Z</dcterms:modified>
</cp:coreProperties>
</file>