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8094D" w14:textId="77777777" w:rsidR="00BC3CE6" w:rsidRPr="00ED4BC9" w:rsidRDefault="00BC3CE6" w:rsidP="00BC3CE6">
      <w:pPr>
        <w:pStyle w:val="Nagwek"/>
      </w:pPr>
      <w:r w:rsidRPr="00ED4BC9">
        <w:rPr>
          <w:noProof/>
        </w:rPr>
        <w:drawing>
          <wp:inline distT="0" distB="0" distL="0" distR="0" wp14:anchorId="6019B2C7" wp14:editId="54EC5408">
            <wp:extent cx="676275" cy="752475"/>
            <wp:effectExtent l="0" t="0" r="0" b="0"/>
            <wp:docPr id="1" name="Obraz 5" descr="Obraz zawierający Czcionka, Grafika, biały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" descr="Obraz zawierający Czcionka, Grafika, biały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BC9">
        <w:tab/>
      </w:r>
      <w:r w:rsidRPr="00ED4BC9">
        <w:tab/>
      </w:r>
      <w:r w:rsidRPr="00ED4BC9">
        <w:rPr>
          <w:noProof/>
        </w:rPr>
        <w:drawing>
          <wp:inline distT="0" distB="0" distL="0" distR="0" wp14:anchorId="0960ABA6" wp14:editId="5CA5B2A1">
            <wp:extent cx="1847850" cy="742950"/>
            <wp:effectExtent l="0" t="0" r="0" b="0"/>
            <wp:docPr id="2" name="Obraz 6" descr="Obraz zawierający korona, symbol, zdobione nakrycie głowy 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 descr="Obraz zawierający korona, symbol, zdobione nakrycie głowy 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90BD7" w14:textId="77777777" w:rsidR="00BC3CE6" w:rsidRPr="00ED4BC9" w:rsidRDefault="00BC3CE6" w:rsidP="00331AA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F4145E" w14:textId="7DB17F99" w:rsidR="000A0116" w:rsidRPr="00ED4BC9" w:rsidRDefault="000A0116" w:rsidP="00331AA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Opis przedmiotu zamówienia (OPZ)</w:t>
      </w:r>
    </w:p>
    <w:p w14:paraId="22754674" w14:textId="77777777" w:rsidR="00F57E7E" w:rsidRPr="00ED4BC9" w:rsidRDefault="00F57E7E" w:rsidP="00331AA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BE53B0" w14:textId="61E79BEA" w:rsidR="000A0116" w:rsidRPr="00ED4BC9" w:rsidRDefault="000A0116" w:rsidP="00331AA3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I. Przedmiot zamówienia</w:t>
      </w:r>
    </w:p>
    <w:p w14:paraId="315E1C86" w14:textId="18B9F325" w:rsidR="00B02657" w:rsidRPr="00ED4BC9" w:rsidRDefault="000A0116" w:rsidP="00331AA3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Przedmiotem zamówienia jest świadczenie usług na potrzeby organizacji i przeprowadzenia</w:t>
      </w:r>
      <w:r w:rsidR="00B02657" w:rsidRPr="00ED4BC9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434513" w:rsidRPr="00ED4BC9">
        <w:rPr>
          <w:rFonts w:ascii="Times New Roman" w:hAnsi="Times New Roman" w:cs="Times New Roman"/>
          <w:sz w:val="24"/>
          <w:szCs w:val="24"/>
        </w:rPr>
        <w:t>W</w:t>
      </w:r>
      <w:r w:rsidR="00B02657" w:rsidRPr="00ED4BC9">
        <w:rPr>
          <w:rFonts w:ascii="Times New Roman" w:hAnsi="Times New Roman" w:cs="Times New Roman"/>
          <w:sz w:val="24"/>
          <w:szCs w:val="24"/>
        </w:rPr>
        <w:t xml:space="preserve">arszawy </w:t>
      </w:r>
      <w:r w:rsidR="00657FFC" w:rsidRPr="00ED4BC9">
        <w:rPr>
          <w:rFonts w:ascii="Times New Roman" w:hAnsi="Times New Roman" w:cs="Times New Roman"/>
          <w:sz w:val="24"/>
          <w:szCs w:val="24"/>
        </w:rPr>
        <w:t xml:space="preserve">ośmiu </w:t>
      </w:r>
      <w:r w:rsidR="00434513" w:rsidRPr="00ED4BC9">
        <w:rPr>
          <w:rFonts w:ascii="Times New Roman" w:hAnsi="Times New Roman" w:cs="Times New Roman"/>
          <w:sz w:val="24"/>
          <w:szCs w:val="24"/>
        </w:rPr>
        <w:t>spotka</w:t>
      </w:r>
      <w:r w:rsidR="00657FFC" w:rsidRPr="00ED4BC9">
        <w:rPr>
          <w:rFonts w:ascii="Times New Roman" w:hAnsi="Times New Roman" w:cs="Times New Roman"/>
          <w:sz w:val="24"/>
          <w:szCs w:val="24"/>
        </w:rPr>
        <w:t>ń</w:t>
      </w:r>
      <w:r w:rsidR="00B02657" w:rsidRPr="00ED4BC9">
        <w:rPr>
          <w:rFonts w:ascii="Times New Roman" w:hAnsi="Times New Roman" w:cs="Times New Roman"/>
          <w:sz w:val="24"/>
          <w:szCs w:val="24"/>
        </w:rPr>
        <w:t xml:space="preserve"> dla interesariuszy Programu </w:t>
      </w:r>
      <w:r w:rsidR="00657FFC" w:rsidRPr="00ED4BC9">
        <w:rPr>
          <w:rFonts w:ascii="Times New Roman" w:hAnsi="Times New Roman" w:cs="Times New Roman"/>
          <w:sz w:val="24"/>
          <w:szCs w:val="24"/>
        </w:rPr>
        <w:t>„S</w:t>
      </w:r>
      <w:r w:rsidR="00B02657" w:rsidRPr="00ED4BC9">
        <w:rPr>
          <w:rFonts w:ascii="Times New Roman" w:hAnsi="Times New Roman" w:cs="Times New Roman"/>
          <w:sz w:val="24"/>
          <w:szCs w:val="24"/>
        </w:rPr>
        <w:t>prawiedliwość</w:t>
      </w:r>
      <w:r w:rsidR="00657FFC" w:rsidRPr="00ED4BC9">
        <w:rPr>
          <w:rFonts w:ascii="Times New Roman" w:hAnsi="Times New Roman" w:cs="Times New Roman"/>
          <w:sz w:val="24"/>
          <w:szCs w:val="24"/>
        </w:rPr>
        <w:t>”</w:t>
      </w:r>
      <w:r w:rsidR="00B02657" w:rsidRPr="00ED4BC9">
        <w:rPr>
          <w:rFonts w:ascii="Times New Roman" w:hAnsi="Times New Roman" w:cs="Times New Roman"/>
          <w:sz w:val="24"/>
          <w:szCs w:val="24"/>
        </w:rPr>
        <w:t xml:space="preserve"> finansowanego ze środków funduszy </w:t>
      </w:r>
      <w:r w:rsidR="00434513" w:rsidRPr="00ED4BC9">
        <w:rPr>
          <w:rFonts w:ascii="Times New Roman" w:hAnsi="Times New Roman" w:cs="Times New Roman"/>
          <w:sz w:val="24"/>
          <w:szCs w:val="24"/>
        </w:rPr>
        <w:t>norweskich obejmujących:</w:t>
      </w:r>
    </w:p>
    <w:p w14:paraId="68D57B69" w14:textId="4BDB5C8B" w:rsidR="00B02657" w:rsidRPr="00ED4BC9" w:rsidRDefault="00B02657" w:rsidP="00B02657">
      <w:pPr>
        <w:pStyle w:val="Akapitzlist"/>
        <w:numPr>
          <w:ilvl w:val="1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F4356A" w:rsidRPr="00ED4BC9">
        <w:rPr>
          <w:rFonts w:ascii="Times New Roman" w:hAnsi="Times New Roman" w:cs="Times New Roman"/>
          <w:b/>
          <w:bCs/>
          <w:sz w:val="24"/>
          <w:szCs w:val="24"/>
        </w:rPr>
        <w:t>jednodniow</w:t>
      </w:r>
      <w:r w:rsidR="00F3768F" w:rsidRPr="00ED4B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4356A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657FFC" w:rsidRPr="00ED4BC9">
        <w:rPr>
          <w:rFonts w:ascii="Times New Roman" w:hAnsi="Times New Roman" w:cs="Times New Roman"/>
          <w:sz w:val="24"/>
          <w:szCs w:val="24"/>
        </w:rPr>
        <w:t>konferencj</w:t>
      </w:r>
      <w:r w:rsidR="00F3768F" w:rsidRPr="00ED4BC9">
        <w:rPr>
          <w:rFonts w:ascii="Times New Roman" w:hAnsi="Times New Roman" w:cs="Times New Roman"/>
          <w:sz w:val="24"/>
          <w:szCs w:val="24"/>
        </w:rPr>
        <w:t>e</w:t>
      </w:r>
      <w:r w:rsidR="00F4356A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sz w:val="24"/>
          <w:szCs w:val="24"/>
        </w:rPr>
        <w:t xml:space="preserve">dla maksymalnie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008A" w:rsidRPr="00ED4B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0 osób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64008A" w:rsidRPr="00ED4BC9">
        <w:rPr>
          <w:rFonts w:ascii="Times New Roman" w:hAnsi="Times New Roman" w:cs="Times New Roman"/>
          <w:sz w:val="24"/>
          <w:szCs w:val="24"/>
        </w:rPr>
        <w:t xml:space="preserve">- </w:t>
      </w:r>
      <w:r w:rsidRPr="00ED4BC9">
        <w:rPr>
          <w:rFonts w:ascii="Times New Roman" w:hAnsi="Times New Roman" w:cs="Times New Roman"/>
          <w:sz w:val="24"/>
          <w:szCs w:val="24"/>
        </w:rPr>
        <w:t>zwan</w:t>
      </w:r>
      <w:r w:rsidR="00F3768F" w:rsidRPr="00ED4BC9">
        <w:rPr>
          <w:rFonts w:ascii="Times New Roman" w:hAnsi="Times New Roman" w:cs="Times New Roman"/>
          <w:sz w:val="24"/>
          <w:szCs w:val="24"/>
        </w:rPr>
        <w:t>e</w:t>
      </w:r>
      <w:r w:rsidRPr="00ED4BC9">
        <w:rPr>
          <w:rFonts w:ascii="Times New Roman" w:hAnsi="Times New Roman" w:cs="Times New Roman"/>
          <w:sz w:val="24"/>
          <w:szCs w:val="24"/>
        </w:rPr>
        <w:t xml:space="preserve"> dalej </w:t>
      </w:r>
      <w:r w:rsidR="00434513" w:rsidRPr="00ED4BC9">
        <w:rPr>
          <w:rFonts w:ascii="Times New Roman" w:hAnsi="Times New Roman" w:cs="Times New Roman"/>
          <w:sz w:val="24"/>
          <w:szCs w:val="24"/>
        </w:rPr>
        <w:t>konferencj</w:t>
      </w:r>
      <w:r w:rsidR="0064008A" w:rsidRPr="00ED4BC9">
        <w:rPr>
          <w:rFonts w:ascii="Times New Roman" w:hAnsi="Times New Roman" w:cs="Times New Roman"/>
          <w:sz w:val="24"/>
          <w:szCs w:val="24"/>
        </w:rPr>
        <w:t>ami</w:t>
      </w:r>
      <w:r w:rsidR="00165346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2C05E022" w14:textId="73B01946" w:rsidR="000A0116" w:rsidRPr="00ED4BC9" w:rsidRDefault="00434513" w:rsidP="00B02657">
      <w:pPr>
        <w:pStyle w:val="Akapitzlist"/>
        <w:numPr>
          <w:ilvl w:val="1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02657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56A" w:rsidRPr="00ED4BC9">
        <w:rPr>
          <w:rFonts w:ascii="Times New Roman" w:hAnsi="Times New Roman" w:cs="Times New Roman"/>
          <w:b/>
          <w:bCs/>
          <w:sz w:val="24"/>
          <w:szCs w:val="24"/>
        </w:rPr>
        <w:t>jednodniow</w:t>
      </w:r>
      <w:r w:rsidR="00F3768F" w:rsidRPr="00ED4B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4356A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FFC" w:rsidRPr="00ED4BC9">
        <w:rPr>
          <w:rFonts w:ascii="Times New Roman" w:hAnsi="Times New Roman" w:cs="Times New Roman"/>
          <w:sz w:val="24"/>
          <w:szCs w:val="24"/>
        </w:rPr>
        <w:t>seminari</w:t>
      </w:r>
      <w:r w:rsidR="00F3768F" w:rsidRPr="00ED4BC9">
        <w:rPr>
          <w:rFonts w:ascii="Times New Roman" w:hAnsi="Times New Roman" w:cs="Times New Roman"/>
          <w:sz w:val="24"/>
          <w:szCs w:val="24"/>
        </w:rPr>
        <w:t>a</w:t>
      </w:r>
      <w:r w:rsidR="00F4356A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B02657" w:rsidRPr="00ED4BC9">
        <w:rPr>
          <w:rFonts w:ascii="Times New Roman" w:hAnsi="Times New Roman" w:cs="Times New Roman"/>
          <w:sz w:val="24"/>
          <w:szCs w:val="24"/>
        </w:rPr>
        <w:t>dla maksymalnie</w:t>
      </w:r>
      <w:r w:rsidR="00B02657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40 </w:t>
      </w:r>
      <w:r w:rsidR="0064008A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osób - </w:t>
      </w:r>
      <w:r w:rsidR="00B02657" w:rsidRPr="00ED4BC9">
        <w:rPr>
          <w:rFonts w:ascii="Times New Roman" w:hAnsi="Times New Roman" w:cs="Times New Roman"/>
          <w:sz w:val="24"/>
          <w:szCs w:val="24"/>
        </w:rPr>
        <w:t>zwan</w:t>
      </w:r>
      <w:r w:rsidR="00F3768F" w:rsidRPr="00ED4BC9">
        <w:rPr>
          <w:rFonts w:ascii="Times New Roman" w:hAnsi="Times New Roman" w:cs="Times New Roman"/>
          <w:sz w:val="24"/>
          <w:szCs w:val="24"/>
        </w:rPr>
        <w:t>e</w:t>
      </w:r>
      <w:r w:rsidR="00B02657" w:rsidRPr="00ED4BC9">
        <w:rPr>
          <w:rFonts w:ascii="Times New Roman" w:hAnsi="Times New Roman" w:cs="Times New Roman"/>
          <w:sz w:val="24"/>
          <w:szCs w:val="24"/>
        </w:rPr>
        <w:t xml:space="preserve"> dalej seminari</w:t>
      </w:r>
      <w:r w:rsidRPr="00ED4BC9">
        <w:rPr>
          <w:rFonts w:ascii="Times New Roman" w:hAnsi="Times New Roman" w:cs="Times New Roman"/>
          <w:sz w:val="24"/>
          <w:szCs w:val="24"/>
        </w:rPr>
        <w:t>ami</w:t>
      </w:r>
      <w:r w:rsidR="00165346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6F3F93C2" w14:textId="7ADA9D41" w:rsidR="003D0246" w:rsidRPr="00ED4BC9" w:rsidRDefault="003D0246" w:rsidP="003D0246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Zamawiający zastrzega, że: </w:t>
      </w:r>
    </w:p>
    <w:p w14:paraId="62DA98CB" w14:textId="1464C048" w:rsidR="00345292" w:rsidRPr="00ED4BC9" w:rsidRDefault="003D0246" w:rsidP="00576024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</w:t>
      </w:r>
      <w:r w:rsidR="00B83104" w:rsidRPr="00ED4BC9">
        <w:rPr>
          <w:rFonts w:ascii="Times New Roman" w:hAnsi="Times New Roman" w:cs="Times New Roman"/>
          <w:sz w:val="24"/>
          <w:szCs w:val="24"/>
        </w:rPr>
        <w:t xml:space="preserve">rzewidywana, szacunkowa liczba uczestników </w:t>
      </w:r>
      <w:r w:rsidR="00657FFC" w:rsidRPr="00ED4BC9">
        <w:rPr>
          <w:rFonts w:ascii="Times New Roman" w:hAnsi="Times New Roman" w:cs="Times New Roman"/>
          <w:sz w:val="24"/>
          <w:szCs w:val="24"/>
        </w:rPr>
        <w:t xml:space="preserve">spotkań </w:t>
      </w:r>
      <w:r w:rsidR="00B83104" w:rsidRPr="00ED4BC9">
        <w:rPr>
          <w:rFonts w:ascii="Times New Roman" w:hAnsi="Times New Roman" w:cs="Times New Roman"/>
          <w:sz w:val="24"/>
          <w:szCs w:val="24"/>
        </w:rPr>
        <w:t xml:space="preserve">może okazać się mniejsza niż podana powyżej </w:t>
      </w:r>
      <w:r w:rsidR="00345292" w:rsidRPr="00ED4BC9">
        <w:rPr>
          <w:rFonts w:ascii="Times New Roman" w:hAnsi="Times New Roman" w:cs="Times New Roman"/>
          <w:sz w:val="24"/>
          <w:szCs w:val="24"/>
        </w:rPr>
        <w:t xml:space="preserve">- </w:t>
      </w:r>
      <w:r w:rsidR="00B83104" w:rsidRPr="00ED4BC9">
        <w:rPr>
          <w:rFonts w:ascii="Times New Roman" w:hAnsi="Times New Roman" w:cs="Times New Roman"/>
          <w:sz w:val="24"/>
          <w:szCs w:val="24"/>
        </w:rPr>
        <w:t xml:space="preserve">maksymalnie o </w:t>
      </w:r>
      <w:r w:rsidR="00434513" w:rsidRPr="00ED4B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83104" w:rsidRPr="00ED4BC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4008A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104" w:rsidRPr="00ED4BC9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345292" w:rsidRPr="00ED4BC9">
        <w:rPr>
          <w:rFonts w:ascii="Times New Roman" w:hAnsi="Times New Roman" w:cs="Times New Roman"/>
          <w:sz w:val="24"/>
          <w:szCs w:val="24"/>
        </w:rPr>
        <w:t xml:space="preserve"> mniej uczestników dane</w:t>
      </w:r>
      <w:r w:rsidR="00434513" w:rsidRPr="00ED4BC9">
        <w:rPr>
          <w:rFonts w:ascii="Times New Roman" w:hAnsi="Times New Roman" w:cs="Times New Roman"/>
          <w:sz w:val="24"/>
          <w:szCs w:val="24"/>
        </w:rPr>
        <w:t>go spotkania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  <w:r w:rsidR="00345292" w:rsidRPr="00ED4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FF0D4" w14:textId="5249ECAF" w:rsidR="00345292" w:rsidRPr="00ED4BC9" w:rsidRDefault="003D0246" w:rsidP="00576024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</w:t>
      </w:r>
      <w:r w:rsidR="00345292" w:rsidRPr="00ED4BC9">
        <w:rPr>
          <w:rFonts w:ascii="Times New Roman" w:hAnsi="Times New Roman" w:cs="Times New Roman"/>
          <w:sz w:val="24"/>
          <w:szCs w:val="24"/>
        </w:rPr>
        <w:t xml:space="preserve">rzewidywana, szacunkowa liczba </w:t>
      </w:r>
      <w:r w:rsidR="00434513" w:rsidRPr="00ED4BC9">
        <w:rPr>
          <w:rFonts w:ascii="Times New Roman" w:hAnsi="Times New Roman" w:cs="Times New Roman"/>
          <w:sz w:val="24"/>
          <w:szCs w:val="24"/>
        </w:rPr>
        <w:t>spotkań</w:t>
      </w:r>
      <w:r w:rsidR="00345292" w:rsidRPr="00ED4BC9">
        <w:rPr>
          <w:rFonts w:ascii="Times New Roman" w:hAnsi="Times New Roman" w:cs="Times New Roman"/>
          <w:sz w:val="24"/>
          <w:szCs w:val="24"/>
        </w:rPr>
        <w:t xml:space="preserve"> może okazać się mniejsza niż podana powyżej – przy czym Zamawiający zapewnia, że zleci realizację </w:t>
      </w:r>
      <w:r w:rsidR="00345292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co najmniej 3 konferencji i </w:t>
      </w:r>
      <w:r w:rsidR="00434513" w:rsidRPr="00ED4BC9">
        <w:rPr>
          <w:rFonts w:ascii="Times New Roman" w:hAnsi="Times New Roman" w:cs="Times New Roman"/>
          <w:b/>
          <w:bCs/>
          <w:sz w:val="24"/>
          <w:szCs w:val="24"/>
        </w:rPr>
        <w:t>2 seminariów</w:t>
      </w:r>
      <w:r w:rsidR="00345292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9A9A909" w14:textId="074E4CDE" w:rsidR="00EC75AC" w:rsidRPr="00ED4BC9" w:rsidRDefault="00EC75AC" w:rsidP="00EC75A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Zamówienie zostanie zrealizowane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od maja 2024 do marca 2025</w:t>
      </w:r>
      <w:r w:rsidRPr="00ED4BC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52837383"/>
      <w:r w:rsidRPr="00ED4BC9">
        <w:rPr>
          <w:rFonts w:ascii="Times New Roman" w:hAnsi="Times New Roman" w:cs="Times New Roman"/>
          <w:sz w:val="24"/>
          <w:szCs w:val="24"/>
        </w:rPr>
        <w:t xml:space="preserve">Dokładny termin organizacji każdego ze spotkań zostanie przekazany Wykonawcy co najmniej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dniem jego rozpoczęcia. </w:t>
      </w:r>
    </w:p>
    <w:bookmarkEnd w:id="0"/>
    <w:p w14:paraId="0703826C" w14:textId="77777777" w:rsidR="00EC75AC" w:rsidRPr="00ED4BC9" w:rsidRDefault="00EC75AC" w:rsidP="00EC75AC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Nazwy i kody Wspólnego Słownika Zamówień (Klasyfikacji CPV):</w:t>
      </w:r>
    </w:p>
    <w:p w14:paraId="2CAF2EB2" w14:textId="77777777" w:rsidR="00EC75AC" w:rsidRPr="00ED4BC9" w:rsidRDefault="00EC75AC" w:rsidP="00576024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55120000-7 - Usługi hotelarskie w zakresie spotkań i konferencji,</w:t>
      </w:r>
    </w:p>
    <w:p w14:paraId="579F24C0" w14:textId="77777777" w:rsidR="00EC75AC" w:rsidRPr="00ED4BC9" w:rsidRDefault="00EC75AC" w:rsidP="00576024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55300000-3 - Usługi restauracyjne i dotyczące podawania posiłków,</w:t>
      </w:r>
    </w:p>
    <w:p w14:paraId="0F51BB89" w14:textId="0C4ACB0D" w:rsidR="00EC75AC" w:rsidRPr="00ED4BC9" w:rsidRDefault="006A6095" w:rsidP="00576024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79540000-1 – </w:t>
      </w:r>
      <w:r w:rsidR="00026BE4" w:rsidRPr="00ED4BC9">
        <w:rPr>
          <w:rFonts w:ascii="Times New Roman" w:hAnsi="Times New Roman" w:cs="Times New Roman"/>
          <w:sz w:val="24"/>
          <w:szCs w:val="24"/>
        </w:rPr>
        <w:t>U</w:t>
      </w:r>
      <w:r w:rsidRPr="00ED4BC9">
        <w:rPr>
          <w:rFonts w:ascii="Times New Roman" w:hAnsi="Times New Roman" w:cs="Times New Roman"/>
          <w:sz w:val="24"/>
          <w:szCs w:val="24"/>
        </w:rPr>
        <w:t>sługi w zakresie tłumaczeń ustnych</w:t>
      </w:r>
      <w:r w:rsidR="00026BE4" w:rsidRPr="00ED4BC9">
        <w:rPr>
          <w:rFonts w:ascii="Times New Roman" w:hAnsi="Times New Roman" w:cs="Times New Roman"/>
          <w:sz w:val="24"/>
          <w:szCs w:val="24"/>
        </w:rPr>
        <w:t>.</w:t>
      </w:r>
      <w:r w:rsidR="00EC75AC" w:rsidRPr="00ED4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3DFF1" w14:textId="3077D920" w:rsidR="00165346" w:rsidRPr="00ED4BC9" w:rsidRDefault="00165346" w:rsidP="00165346">
      <w:pPr>
        <w:spacing w:before="120" w:after="120" w:line="36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II. Konferencje</w:t>
      </w:r>
    </w:p>
    <w:p w14:paraId="209D2C07" w14:textId="0C6BD2E9" w:rsidR="000A0116" w:rsidRPr="00ED4BC9" w:rsidRDefault="000A0116" w:rsidP="006878EB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W ramach </w:t>
      </w:r>
      <w:r w:rsidR="00434513" w:rsidRPr="00ED4BC9">
        <w:rPr>
          <w:rFonts w:ascii="Times New Roman" w:hAnsi="Times New Roman" w:cs="Times New Roman"/>
          <w:b/>
          <w:bCs/>
          <w:sz w:val="24"/>
          <w:szCs w:val="24"/>
        </w:rPr>
        <w:t>każde</w:t>
      </w:r>
      <w:r w:rsidR="00165346" w:rsidRPr="00ED4BC9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434513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5346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konferencji </w:t>
      </w:r>
      <w:r w:rsidR="002F7C62" w:rsidRPr="00ED4BC9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05A" w:rsidRPr="00ED4BC9">
        <w:rPr>
          <w:rFonts w:ascii="Times New Roman" w:hAnsi="Times New Roman" w:cs="Times New Roman"/>
          <w:b/>
          <w:bCs/>
          <w:sz w:val="24"/>
          <w:szCs w:val="24"/>
        </w:rPr>
        <w:t>zapewni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D33A23" w14:textId="1BDF9C56" w:rsidR="00B62275" w:rsidRPr="00ED4BC9" w:rsidRDefault="000D3566" w:rsidP="00576024">
      <w:pPr>
        <w:pStyle w:val="Akapitzlist"/>
        <w:numPr>
          <w:ilvl w:val="0"/>
          <w:numId w:val="7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sal</w:t>
      </w:r>
      <w:r w:rsidR="00297344" w:rsidRPr="00ED4BC9">
        <w:rPr>
          <w:rFonts w:ascii="Times New Roman" w:hAnsi="Times New Roman" w:cs="Times New Roman"/>
          <w:sz w:val="24"/>
          <w:szCs w:val="24"/>
        </w:rPr>
        <w:t>ę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8B305A" w:rsidRPr="00ED4BC9">
        <w:rPr>
          <w:rFonts w:ascii="Times New Roman" w:hAnsi="Times New Roman" w:cs="Times New Roman"/>
          <w:sz w:val="24"/>
          <w:szCs w:val="24"/>
        </w:rPr>
        <w:t>konferencyjn</w:t>
      </w:r>
      <w:r w:rsidR="00297344" w:rsidRPr="00ED4BC9">
        <w:rPr>
          <w:rFonts w:ascii="Times New Roman" w:hAnsi="Times New Roman" w:cs="Times New Roman"/>
          <w:sz w:val="24"/>
          <w:szCs w:val="24"/>
        </w:rPr>
        <w:t>ą</w:t>
      </w:r>
      <w:r w:rsidR="008B305A" w:rsidRPr="00ED4BC9">
        <w:rPr>
          <w:rFonts w:ascii="Times New Roman" w:hAnsi="Times New Roman" w:cs="Times New Roman"/>
          <w:sz w:val="24"/>
          <w:szCs w:val="24"/>
        </w:rPr>
        <w:t xml:space="preserve">, wraz z wyposażeniem, </w:t>
      </w:r>
      <w:r w:rsidRPr="00ED4BC9">
        <w:rPr>
          <w:rFonts w:ascii="Times New Roman" w:hAnsi="Times New Roman" w:cs="Times New Roman"/>
          <w:sz w:val="24"/>
          <w:szCs w:val="24"/>
        </w:rPr>
        <w:t>dla odpowiedniej liczby uczestników</w:t>
      </w:r>
      <w:r w:rsidR="00C41973" w:rsidRPr="00ED4BC9">
        <w:rPr>
          <w:rFonts w:ascii="Times New Roman" w:hAnsi="Times New Roman" w:cs="Times New Roman"/>
          <w:sz w:val="24"/>
          <w:szCs w:val="24"/>
        </w:rPr>
        <w:t xml:space="preserve"> konferencji</w:t>
      </w:r>
      <w:r w:rsidR="00582AC2" w:rsidRPr="00ED4BC9">
        <w:rPr>
          <w:rFonts w:ascii="Times New Roman" w:hAnsi="Times New Roman" w:cs="Times New Roman"/>
          <w:sz w:val="24"/>
          <w:szCs w:val="24"/>
        </w:rPr>
        <w:t xml:space="preserve"> (maksymalnie </w:t>
      </w:r>
      <w:r w:rsidR="00582AC2" w:rsidRPr="00ED4BC9">
        <w:rPr>
          <w:rFonts w:ascii="Times New Roman" w:hAnsi="Times New Roman" w:cs="Times New Roman"/>
          <w:b/>
          <w:bCs/>
          <w:sz w:val="24"/>
          <w:szCs w:val="24"/>
        </w:rPr>
        <w:t>130 osób</w:t>
      </w:r>
      <w:r w:rsidR="00582AC2" w:rsidRPr="00ED4BC9">
        <w:rPr>
          <w:rFonts w:ascii="Times New Roman" w:hAnsi="Times New Roman" w:cs="Times New Roman"/>
          <w:sz w:val="24"/>
          <w:szCs w:val="24"/>
        </w:rPr>
        <w:t>)</w:t>
      </w:r>
      <w:r w:rsidR="00505C01" w:rsidRPr="00ED4BC9">
        <w:rPr>
          <w:rFonts w:ascii="Times New Roman" w:hAnsi="Times New Roman" w:cs="Times New Roman"/>
          <w:sz w:val="24"/>
          <w:szCs w:val="24"/>
        </w:rPr>
        <w:t xml:space="preserve">; dokładna liczba uczestników zostanie przekazana Wykonawcy najpóźniej </w:t>
      </w:r>
      <w:r w:rsidR="00505C01" w:rsidRPr="00ED4BC9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="00505C01" w:rsidRPr="00ED4BC9">
        <w:rPr>
          <w:rFonts w:ascii="Times New Roman" w:hAnsi="Times New Roman" w:cs="Times New Roman"/>
          <w:sz w:val="24"/>
          <w:szCs w:val="24"/>
        </w:rPr>
        <w:t xml:space="preserve"> przed dniem rozpoczęcia konferencji;</w:t>
      </w:r>
    </w:p>
    <w:p w14:paraId="5F582EE1" w14:textId="6DAC45E7" w:rsidR="00061ED6" w:rsidRPr="00ED4BC9" w:rsidRDefault="00B62275" w:rsidP="00576024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usług</w:t>
      </w:r>
      <w:r w:rsidR="00297344" w:rsidRPr="00ED4BC9">
        <w:rPr>
          <w:rFonts w:ascii="Times New Roman" w:hAnsi="Times New Roman" w:cs="Times New Roman"/>
          <w:sz w:val="24"/>
          <w:szCs w:val="24"/>
        </w:rPr>
        <w:t>ę</w:t>
      </w:r>
      <w:r w:rsidRPr="00ED4BC9">
        <w:rPr>
          <w:rFonts w:ascii="Times New Roman" w:hAnsi="Times New Roman" w:cs="Times New Roman"/>
          <w:sz w:val="24"/>
          <w:szCs w:val="24"/>
        </w:rPr>
        <w:t xml:space="preserve"> gastronomiczn</w:t>
      </w:r>
      <w:r w:rsidR="00297344" w:rsidRPr="00ED4BC9">
        <w:rPr>
          <w:rFonts w:ascii="Times New Roman" w:hAnsi="Times New Roman" w:cs="Times New Roman"/>
          <w:sz w:val="24"/>
          <w:szCs w:val="24"/>
        </w:rPr>
        <w:t>ą dla uczestników konferencji</w:t>
      </w:r>
      <w:r w:rsidR="005045AE" w:rsidRPr="00ED4BC9">
        <w:rPr>
          <w:rFonts w:ascii="Times New Roman" w:hAnsi="Times New Roman" w:cs="Times New Roman"/>
          <w:sz w:val="24"/>
          <w:szCs w:val="24"/>
        </w:rPr>
        <w:t>,</w:t>
      </w:r>
      <w:r w:rsidR="00C41973" w:rsidRPr="00ED4BC9">
        <w:rPr>
          <w:rFonts w:ascii="Times New Roman" w:hAnsi="Times New Roman" w:cs="Times New Roman"/>
          <w:sz w:val="24"/>
          <w:szCs w:val="24"/>
        </w:rPr>
        <w:t xml:space="preserve"> w tym catering podczas konferencji (serwis kawowy, obiad) i kolację (opcjonalnie)</w:t>
      </w:r>
      <w:r w:rsidR="00582AC2" w:rsidRPr="00ED4BC9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1" w:name="_Hlk152838737"/>
      <w:r w:rsidR="00582AC2" w:rsidRPr="00ED4BC9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582AC2" w:rsidRPr="00ED4BC9">
        <w:rPr>
          <w:rFonts w:ascii="Times New Roman" w:hAnsi="Times New Roman" w:cs="Times New Roman"/>
          <w:b/>
          <w:bCs/>
          <w:sz w:val="24"/>
          <w:szCs w:val="24"/>
        </w:rPr>
        <w:t>130 osób</w:t>
      </w:r>
      <w:r w:rsidR="00505C01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5C01" w:rsidRPr="00ED4B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5C01" w:rsidRPr="00ED4BC9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="00505C01" w:rsidRPr="00ED4BC9">
        <w:rPr>
          <w:rFonts w:ascii="Times New Roman" w:hAnsi="Times New Roman" w:cs="Times New Roman"/>
          <w:sz w:val="24"/>
          <w:szCs w:val="24"/>
        </w:rPr>
        <w:t>.)</w:t>
      </w:r>
      <w:r w:rsidR="00781B43" w:rsidRPr="00ED4BC9">
        <w:rPr>
          <w:rFonts w:ascii="Times New Roman" w:hAnsi="Times New Roman" w:cs="Times New Roman"/>
          <w:sz w:val="24"/>
          <w:szCs w:val="24"/>
        </w:rPr>
        <w:t>;</w:t>
      </w:r>
      <w:r w:rsidR="00C41973" w:rsidRPr="00ED4BC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2848624"/>
      <w:r w:rsidR="00061ED6" w:rsidRPr="00ED4BC9">
        <w:rPr>
          <w:rFonts w:ascii="Times New Roman" w:hAnsi="Times New Roman" w:cs="Times New Roman"/>
          <w:sz w:val="24"/>
          <w:szCs w:val="24"/>
        </w:rPr>
        <w:t xml:space="preserve">Zamawiający zastrzega możliwość niezgłoszenia zapotrzebowania </w:t>
      </w:r>
      <w:r w:rsidR="00781B43" w:rsidRPr="00ED4BC9">
        <w:rPr>
          <w:rFonts w:ascii="Times New Roman" w:hAnsi="Times New Roman" w:cs="Times New Roman"/>
          <w:sz w:val="24"/>
          <w:szCs w:val="24"/>
        </w:rPr>
        <w:t>na</w:t>
      </w:r>
      <w:r w:rsidR="00F3768F" w:rsidRPr="00ED4BC9">
        <w:rPr>
          <w:rFonts w:ascii="Times New Roman" w:hAnsi="Times New Roman" w:cs="Times New Roman"/>
          <w:sz w:val="24"/>
          <w:szCs w:val="24"/>
        </w:rPr>
        <w:t> </w:t>
      </w:r>
      <w:r w:rsidR="00781B43" w:rsidRPr="00ED4BC9">
        <w:rPr>
          <w:rFonts w:ascii="Times New Roman" w:hAnsi="Times New Roman" w:cs="Times New Roman"/>
          <w:sz w:val="24"/>
          <w:szCs w:val="24"/>
        </w:rPr>
        <w:t xml:space="preserve">organizację kolacji </w:t>
      </w:r>
      <w:r w:rsidR="00061ED6" w:rsidRPr="00ED4BC9">
        <w:rPr>
          <w:rFonts w:ascii="Times New Roman" w:hAnsi="Times New Roman" w:cs="Times New Roman"/>
          <w:sz w:val="24"/>
          <w:szCs w:val="24"/>
        </w:rPr>
        <w:t>i Wykonawcy nie przysługują z tego tytułu żadne roszczenia</w:t>
      </w:r>
      <w:r w:rsidR="009D74AF" w:rsidRPr="00ED4BC9">
        <w:rPr>
          <w:rFonts w:ascii="Times New Roman" w:hAnsi="Times New Roman" w:cs="Times New Roman"/>
          <w:sz w:val="24"/>
          <w:szCs w:val="24"/>
        </w:rPr>
        <w:t>;</w:t>
      </w:r>
    </w:p>
    <w:bookmarkEnd w:id="1"/>
    <w:bookmarkEnd w:id="2"/>
    <w:p w14:paraId="4B40BDE1" w14:textId="533BA7A0" w:rsidR="00582AC2" w:rsidRPr="00ED4BC9" w:rsidRDefault="00B62275" w:rsidP="00576024">
      <w:pPr>
        <w:pStyle w:val="Akapitzlist"/>
        <w:numPr>
          <w:ilvl w:val="0"/>
          <w:numId w:val="7"/>
        </w:numPr>
        <w:spacing w:before="120" w:after="0" w:line="360" w:lineRule="auto"/>
        <w:ind w:left="77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materiał</w:t>
      </w:r>
      <w:r w:rsidR="008B305A" w:rsidRPr="00ED4BC9">
        <w:rPr>
          <w:rFonts w:ascii="Times New Roman" w:hAnsi="Times New Roman" w:cs="Times New Roman"/>
          <w:sz w:val="24"/>
          <w:szCs w:val="24"/>
        </w:rPr>
        <w:t>y konferencyjne</w:t>
      </w:r>
      <w:r w:rsidR="005045AE" w:rsidRPr="00ED4BC9">
        <w:rPr>
          <w:rFonts w:ascii="Times New Roman" w:hAnsi="Times New Roman" w:cs="Times New Roman"/>
          <w:sz w:val="24"/>
          <w:szCs w:val="24"/>
        </w:rPr>
        <w:t xml:space="preserve"> dla uczestników konferencji</w:t>
      </w:r>
      <w:r w:rsidR="00582AC2" w:rsidRPr="00ED4BC9">
        <w:rPr>
          <w:rFonts w:ascii="Times New Roman" w:hAnsi="Times New Roman" w:cs="Times New Roman"/>
          <w:sz w:val="24"/>
          <w:szCs w:val="24"/>
        </w:rPr>
        <w:t xml:space="preserve"> - maksymalnie </w:t>
      </w:r>
      <w:r w:rsidR="00582AC2" w:rsidRPr="00ED4BC9">
        <w:rPr>
          <w:rFonts w:ascii="Times New Roman" w:hAnsi="Times New Roman" w:cs="Times New Roman"/>
          <w:b/>
          <w:bCs/>
          <w:sz w:val="24"/>
          <w:szCs w:val="24"/>
        </w:rPr>
        <w:t>130 osób</w:t>
      </w:r>
      <w:r w:rsidR="00505C01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5C01" w:rsidRPr="00ED4B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5C01" w:rsidRPr="00ED4BC9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="00505C01" w:rsidRPr="00ED4BC9">
        <w:rPr>
          <w:rFonts w:ascii="Times New Roman" w:hAnsi="Times New Roman" w:cs="Times New Roman"/>
          <w:sz w:val="24"/>
          <w:szCs w:val="24"/>
        </w:rPr>
        <w:t>.)</w:t>
      </w:r>
      <w:r w:rsidR="00F3768F" w:rsidRPr="00ED4BC9">
        <w:rPr>
          <w:rFonts w:ascii="Times New Roman" w:hAnsi="Times New Roman" w:cs="Times New Roman"/>
          <w:sz w:val="24"/>
          <w:szCs w:val="24"/>
        </w:rPr>
        <w:t>;</w:t>
      </w:r>
      <w:r w:rsidR="00582AC2" w:rsidRPr="00ED4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0EA8E" w14:textId="4C5D7EAA" w:rsidR="008B305A" w:rsidRPr="00ED4BC9" w:rsidRDefault="004E188F" w:rsidP="00576024">
      <w:pPr>
        <w:pStyle w:val="Akapitzlist"/>
        <w:numPr>
          <w:ilvl w:val="0"/>
          <w:numId w:val="7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(opcjonalnie) </w:t>
      </w:r>
      <w:r w:rsidR="00297344" w:rsidRPr="00ED4BC9">
        <w:rPr>
          <w:rFonts w:ascii="Times New Roman" w:hAnsi="Times New Roman" w:cs="Times New Roman"/>
          <w:sz w:val="24"/>
          <w:szCs w:val="24"/>
        </w:rPr>
        <w:t xml:space="preserve">usługę hotelową </w:t>
      </w:r>
      <w:r w:rsidRPr="00ED4BC9">
        <w:rPr>
          <w:rFonts w:ascii="Times New Roman" w:hAnsi="Times New Roman" w:cs="Times New Roman"/>
          <w:sz w:val="24"/>
          <w:szCs w:val="24"/>
        </w:rPr>
        <w:t>(noclegi dla uczestników; nocleg przed rozpoczęciem konferencji i nocleg po zakończeniu konferencji)</w:t>
      </w:r>
      <w:r w:rsidR="00297344" w:rsidRPr="00ED4BC9">
        <w:rPr>
          <w:rFonts w:ascii="Times New Roman" w:hAnsi="Times New Roman" w:cs="Times New Roman"/>
          <w:sz w:val="24"/>
          <w:szCs w:val="24"/>
        </w:rPr>
        <w:t xml:space="preserve"> wraz z miejscami parkingowymi dla</w:t>
      </w:r>
      <w:r w:rsidR="00F3768F" w:rsidRPr="00ED4BC9">
        <w:rPr>
          <w:rFonts w:ascii="Times New Roman" w:hAnsi="Times New Roman" w:cs="Times New Roman"/>
          <w:sz w:val="24"/>
          <w:szCs w:val="24"/>
        </w:rPr>
        <w:t> </w:t>
      </w:r>
      <w:r w:rsidR="00297344" w:rsidRPr="00ED4BC9">
        <w:rPr>
          <w:rFonts w:ascii="Times New Roman" w:hAnsi="Times New Roman" w:cs="Times New Roman"/>
          <w:sz w:val="24"/>
          <w:szCs w:val="24"/>
        </w:rPr>
        <w:t>gości hotelu</w:t>
      </w:r>
      <w:r w:rsidR="007369BB" w:rsidRPr="00ED4BC9">
        <w:rPr>
          <w:rFonts w:ascii="Times New Roman" w:hAnsi="Times New Roman" w:cs="Times New Roman"/>
          <w:sz w:val="24"/>
          <w:szCs w:val="24"/>
        </w:rPr>
        <w:t xml:space="preserve"> - liczba noclegów i liczba miejsc parkingowych zostanie przekazana Wykonawcy </w:t>
      </w:r>
      <w:r w:rsidR="00505C01" w:rsidRPr="00ED4BC9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7369BB" w:rsidRPr="00ED4BC9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="007369BB" w:rsidRPr="00ED4BC9">
        <w:rPr>
          <w:rFonts w:ascii="Times New Roman" w:hAnsi="Times New Roman" w:cs="Times New Roman"/>
          <w:sz w:val="24"/>
          <w:szCs w:val="24"/>
        </w:rPr>
        <w:t xml:space="preserve"> przed dniem rozpoczęcia konferencji; Zamawiający zastrzega możliwość niezgłoszenia takiego zapotrzebowania i Wykonawcy nie</w:t>
      </w:r>
      <w:r w:rsidR="00F3768F" w:rsidRPr="00ED4BC9">
        <w:rPr>
          <w:rFonts w:ascii="Times New Roman" w:hAnsi="Times New Roman" w:cs="Times New Roman"/>
          <w:sz w:val="24"/>
          <w:szCs w:val="24"/>
        </w:rPr>
        <w:t> </w:t>
      </w:r>
      <w:r w:rsidR="007369BB" w:rsidRPr="00ED4BC9">
        <w:rPr>
          <w:rFonts w:ascii="Times New Roman" w:hAnsi="Times New Roman" w:cs="Times New Roman"/>
          <w:sz w:val="24"/>
          <w:szCs w:val="24"/>
        </w:rPr>
        <w:t>przysługują z tego tytułu żadne roszczenia</w:t>
      </w:r>
      <w:r w:rsidR="009D74AF" w:rsidRPr="00ED4BC9">
        <w:rPr>
          <w:rFonts w:ascii="Times New Roman" w:hAnsi="Times New Roman" w:cs="Times New Roman"/>
          <w:sz w:val="24"/>
          <w:szCs w:val="24"/>
        </w:rPr>
        <w:t>;</w:t>
      </w:r>
      <w:r w:rsidR="007369BB" w:rsidRPr="00ED4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471E7" w14:textId="7B8E456D" w:rsidR="00FB43D6" w:rsidRPr="00ED4BC9" w:rsidRDefault="004E188F" w:rsidP="00576024">
      <w:pPr>
        <w:pStyle w:val="Akapitzlist"/>
        <w:numPr>
          <w:ilvl w:val="0"/>
          <w:numId w:val="7"/>
        </w:numPr>
        <w:spacing w:before="120" w:after="120" w:line="360" w:lineRule="auto"/>
        <w:ind w:left="7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(opcjonalnie) </w:t>
      </w:r>
      <w:r w:rsidR="008B305A" w:rsidRPr="00ED4BC9">
        <w:rPr>
          <w:rFonts w:ascii="Times New Roman" w:hAnsi="Times New Roman" w:cs="Times New Roman"/>
          <w:sz w:val="24"/>
          <w:szCs w:val="24"/>
        </w:rPr>
        <w:t>miejsc</w:t>
      </w:r>
      <w:r w:rsidR="00FB43D6" w:rsidRPr="00ED4BC9">
        <w:rPr>
          <w:rFonts w:ascii="Times New Roman" w:hAnsi="Times New Roman" w:cs="Times New Roman"/>
          <w:sz w:val="24"/>
          <w:szCs w:val="24"/>
        </w:rPr>
        <w:t>a</w:t>
      </w:r>
      <w:r w:rsidR="008B305A" w:rsidRPr="00ED4BC9">
        <w:rPr>
          <w:rFonts w:ascii="Times New Roman" w:hAnsi="Times New Roman" w:cs="Times New Roman"/>
          <w:sz w:val="24"/>
          <w:szCs w:val="24"/>
        </w:rPr>
        <w:t xml:space="preserve"> parkingow</w:t>
      </w:r>
      <w:r w:rsidR="00FB43D6" w:rsidRPr="00ED4BC9">
        <w:rPr>
          <w:rFonts w:ascii="Times New Roman" w:hAnsi="Times New Roman" w:cs="Times New Roman"/>
          <w:sz w:val="24"/>
          <w:szCs w:val="24"/>
        </w:rPr>
        <w:t xml:space="preserve">e dla uczestników konferencji </w:t>
      </w:r>
      <w:r w:rsidR="00F3768F" w:rsidRPr="00ED4BC9">
        <w:rPr>
          <w:rFonts w:ascii="Times New Roman" w:hAnsi="Times New Roman" w:cs="Times New Roman"/>
          <w:sz w:val="24"/>
          <w:szCs w:val="24"/>
        </w:rPr>
        <w:t xml:space="preserve">- </w:t>
      </w:r>
      <w:r w:rsidR="00F4356A" w:rsidRPr="00ED4BC9">
        <w:rPr>
          <w:rFonts w:ascii="Times New Roman" w:hAnsi="Times New Roman" w:cs="Times New Roman"/>
          <w:sz w:val="24"/>
          <w:szCs w:val="24"/>
        </w:rPr>
        <w:t xml:space="preserve">Wykonawca zapewni miejsca parkingowe dostępne przez cały czas trwania konferencji oraz godzinę po jej zakończeniu; parking będzie usytuowany w odległości nie większej niż 500 metrów od miejsca wydarzenia, umożliwiającej swobodne i szybkie przemieszczenie się pomiędzy miejscem organizacji konferencji a parkingiem </w:t>
      </w:r>
      <w:r w:rsidR="00FB43D6" w:rsidRPr="00ED4BC9">
        <w:rPr>
          <w:rFonts w:ascii="Times New Roman" w:hAnsi="Times New Roman" w:cs="Times New Roman"/>
          <w:sz w:val="24"/>
          <w:szCs w:val="24"/>
        </w:rPr>
        <w:t xml:space="preserve">- liczba miejsc parkingowych zostanie przekazana Wykonawcy </w:t>
      </w:r>
      <w:r w:rsidR="00505C01" w:rsidRPr="00ED4BC9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FB43D6" w:rsidRPr="00ED4BC9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="00FB43D6" w:rsidRPr="00ED4BC9">
        <w:rPr>
          <w:rFonts w:ascii="Times New Roman" w:hAnsi="Times New Roman" w:cs="Times New Roman"/>
          <w:sz w:val="24"/>
          <w:szCs w:val="24"/>
        </w:rPr>
        <w:t xml:space="preserve"> przed dniem rozpoczęcia konferencji; Zamawiający zastrzega możliwość niezgłoszenia takiego zapotrzebowania i Wykonawcy nie przysługują z tego tytułu żadne roszczenia</w:t>
      </w:r>
      <w:r w:rsidR="009D74AF" w:rsidRPr="00ED4BC9">
        <w:rPr>
          <w:rFonts w:ascii="Times New Roman" w:hAnsi="Times New Roman" w:cs="Times New Roman"/>
          <w:sz w:val="24"/>
          <w:szCs w:val="24"/>
        </w:rPr>
        <w:t>;</w:t>
      </w:r>
      <w:r w:rsidR="00FB43D6" w:rsidRPr="00ED4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70AAC" w14:textId="46854A00" w:rsidR="008B305A" w:rsidRPr="00ED4BC9" w:rsidRDefault="004E188F" w:rsidP="00576024">
      <w:pPr>
        <w:pStyle w:val="Akapitzlist"/>
        <w:numPr>
          <w:ilvl w:val="0"/>
          <w:numId w:val="7"/>
        </w:numPr>
        <w:spacing w:before="120" w:after="12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(opcjonalnie) </w:t>
      </w:r>
      <w:r w:rsidR="00010F4D" w:rsidRPr="00ED4BC9">
        <w:rPr>
          <w:rFonts w:ascii="Times New Roman" w:hAnsi="Times New Roman" w:cs="Times New Roman"/>
          <w:sz w:val="24"/>
          <w:szCs w:val="24"/>
        </w:rPr>
        <w:t>usługę tłumaczenia</w:t>
      </w:r>
      <w:r w:rsidRPr="00ED4BC9">
        <w:rPr>
          <w:rFonts w:ascii="Times New Roman" w:hAnsi="Times New Roman" w:cs="Times New Roman"/>
          <w:sz w:val="24"/>
          <w:szCs w:val="24"/>
        </w:rPr>
        <w:t xml:space="preserve"> – w dniu konferencji</w:t>
      </w:r>
      <w:r w:rsidR="00505C01" w:rsidRPr="00ED4BC9">
        <w:rPr>
          <w:rFonts w:ascii="Times New Roman" w:hAnsi="Times New Roman" w:cs="Times New Roman"/>
          <w:sz w:val="24"/>
          <w:szCs w:val="24"/>
        </w:rPr>
        <w:t xml:space="preserve">; zapotrzebowanie na tłumaczy zostanie przekazane Wykonawcy najpóźniej </w:t>
      </w:r>
      <w:r w:rsidR="00505C01" w:rsidRPr="00ED4BC9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="00505C01" w:rsidRPr="00ED4BC9">
        <w:rPr>
          <w:rFonts w:ascii="Times New Roman" w:hAnsi="Times New Roman" w:cs="Times New Roman"/>
          <w:sz w:val="24"/>
          <w:szCs w:val="24"/>
        </w:rPr>
        <w:t xml:space="preserve"> przed dniem rozpoczęcia konferencji; </w:t>
      </w:r>
      <w:bookmarkStart w:id="3" w:name="_Hlk152848562"/>
      <w:r w:rsidR="00505C01" w:rsidRPr="00ED4BC9">
        <w:rPr>
          <w:rFonts w:ascii="Times New Roman" w:hAnsi="Times New Roman" w:cs="Times New Roman"/>
          <w:sz w:val="24"/>
          <w:szCs w:val="24"/>
        </w:rPr>
        <w:t>Zamawiający zastrzega możliwość niezgłoszenia takiego zapotrzebowania i Wykonawcy nie przysługują z tego tytułu żadne roszczenia.</w:t>
      </w:r>
    </w:p>
    <w:bookmarkEnd w:id="3"/>
    <w:p w14:paraId="69095C80" w14:textId="77777777" w:rsidR="00F4356A" w:rsidRPr="00ED4BC9" w:rsidRDefault="00F4356A" w:rsidP="006878EB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Wymagania dotyczące obiektu konferencyjnego </w:t>
      </w:r>
    </w:p>
    <w:p w14:paraId="48F27B33" w14:textId="6788CD8D" w:rsidR="00A71C67" w:rsidRPr="00ED4BC9" w:rsidRDefault="00A71C67" w:rsidP="006878EB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Obiekt konferencyjny zlokalizowany będzie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w centrum Warszawy</w:t>
      </w:r>
      <w:r w:rsidRPr="00ED4BC9">
        <w:rPr>
          <w:rFonts w:ascii="Times New Roman" w:hAnsi="Times New Roman" w:cs="Times New Roman"/>
          <w:sz w:val="24"/>
          <w:szCs w:val="24"/>
        </w:rPr>
        <w:t xml:space="preserve">, w odległości maksymalnej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5 km</w:t>
      </w:r>
      <w:r w:rsidRPr="00ED4BC9">
        <w:rPr>
          <w:rFonts w:ascii="Times New Roman" w:hAnsi="Times New Roman" w:cs="Times New Roman"/>
          <w:sz w:val="24"/>
          <w:szCs w:val="24"/>
        </w:rPr>
        <w:t xml:space="preserve"> (w linii prostej – liczone zgodnie z </w:t>
      </w:r>
      <w:hyperlink r:id="rId10" w:history="1">
        <w:r w:rsidRPr="00ED4BC9">
          <w:rPr>
            <w:rFonts w:ascii="Times New Roman" w:hAnsi="Times New Roman" w:cs="Times New Roman"/>
            <w:sz w:val="24"/>
            <w:szCs w:val="24"/>
          </w:rPr>
          <w:t>https://maps.google.com/</w:t>
        </w:r>
      </w:hyperlink>
      <w:r w:rsidRPr="00ED4BC9">
        <w:rPr>
          <w:rFonts w:ascii="Times New Roman" w:hAnsi="Times New Roman" w:cs="Times New Roman"/>
          <w:sz w:val="24"/>
          <w:szCs w:val="24"/>
        </w:rPr>
        <w:t>) od</w:t>
      </w:r>
      <w:r w:rsidR="00F3768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Dworca Warszawa Centralna, z bezpośrednim połączeniem środkami komunikacji miejskiej z Dworca Warszawa Centralna, bez konieczności dokonywania przesiadki </w:t>
      </w:r>
      <w:r w:rsidRPr="00ED4BC9">
        <w:rPr>
          <w:rFonts w:ascii="Times New Roman" w:hAnsi="Times New Roman" w:cs="Times New Roman"/>
          <w:sz w:val="24"/>
          <w:szCs w:val="24"/>
        </w:rPr>
        <w:lastRenderedPageBreak/>
        <w:t>(maksymalna odległość do  przystanku bezpośredniego połączenia to 500 m</w:t>
      </w:r>
      <w:r w:rsidR="003A170D" w:rsidRPr="00ED4BC9">
        <w:rPr>
          <w:rFonts w:ascii="Times New Roman" w:hAnsi="Times New Roman" w:cs="Times New Roman"/>
          <w:sz w:val="24"/>
          <w:szCs w:val="24"/>
        </w:rPr>
        <w:t>etrów</w:t>
      </w:r>
      <w:r w:rsidRPr="00ED4BC9">
        <w:rPr>
          <w:rFonts w:ascii="Times New Roman" w:hAnsi="Times New Roman" w:cs="Times New Roman"/>
          <w:sz w:val="24"/>
          <w:szCs w:val="24"/>
        </w:rPr>
        <w:t xml:space="preserve">, zgodnie z </w:t>
      </w:r>
      <w:hyperlink r:id="rId11" w:history="1">
        <w:r w:rsidRPr="00ED4BC9">
          <w:rPr>
            <w:rFonts w:ascii="Times New Roman" w:hAnsi="Times New Roman" w:cs="Times New Roman"/>
            <w:sz w:val="24"/>
            <w:szCs w:val="24"/>
          </w:rPr>
          <w:t>https://maps.google.com/</w:t>
        </w:r>
      </w:hyperlink>
      <w:r w:rsidRPr="00ED4BC9">
        <w:rPr>
          <w:rFonts w:ascii="Times New Roman" w:hAnsi="Times New Roman" w:cs="Times New Roman"/>
          <w:sz w:val="24"/>
          <w:szCs w:val="24"/>
        </w:rPr>
        <w:t>)</w:t>
      </w:r>
      <w:r w:rsidR="00B70EF0" w:rsidRPr="00ED4BC9">
        <w:rPr>
          <w:rFonts w:ascii="Times New Roman" w:hAnsi="Times New Roman" w:cs="Times New Roman"/>
          <w:sz w:val="24"/>
          <w:szCs w:val="24"/>
        </w:rPr>
        <w:t>;</w:t>
      </w:r>
    </w:p>
    <w:p w14:paraId="17C9ED75" w14:textId="7E64C9BC" w:rsidR="004E188F" w:rsidRPr="00ED4BC9" w:rsidRDefault="004E188F" w:rsidP="006878EB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będzie mógł przedstawić w </w:t>
      </w:r>
      <w:r w:rsidR="00A64092" w:rsidRPr="00ED4BC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 xml:space="preserve">fercie </w:t>
      </w:r>
      <w:r w:rsidR="00A64092" w:rsidRPr="00ED4BC9">
        <w:rPr>
          <w:rFonts w:ascii="Times New Roman" w:hAnsi="Times New Roman" w:cs="Times New Roman"/>
          <w:i/>
          <w:iCs/>
          <w:sz w:val="24"/>
          <w:szCs w:val="24"/>
        </w:rPr>
        <w:t>Wykonawcy</w:t>
      </w:r>
      <w:r w:rsidR="00A64092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od jednego do</w:t>
      </w:r>
      <w:r w:rsidR="00B70EF0" w:rsidRPr="00ED4B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maksymalnie trzech obiektów</w:t>
      </w:r>
      <w:r w:rsidRPr="00ED4BC9">
        <w:rPr>
          <w:rFonts w:ascii="Times New Roman" w:hAnsi="Times New Roman" w:cs="Times New Roman"/>
          <w:sz w:val="24"/>
          <w:szCs w:val="24"/>
        </w:rPr>
        <w:t xml:space="preserve">, o których mowa w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pkt. </w:t>
      </w:r>
      <w:r w:rsidR="00A64092" w:rsidRPr="00ED4B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D4BC9">
        <w:rPr>
          <w:rFonts w:ascii="Times New Roman" w:hAnsi="Times New Roman" w:cs="Times New Roman"/>
          <w:sz w:val="24"/>
          <w:szCs w:val="24"/>
        </w:rPr>
        <w:t xml:space="preserve">; po wskazaniu przez </w:t>
      </w:r>
      <w:r w:rsidR="00582AC2" w:rsidRPr="00ED4BC9">
        <w:rPr>
          <w:rFonts w:ascii="Times New Roman" w:hAnsi="Times New Roman" w:cs="Times New Roman"/>
          <w:sz w:val="24"/>
          <w:szCs w:val="24"/>
        </w:rPr>
        <w:t>Zamawiającego</w:t>
      </w:r>
      <w:r w:rsidRPr="00ED4BC9">
        <w:rPr>
          <w:rFonts w:ascii="Times New Roman" w:hAnsi="Times New Roman" w:cs="Times New Roman"/>
          <w:sz w:val="24"/>
          <w:szCs w:val="24"/>
        </w:rPr>
        <w:t xml:space="preserve"> daty konferencji, Wykonawca przedstawi jeden z zaakceptowanych przez </w:t>
      </w:r>
      <w:r w:rsidR="00582AC2" w:rsidRPr="00ED4BC9">
        <w:rPr>
          <w:rFonts w:ascii="Times New Roman" w:hAnsi="Times New Roman" w:cs="Times New Roman"/>
          <w:sz w:val="24"/>
          <w:szCs w:val="24"/>
        </w:rPr>
        <w:t>Zamawiającego</w:t>
      </w:r>
      <w:r w:rsidRPr="00ED4BC9">
        <w:rPr>
          <w:rFonts w:ascii="Times New Roman" w:hAnsi="Times New Roman" w:cs="Times New Roman"/>
          <w:sz w:val="24"/>
          <w:szCs w:val="24"/>
        </w:rPr>
        <w:t xml:space="preserve"> w ofercie trzech obiektów, w którym będzie realizowana konferencja; po tym terminie zmiana obiektu nie będzie możliwa</w:t>
      </w:r>
      <w:r w:rsidR="00B70EF0" w:rsidRPr="00ED4BC9">
        <w:rPr>
          <w:rFonts w:ascii="Times New Roman" w:hAnsi="Times New Roman" w:cs="Times New Roman"/>
          <w:sz w:val="24"/>
          <w:szCs w:val="24"/>
        </w:rPr>
        <w:t>;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8A576" w14:textId="37E4934E" w:rsidR="0097489E" w:rsidRPr="00ED4BC9" w:rsidRDefault="00B70EF0" w:rsidP="006878EB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97489E" w:rsidRPr="00ED4BC9">
        <w:rPr>
          <w:rFonts w:ascii="Times New Roman" w:hAnsi="Times New Roman" w:cs="Times New Roman"/>
          <w:sz w:val="24"/>
          <w:szCs w:val="24"/>
        </w:rPr>
        <w:t>ala restauracyjna, w której podawane będą posiłki, miejsce, w którym będą organizowane przerwy kawowe oraz sala konferencyjna muszą znajdować się w tym samym obiekcie, a przejście pomiędzy nimi musi być dostosowane do potrzeb osób z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="0097489E" w:rsidRPr="00ED4BC9">
        <w:rPr>
          <w:rFonts w:ascii="Times New Roman" w:hAnsi="Times New Roman" w:cs="Times New Roman"/>
          <w:sz w:val="24"/>
          <w:szCs w:val="24"/>
        </w:rPr>
        <w:t>niepełnosprawnościami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</w:p>
    <w:p w14:paraId="5254AEF8" w14:textId="338C046E" w:rsidR="00AF75BC" w:rsidRPr="00ED4BC9" w:rsidRDefault="00B70EF0" w:rsidP="006878EB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i</w:t>
      </w:r>
      <w:r w:rsidR="00AF75BC" w:rsidRPr="00ED4BC9">
        <w:rPr>
          <w:rFonts w:ascii="Times New Roman" w:hAnsi="Times New Roman" w:cs="Times New Roman"/>
          <w:sz w:val="24"/>
          <w:szCs w:val="24"/>
        </w:rPr>
        <w:t>nfrastruktura w obiekcie (np. winda, podjazdy, sanitariaty) powinna być dostosowana do potrzeb osób z niepełnosprawnościami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</w:p>
    <w:p w14:paraId="1D98554A" w14:textId="4CF809C6" w:rsidR="00AF75BC" w:rsidRPr="00ED4BC9" w:rsidRDefault="00B70EF0" w:rsidP="006878EB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</w:t>
      </w:r>
      <w:r w:rsidR="0058401D" w:rsidRPr="00ED4BC9">
        <w:rPr>
          <w:rFonts w:ascii="Times New Roman" w:hAnsi="Times New Roman" w:cs="Times New Roman"/>
          <w:sz w:val="24"/>
          <w:szCs w:val="24"/>
        </w:rPr>
        <w:t>aproponowany obiekt powinien spełniać wysokie standardy, w szczególności w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="0058401D" w:rsidRPr="00ED4BC9">
        <w:rPr>
          <w:rFonts w:ascii="Times New Roman" w:hAnsi="Times New Roman" w:cs="Times New Roman"/>
          <w:sz w:val="24"/>
          <w:szCs w:val="24"/>
        </w:rPr>
        <w:t>odniesieniu do czystości całego obiektu, czystości i sprawności infrastruktury i stanu technicznego budynku, stopnia zużycia elementów wyposażenia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  <w:r w:rsidR="0058401D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sz w:val="24"/>
          <w:szCs w:val="24"/>
        </w:rPr>
        <w:t>w</w:t>
      </w:r>
      <w:r w:rsidR="0058401D" w:rsidRPr="00ED4BC9">
        <w:rPr>
          <w:rFonts w:ascii="Times New Roman" w:hAnsi="Times New Roman" w:cs="Times New Roman"/>
          <w:sz w:val="24"/>
          <w:szCs w:val="24"/>
        </w:rPr>
        <w:t xml:space="preserve"> przypadku zaproponowania przez Wykonawcę obiektu hotelowego</w:t>
      </w:r>
      <w:r w:rsidRPr="00ED4BC9">
        <w:rPr>
          <w:rFonts w:ascii="Times New Roman" w:hAnsi="Times New Roman" w:cs="Times New Roman"/>
          <w:sz w:val="24"/>
          <w:szCs w:val="24"/>
        </w:rPr>
        <w:t>,</w:t>
      </w:r>
      <w:r w:rsidR="0058401D" w:rsidRPr="00ED4BC9">
        <w:rPr>
          <w:rFonts w:ascii="Times New Roman" w:hAnsi="Times New Roman" w:cs="Times New Roman"/>
          <w:sz w:val="24"/>
          <w:szCs w:val="24"/>
        </w:rPr>
        <w:t xml:space="preserve"> kategoria obiektu powinna odpowiadać standardowi </w:t>
      </w:r>
      <w:r w:rsidR="009D74AF" w:rsidRPr="00ED4BC9">
        <w:rPr>
          <w:rFonts w:ascii="Times New Roman" w:hAnsi="Times New Roman" w:cs="Times New Roman"/>
          <w:sz w:val="24"/>
          <w:szCs w:val="24"/>
        </w:rPr>
        <w:t xml:space="preserve">obiektu </w:t>
      </w:r>
      <w:r w:rsidR="0058401D" w:rsidRPr="00ED4BC9">
        <w:rPr>
          <w:rFonts w:ascii="Times New Roman" w:hAnsi="Times New Roman" w:cs="Times New Roman"/>
          <w:sz w:val="24"/>
          <w:szCs w:val="24"/>
        </w:rPr>
        <w:t xml:space="preserve">czterogwiazdkowego, zgodnie z </w:t>
      </w:r>
      <w:r w:rsidR="0058401D" w:rsidRPr="00ED4BC9">
        <w:rPr>
          <w:rFonts w:ascii="Times New Roman" w:hAnsi="Times New Roman" w:cs="Times New Roman"/>
          <w:i/>
          <w:iCs/>
          <w:sz w:val="24"/>
          <w:szCs w:val="24"/>
        </w:rPr>
        <w:t>rozporządzeniem Ministra Gospodarki i Pracy z dnia 19 sierpnia 2004 r. w sprawie obiektów hotelarskich i innych obiektów, w których są świadczone usługi hotelarskie</w:t>
      </w:r>
      <w:r w:rsidR="0058401D" w:rsidRPr="00ED4BC9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52917730"/>
      <w:r w:rsidR="0058401D" w:rsidRPr="00ED4BC9">
        <w:rPr>
          <w:rFonts w:ascii="Times New Roman" w:hAnsi="Times New Roman" w:cs="Times New Roman"/>
          <w:sz w:val="24"/>
          <w:szCs w:val="24"/>
        </w:rPr>
        <w:t>(Dz.</w:t>
      </w:r>
      <w:r w:rsidRPr="00ED4BC9">
        <w:rPr>
          <w:rFonts w:ascii="Times New Roman" w:hAnsi="Times New Roman" w:cs="Times New Roman"/>
          <w:sz w:val="24"/>
          <w:szCs w:val="24"/>
        </w:rPr>
        <w:t> </w:t>
      </w:r>
      <w:r w:rsidR="0058401D" w:rsidRPr="00ED4BC9">
        <w:rPr>
          <w:rFonts w:ascii="Times New Roman" w:hAnsi="Times New Roman" w:cs="Times New Roman"/>
          <w:sz w:val="24"/>
          <w:szCs w:val="24"/>
        </w:rPr>
        <w:t>U.</w:t>
      </w:r>
      <w:r w:rsidRPr="00ED4BC9">
        <w:rPr>
          <w:rFonts w:ascii="Times New Roman" w:hAnsi="Times New Roman" w:cs="Times New Roman"/>
          <w:sz w:val="24"/>
          <w:szCs w:val="24"/>
        </w:rPr>
        <w:t> </w:t>
      </w:r>
      <w:r w:rsidR="0058401D" w:rsidRPr="00ED4BC9">
        <w:rPr>
          <w:rFonts w:ascii="Times New Roman" w:hAnsi="Times New Roman" w:cs="Times New Roman"/>
          <w:sz w:val="24"/>
          <w:szCs w:val="24"/>
        </w:rPr>
        <w:t>z</w:t>
      </w:r>
      <w:r w:rsidRPr="00ED4BC9">
        <w:rPr>
          <w:rFonts w:ascii="Times New Roman" w:hAnsi="Times New Roman" w:cs="Times New Roman"/>
          <w:sz w:val="24"/>
          <w:szCs w:val="24"/>
        </w:rPr>
        <w:t> </w:t>
      </w:r>
      <w:r w:rsidR="0058401D" w:rsidRPr="00ED4BC9">
        <w:rPr>
          <w:rFonts w:ascii="Times New Roman" w:hAnsi="Times New Roman" w:cs="Times New Roman"/>
          <w:sz w:val="24"/>
          <w:szCs w:val="24"/>
        </w:rPr>
        <w:t>2017 r. poz.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="0058401D" w:rsidRPr="00ED4BC9">
        <w:rPr>
          <w:rFonts w:ascii="Times New Roman" w:hAnsi="Times New Roman" w:cs="Times New Roman"/>
          <w:sz w:val="24"/>
          <w:szCs w:val="24"/>
        </w:rPr>
        <w:t>2166)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</w:p>
    <w:bookmarkEnd w:id="4"/>
    <w:p w14:paraId="6176B496" w14:textId="0F5F867D" w:rsidR="00AF75BC" w:rsidRPr="00ED4BC9" w:rsidRDefault="0058401D" w:rsidP="006878EB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Zamawiający zastrzega, ż</w:t>
      </w:r>
      <w:r w:rsidR="009D74AF" w:rsidRPr="00ED4BC9">
        <w:rPr>
          <w:rFonts w:ascii="Times New Roman" w:hAnsi="Times New Roman" w:cs="Times New Roman"/>
          <w:sz w:val="24"/>
          <w:szCs w:val="24"/>
        </w:rPr>
        <w:t>e</w:t>
      </w:r>
      <w:r w:rsidRPr="00ED4BC9">
        <w:rPr>
          <w:rFonts w:ascii="Times New Roman" w:hAnsi="Times New Roman" w:cs="Times New Roman"/>
          <w:sz w:val="24"/>
          <w:szCs w:val="24"/>
        </w:rPr>
        <w:t xml:space="preserve"> obiekt konferencyjny nie może znajdować się w trakcie remontu/przebudowy</w:t>
      </w:r>
      <w:r w:rsidR="00B70EF0" w:rsidRPr="00ED4BC9">
        <w:rPr>
          <w:rFonts w:ascii="Times New Roman" w:hAnsi="Times New Roman" w:cs="Times New Roman"/>
          <w:sz w:val="24"/>
          <w:szCs w:val="24"/>
        </w:rPr>
        <w:t>;</w:t>
      </w:r>
    </w:p>
    <w:p w14:paraId="63C9AA57" w14:textId="69513ED1" w:rsidR="00AF75BC" w:rsidRPr="00ED4BC9" w:rsidRDefault="00B70EF0" w:rsidP="006878EB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j</w:t>
      </w:r>
      <w:r w:rsidR="0058401D" w:rsidRPr="00ED4BC9">
        <w:rPr>
          <w:rFonts w:ascii="Times New Roman" w:hAnsi="Times New Roman" w:cs="Times New Roman"/>
          <w:sz w:val="24"/>
          <w:szCs w:val="24"/>
        </w:rPr>
        <w:t>eżeli obiekt konferencyjny składa się z części zmodernizowanej (po remoncie) lub nowej oraz części niezmodernizowanej, Wykonawca w pierwszej kolejności zapewni Zamawiającemu dostęp do części zmodernizowanej lub nowej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</w:p>
    <w:p w14:paraId="3C1544A5" w14:textId="0A59284B" w:rsidR="00AF75BC" w:rsidRPr="00ED4BC9" w:rsidRDefault="00B70EF0" w:rsidP="006878EB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</w:t>
      </w:r>
      <w:r w:rsidR="0058401D" w:rsidRPr="00ED4BC9">
        <w:rPr>
          <w:rFonts w:ascii="Times New Roman" w:hAnsi="Times New Roman" w:cs="Times New Roman"/>
          <w:sz w:val="24"/>
          <w:szCs w:val="24"/>
        </w:rPr>
        <w:t xml:space="preserve"> obiekcie konferencyjnym zapewniony będzie bezpłatny bezpieczny dostęp do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="0058401D" w:rsidRPr="00ED4BC9">
        <w:rPr>
          <w:rFonts w:ascii="Times New Roman" w:hAnsi="Times New Roman" w:cs="Times New Roman"/>
          <w:sz w:val="24"/>
          <w:szCs w:val="24"/>
        </w:rPr>
        <w:t>Internetu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</w:p>
    <w:p w14:paraId="1FF75AF4" w14:textId="1B08CFB6" w:rsidR="0058401D" w:rsidRPr="00ED4BC9" w:rsidRDefault="0058401D" w:rsidP="006878EB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ochronę obiektu przez cały czas trwania konferencji.</w:t>
      </w:r>
    </w:p>
    <w:p w14:paraId="0A337F2C" w14:textId="419C930B" w:rsidR="002534E8" w:rsidRPr="00ED4BC9" w:rsidRDefault="002534E8" w:rsidP="002534E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UWAGA 1:</w:t>
      </w:r>
      <w:r w:rsidRPr="00ED4BC9">
        <w:rPr>
          <w:rFonts w:ascii="Times New Roman" w:hAnsi="Times New Roman" w:cs="Times New Roman"/>
          <w:sz w:val="24"/>
          <w:szCs w:val="24"/>
        </w:rPr>
        <w:t xml:space="preserve"> Zamawiający zastrzega możliwość przeprowadzenia wizytacji w obiekcie zaproponowanym przez Wykonawcę przed wyborem </w:t>
      </w:r>
      <w:r w:rsidR="006136D2" w:rsidRPr="00ED4BC9">
        <w:rPr>
          <w:rFonts w:ascii="Times New Roman" w:hAnsi="Times New Roman" w:cs="Times New Roman"/>
          <w:sz w:val="24"/>
          <w:szCs w:val="24"/>
        </w:rPr>
        <w:t xml:space="preserve">najkorzystniejszej </w:t>
      </w:r>
      <w:r w:rsidRPr="00ED4BC9">
        <w:rPr>
          <w:rFonts w:ascii="Times New Roman" w:hAnsi="Times New Roman" w:cs="Times New Roman"/>
          <w:sz w:val="24"/>
          <w:szCs w:val="24"/>
        </w:rPr>
        <w:t>oferty.</w:t>
      </w:r>
    </w:p>
    <w:p w14:paraId="6E8955BC" w14:textId="5B9AE2A9" w:rsidR="00F219C6" w:rsidRPr="00ED4BC9" w:rsidRDefault="00F219C6" w:rsidP="006878EB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Wymagania dotyczące </w:t>
      </w:r>
      <w:r w:rsidR="0058401D" w:rsidRPr="00ED4BC9">
        <w:rPr>
          <w:rFonts w:ascii="Times New Roman" w:hAnsi="Times New Roman" w:cs="Times New Roman"/>
          <w:b/>
          <w:bCs/>
          <w:sz w:val="24"/>
          <w:szCs w:val="24"/>
        </w:rPr>
        <w:t>sali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konferencyjnej</w:t>
      </w:r>
      <w:r w:rsidR="00AF75BC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i obsługi uczestników konferencji </w:t>
      </w:r>
    </w:p>
    <w:p w14:paraId="5AC74796" w14:textId="2C5E2A29" w:rsidR="0007689C" w:rsidRPr="00ED4BC9" w:rsidRDefault="005045AE" w:rsidP="005760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ala przeznaczona na organizację </w:t>
      </w:r>
      <w:r w:rsidR="00B164CA" w:rsidRPr="00ED4BC9">
        <w:rPr>
          <w:rFonts w:ascii="Times New Roman" w:hAnsi="Times New Roman" w:cs="Times New Roman"/>
          <w:sz w:val="24"/>
          <w:szCs w:val="24"/>
        </w:rPr>
        <w:t>konferencji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musi spełniać poniższe warunki:</w:t>
      </w:r>
    </w:p>
    <w:p w14:paraId="48B7C338" w14:textId="7CF33FBA" w:rsidR="002430E1" w:rsidRPr="00ED4BC9" w:rsidRDefault="00BC0040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2430E1" w:rsidRPr="00ED4BC9">
        <w:rPr>
          <w:rFonts w:ascii="Times New Roman" w:hAnsi="Times New Roman" w:cs="Times New Roman"/>
          <w:sz w:val="24"/>
          <w:szCs w:val="24"/>
        </w:rPr>
        <w:t>ala konferencyjna musi być dostosowana do liczby uczestników,</w:t>
      </w:r>
    </w:p>
    <w:p w14:paraId="64A5FFC0" w14:textId="77777777" w:rsidR="00FB1D91" w:rsidRPr="00ED4BC9" w:rsidRDefault="00BC0040" w:rsidP="00576024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2430E1" w:rsidRPr="00ED4BC9">
        <w:rPr>
          <w:rFonts w:ascii="Times New Roman" w:hAnsi="Times New Roman" w:cs="Times New Roman"/>
          <w:sz w:val="24"/>
          <w:szCs w:val="24"/>
        </w:rPr>
        <w:t>ala musi być wyposażona w</w:t>
      </w:r>
      <w:r w:rsidR="00FB1D91" w:rsidRPr="00ED4BC9">
        <w:rPr>
          <w:rFonts w:ascii="Times New Roman" w:hAnsi="Times New Roman" w:cs="Times New Roman"/>
          <w:sz w:val="24"/>
          <w:szCs w:val="24"/>
        </w:rPr>
        <w:t>:</w:t>
      </w:r>
    </w:p>
    <w:p w14:paraId="3FE4C13D" w14:textId="77777777" w:rsidR="00FB1D91" w:rsidRPr="00ED4BC9" w:rsidRDefault="002430E1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aparaturę nagłośnieniową dla prelegentów</w:t>
      </w:r>
      <w:r w:rsidR="00FB1D91" w:rsidRPr="00ED4BC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970C7F" w14:textId="77777777" w:rsidR="00FB1D91" w:rsidRPr="00ED4BC9" w:rsidRDefault="00FB1D91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co najmniej 3 mikrofony bezprzewodowe, </w:t>
      </w:r>
    </w:p>
    <w:p w14:paraId="3BF4A23B" w14:textId="77777777" w:rsidR="00FB1D91" w:rsidRPr="00ED4BC9" w:rsidRDefault="00FB1D91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oprogramowanie biurowe MS Office, wraz z programem do odtwarzania 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prezentacji multimedialnych, </w:t>
      </w:r>
    </w:p>
    <w:p w14:paraId="59C76605" w14:textId="14C746D2" w:rsidR="00FB1D91" w:rsidRPr="00ED4BC9" w:rsidRDefault="00FB1D91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drukarkę lub możliwość dostępu do drukarki w obiekcie konferencyjnym przez cały czas trwania konferencji,</w:t>
      </w:r>
    </w:p>
    <w:p w14:paraId="1C5946F4" w14:textId="52B52D47" w:rsidR="00CB5DDC" w:rsidRPr="00ED4BC9" w:rsidRDefault="00FB1D91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projektor multimedialny wraz z ekranem projekcyjnym</w:t>
      </w:r>
      <w:r w:rsidR="00CB5DDC" w:rsidRPr="00ED4BC9">
        <w:rPr>
          <w:rFonts w:ascii="Times New Roman" w:hAnsi="Times New Roman" w:cs="Times New Roman"/>
          <w:sz w:val="24"/>
          <w:szCs w:val="24"/>
        </w:rPr>
        <w:t xml:space="preserve"> (obraz na ekranie musi być widoczny dla każdego uczestnika z każdego miejsca na sali),</w:t>
      </w:r>
    </w:p>
    <w:p w14:paraId="4233A37F" w14:textId="66EFC6EE" w:rsidR="00FB1D91" w:rsidRPr="00ED4BC9" w:rsidRDefault="00FB1D91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min. 1 kamerę do transmisji online z możliwością podłączenia dźwięku z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sali,</w:t>
      </w:r>
    </w:p>
    <w:p w14:paraId="08040680" w14:textId="77777777" w:rsidR="00CB5DDC" w:rsidRPr="00ED4BC9" w:rsidRDefault="00CB5DDC" w:rsidP="00576024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minimum 2 zapasowe przedłużacze,</w:t>
      </w:r>
    </w:p>
    <w:p w14:paraId="52141288" w14:textId="1C0FD40C" w:rsidR="00FB1D91" w:rsidRPr="00ED4BC9" w:rsidRDefault="00FB1D91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możliwość podłączenia komputera prelegenta/ów do projektora multimedialnego zapewnionego przez Wykonawcę, </w:t>
      </w:r>
    </w:p>
    <w:p w14:paraId="6717CB9D" w14:textId="2CB186D0" w:rsidR="00FB1D91" w:rsidRPr="00ED4BC9" w:rsidRDefault="00FB1D91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możliwość podłączenia laptopów do zasilania oraz bezpłatny dostęp do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bezprzewodowego Internetu z każdego miejsca w sali, dla każdego z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uczestników konferencji,</w:t>
      </w:r>
    </w:p>
    <w:p w14:paraId="5C075DAC" w14:textId="0F6DFBCE" w:rsidR="002430E1" w:rsidRPr="00ED4BC9" w:rsidRDefault="00BC0040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2430E1" w:rsidRPr="00ED4BC9">
        <w:rPr>
          <w:rFonts w:ascii="Times New Roman" w:hAnsi="Times New Roman" w:cs="Times New Roman"/>
          <w:sz w:val="24"/>
          <w:szCs w:val="24"/>
        </w:rPr>
        <w:t>ala musi być wyposażona w odpowiednią liczbę miejsc siedzących dla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="002430E1" w:rsidRPr="00ED4BC9">
        <w:rPr>
          <w:rFonts w:ascii="Times New Roman" w:hAnsi="Times New Roman" w:cs="Times New Roman"/>
          <w:sz w:val="24"/>
          <w:szCs w:val="24"/>
        </w:rPr>
        <w:t>uczestników</w:t>
      </w:r>
      <w:r w:rsidR="00B164CA" w:rsidRPr="00ED4BC9">
        <w:rPr>
          <w:rFonts w:ascii="Times New Roman" w:hAnsi="Times New Roman" w:cs="Times New Roman"/>
          <w:sz w:val="24"/>
          <w:szCs w:val="24"/>
        </w:rPr>
        <w:t>,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 ustawionych w układzie teatralnym </w:t>
      </w:r>
      <w:r w:rsidRPr="00ED4BC9">
        <w:rPr>
          <w:rFonts w:ascii="Times New Roman" w:hAnsi="Times New Roman" w:cs="Times New Roman"/>
          <w:sz w:val="24"/>
          <w:szCs w:val="24"/>
        </w:rPr>
        <w:t>(</w:t>
      </w:r>
      <w:r w:rsidR="002430E1" w:rsidRPr="00ED4BC9">
        <w:rPr>
          <w:rFonts w:ascii="Times New Roman" w:hAnsi="Times New Roman" w:cs="Times New Roman"/>
          <w:sz w:val="24"/>
          <w:szCs w:val="24"/>
        </w:rPr>
        <w:t>pierwszy rząd dla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="002430E1" w:rsidRPr="00ED4BC9">
        <w:rPr>
          <w:rFonts w:ascii="Times New Roman" w:hAnsi="Times New Roman" w:cs="Times New Roman"/>
          <w:sz w:val="24"/>
          <w:szCs w:val="24"/>
        </w:rPr>
        <w:t>prelegentów</w:t>
      </w:r>
      <w:r w:rsidRPr="00ED4BC9">
        <w:rPr>
          <w:rFonts w:ascii="Times New Roman" w:hAnsi="Times New Roman" w:cs="Times New Roman"/>
          <w:sz w:val="24"/>
          <w:szCs w:val="24"/>
        </w:rPr>
        <w:t xml:space="preserve"> poszczególnych bloków konferencji)</w:t>
      </w:r>
      <w:r w:rsidR="002430E1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21A176AA" w14:textId="79B01FFD" w:rsidR="002430E1" w:rsidRPr="00ED4BC9" w:rsidRDefault="00BC0040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ala musi być w pełni dostępna dla osób </w:t>
      </w:r>
      <w:r w:rsidR="00DC6022" w:rsidRPr="00ED4BC9">
        <w:rPr>
          <w:rFonts w:ascii="Times New Roman" w:hAnsi="Times New Roman" w:cs="Times New Roman"/>
          <w:sz w:val="24"/>
          <w:szCs w:val="24"/>
        </w:rPr>
        <w:t xml:space="preserve">z </w:t>
      </w:r>
      <w:r w:rsidR="002430E1" w:rsidRPr="00ED4BC9">
        <w:rPr>
          <w:rFonts w:ascii="Times New Roman" w:hAnsi="Times New Roman" w:cs="Times New Roman"/>
          <w:sz w:val="24"/>
          <w:szCs w:val="24"/>
        </w:rPr>
        <w:t>niepełnospraw</w:t>
      </w:r>
      <w:r w:rsidR="00DC6022" w:rsidRPr="00ED4BC9">
        <w:rPr>
          <w:rFonts w:ascii="Times New Roman" w:hAnsi="Times New Roman" w:cs="Times New Roman"/>
          <w:sz w:val="24"/>
          <w:szCs w:val="24"/>
        </w:rPr>
        <w:t>nościami</w:t>
      </w:r>
      <w:r w:rsidR="002430E1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49352694" w14:textId="7DEC5E60" w:rsidR="002430E1" w:rsidRPr="00ED4BC9" w:rsidRDefault="00BC0040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ala musi być wyposażona w </w:t>
      </w:r>
      <w:r w:rsidRPr="00ED4BC9">
        <w:rPr>
          <w:rFonts w:ascii="Times New Roman" w:hAnsi="Times New Roman" w:cs="Times New Roman"/>
          <w:sz w:val="24"/>
          <w:szCs w:val="24"/>
        </w:rPr>
        <w:t xml:space="preserve">wyznaczone </w:t>
      </w:r>
      <w:r w:rsidR="002430E1" w:rsidRPr="00ED4BC9">
        <w:rPr>
          <w:rFonts w:ascii="Times New Roman" w:hAnsi="Times New Roman" w:cs="Times New Roman"/>
          <w:sz w:val="24"/>
          <w:szCs w:val="24"/>
        </w:rPr>
        <w:t>miejsce dla co najmniej 2</w:t>
      </w:r>
      <w:r w:rsidR="009D74AF" w:rsidRPr="00ED4BC9">
        <w:rPr>
          <w:rFonts w:ascii="Times New Roman" w:hAnsi="Times New Roman" w:cs="Times New Roman"/>
          <w:sz w:val="24"/>
          <w:szCs w:val="24"/>
        </w:rPr>
        <w:t> </w:t>
      </w:r>
      <w:r w:rsidR="002430E1" w:rsidRPr="00ED4BC9">
        <w:rPr>
          <w:rFonts w:ascii="Times New Roman" w:hAnsi="Times New Roman" w:cs="Times New Roman"/>
          <w:sz w:val="24"/>
          <w:szCs w:val="24"/>
        </w:rPr>
        <w:t>prelegentów, na którym mus</w:t>
      </w:r>
      <w:r w:rsidR="00B549AF" w:rsidRPr="00ED4BC9">
        <w:rPr>
          <w:rFonts w:ascii="Times New Roman" w:hAnsi="Times New Roman" w:cs="Times New Roman"/>
          <w:sz w:val="24"/>
          <w:szCs w:val="24"/>
        </w:rPr>
        <w:t>i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 znajdować się </w:t>
      </w:r>
      <w:r w:rsidR="009A4560" w:rsidRPr="00ED4BC9">
        <w:rPr>
          <w:rFonts w:ascii="Times New Roman" w:hAnsi="Times New Roman" w:cs="Times New Roman"/>
          <w:sz w:val="24"/>
          <w:szCs w:val="24"/>
        </w:rPr>
        <w:t xml:space="preserve">katedra </w:t>
      </w:r>
      <w:r w:rsidR="002430E1" w:rsidRPr="00ED4BC9">
        <w:rPr>
          <w:rFonts w:ascii="Times New Roman" w:hAnsi="Times New Roman" w:cs="Times New Roman"/>
          <w:sz w:val="24"/>
          <w:szCs w:val="24"/>
        </w:rPr>
        <w:t>(ława,</w:t>
      </w:r>
      <w:r w:rsidR="009A4560" w:rsidRPr="00ED4BC9">
        <w:rPr>
          <w:rFonts w:ascii="Times New Roman" w:hAnsi="Times New Roman" w:cs="Times New Roman"/>
          <w:sz w:val="24"/>
          <w:szCs w:val="24"/>
        </w:rPr>
        <w:t xml:space="preserve"> stolik</w:t>
      </w:r>
      <w:r w:rsidR="00B70EF0" w:rsidRPr="00ED4BC9">
        <w:rPr>
          <w:rFonts w:ascii="Times New Roman" w:hAnsi="Times New Roman" w:cs="Times New Roman"/>
          <w:sz w:val="24"/>
          <w:szCs w:val="24"/>
        </w:rPr>
        <w:t>,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 pulpit), ustawion</w:t>
      </w:r>
      <w:r w:rsidR="009A4560" w:rsidRPr="00ED4BC9">
        <w:rPr>
          <w:rFonts w:ascii="Times New Roman" w:hAnsi="Times New Roman" w:cs="Times New Roman"/>
          <w:sz w:val="24"/>
          <w:szCs w:val="24"/>
        </w:rPr>
        <w:t>a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 w taki sposób, aby prelegenci mogli swobodnie położyć na ni</w:t>
      </w:r>
      <w:r w:rsidR="009A4560" w:rsidRPr="00ED4BC9">
        <w:rPr>
          <w:rFonts w:ascii="Times New Roman" w:hAnsi="Times New Roman" w:cs="Times New Roman"/>
          <w:sz w:val="24"/>
          <w:szCs w:val="24"/>
        </w:rPr>
        <w:t>ej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 swoje notatki</w:t>
      </w:r>
      <w:r w:rsidRPr="00ED4BC9">
        <w:rPr>
          <w:rFonts w:ascii="Times New Roman" w:hAnsi="Times New Roman" w:cs="Times New Roman"/>
          <w:sz w:val="24"/>
          <w:szCs w:val="24"/>
        </w:rPr>
        <w:t xml:space="preserve"> formatu </w:t>
      </w:r>
      <w:r w:rsidR="00B164CA" w:rsidRPr="00ED4BC9">
        <w:rPr>
          <w:rFonts w:ascii="Times New Roman" w:hAnsi="Times New Roman" w:cs="Times New Roman"/>
          <w:sz w:val="24"/>
          <w:szCs w:val="24"/>
        </w:rPr>
        <w:t>A</w:t>
      </w:r>
      <w:r w:rsidRPr="00ED4BC9">
        <w:rPr>
          <w:rFonts w:ascii="Times New Roman" w:hAnsi="Times New Roman" w:cs="Times New Roman"/>
          <w:sz w:val="24"/>
          <w:szCs w:val="24"/>
        </w:rPr>
        <w:t xml:space="preserve">4 – miejsce to </w:t>
      </w:r>
      <w:r w:rsidR="002430E1" w:rsidRPr="00ED4BC9">
        <w:rPr>
          <w:rFonts w:ascii="Times New Roman" w:hAnsi="Times New Roman" w:cs="Times New Roman"/>
          <w:sz w:val="24"/>
          <w:szCs w:val="24"/>
        </w:rPr>
        <w:t>musi być widoczne dla wszystkich uczestników</w:t>
      </w:r>
      <w:r w:rsidRPr="00ED4BC9">
        <w:rPr>
          <w:rFonts w:ascii="Times New Roman" w:hAnsi="Times New Roman" w:cs="Times New Roman"/>
          <w:sz w:val="24"/>
          <w:szCs w:val="24"/>
        </w:rPr>
        <w:t xml:space="preserve"> konferencji</w:t>
      </w:r>
      <w:r w:rsidR="002430E1" w:rsidRPr="00ED4BC9">
        <w:rPr>
          <w:rFonts w:ascii="Times New Roman" w:hAnsi="Times New Roman" w:cs="Times New Roman"/>
          <w:sz w:val="24"/>
          <w:szCs w:val="24"/>
        </w:rPr>
        <w:t>, z każdego miejsca sali</w:t>
      </w:r>
      <w:r w:rsidRPr="00ED4BC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15E651" w14:textId="3BD02C1A" w:rsidR="002430E1" w:rsidRPr="00ED4BC9" w:rsidRDefault="00BC0040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 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miejscu dla prelegentów </w:t>
      </w:r>
      <w:r w:rsidR="009A4560" w:rsidRPr="00ED4BC9">
        <w:rPr>
          <w:rFonts w:ascii="Times New Roman" w:hAnsi="Times New Roman" w:cs="Times New Roman"/>
          <w:sz w:val="24"/>
          <w:szCs w:val="24"/>
        </w:rPr>
        <w:t xml:space="preserve">Wykonawca zapewni </w:t>
      </w:r>
      <w:r w:rsidRPr="00ED4BC9">
        <w:rPr>
          <w:rFonts w:ascii="Times New Roman" w:hAnsi="Times New Roman" w:cs="Times New Roman"/>
          <w:sz w:val="24"/>
          <w:szCs w:val="24"/>
        </w:rPr>
        <w:t xml:space="preserve">bezpłatny </w:t>
      </w:r>
      <w:r w:rsidR="002430E1" w:rsidRPr="00ED4BC9">
        <w:rPr>
          <w:rFonts w:ascii="Times New Roman" w:hAnsi="Times New Roman" w:cs="Times New Roman"/>
          <w:sz w:val="24"/>
          <w:szCs w:val="24"/>
        </w:rPr>
        <w:t>dostęp do wody gazowanej/niegazowanej,</w:t>
      </w:r>
    </w:p>
    <w:p w14:paraId="1114AA88" w14:textId="6AD50C02" w:rsidR="002430E1" w:rsidRPr="00ED4BC9" w:rsidRDefault="00802FED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 xml:space="preserve">sala </w:t>
      </w:r>
      <w:r w:rsidR="002430E1" w:rsidRPr="00ED4BC9">
        <w:rPr>
          <w:rFonts w:ascii="Times New Roman" w:hAnsi="Times New Roman" w:cs="Times New Roman"/>
          <w:sz w:val="24"/>
          <w:szCs w:val="24"/>
        </w:rPr>
        <w:t>musi mieć możliwość zaciemnienia pomieszczenia, w celu zwiększenia widoczności obrazu wyświetlanego na ekranie oraz zapewnienia oświetlenia sztucznego,</w:t>
      </w:r>
    </w:p>
    <w:p w14:paraId="60DED1A3" w14:textId="676E472C" w:rsidR="002430E1" w:rsidRPr="00ED4BC9" w:rsidRDefault="00802FED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2430E1" w:rsidRPr="00ED4BC9">
        <w:rPr>
          <w:rFonts w:ascii="Times New Roman" w:hAnsi="Times New Roman" w:cs="Times New Roman"/>
          <w:sz w:val="24"/>
          <w:szCs w:val="24"/>
        </w:rPr>
        <w:t>ala musi być klimatyzowana; temperatura w sali nie może być niższa niż 18 stopni C</w:t>
      </w:r>
      <w:r w:rsidR="00B164CA" w:rsidRPr="00ED4BC9">
        <w:rPr>
          <w:rFonts w:ascii="Times New Roman" w:hAnsi="Times New Roman" w:cs="Times New Roman"/>
          <w:sz w:val="24"/>
          <w:szCs w:val="24"/>
        </w:rPr>
        <w:t>elsjusza</w:t>
      </w:r>
      <w:r w:rsidR="002430E1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5F1D36D3" w14:textId="04112B02" w:rsidR="002430E1" w:rsidRPr="00ED4BC9" w:rsidRDefault="00802FED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2430E1" w:rsidRPr="00ED4BC9">
        <w:rPr>
          <w:rFonts w:ascii="Times New Roman" w:hAnsi="Times New Roman" w:cs="Times New Roman"/>
          <w:sz w:val="24"/>
          <w:szCs w:val="24"/>
        </w:rPr>
        <w:t>ala nie może posiadać żadnych barier architektonicznych ograniczających widoczność, w szczególności wolnostojących kolumn, innych stałych elementów wyposażenia, które utrudniałyby widoczność osobom zgromadzonym na sali,</w:t>
      </w:r>
    </w:p>
    <w:p w14:paraId="7ECD29F8" w14:textId="600035EA" w:rsidR="002430E1" w:rsidRPr="00ED4BC9" w:rsidRDefault="00802FED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ala musi mieć zapewniony wygodny dostęp do toalety (w tym toalety dla osób </w:t>
      </w:r>
      <w:r w:rsidR="00DC6022" w:rsidRPr="00ED4BC9">
        <w:rPr>
          <w:rFonts w:ascii="Times New Roman" w:hAnsi="Times New Roman" w:cs="Times New Roman"/>
          <w:sz w:val="24"/>
          <w:szCs w:val="24"/>
        </w:rPr>
        <w:t xml:space="preserve">z </w:t>
      </w:r>
      <w:r w:rsidR="002430E1" w:rsidRPr="00ED4BC9">
        <w:rPr>
          <w:rFonts w:ascii="Times New Roman" w:hAnsi="Times New Roman" w:cs="Times New Roman"/>
          <w:sz w:val="24"/>
          <w:szCs w:val="24"/>
        </w:rPr>
        <w:t>niepełnospraw</w:t>
      </w:r>
      <w:r w:rsidR="00DC6022" w:rsidRPr="00ED4BC9">
        <w:rPr>
          <w:rFonts w:ascii="Times New Roman" w:hAnsi="Times New Roman" w:cs="Times New Roman"/>
          <w:sz w:val="24"/>
          <w:szCs w:val="24"/>
        </w:rPr>
        <w:t>nościami</w:t>
      </w:r>
      <w:r w:rsidR="002430E1" w:rsidRPr="00ED4BC9">
        <w:rPr>
          <w:rFonts w:ascii="Times New Roman" w:hAnsi="Times New Roman" w:cs="Times New Roman"/>
          <w:sz w:val="24"/>
          <w:szCs w:val="24"/>
        </w:rPr>
        <w:t>),</w:t>
      </w:r>
    </w:p>
    <w:p w14:paraId="1FD00FD3" w14:textId="2E7BA8E3" w:rsidR="002430E1" w:rsidRPr="00ED4BC9" w:rsidRDefault="00802FED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 </w:t>
      </w:r>
      <w:r w:rsidR="002430E1" w:rsidRPr="00ED4BC9">
        <w:rPr>
          <w:rFonts w:ascii="Times New Roman" w:hAnsi="Times New Roman" w:cs="Times New Roman"/>
          <w:sz w:val="24"/>
          <w:szCs w:val="24"/>
        </w:rPr>
        <w:t>całym obiekcie musi być zapewniona</w:t>
      </w:r>
      <w:r w:rsidRPr="00ED4BC9">
        <w:rPr>
          <w:rFonts w:ascii="Times New Roman" w:hAnsi="Times New Roman" w:cs="Times New Roman"/>
          <w:sz w:val="24"/>
          <w:szCs w:val="24"/>
        </w:rPr>
        <w:t xml:space="preserve"> dla uczestników wydarzenia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 możliwość </w:t>
      </w:r>
      <w:r w:rsidRPr="00ED4BC9">
        <w:rPr>
          <w:rFonts w:ascii="Times New Roman" w:hAnsi="Times New Roman" w:cs="Times New Roman"/>
          <w:sz w:val="24"/>
          <w:szCs w:val="24"/>
        </w:rPr>
        <w:t xml:space="preserve">bezpłatnego </w:t>
      </w:r>
      <w:r w:rsidR="002430E1" w:rsidRPr="00ED4BC9">
        <w:rPr>
          <w:rFonts w:ascii="Times New Roman" w:hAnsi="Times New Roman" w:cs="Times New Roman"/>
          <w:sz w:val="24"/>
          <w:szCs w:val="24"/>
        </w:rPr>
        <w:t>korzystania z sieci internetowej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EF1980" w:rsidRPr="00ED4BC9">
        <w:rPr>
          <w:rFonts w:ascii="Times New Roman" w:hAnsi="Times New Roman" w:cs="Times New Roman"/>
          <w:sz w:val="24"/>
          <w:szCs w:val="24"/>
        </w:rPr>
        <w:t xml:space="preserve">Wi-Fi 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zapewniającej szybki </w:t>
      </w:r>
      <w:proofErr w:type="spellStart"/>
      <w:r w:rsidR="002430E1" w:rsidRPr="00ED4BC9">
        <w:rPr>
          <w:rFonts w:ascii="Times New Roman" w:hAnsi="Times New Roman" w:cs="Times New Roman"/>
          <w:sz w:val="24"/>
          <w:szCs w:val="24"/>
        </w:rPr>
        <w:t>przesył</w:t>
      </w:r>
      <w:proofErr w:type="spellEnd"/>
      <w:r w:rsidR="002430E1" w:rsidRPr="00ED4BC9">
        <w:rPr>
          <w:rFonts w:ascii="Times New Roman" w:hAnsi="Times New Roman" w:cs="Times New Roman"/>
          <w:sz w:val="24"/>
          <w:szCs w:val="24"/>
        </w:rPr>
        <w:t xml:space="preserve"> danych</w:t>
      </w:r>
      <w:r w:rsidR="00EF1980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4B8AC2C5" w14:textId="09D47915" w:rsidR="00DC6022" w:rsidRPr="00ED4BC9" w:rsidRDefault="00DC6022" w:rsidP="00576024">
      <w:pPr>
        <w:pStyle w:val="Akapitzlist"/>
        <w:numPr>
          <w:ilvl w:val="0"/>
          <w:numId w:val="6"/>
        </w:numPr>
        <w:spacing w:before="120" w:after="12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możliwość transmisji online wideokonferencji (na</w:t>
      </w:r>
      <w:r w:rsidR="001E1EF9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platformie YouTube</w:t>
      </w:r>
      <w:r w:rsidR="001E1EF9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na kanale wskazanym przez Zamawiającego), wraz z</w:t>
      </w:r>
      <w:r w:rsidR="001E1EF9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wymaganym sprzętem i obsługą techniczną,</w:t>
      </w:r>
    </w:p>
    <w:p w14:paraId="2FE505C4" w14:textId="209ED961" w:rsidR="0007689C" w:rsidRPr="00ED4BC9" w:rsidRDefault="00802FED" w:rsidP="00576024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2430E1" w:rsidRPr="00ED4BC9">
        <w:rPr>
          <w:rFonts w:ascii="Times New Roman" w:hAnsi="Times New Roman" w:cs="Times New Roman"/>
          <w:sz w:val="24"/>
          <w:szCs w:val="24"/>
        </w:rPr>
        <w:t xml:space="preserve">ala </w:t>
      </w:r>
      <w:r w:rsidRPr="00ED4BC9">
        <w:rPr>
          <w:rFonts w:ascii="Times New Roman" w:hAnsi="Times New Roman" w:cs="Times New Roman"/>
          <w:sz w:val="24"/>
          <w:szCs w:val="24"/>
        </w:rPr>
        <w:t xml:space="preserve">konferencyjna </w:t>
      </w:r>
      <w:r w:rsidR="002430E1" w:rsidRPr="00ED4BC9">
        <w:rPr>
          <w:rFonts w:ascii="Times New Roman" w:hAnsi="Times New Roman" w:cs="Times New Roman"/>
          <w:sz w:val="24"/>
          <w:szCs w:val="24"/>
        </w:rPr>
        <w:t>musi znajdować się w tym samym budynku, w którym świadczona jest usługa cateringowa</w:t>
      </w:r>
      <w:r w:rsidR="002F5E5A" w:rsidRPr="00ED4BC9">
        <w:rPr>
          <w:rFonts w:ascii="Times New Roman" w:hAnsi="Times New Roman" w:cs="Times New Roman"/>
          <w:sz w:val="24"/>
          <w:szCs w:val="24"/>
        </w:rPr>
        <w:t>;</w:t>
      </w:r>
    </w:p>
    <w:p w14:paraId="001AEA6D" w14:textId="2DF5041F" w:rsidR="0007689C" w:rsidRPr="00ED4BC9" w:rsidRDefault="0007689C" w:rsidP="005760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wyraźnie oznaczy dojście do sali, w szczególności poprzez:</w:t>
      </w:r>
    </w:p>
    <w:p w14:paraId="23A0103F" w14:textId="4F9B11B3" w:rsidR="0007689C" w:rsidRPr="00ED4BC9" w:rsidRDefault="00907C43" w:rsidP="00860736">
      <w:pPr>
        <w:pStyle w:val="Akapitzlist"/>
        <w:numPr>
          <w:ilvl w:val="0"/>
          <w:numId w:val="2"/>
        </w:numPr>
        <w:spacing w:before="120" w:after="12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amieszczenie informacji </w:t>
      </w:r>
      <w:r w:rsidRPr="00ED4BC9">
        <w:rPr>
          <w:rFonts w:ascii="Times New Roman" w:hAnsi="Times New Roman" w:cs="Times New Roman"/>
          <w:sz w:val="24"/>
          <w:szCs w:val="24"/>
        </w:rPr>
        <w:t>w recepcji budynku oraz przed salą, w której będzie realizowan</w:t>
      </w:r>
      <w:r w:rsidR="008248F8" w:rsidRPr="00ED4BC9">
        <w:rPr>
          <w:rFonts w:ascii="Times New Roman" w:hAnsi="Times New Roman" w:cs="Times New Roman"/>
          <w:sz w:val="24"/>
          <w:szCs w:val="24"/>
        </w:rPr>
        <w:t>a konferencja</w:t>
      </w:r>
      <w:r w:rsidRPr="00ED4BC9">
        <w:rPr>
          <w:rFonts w:ascii="Times New Roman" w:hAnsi="Times New Roman" w:cs="Times New Roman"/>
          <w:sz w:val="24"/>
          <w:szCs w:val="24"/>
        </w:rPr>
        <w:t xml:space="preserve">, 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o nazwie </w:t>
      </w:r>
      <w:r w:rsidR="008248F8" w:rsidRPr="00ED4BC9">
        <w:rPr>
          <w:rFonts w:ascii="Times New Roman" w:hAnsi="Times New Roman" w:cs="Times New Roman"/>
          <w:sz w:val="24"/>
          <w:szCs w:val="24"/>
        </w:rPr>
        <w:t>konferencji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i podmiocie realizującym </w:t>
      </w:r>
      <w:r w:rsidR="008248F8" w:rsidRPr="00ED4BC9">
        <w:rPr>
          <w:rFonts w:ascii="Times New Roman" w:hAnsi="Times New Roman" w:cs="Times New Roman"/>
          <w:sz w:val="24"/>
          <w:szCs w:val="24"/>
        </w:rPr>
        <w:t>konferencję,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wraz ze wskazaniem n</w:t>
      </w:r>
      <w:r w:rsidR="008248F8" w:rsidRPr="00ED4BC9">
        <w:rPr>
          <w:rFonts w:ascii="Times New Roman" w:hAnsi="Times New Roman" w:cs="Times New Roman"/>
          <w:sz w:val="24"/>
          <w:szCs w:val="24"/>
        </w:rPr>
        <w:t>ume</w:t>
      </w:r>
      <w:r w:rsidR="0007689C" w:rsidRPr="00ED4BC9">
        <w:rPr>
          <w:rFonts w:ascii="Times New Roman" w:hAnsi="Times New Roman" w:cs="Times New Roman"/>
          <w:sz w:val="24"/>
          <w:szCs w:val="24"/>
        </w:rPr>
        <w:t>r</w:t>
      </w:r>
      <w:r w:rsidR="008248F8" w:rsidRPr="00ED4BC9">
        <w:rPr>
          <w:rFonts w:ascii="Times New Roman" w:hAnsi="Times New Roman" w:cs="Times New Roman"/>
          <w:sz w:val="24"/>
          <w:szCs w:val="24"/>
        </w:rPr>
        <w:t>u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sali, piętra, skrzydła hotelu</w:t>
      </w:r>
      <w:r w:rsidR="008248F8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07689C" w:rsidRPr="00ED4BC9">
        <w:rPr>
          <w:rFonts w:ascii="Times New Roman" w:hAnsi="Times New Roman" w:cs="Times New Roman"/>
          <w:sz w:val="24"/>
          <w:szCs w:val="24"/>
        </w:rPr>
        <w:t>i kierunku dojścia; powyższa treść zostanie sformułowana w porozumieniu z</w:t>
      </w:r>
      <w:r w:rsidRPr="00ED4BC9">
        <w:rPr>
          <w:rFonts w:ascii="Times New Roman" w:hAnsi="Times New Roman" w:cs="Times New Roman"/>
          <w:sz w:val="24"/>
          <w:szCs w:val="24"/>
        </w:rPr>
        <w:t> </w:t>
      </w:r>
      <w:r w:rsidR="0007689C" w:rsidRPr="00ED4BC9">
        <w:rPr>
          <w:rFonts w:ascii="Times New Roman" w:hAnsi="Times New Roman" w:cs="Times New Roman"/>
          <w:sz w:val="24"/>
          <w:szCs w:val="24"/>
        </w:rPr>
        <w:t>Zamawiającym, w trybie roboczym</w:t>
      </w:r>
      <w:r w:rsidR="00903DEB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4E9C00A7" w14:textId="715B78FF" w:rsidR="0007689C" w:rsidRPr="00ED4BC9" w:rsidRDefault="00907C43" w:rsidP="00860736">
      <w:pPr>
        <w:pStyle w:val="Akapitzlist"/>
        <w:numPr>
          <w:ilvl w:val="0"/>
          <w:numId w:val="2"/>
        </w:numPr>
        <w:spacing w:before="120" w:after="12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amieszczenie </w:t>
      </w:r>
      <w:r w:rsidRPr="00ED4BC9">
        <w:rPr>
          <w:rFonts w:ascii="Times New Roman" w:hAnsi="Times New Roman" w:cs="Times New Roman"/>
          <w:sz w:val="24"/>
          <w:szCs w:val="24"/>
        </w:rPr>
        <w:t xml:space="preserve">ww. </w:t>
      </w:r>
      <w:r w:rsidR="0007689C" w:rsidRPr="00ED4BC9">
        <w:rPr>
          <w:rFonts w:ascii="Times New Roman" w:hAnsi="Times New Roman" w:cs="Times New Roman"/>
          <w:sz w:val="24"/>
          <w:szCs w:val="24"/>
        </w:rPr>
        <w:t>informacji na stojaku informacyjnym, ekranie, banerze, w</w:t>
      </w:r>
      <w:r w:rsidR="003953B9" w:rsidRPr="00ED4BC9">
        <w:rPr>
          <w:rFonts w:ascii="Times New Roman" w:hAnsi="Times New Roman" w:cs="Times New Roman"/>
          <w:sz w:val="24"/>
          <w:szCs w:val="24"/>
        </w:rPr>
        <w:t> 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gablocie, </w:t>
      </w:r>
      <w:r w:rsidR="003953B9" w:rsidRPr="00ED4BC9">
        <w:rPr>
          <w:rFonts w:ascii="Times New Roman" w:hAnsi="Times New Roman" w:cs="Times New Roman"/>
          <w:sz w:val="24"/>
          <w:szCs w:val="24"/>
        </w:rPr>
        <w:t xml:space="preserve">na 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tabliczce informacyjnej </w:t>
      </w:r>
      <w:r w:rsidRPr="00ED4BC9">
        <w:rPr>
          <w:rFonts w:ascii="Times New Roman" w:hAnsi="Times New Roman" w:cs="Times New Roman"/>
          <w:sz w:val="24"/>
          <w:szCs w:val="24"/>
        </w:rPr>
        <w:t>w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ogólnodostępnym i widocznym </w:t>
      </w:r>
      <w:r w:rsidRPr="00ED4BC9">
        <w:rPr>
          <w:rFonts w:ascii="Times New Roman" w:hAnsi="Times New Roman" w:cs="Times New Roman"/>
          <w:sz w:val="24"/>
          <w:szCs w:val="24"/>
        </w:rPr>
        <w:t>miejscu</w:t>
      </w:r>
      <w:r w:rsidR="005045AE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7B56D021" w14:textId="6FCF9754" w:rsidR="0007689C" w:rsidRPr="00ED4BC9" w:rsidRDefault="008248F8" w:rsidP="005760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Wykonawca z</w:t>
      </w:r>
      <w:r w:rsidR="0007689C" w:rsidRPr="00ED4BC9">
        <w:rPr>
          <w:rFonts w:ascii="Times New Roman" w:hAnsi="Times New Roman" w:cs="Times New Roman"/>
          <w:sz w:val="24"/>
          <w:szCs w:val="24"/>
        </w:rPr>
        <w:t>apewni miejsc</w:t>
      </w:r>
      <w:r w:rsidRPr="00ED4BC9">
        <w:rPr>
          <w:rFonts w:ascii="Times New Roman" w:hAnsi="Times New Roman" w:cs="Times New Roman"/>
          <w:sz w:val="24"/>
          <w:szCs w:val="24"/>
        </w:rPr>
        <w:t>e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na recepcję – zaaranż</w:t>
      </w:r>
      <w:r w:rsidRPr="00ED4BC9">
        <w:rPr>
          <w:rFonts w:ascii="Times New Roman" w:hAnsi="Times New Roman" w:cs="Times New Roman"/>
          <w:sz w:val="24"/>
          <w:szCs w:val="24"/>
        </w:rPr>
        <w:t>uje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przestrz</w:t>
      </w:r>
      <w:r w:rsidRPr="00ED4BC9">
        <w:rPr>
          <w:rFonts w:ascii="Times New Roman" w:hAnsi="Times New Roman" w:cs="Times New Roman"/>
          <w:sz w:val="24"/>
          <w:szCs w:val="24"/>
        </w:rPr>
        <w:t>eń i zapewni</w:t>
      </w:r>
      <w:r w:rsidR="00907C43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0D6A16" w:rsidRPr="00ED4BC9">
        <w:rPr>
          <w:rFonts w:ascii="Times New Roman" w:hAnsi="Times New Roman" w:cs="Times New Roman"/>
          <w:sz w:val="24"/>
          <w:szCs w:val="24"/>
        </w:rPr>
        <w:t xml:space="preserve">przez cały czas trwania konferencji </w:t>
      </w:r>
      <w:r w:rsidR="0007689C" w:rsidRPr="00ED4BC9">
        <w:rPr>
          <w:rFonts w:ascii="Times New Roman" w:hAnsi="Times New Roman" w:cs="Times New Roman"/>
          <w:sz w:val="24"/>
          <w:szCs w:val="24"/>
        </w:rPr>
        <w:t>obsług</w:t>
      </w:r>
      <w:r w:rsidRPr="00ED4BC9">
        <w:rPr>
          <w:rFonts w:ascii="Times New Roman" w:hAnsi="Times New Roman" w:cs="Times New Roman"/>
          <w:sz w:val="24"/>
          <w:szCs w:val="24"/>
        </w:rPr>
        <w:t>ę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907C43" w:rsidRPr="00ED4BC9">
        <w:rPr>
          <w:rFonts w:ascii="Times New Roman" w:hAnsi="Times New Roman" w:cs="Times New Roman"/>
          <w:sz w:val="24"/>
          <w:szCs w:val="24"/>
        </w:rPr>
        <w:t>recepcyjn</w:t>
      </w:r>
      <w:r w:rsidR="005A4FBF" w:rsidRPr="00ED4BC9">
        <w:rPr>
          <w:rFonts w:ascii="Times New Roman" w:hAnsi="Times New Roman" w:cs="Times New Roman"/>
          <w:sz w:val="24"/>
          <w:szCs w:val="24"/>
        </w:rPr>
        <w:t>ą</w:t>
      </w:r>
      <w:r w:rsidR="00907C43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07689C" w:rsidRPr="00ED4BC9">
        <w:rPr>
          <w:rFonts w:ascii="Times New Roman" w:hAnsi="Times New Roman" w:cs="Times New Roman"/>
          <w:sz w:val="24"/>
          <w:szCs w:val="24"/>
        </w:rPr>
        <w:t>(</w:t>
      </w:r>
      <w:r w:rsidR="005A4FBF" w:rsidRPr="00ED4BC9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07689C" w:rsidRPr="00ED4BC9">
        <w:rPr>
          <w:rFonts w:ascii="Times New Roman" w:hAnsi="Times New Roman" w:cs="Times New Roman"/>
          <w:b/>
          <w:bCs/>
          <w:sz w:val="24"/>
          <w:szCs w:val="24"/>
        </w:rPr>
        <w:t>2 os</w:t>
      </w:r>
      <w:r w:rsidR="005A4FBF" w:rsidRPr="00ED4BC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7689C" w:rsidRPr="00ED4BC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5A4FBF" w:rsidRPr="00ED4BC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7689C" w:rsidRPr="00ED4BC9">
        <w:rPr>
          <w:rFonts w:ascii="Times New Roman" w:hAnsi="Times New Roman" w:cs="Times New Roman"/>
          <w:sz w:val="24"/>
          <w:szCs w:val="24"/>
        </w:rPr>
        <w:t>)</w:t>
      </w:r>
      <w:r w:rsidR="00907C43" w:rsidRPr="00ED4BC9">
        <w:rPr>
          <w:rFonts w:ascii="Times New Roman" w:hAnsi="Times New Roman" w:cs="Times New Roman"/>
          <w:sz w:val="24"/>
          <w:szCs w:val="24"/>
        </w:rPr>
        <w:t>, do któr</w:t>
      </w:r>
      <w:r w:rsidR="005A4FBF" w:rsidRPr="00ED4BC9">
        <w:rPr>
          <w:rFonts w:ascii="Times New Roman" w:hAnsi="Times New Roman" w:cs="Times New Roman"/>
          <w:sz w:val="24"/>
          <w:szCs w:val="24"/>
        </w:rPr>
        <w:t>ej</w:t>
      </w:r>
      <w:r w:rsidR="00907C43" w:rsidRPr="00ED4BC9">
        <w:rPr>
          <w:rFonts w:ascii="Times New Roman" w:hAnsi="Times New Roman" w:cs="Times New Roman"/>
          <w:sz w:val="24"/>
          <w:szCs w:val="24"/>
        </w:rPr>
        <w:t xml:space="preserve"> o</w:t>
      </w:r>
      <w:r w:rsidR="0007689C" w:rsidRPr="00ED4BC9">
        <w:rPr>
          <w:rFonts w:ascii="Times New Roman" w:hAnsi="Times New Roman" w:cs="Times New Roman"/>
          <w:sz w:val="24"/>
          <w:szCs w:val="24"/>
        </w:rPr>
        <w:t>bowiązk</w:t>
      </w:r>
      <w:r w:rsidR="00907C43" w:rsidRPr="00ED4BC9">
        <w:rPr>
          <w:rFonts w:ascii="Times New Roman" w:hAnsi="Times New Roman" w:cs="Times New Roman"/>
          <w:sz w:val="24"/>
          <w:szCs w:val="24"/>
        </w:rPr>
        <w:t>ów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907C43" w:rsidRPr="00ED4BC9">
        <w:rPr>
          <w:rFonts w:ascii="Times New Roman" w:hAnsi="Times New Roman" w:cs="Times New Roman"/>
          <w:sz w:val="24"/>
          <w:szCs w:val="24"/>
        </w:rPr>
        <w:t>będzie należała</w:t>
      </w:r>
      <w:r w:rsidR="0007689C" w:rsidRPr="00ED4BC9">
        <w:rPr>
          <w:rFonts w:ascii="Times New Roman" w:hAnsi="Times New Roman" w:cs="Times New Roman"/>
          <w:sz w:val="24"/>
          <w:szCs w:val="24"/>
        </w:rPr>
        <w:t>:</w:t>
      </w:r>
    </w:p>
    <w:p w14:paraId="4C7B75AD" w14:textId="62D32D59" w:rsidR="0007689C" w:rsidRPr="00ED4BC9" w:rsidRDefault="0007689C" w:rsidP="00576024">
      <w:pPr>
        <w:pStyle w:val="Akapitzlist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rejestracja uczestników (zbieranie podpisów na liście obecności)</w:t>
      </w:r>
      <w:r w:rsidR="005A4FBF" w:rsidRPr="00ED4BC9">
        <w:rPr>
          <w:rFonts w:ascii="Times New Roman" w:hAnsi="Times New Roman" w:cs="Times New Roman"/>
          <w:sz w:val="24"/>
          <w:szCs w:val="24"/>
        </w:rPr>
        <w:t>;</w:t>
      </w:r>
      <w:r w:rsidRPr="00ED4BC9">
        <w:rPr>
          <w:rFonts w:ascii="Times New Roman" w:hAnsi="Times New Roman" w:cs="Times New Roman"/>
          <w:sz w:val="24"/>
          <w:szCs w:val="24"/>
        </w:rPr>
        <w:t xml:space="preserve"> obsługa rejestracji powinna być gotowa na co najmniej godzinę przed rozpoczęciem </w:t>
      </w:r>
      <w:r w:rsidR="005A4FBF" w:rsidRPr="00ED4BC9">
        <w:rPr>
          <w:rFonts w:ascii="Times New Roman" w:hAnsi="Times New Roman" w:cs="Times New Roman"/>
          <w:sz w:val="24"/>
          <w:szCs w:val="24"/>
        </w:rPr>
        <w:t>konferencji,</w:t>
      </w:r>
    </w:p>
    <w:p w14:paraId="398BDE9B" w14:textId="6A79063F" w:rsidR="0007689C" w:rsidRPr="00ED4BC9" w:rsidRDefault="0007689C" w:rsidP="00576024">
      <w:pPr>
        <w:pStyle w:val="Akapitzlist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rozdawanie materiałów konferencyjnych</w:t>
      </w:r>
      <w:r w:rsidR="005A4FBF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45E7BCB2" w14:textId="70DACAA0" w:rsidR="0007689C" w:rsidRPr="00ED4BC9" w:rsidRDefault="0007689C" w:rsidP="00576024">
      <w:pPr>
        <w:pStyle w:val="Akapitzlist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udzielanie podstawowych informacji uczestnikom </w:t>
      </w:r>
      <w:r w:rsidR="005A4FBF" w:rsidRPr="00ED4BC9">
        <w:rPr>
          <w:rFonts w:ascii="Times New Roman" w:hAnsi="Times New Roman" w:cs="Times New Roman"/>
          <w:sz w:val="24"/>
          <w:szCs w:val="24"/>
        </w:rPr>
        <w:t>konferencji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25D23BCE" w14:textId="5A66E49F" w:rsidR="00CB5DDC" w:rsidRPr="00ED4BC9" w:rsidRDefault="00CB5DDC" w:rsidP="00CB5DDC">
      <w:pPr>
        <w:spacing w:before="120"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Strój osoby obsługującej recepcję powinien być dostosowany do rangi wydarzenia jakim jest konferencja organizowana przez Ministerstwo Sprawiedliwości.</w:t>
      </w:r>
    </w:p>
    <w:p w14:paraId="0FD9CF8D" w14:textId="1B0C73CC" w:rsidR="004F31ED" w:rsidRPr="00ED4BC9" w:rsidRDefault="005A4FBF" w:rsidP="005760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apewni </w:t>
      </w:r>
      <w:r w:rsidR="000D6A16" w:rsidRPr="00ED4BC9">
        <w:rPr>
          <w:rFonts w:ascii="Times New Roman" w:hAnsi="Times New Roman" w:cs="Times New Roman"/>
          <w:sz w:val="24"/>
          <w:szCs w:val="24"/>
        </w:rPr>
        <w:t>przez cały czas trwania konferencji obsług</w:t>
      </w:r>
      <w:r w:rsidRPr="00ED4BC9">
        <w:rPr>
          <w:rFonts w:ascii="Times New Roman" w:hAnsi="Times New Roman" w:cs="Times New Roman"/>
          <w:sz w:val="24"/>
          <w:szCs w:val="24"/>
        </w:rPr>
        <w:t>ę</w:t>
      </w:r>
      <w:r w:rsidR="000D6A16" w:rsidRPr="00ED4BC9">
        <w:rPr>
          <w:rFonts w:ascii="Times New Roman" w:hAnsi="Times New Roman" w:cs="Times New Roman"/>
          <w:sz w:val="24"/>
          <w:szCs w:val="24"/>
        </w:rPr>
        <w:t xml:space="preserve"> techniczn</w:t>
      </w:r>
      <w:r w:rsidRPr="00ED4BC9">
        <w:rPr>
          <w:rFonts w:ascii="Times New Roman" w:hAnsi="Times New Roman" w:cs="Times New Roman"/>
          <w:sz w:val="24"/>
          <w:szCs w:val="24"/>
        </w:rPr>
        <w:t>ą</w:t>
      </w:r>
      <w:r w:rsidR="000D6A16" w:rsidRPr="00ED4BC9">
        <w:rPr>
          <w:rFonts w:ascii="Times New Roman" w:hAnsi="Times New Roman" w:cs="Times New Roman"/>
          <w:sz w:val="24"/>
          <w:szCs w:val="24"/>
        </w:rPr>
        <w:t xml:space="preserve"> (</w:t>
      </w:r>
      <w:r w:rsidRPr="00ED4BC9">
        <w:rPr>
          <w:rFonts w:ascii="Times New Roman" w:hAnsi="Times New Roman" w:cs="Times New Roman"/>
          <w:sz w:val="24"/>
          <w:szCs w:val="24"/>
        </w:rPr>
        <w:t xml:space="preserve">co najmniej </w:t>
      </w:r>
      <w:r w:rsidR="0007689C" w:rsidRPr="00ED4BC9">
        <w:rPr>
          <w:rFonts w:ascii="Times New Roman" w:hAnsi="Times New Roman" w:cs="Times New Roman"/>
          <w:b/>
          <w:bCs/>
          <w:sz w:val="24"/>
          <w:szCs w:val="24"/>
        </w:rPr>
        <w:t>1 osob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D6A16" w:rsidRPr="00ED4BC9">
        <w:rPr>
          <w:rFonts w:ascii="Times New Roman" w:hAnsi="Times New Roman" w:cs="Times New Roman"/>
          <w:sz w:val="24"/>
          <w:szCs w:val="24"/>
        </w:rPr>
        <w:t>), do której obowiązków będzie należała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obsług</w:t>
      </w:r>
      <w:r w:rsidR="000D6A16" w:rsidRPr="00ED4BC9">
        <w:rPr>
          <w:rFonts w:ascii="Times New Roman" w:hAnsi="Times New Roman" w:cs="Times New Roman"/>
          <w:sz w:val="24"/>
          <w:szCs w:val="24"/>
        </w:rPr>
        <w:t>a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sprzętu stanowiącego wyposażenie sali konferencyjnej (m.</w:t>
      </w:r>
      <w:r w:rsidR="002F5E5A" w:rsidRPr="00ED4BC9">
        <w:rPr>
          <w:rFonts w:ascii="Times New Roman" w:hAnsi="Times New Roman" w:cs="Times New Roman"/>
          <w:sz w:val="24"/>
          <w:szCs w:val="24"/>
        </w:rPr>
        <w:t> </w:t>
      </w:r>
      <w:r w:rsidR="0007689C" w:rsidRPr="00ED4BC9">
        <w:rPr>
          <w:rFonts w:ascii="Times New Roman" w:hAnsi="Times New Roman" w:cs="Times New Roman"/>
          <w:sz w:val="24"/>
          <w:szCs w:val="24"/>
        </w:rPr>
        <w:t>in. obsługa komputera</w:t>
      </w:r>
      <w:r w:rsidR="00742A69" w:rsidRPr="00ED4BC9">
        <w:rPr>
          <w:rFonts w:ascii="Times New Roman" w:hAnsi="Times New Roman" w:cs="Times New Roman"/>
          <w:sz w:val="24"/>
          <w:szCs w:val="24"/>
        </w:rPr>
        <w:t>, mikrofonów</w:t>
      </w:r>
      <w:r w:rsidR="000D6A16" w:rsidRPr="00ED4BC9">
        <w:rPr>
          <w:rFonts w:ascii="Times New Roman" w:hAnsi="Times New Roman" w:cs="Times New Roman"/>
          <w:sz w:val="24"/>
          <w:szCs w:val="24"/>
        </w:rPr>
        <w:t>) w sposób umożliwiający sprawne przeprowadzenie konferencji.</w:t>
      </w:r>
      <w:r w:rsidR="004F31ED" w:rsidRPr="00ED4BC9">
        <w:rPr>
          <w:rFonts w:ascii="Times New Roman" w:hAnsi="Times New Roman" w:cs="Times New Roman"/>
          <w:sz w:val="24"/>
          <w:szCs w:val="24"/>
        </w:rPr>
        <w:t xml:space="preserve"> Wykonawca zobowiąże się do usunięcia wszelkich awarii oraz usterek sprzętu stanowiącego wyposażenie sali konferencyjnej maksymalnie w ciągu </w:t>
      </w:r>
      <w:r w:rsidR="004F31ED" w:rsidRPr="00ED4BC9">
        <w:rPr>
          <w:rFonts w:ascii="Times New Roman" w:hAnsi="Times New Roman" w:cs="Times New Roman"/>
          <w:b/>
          <w:bCs/>
          <w:sz w:val="24"/>
          <w:szCs w:val="24"/>
        </w:rPr>
        <w:t>10 minut</w:t>
      </w:r>
      <w:r w:rsidR="004F31ED" w:rsidRPr="00ED4BC9">
        <w:rPr>
          <w:rFonts w:ascii="Times New Roman" w:hAnsi="Times New Roman" w:cs="Times New Roman"/>
          <w:sz w:val="24"/>
          <w:szCs w:val="24"/>
        </w:rPr>
        <w:t xml:space="preserve"> od</w:t>
      </w:r>
      <w:r w:rsidR="002F5E5A" w:rsidRPr="00ED4BC9">
        <w:rPr>
          <w:rFonts w:ascii="Times New Roman" w:hAnsi="Times New Roman" w:cs="Times New Roman"/>
          <w:sz w:val="24"/>
          <w:szCs w:val="24"/>
        </w:rPr>
        <w:t> </w:t>
      </w:r>
      <w:r w:rsidR="004F31ED" w:rsidRPr="00ED4BC9">
        <w:rPr>
          <w:rFonts w:ascii="Times New Roman" w:hAnsi="Times New Roman" w:cs="Times New Roman"/>
          <w:sz w:val="24"/>
          <w:szCs w:val="24"/>
        </w:rPr>
        <w:t xml:space="preserve">wystąpienia awarii/usterki, a w przypadku niemożności ich usunięcia, zapewni </w:t>
      </w:r>
      <w:r w:rsidRPr="00ED4BC9">
        <w:rPr>
          <w:rFonts w:ascii="Times New Roman" w:hAnsi="Times New Roman" w:cs="Times New Roman"/>
          <w:sz w:val="24"/>
          <w:szCs w:val="24"/>
        </w:rPr>
        <w:t>sprzęt</w:t>
      </w:r>
      <w:r w:rsidR="004F31ED" w:rsidRPr="00ED4BC9">
        <w:rPr>
          <w:rFonts w:ascii="Times New Roman" w:hAnsi="Times New Roman" w:cs="Times New Roman"/>
          <w:sz w:val="24"/>
          <w:szCs w:val="24"/>
        </w:rPr>
        <w:t xml:space="preserve"> zastępcz</w:t>
      </w:r>
      <w:r w:rsidRPr="00ED4BC9">
        <w:rPr>
          <w:rFonts w:ascii="Times New Roman" w:hAnsi="Times New Roman" w:cs="Times New Roman"/>
          <w:sz w:val="24"/>
          <w:szCs w:val="24"/>
        </w:rPr>
        <w:t>y</w:t>
      </w:r>
      <w:r w:rsidR="004F31ED" w:rsidRPr="00ED4B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2FB0FF" w14:textId="0EF05BD6" w:rsidR="00682224" w:rsidRPr="00ED4BC9" w:rsidRDefault="00682224" w:rsidP="00576024">
      <w:pPr>
        <w:pStyle w:val="Akapitzlist"/>
        <w:numPr>
          <w:ilvl w:val="0"/>
          <w:numId w:val="13"/>
        </w:numPr>
        <w:spacing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wszystkim uczestnikom bezpłatną szatnię, czynną </w:t>
      </w:r>
      <w:r w:rsidR="005A4FBF" w:rsidRPr="00ED4BC9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ED4BC9">
        <w:rPr>
          <w:rFonts w:ascii="Times New Roman" w:hAnsi="Times New Roman" w:cs="Times New Roman"/>
          <w:sz w:val="24"/>
          <w:szCs w:val="24"/>
        </w:rPr>
        <w:t xml:space="preserve">godzinę przed rozpoczęciem </w:t>
      </w:r>
      <w:r w:rsidR="005A4FBF" w:rsidRPr="00ED4BC9">
        <w:rPr>
          <w:rFonts w:ascii="Times New Roman" w:hAnsi="Times New Roman" w:cs="Times New Roman"/>
          <w:sz w:val="24"/>
          <w:szCs w:val="24"/>
        </w:rPr>
        <w:t xml:space="preserve">konferencji </w:t>
      </w:r>
      <w:r w:rsidRPr="00ED4BC9">
        <w:rPr>
          <w:rFonts w:ascii="Times New Roman" w:hAnsi="Times New Roman" w:cs="Times New Roman"/>
          <w:sz w:val="24"/>
          <w:szCs w:val="24"/>
        </w:rPr>
        <w:t xml:space="preserve">i do godziny po zakończeniu konferencji. Dostęp do szatni musi być łatwy dla wszystkich osób biorących udział w </w:t>
      </w:r>
      <w:r w:rsidR="005A4FBF" w:rsidRPr="00ED4BC9">
        <w:rPr>
          <w:rFonts w:ascii="Times New Roman" w:hAnsi="Times New Roman" w:cs="Times New Roman"/>
          <w:sz w:val="24"/>
          <w:szCs w:val="24"/>
        </w:rPr>
        <w:t>konferencji, w tym dla osób z niepełnosprawnościami</w:t>
      </w:r>
      <w:r w:rsidRPr="00ED4BC9">
        <w:rPr>
          <w:rFonts w:ascii="Times New Roman" w:hAnsi="Times New Roman" w:cs="Times New Roman"/>
          <w:sz w:val="24"/>
          <w:szCs w:val="24"/>
        </w:rPr>
        <w:t xml:space="preserve">. Wykonawca ponosi pełną odpowiedzialność za rzeczy przyjęte na przechowanie do szatni. </w:t>
      </w:r>
    </w:p>
    <w:p w14:paraId="4EB2443A" w14:textId="42C15293" w:rsidR="004F31ED" w:rsidRPr="00ED4BC9" w:rsidRDefault="0007689C" w:rsidP="005760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Personel </w:t>
      </w:r>
      <w:r w:rsidR="000D6A16" w:rsidRPr="00ED4BC9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ED4BC9">
        <w:rPr>
          <w:rFonts w:ascii="Times New Roman" w:hAnsi="Times New Roman" w:cs="Times New Roman"/>
          <w:sz w:val="24"/>
          <w:szCs w:val="24"/>
        </w:rPr>
        <w:t>powinien posiadać widoczne oznakowanie (np. przywieszki z</w:t>
      </w:r>
      <w:r w:rsidR="008D5E10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napisem OBSŁUGA) oraz posiadać aktualne informacje organizacyjne, tak by mógł udzielać właściwych, jednoznacznych informacji uczestnikom konferencji.</w:t>
      </w:r>
      <w:r w:rsidR="004F31ED" w:rsidRPr="00ED4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92802" w14:textId="044943D4" w:rsidR="00B64B5E" w:rsidRPr="00ED4BC9" w:rsidRDefault="008D5E10" w:rsidP="005760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w</w:t>
      </w:r>
      <w:r w:rsidR="0007689C" w:rsidRPr="00ED4BC9">
        <w:rPr>
          <w:rFonts w:ascii="Times New Roman" w:hAnsi="Times New Roman" w:cs="Times New Roman"/>
          <w:sz w:val="24"/>
          <w:szCs w:val="24"/>
        </w:rPr>
        <w:t>ydruk min</w:t>
      </w:r>
      <w:r w:rsidRPr="00ED4BC9">
        <w:rPr>
          <w:rFonts w:ascii="Times New Roman" w:hAnsi="Times New Roman" w:cs="Times New Roman"/>
          <w:sz w:val="24"/>
          <w:szCs w:val="24"/>
        </w:rPr>
        <w:t>imum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203E9B" w:rsidRPr="00ED4B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7689C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sztuk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AF75BC" w:rsidRPr="00ED4BC9">
        <w:rPr>
          <w:rFonts w:ascii="Times New Roman" w:hAnsi="Times New Roman" w:cs="Times New Roman"/>
          <w:sz w:val="24"/>
          <w:szCs w:val="24"/>
        </w:rPr>
        <w:t xml:space="preserve">ramowego programu konferencji </w:t>
      </w:r>
      <w:r w:rsidRPr="00ED4BC9">
        <w:rPr>
          <w:rFonts w:ascii="Times New Roman" w:hAnsi="Times New Roman" w:cs="Times New Roman"/>
          <w:sz w:val="24"/>
          <w:szCs w:val="24"/>
        </w:rPr>
        <w:t>–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sz w:val="24"/>
          <w:szCs w:val="24"/>
        </w:rPr>
        <w:t>na </w:t>
      </w:r>
      <w:r w:rsidR="0007689C" w:rsidRPr="00ED4BC9">
        <w:rPr>
          <w:rFonts w:ascii="Times New Roman" w:hAnsi="Times New Roman" w:cs="Times New Roman"/>
          <w:sz w:val="24"/>
          <w:szCs w:val="24"/>
        </w:rPr>
        <w:t>papier</w:t>
      </w:r>
      <w:r w:rsidRPr="00ED4BC9">
        <w:rPr>
          <w:rFonts w:ascii="Times New Roman" w:hAnsi="Times New Roman" w:cs="Times New Roman"/>
          <w:sz w:val="24"/>
          <w:szCs w:val="24"/>
        </w:rPr>
        <w:t>ze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kredowy</w:t>
      </w:r>
      <w:r w:rsidRPr="00ED4BC9">
        <w:rPr>
          <w:rFonts w:ascii="Times New Roman" w:hAnsi="Times New Roman" w:cs="Times New Roman"/>
          <w:sz w:val="24"/>
          <w:szCs w:val="24"/>
        </w:rPr>
        <w:t>m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o formacie A3 oraz zapewni </w:t>
      </w:r>
      <w:r w:rsidR="00AF75BC" w:rsidRPr="00ED4BC9">
        <w:rPr>
          <w:rFonts w:ascii="Times New Roman" w:hAnsi="Times New Roman" w:cs="Times New Roman"/>
          <w:sz w:val="24"/>
          <w:szCs w:val="24"/>
        </w:rPr>
        <w:t xml:space="preserve">jego </w:t>
      </w:r>
      <w:r w:rsidR="0007689C" w:rsidRPr="00ED4BC9">
        <w:rPr>
          <w:rFonts w:ascii="Times New Roman" w:hAnsi="Times New Roman" w:cs="Times New Roman"/>
          <w:sz w:val="24"/>
          <w:szCs w:val="24"/>
        </w:rPr>
        <w:t>ekspozycj</w:t>
      </w:r>
      <w:r w:rsidRPr="00ED4BC9">
        <w:rPr>
          <w:rFonts w:ascii="Times New Roman" w:hAnsi="Times New Roman" w:cs="Times New Roman"/>
          <w:sz w:val="24"/>
          <w:szCs w:val="24"/>
        </w:rPr>
        <w:t>ę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przy recepcji i</w:t>
      </w:r>
      <w:r w:rsidRPr="00ED4BC9">
        <w:rPr>
          <w:rFonts w:ascii="Times New Roman" w:hAnsi="Times New Roman" w:cs="Times New Roman"/>
          <w:sz w:val="24"/>
          <w:szCs w:val="24"/>
        </w:rPr>
        <w:t> </w:t>
      </w:r>
      <w:r w:rsidR="0007689C" w:rsidRPr="00ED4BC9">
        <w:rPr>
          <w:rFonts w:ascii="Times New Roman" w:hAnsi="Times New Roman" w:cs="Times New Roman"/>
          <w:sz w:val="24"/>
          <w:szCs w:val="24"/>
        </w:rPr>
        <w:t>przed sal</w:t>
      </w:r>
      <w:r w:rsidR="00203E9B" w:rsidRPr="00ED4BC9">
        <w:rPr>
          <w:rFonts w:ascii="Times New Roman" w:hAnsi="Times New Roman" w:cs="Times New Roman"/>
          <w:sz w:val="24"/>
          <w:szCs w:val="24"/>
        </w:rPr>
        <w:t>ą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konferencyjn</w:t>
      </w:r>
      <w:r w:rsidR="00203E9B" w:rsidRPr="00ED4BC9">
        <w:rPr>
          <w:rFonts w:ascii="Times New Roman" w:hAnsi="Times New Roman" w:cs="Times New Roman"/>
          <w:sz w:val="24"/>
          <w:szCs w:val="24"/>
        </w:rPr>
        <w:t>ą</w:t>
      </w:r>
      <w:r w:rsidR="0007689C" w:rsidRPr="00ED4BC9">
        <w:rPr>
          <w:rFonts w:ascii="Times New Roman" w:hAnsi="Times New Roman" w:cs="Times New Roman"/>
          <w:sz w:val="24"/>
          <w:szCs w:val="24"/>
        </w:rPr>
        <w:t xml:space="preserve"> (na sztalugach lub stojakach) podczas </w:t>
      </w:r>
      <w:r w:rsidRPr="00ED4BC9">
        <w:rPr>
          <w:rFonts w:ascii="Times New Roman" w:hAnsi="Times New Roman" w:cs="Times New Roman"/>
          <w:sz w:val="24"/>
          <w:szCs w:val="24"/>
        </w:rPr>
        <w:t>konferencji</w:t>
      </w:r>
      <w:r w:rsidR="0007689C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4B4816F0" w14:textId="4A912A0E" w:rsidR="00DC00FA" w:rsidRPr="00ED4BC9" w:rsidRDefault="00DC00FA" w:rsidP="00576024">
      <w:pPr>
        <w:pStyle w:val="Akapitzlist"/>
        <w:numPr>
          <w:ilvl w:val="0"/>
          <w:numId w:val="13"/>
        </w:numPr>
        <w:spacing w:before="120" w:after="120" w:line="360" w:lineRule="auto"/>
        <w:ind w:left="7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Ramowy program konferencji: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5670"/>
      </w:tblGrid>
      <w:tr w:rsidR="00B83104" w:rsidRPr="00ED4BC9" w14:paraId="06F5D0F6" w14:textId="77777777" w:rsidTr="00C07AF5">
        <w:trPr>
          <w:trHeight w:val="567"/>
          <w:jc w:val="center"/>
        </w:trPr>
        <w:tc>
          <w:tcPr>
            <w:tcW w:w="1526" w:type="dxa"/>
            <w:vAlign w:val="center"/>
          </w:tcPr>
          <w:p w14:paraId="7CF38893" w14:textId="54F56D26" w:rsidR="00B83104" w:rsidRPr="00ED4BC9" w:rsidRDefault="00B83104" w:rsidP="00B8310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0</w:t>
            </w:r>
            <w:r w:rsidR="00682224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8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00 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–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09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="00682224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0 </w:t>
            </w:r>
          </w:p>
        </w:tc>
        <w:tc>
          <w:tcPr>
            <w:tcW w:w="5670" w:type="dxa"/>
            <w:vAlign w:val="center"/>
          </w:tcPr>
          <w:p w14:paraId="25CB6531" w14:textId="77777777" w:rsidR="00B83104" w:rsidRPr="00ED4BC9" w:rsidRDefault="00B83104" w:rsidP="00B83104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Rejestracja uczestników</w:t>
            </w:r>
          </w:p>
        </w:tc>
      </w:tr>
      <w:tr w:rsidR="00682224" w:rsidRPr="00ED4BC9" w14:paraId="04C32051" w14:textId="77777777" w:rsidTr="00C07AF5">
        <w:trPr>
          <w:trHeight w:val="567"/>
          <w:jc w:val="center"/>
        </w:trPr>
        <w:tc>
          <w:tcPr>
            <w:tcW w:w="1526" w:type="dxa"/>
            <w:vAlign w:val="center"/>
          </w:tcPr>
          <w:p w14:paraId="15B99F2B" w14:textId="101D7031" w:rsidR="00682224" w:rsidRPr="00ED4BC9" w:rsidRDefault="00682224" w:rsidP="00B8310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09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00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- 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09.30</w:t>
            </w:r>
          </w:p>
        </w:tc>
        <w:tc>
          <w:tcPr>
            <w:tcW w:w="5670" w:type="dxa"/>
            <w:vAlign w:val="center"/>
          </w:tcPr>
          <w:p w14:paraId="0D1BF643" w14:textId="7683F473" w:rsidR="00682224" w:rsidRPr="00ED4BC9" w:rsidRDefault="00682224" w:rsidP="00B83104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 xml:space="preserve">Powitanie uczestników </w:t>
            </w:r>
          </w:p>
        </w:tc>
      </w:tr>
      <w:tr w:rsidR="00B83104" w:rsidRPr="00ED4BC9" w14:paraId="04DCD8F4" w14:textId="77777777" w:rsidTr="00C07AF5">
        <w:trPr>
          <w:trHeight w:val="567"/>
          <w:jc w:val="center"/>
        </w:trPr>
        <w:tc>
          <w:tcPr>
            <w:tcW w:w="1526" w:type="dxa"/>
            <w:vAlign w:val="center"/>
          </w:tcPr>
          <w:p w14:paraId="1F5E1DC6" w14:textId="04FA559E" w:rsidR="00B83104" w:rsidRPr="00ED4BC9" w:rsidRDefault="00B83104" w:rsidP="00B8310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09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30 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12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="00682224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5670" w:type="dxa"/>
            <w:vAlign w:val="center"/>
          </w:tcPr>
          <w:p w14:paraId="78A8F571" w14:textId="1B00CC94" w:rsidR="00B83104" w:rsidRPr="00ED4BC9" w:rsidRDefault="00682224" w:rsidP="00B83104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 xml:space="preserve">Blok tematyczny </w:t>
            </w:r>
          </w:p>
        </w:tc>
      </w:tr>
      <w:tr w:rsidR="00682224" w:rsidRPr="00ED4BC9" w14:paraId="130C7338" w14:textId="77777777" w:rsidTr="00C07AF5">
        <w:trPr>
          <w:trHeight w:val="567"/>
          <w:jc w:val="center"/>
        </w:trPr>
        <w:tc>
          <w:tcPr>
            <w:tcW w:w="1526" w:type="dxa"/>
            <w:vAlign w:val="center"/>
          </w:tcPr>
          <w:p w14:paraId="1318DF2D" w14:textId="349EA2B3" w:rsidR="00682224" w:rsidRPr="00ED4BC9" w:rsidRDefault="00682224" w:rsidP="00B8310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12.00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- 12.15</w:t>
            </w:r>
          </w:p>
        </w:tc>
        <w:tc>
          <w:tcPr>
            <w:tcW w:w="5670" w:type="dxa"/>
            <w:vAlign w:val="center"/>
          </w:tcPr>
          <w:p w14:paraId="3C368801" w14:textId="5E2DB0B8" w:rsidR="00682224" w:rsidRPr="00ED4BC9" w:rsidRDefault="00682224" w:rsidP="00B83104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Przerwa kawowa</w:t>
            </w:r>
          </w:p>
        </w:tc>
      </w:tr>
      <w:tr w:rsidR="00B83104" w:rsidRPr="00ED4BC9" w14:paraId="1A0E45D0" w14:textId="77777777" w:rsidTr="00C07AF5">
        <w:trPr>
          <w:trHeight w:val="567"/>
          <w:jc w:val="center"/>
        </w:trPr>
        <w:tc>
          <w:tcPr>
            <w:tcW w:w="1526" w:type="dxa"/>
            <w:vAlign w:val="center"/>
          </w:tcPr>
          <w:p w14:paraId="277BC782" w14:textId="74C2D9BB" w:rsidR="00B83104" w:rsidRPr="00ED4BC9" w:rsidRDefault="00B83104" w:rsidP="00B8310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12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="00682224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15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13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="00682224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45</w:t>
            </w:r>
          </w:p>
        </w:tc>
        <w:tc>
          <w:tcPr>
            <w:tcW w:w="5670" w:type="dxa"/>
            <w:vAlign w:val="center"/>
          </w:tcPr>
          <w:p w14:paraId="52A188E9" w14:textId="6CFA1732" w:rsidR="00B83104" w:rsidRPr="00ED4BC9" w:rsidRDefault="00682224" w:rsidP="00B83104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Blok tematyczny</w:t>
            </w:r>
          </w:p>
        </w:tc>
      </w:tr>
      <w:tr w:rsidR="00B83104" w:rsidRPr="00ED4BC9" w14:paraId="402ADE8F" w14:textId="77777777" w:rsidTr="00C07AF5">
        <w:trPr>
          <w:trHeight w:val="567"/>
          <w:jc w:val="center"/>
        </w:trPr>
        <w:tc>
          <w:tcPr>
            <w:tcW w:w="1526" w:type="dxa"/>
            <w:vAlign w:val="center"/>
          </w:tcPr>
          <w:p w14:paraId="3098F702" w14:textId="7A402B3A" w:rsidR="00B83104" w:rsidRPr="00ED4BC9" w:rsidRDefault="00B83104" w:rsidP="00B8310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13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="00682224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45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682224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14.30</w:t>
            </w:r>
          </w:p>
        </w:tc>
        <w:tc>
          <w:tcPr>
            <w:tcW w:w="5670" w:type="dxa"/>
            <w:vAlign w:val="center"/>
          </w:tcPr>
          <w:p w14:paraId="7748D546" w14:textId="3D863BC5" w:rsidR="00B83104" w:rsidRPr="00ED4BC9" w:rsidRDefault="00682224" w:rsidP="00B83104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 xml:space="preserve">Obiad </w:t>
            </w:r>
          </w:p>
        </w:tc>
      </w:tr>
      <w:tr w:rsidR="00B83104" w:rsidRPr="00ED4BC9" w14:paraId="05B8A859" w14:textId="77777777" w:rsidTr="00C07AF5">
        <w:trPr>
          <w:trHeight w:val="567"/>
          <w:jc w:val="center"/>
        </w:trPr>
        <w:tc>
          <w:tcPr>
            <w:tcW w:w="1526" w:type="dxa"/>
            <w:vAlign w:val="center"/>
          </w:tcPr>
          <w:p w14:paraId="47A8DECD" w14:textId="6F89A48C" w:rsidR="00B83104" w:rsidRPr="00ED4BC9" w:rsidRDefault="00682224" w:rsidP="00B8310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14.30 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B83104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1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6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="00B83104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00</w:t>
            </w:r>
          </w:p>
        </w:tc>
        <w:tc>
          <w:tcPr>
            <w:tcW w:w="5670" w:type="dxa"/>
            <w:vAlign w:val="center"/>
          </w:tcPr>
          <w:p w14:paraId="347849EC" w14:textId="0815D46D" w:rsidR="00B83104" w:rsidRPr="00ED4BC9" w:rsidRDefault="00682224" w:rsidP="00B83104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Blok tematyczny</w:t>
            </w:r>
          </w:p>
        </w:tc>
      </w:tr>
      <w:tr w:rsidR="00860736" w:rsidRPr="00ED4BC9" w14:paraId="7430F824" w14:textId="77777777" w:rsidTr="00E1636C">
        <w:trPr>
          <w:trHeight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86D80F" w14:textId="0D427C69" w:rsidR="00860736" w:rsidRPr="00ED4BC9" w:rsidRDefault="00860736" w:rsidP="00B83104">
            <w:pPr>
              <w:rPr>
                <w:rFonts w:ascii="Arial" w:hAnsi="Arial" w:cs="Arial"/>
                <w:b/>
                <w:bCs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18.00 </w:t>
            </w:r>
            <w:r w:rsidR="002F5E5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1636C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21.00</w:t>
            </w:r>
          </w:p>
        </w:tc>
        <w:tc>
          <w:tcPr>
            <w:tcW w:w="5670" w:type="dxa"/>
            <w:vAlign w:val="center"/>
          </w:tcPr>
          <w:p w14:paraId="391BA25F" w14:textId="214B3BBF" w:rsidR="00860736" w:rsidRPr="00ED4BC9" w:rsidRDefault="00860736" w:rsidP="00B83104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Kolacja (opcjonalnie)</w:t>
            </w:r>
          </w:p>
        </w:tc>
      </w:tr>
    </w:tbl>
    <w:p w14:paraId="252295D7" w14:textId="0D76CA76" w:rsidR="00B62275" w:rsidRPr="00ED4BC9" w:rsidRDefault="00DC00FA" w:rsidP="00331AA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UWAGA </w:t>
      </w:r>
      <w:r w:rsidR="002534E8" w:rsidRPr="00ED4B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D4BC9">
        <w:rPr>
          <w:rFonts w:ascii="Times New Roman" w:hAnsi="Times New Roman" w:cs="Times New Roman"/>
          <w:sz w:val="24"/>
          <w:szCs w:val="24"/>
        </w:rPr>
        <w:t>: Zamawiający zastrzega, że program konferencji może ulec zmianie. Wszelkie</w:t>
      </w:r>
      <w:r w:rsidR="00E316EB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sz w:val="24"/>
          <w:szCs w:val="24"/>
        </w:rPr>
        <w:t xml:space="preserve">zmiany programu zostaną przekazane do Wykonawcy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5 dni </w:t>
      </w:r>
      <w:r w:rsidR="00D576DB" w:rsidRPr="00ED4BC9">
        <w:rPr>
          <w:rFonts w:ascii="Times New Roman" w:hAnsi="Times New Roman" w:cs="Times New Roman"/>
          <w:b/>
          <w:bCs/>
          <w:sz w:val="24"/>
          <w:szCs w:val="24"/>
        </w:rPr>
        <w:t>roboczych</w:t>
      </w:r>
      <w:r w:rsidR="00D576DB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sz w:val="24"/>
          <w:szCs w:val="24"/>
        </w:rPr>
        <w:t>przed rozpoczęciem konferencji.</w:t>
      </w:r>
    </w:p>
    <w:p w14:paraId="494C23E8" w14:textId="04D1284A" w:rsidR="00DC00FA" w:rsidRPr="00ED4BC9" w:rsidRDefault="00DC00FA" w:rsidP="006878EB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Wymagania dotyczące usługi gastronomicznej</w:t>
      </w:r>
    </w:p>
    <w:p w14:paraId="56E9F177" w14:textId="0A892102" w:rsidR="00860736" w:rsidRPr="00ED4BC9" w:rsidRDefault="00860736" w:rsidP="00860736">
      <w:pPr>
        <w:pStyle w:val="Akapitzlist"/>
        <w:spacing w:before="120" w:after="120" w:line="36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4.1 Catering </w:t>
      </w:r>
    </w:p>
    <w:p w14:paraId="090A46BD" w14:textId="34D4E4EF" w:rsidR="00DC00FA" w:rsidRPr="00ED4BC9" w:rsidRDefault="00DC00FA" w:rsidP="00576024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serwis kawowy w formie bufetu szwedzkiego</w:t>
      </w:r>
      <w:r w:rsidR="008D5E10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wraz z obsługą, dostosowany do liczby uczestników </w:t>
      </w:r>
      <w:r w:rsidR="008D5E10" w:rsidRPr="00ED4BC9">
        <w:rPr>
          <w:rFonts w:ascii="Times New Roman" w:hAnsi="Times New Roman" w:cs="Times New Roman"/>
          <w:sz w:val="24"/>
          <w:szCs w:val="24"/>
        </w:rPr>
        <w:t>konferencji</w:t>
      </w:r>
      <w:r w:rsidRPr="00ED4BC9">
        <w:rPr>
          <w:rFonts w:ascii="Times New Roman" w:hAnsi="Times New Roman" w:cs="Times New Roman"/>
          <w:sz w:val="24"/>
          <w:szCs w:val="24"/>
        </w:rPr>
        <w:t>, zgodnie z następującymi wytycznymi:</w:t>
      </w:r>
    </w:p>
    <w:p w14:paraId="45D52C4E" w14:textId="60B21F29" w:rsidR="00EB4993" w:rsidRPr="00ED4BC9" w:rsidRDefault="00735EA9" w:rsidP="006878EB">
      <w:pPr>
        <w:pStyle w:val="Akapitzlist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u</w:t>
      </w:r>
      <w:r w:rsidR="00DC00FA" w:rsidRPr="00ED4BC9">
        <w:rPr>
          <w:rFonts w:ascii="Times New Roman" w:hAnsi="Times New Roman" w:cs="Times New Roman"/>
          <w:sz w:val="24"/>
          <w:szCs w:val="24"/>
        </w:rPr>
        <w:t>sługa cateringowa świadczona będzie poza sal</w:t>
      </w:r>
      <w:r w:rsidR="00FD6C54" w:rsidRPr="00ED4BC9">
        <w:rPr>
          <w:rFonts w:ascii="Times New Roman" w:hAnsi="Times New Roman" w:cs="Times New Roman"/>
          <w:sz w:val="24"/>
          <w:szCs w:val="24"/>
        </w:rPr>
        <w:t>ą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, w której odbywać </w:t>
      </w:r>
      <w:r w:rsidR="002F5E5A" w:rsidRPr="00ED4BC9">
        <w:rPr>
          <w:rFonts w:ascii="Times New Roman" w:hAnsi="Times New Roman" w:cs="Times New Roman"/>
          <w:sz w:val="24"/>
          <w:szCs w:val="24"/>
        </w:rPr>
        <w:t xml:space="preserve">się </w:t>
      </w:r>
      <w:r w:rsidR="00DC00FA" w:rsidRPr="00ED4BC9">
        <w:rPr>
          <w:rFonts w:ascii="Times New Roman" w:hAnsi="Times New Roman" w:cs="Times New Roman"/>
          <w:sz w:val="24"/>
          <w:szCs w:val="24"/>
        </w:rPr>
        <w:t>będ</w:t>
      </w:r>
      <w:r w:rsidR="00FD6C54" w:rsidRPr="00ED4BC9">
        <w:rPr>
          <w:rFonts w:ascii="Times New Roman" w:hAnsi="Times New Roman" w:cs="Times New Roman"/>
          <w:sz w:val="24"/>
          <w:szCs w:val="24"/>
        </w:rPr>
        <w:t>zie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5F01B9" w:rsidRPr="00ED4BC9">
        <w:rPr>
          <w:rFonts w:ascii="Times New Roman" w:hAnsi="Times New Roman" w:cs="Times New Roman"/>
          <w:sz w:val="24"/>
          <w:szCs w:val="24"/>
        </w:rPr>
        <w:t>konferencja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; miejsce musi być usytuowane w tym samym budynku, w odległości nie większej niż </w:t>
      </w:r>
      <w:r w:rsidR="00DC00FA" w:rsidRPr="00ED4BC9">
        <w:rPr>
          <w:rFonts w:ascii="Times New Roman" w:hAnsi="Times New Roman" w:cs="Times New Roman"/>
          <w:b/>
          <w:bCs/>
          <w:sz w:val="24"/>
          <w:szCs w:val="24"/>
        </w:rPr>
        <w:t>200 metrów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 od sal</w:t>
      </w:r>
      <w:r w:rsidR="00FD6C54" w:rsidRPr="00ED4BC9">
        <w:rPr>
          <w:rFonts w:ascii="Times New Roman" w:hAnsi="Times New Roman" w:cs="Times New Roman"/>
          <w:sz w:val="24"/>
          <w:szCs w:val="24"/>
        </w:rPr>
        <w:t>i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, w której odbywa się </w:t>
      </w:r>
      <w:r w:rsidR="005F01B9" w:rsidRPr="00ED4BC9">
        <w:rPr>
          <w:rFonts w:ascii="Times New Roman" w:hAnsi="Times New Roman" w:cs="Times New Roman"/>
          <w:sz w:val="24"/>
          <w:szCs w:val="24"/>
        </w:rPr>
        <w:t>konferencja</w:t>
      </w:r>
      <w:r w:rsidR="00FD6C54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588A6AEF" w14:textId="619DFC7B" w:rsidR="00EB4993" w:rsidRPr="00ED4BC9" w:rsidRDefault="00735EA9" w:rsidP="006878EB">
      <w:pPr>
        <w:pStyle w:val="Akapitzlist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 miejscu świadczenia serwisu kawowego </w:t>
      </w:r>
      <w:r w:rsidR="005F01B9" w:rsidRPr="00ED4BC9">
        <w:rPr>
          <w:rFonts w:ascii="Times New Roman" w:hAnsi="Times New Roman" w:cs="Times New Roman"/>
          <w:sz w:val="24"/>
          <w:szCs w:val="24"/>
        </w:rPr>
        <w:t>W</w:t>
      </w:r>
      <w:r w:rsidR="00DC00FA" w:rsidRPr="00ED4BC9">
        <w:rPr>
          <w:rFonts w:ascii="Times New Roman" w:hAnsi="Times New Roman" w:cs="Times New Roman"/>
          <w:sz w:val="24"/>
          <w:szCs w:val="24"/>
        </w:rPr>
        <w:t>ykonawca zapewni stoliki oraz miejsca siedzące umożliwiające swobodne korzystanie z przygotowanego serwisu</w:t>
      </w:r>
      <w:r w:rsidR="00FD6C54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4CC1BF29" w14:textId="375FFA81" w:rsidR="00DC00FA" w:rsidRPr="00ED4BC9" w:rsidRDefault="00735EA9" w:rsidP="006878EB">
      <w:pPr>
        <w:pStyle w:val="Akapitzlist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DC00FA" w:rsidRPr="00ED4BC9">
        <w:rPr>
          <w:rFonts w:ascii="Times New Roman" w:hAnsi="Times New Roman" w:cs="Times New Roman"/>
          <w:sz w:val="24"/>
          <w:szCs w:val="24"/>
        </w:rPr>
        <w:t>kład serwisu kawowego obejmuje co najmniej:</w:t>
      </w:r>
    </w:p>
    <w:p w14:paraId="3FCF58AB" w14:textId="2033EE1A" w:rsidR="00DC00FA" w:rsidRPr="00ED4BC9" w:rsidRDefault="00DC00FA" w:rsidP="006878EB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napoje gorące serwowane bez ograniczeń:</w:t>
      </w:r>
    </w:p>
    <w:p w14:paraId="10896A9F" w14:textId="25A3C304" w:rsidR="00DC00FA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kawa – rozpuszczalna oraz zaparzana i serwowana z ekspresu ciśnieniowego, do ceramicznych kubków lub filiżanek</w:t>
      </w:r>
      <w:r w:rsidR="00735EA9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02CC08B8" w14:textId="2162386A" w:rsidR="00DC00FA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herbata - wybór spośród minimum czterech rodzajów herbat ekspresowych w torebkach, w tym herbata czarna i zielona (woda do zaparzenia herbaty serwowana do ceramicznych kubków lub filiżanek z termosów gastronomicznych z kranem, torebki herbaty pakowane w indywidualne koperty)</w:t>
      </w:r>
      <w:r w:rsidR="005F660F" w:rsidRPr="00ED4BC9">
        <w:rPr>
          <w:rFonts w:ascii="Times New Roman" w:hAnsi="Times New Roman" w:cs="Times New Roman"/>
          <w:sz w:val="24"/>
          <w:szCs w:val="24"/>
        </w:rPr>
        <w:t>;</w:t>
      </w:r>
    </w:p>
    <w:p w14:paraId="68771BBC" w14:textId="622D2473" w:rsidR="00DC00FA" w:rsidRPr="00ED4BC9" w:rsidRDefault="00DC00FA" w:rsidP="006878EB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dodatki do napojów serwowane bez ograniczeń:</w:t>
      </w:r>
    </w:p>
    <w:p w14:paraId="2D91F760" w14:textId="665F6902" w:rsidR="00DC00FA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mleko do kawy w dzbankach o poj. nie większej niż 500 ml, trzy rodzaje: zwykłe, bez laktozy min. 2</w:t>
      </w:r>
      <w:r w:rsidR="008D5E10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sz w:val="24"/>
          <w:szCs w:val="24"/>
        </w:rPr>
        <w:t>% i roślinne,</w:t>
      </w:r>
    </w:p>
    <w:p w14:paraId="53CBF936" w14:textId="49BD5CCC" w:rsidR="00DC00FA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świeża cytryna w plasterkach,</w:t>
      </w:r>
    </w:p>
    <w:p w14:paraId="53247691" w14:textId="450EE79A" w:rsidR="00DC00FA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cukier biały i brązowy</w:t>
      </w:r>
      <w:r w:rsidR="005F660F" w:rsidRPr="00ED4BC9">
        <w:rPr>
          <w:rFonts w:ascii="Times New Roman" w:hAnsi="Times New Roman" w:cs="Times New Roman"/>
          <w:sz w:val="24"/>
          <w:szCs w:val="24"/>
        </w:rPr>
        <w:t>;</w:t>
      </w:r>
    </w:p>
    <w:p w14:paraId="38E56C5F" w14:textId="0CAAF7F4" w:rsidR="00DC00FA" w:rsidRPr="00ED4BC9" w:rsidRDefault="00DC00FA" w:rsidP="006878EB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napoje zimne </w:t>
      </w:r>
      <w:r w:rsidR="008D5E10" w:rsidRPr="00ED4BC9">
        <w:rPr>
          <w:rFonts w:ascii="Times New Roman" w:hAnsi="Times New Roman" w:cs="Times New Roman"/>
          <w:sz w:val="24"/>
          <w:szCs w:val="24"/>
        </w:rPr>
        <w:t>-</w:t>
      </w:r>
      <w:r w:rsidRPr="00ED4BC9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8620C3" w:rsidRPr="00ED4BC9">
        <w:rPr>
          <w:rFonts w:ascii="Times New Roman" w:hAnsi="Times New Roman" w:cs="Times New Roman"/>
          <w:sz w:val="24"/>
          <w:szCs w:val="24"/>
        </w:rPr>
        <w:t xml:space="preserve">2 butelki o objętości </w:t>
      </w:r>
      <w:r w:rsidRPr="00ED4BC9">
        <w:rPr>
          <w:rFonts w:ascii="Times New Roman" w:hAnsi="Times New Roman" w:cs="Times New Roman"/>
          <w:sz w:val="24"/>
          <w:szCs w:val="24"/>
        </w:rPr>
        <w:t>500 ml</w:t>
      </w:r>
      <w:r w:rsidR="008620C3" w:rsidRPr="00ED4BC9">
        <w:rPr>
          <w:rFonts w:ascii="Times New Roman" w:hAnsi="Times New Roman" w:cs="Times New Roman"/>
          <w:sz w:val="24"/>
          <w:szCs w:val="24"/>
        </w:rPr>
        <w:t xml:space="preserve"> każda</w:t>
      </w:r>
      <w:r w:rsidRPr="00ED4BC9">
        <w:rPr>
          <w:rFonts w:ascii="Times New Roman" w:hAnsi="Times New Roman" w:cs="Times New Roman"/>
          <w:sz w:val="24"/>
          <w:szCs w:val="24"/>
        </w:rPr>
        <w:t xml:space="preserve"> w</w:t>
      </w:r>
      <w:r w:rsidR="008620C3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przeliczeniu na osobę:</w:t>
      </w:r>
    </w:p>
    <w:p w14:paraId="547B4E3B" w14:textId="29BA6576" w:rsidR="00DC00FA" w:rsidRPr="00ED4BC9" w:rsidRDefault="008620C3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1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 butelkowaną wodę mineralną gazowaną,</w:t>
      </w:r>
    </w:p>
    <w:p w14:paraId="1974FF7C" w14:textId="35C63C3B" w:rsidR="00DC00FA" w:rsidRPr="00ED4BC9" w:rsidRDefault="008620C3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1 </w:t>
      </w:r>
      <w:r w:rsidR="00DC00FA" w:rsidRPr="00ED4BC9">
        <w:rPr>
          <w:rFonts w:ascii="Times New Roman" w:hAnsi="Times New Roman" w:cs="Times New Roman"/>
          <w:sz w:val="24"/>
          <w:szCs w:val="24"/>
        </w:rPr>
        <w:t>butelkowaną wodę mineralną niegazowaną,</w:t>
      </w:r>
    </w:p>
    <w:p w14:paraId="3879E78D" w14:textId="0ABF97B0" w:rsidR="00DC00FA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dodatkowo wodę butelkowaną (gazowaną i niegazowaną), </w:t>
      </w:r>
      <w:r w:rsidR="00735EA9" w:rsidRPr="00ED4BC9">
        <w:rPr>
          <w:rFonts w:ascii="Times New Roman" w:hAnsi="Times New Roman" w:cs="Times New Roman"/>
          <w:sz w:val="24"/>
          <w:szCs w:val="24"/>
        </w:rPr>
        <w:br/>
      </w:r>
      <w:r w:rsidRPr="00ED4BC9">
        <w:rPr>
          <w:rFonts w:ascii="Times New Roman" w:hAnsi="Times New Roman" w:cs="Times New Roman"/>
          <w:sz w:val="24"/>
          <w:szCs w:val="24"/>
        </w:rPr>
        <w:t xml:space="preserve">w </w:t>
      </w:r>
      <w:r w:rsidR="00D1650F" w:rsidRPr="00ED4BC9">
        <w:rPr>
          <w:rFonts w:ascii="Times New Roman" w:hAnsi="Times New Roman" w:cs="Times New Roman"/>
          <w:sz w:val="24"/>
          <w:szCs w:val="24"/>
        </w:rPr>
        <w:t>liczbie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735EA9" w:rsidRPr="00ED4BC9">
        <w:rPr>
          <w:rFonts w:ascii="Times New Roman" w:hAnsi="Times New Roman" w:cs="Times New Roman"/>
          <w:sz w:val="24"/>
          <w:szCs w:val="24"/>
        </w:rPr>
        <w:t>6</w:t>
      </w:r>
      <w:r w:rsidRPr="00ED4BC9">
        <w:rPr>
          <w:rFonts w:ascii="Times New Roman" w:hAnsi="Times New Roman" w:cs="Times New Roman"/>
          <w:sz w:val="24"/>
          <w:szCs w:val="24"/>
        </w:rPr>
        <w:t xml:space="preserve"> sztuk w równych proporcjach, dla prelegentów (dostępną na sali w miejscu dla prelegentów, na stolikach)</w:t>
      </w:r>
      <w:r w:rsidR="00F128C2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37B4EC35" w14:textId="719085AF" w:rsidR="00DC00FA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soki owocowe – co najmniej dwa rodzaje</w:t>
      </w:r>
      <w:r w:rsidR="005F660F" w:rsidRPr="00ED4BC9">
        <w:rPr>
          <w:rFonts w:ascii="Times New Roman" w:hAnsi="Times New Roman" w:cs="Times New Roman"/>
          <w:sz w:val="24"/>
          <w:szCs w:val="24"/>
        </w:rPr>
        <w:t>;</w:t>
      </w:r>
    </w:p>
    <w:p w14:paraId="32D67AE1" w14:textId="3ADAD688" w:rsidR="00DC00FA" w:rsidRPr="00ED4BC9" w:rsidRDefault="00DC00FA" w:rsidP="006878EB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catering słodki w postaci:</w:t>
      </w:r>
    </w:p>
    <w:p w14:paraId="6934EA78" w14:textId="15F6FA53" w:rsidR="00DC00FA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ciastka – co najmniej 4 rodzaje ciastek</w:t>
      </w:r>
      <w:r w:rsidR="008D5E10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np. małe nadziewane rogaliki, babeczki z owocami, ciastka w polewie czekoladowej lub inne propozycje ciastek (</w:t>
      </w:r>
      <w:r w:rsidR="008620C3" w:rsidRPr="00ED4BC9">
        <w:rPr>
          <w:rFonts w:ascii="Times New Roman" w:hAnsi="Times New Roman" w:cs="Times New Roman"/>
          <w:sz w:val="24"/>
          <w:szCs w:val="24"/>
        </w:rPr>
        <w:t xml:space="preserve">w sumie </w:t>
      </w:r>
      <w:r w:rsidRPr="00ED4BC9">
        <w:rPr>
          <w:rFonts w:ascii="Times New Roman" w:hAnsi="Times New Roman" w:cs="Times New Roman"/>
          <w:sz w:val="24"/>
          <w:szCs w:val="24"/>
        </w:rPr>
        <w:t xml:space="preserve">150 g na </w:t>
      </w:r>
      <w:r w:rsidR="008620C3" w:rsidRPr="00ED4BC9">
        <w:rPr>
          <w:rFonts w:ascii="Times New Roman" w:hAnsi="Times New Roman" w:cs="Times New Roman"/>
          <w:sz w:val="24"/>
          <w:szCs w:val="24"/>
        </w:rPr>
        <w:t>każdego uczestnika konferencji</w:t>
      </w:r>
      <w:r w:rsidRPr="00ED4BC9">
        <w:rPr>
          <w:rFonts w:ascii="Times New Roman" w:hAnsi="Times New Roman" w:cs="Times New Roman"/>
          <w:sz w:val="24"/>
          <w:szCs w:val="24"/>
        </w:rPr>
        <w:t>)</w:t>
      </w:r>
      <w:r w:rsidR="00F128C2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2E13EA8A" w14:textId="3EEDFBD9" w:rsidR="00DC00FA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ciasto – co najmniej 3 rodzaje ciasta (</w:t>
      </w:r>
      <w:r w:rsidR="008620C3" w:rsidRPr="00ED4BC9">
        <w:rPr>
          <w:rFonts w:ascii="Times New Roman" w:hAnsi="Times New Roman" w:cs="Times New Roman"/>
          <w:sz w:val="24"/>
          <w:szCs w:val="24"/>
        </w:rPr>
        <w:t xml:space="preserve">w sumie </w:t>
      </w:r>
      <w:r w:rsidRPr="00ED4BC9">
        <w:rPr>
          <w:rFonts w:ascii="Times New Roman" w:hAnsi="Times New Roman" w:cs="Times New Roman"/>
          <w:sz w:val="24"/>
          <w:szCs w:val="24"/>
        </w:rPr>
        <w:t xml:space="preserve">100 – 120 g na </w:t>
      </w:r>
      <w:r w:rsidR="008620C3" w:rsidRPr="00ED4BC9">
        <w:rPr>
          <w:rFonts w:ascii="Times New Roman" w:hAnsi="Times New Roman" w:cs="Times New Roman"/>
          <w:sz w:val="24"/>
          <w:szCs w:val="24"/>
        </w:rPr>
        <w:t>każdego uczestnika konferencji</w:t>
      </w:r>
      <w:r w:rsidRPr="00ED4BC9">
        <w:rPr>
          <w:rFonts w:ascii="Times New Roman" w:hAnsi="Times New Roman" w:cs="Times New Roman"/>
          <w:sz w:val="24"/>
          <w:szCs w:val="24"/>
        </w:rPr>
        <w:t>),</w:t>
      </w:r>
    </w:p>
    <w:p w14:paraId="77897A72" w14:textId="32158554" w:rsidR="00F128C2" w:rsidRPr="00ED4BC9" w:rsidRDefault="00DC00FA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owoce świeże – sezonowe, podane w dekoracyjny sposób, 3 rodzaje z niżej wymienionych: ananas z wydążonym trzpieniem pokrojony w plastry, pomarańcza pokrojona w ćwiartki, grejpfrut pokrojony w ćwiartki, nektarynka/brzoskwinia bez pestek pokrojone w ćwiartki, mandarynki, </w:t>
      </w:r>
      <w:r w:rsidRPr="00ED4BC9">
        <w:rPr>
          <w:rFonts w:ascii="Times New Roman" w:hAnsi="Times New Roman" w:cs="Times New Roman"/>
          <w:sz w:val="24"/>
          <w:szCs w:val="24"/>
        </w:rPr>
        <w:lastRenderedPageBreak/>
        <w:t>pokrojony melon/arbuz, banany, winogrona w kiściach, jabłka, truskawki, czereśnie</w:t>
      </w:r>
      <w:r w:rsidR="00371087" w:rsidRPr="00ED4BC9">
        <w:rPr>
          <w:rFonts w:ascii="Times New Roman" w:hAnsi="Times New Roman" w:cs="Times New Roman"/>
          <w:sz w:val="24"/>
          <w:szCs w:val="24"/>
        </w:rPr>
        <w:t xml:space="preserve"> (w sumie 150 g na każdego uczestnika konferencji).</w:t>
      </w:r>
    </w:p>
    <w:p w14:paraId="4D198E04" w14:textId="15F59A36" w:rsidR="00DC00FA" w:rsidRPr="00ED4BC9" w:rsidRDefault="00DC00FA" w:rsidP="008D5E10">
      <w:pPr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Dopuszcza się podanie innych niż ww</w:t>
      </w:r>
      <w:r w:rsidR="005F660F" w:rsidRPr="00ED4BC9">
        <w:rPr>
          <w:rFonts w:ascii="Times New Roman" w:hAnsi="Times New Roman" w:cs="Times New Roman"/>
          <w:sz w:val="24"/>
          <w:szCs w:val="24"/>
        </w:rPr>
        <w:t>.</w:t>
      </w:r>
      <w:r w:rsidRPr="00ED4BC9">
        <w:rPr>
          <w:rFonts w:ascii="Times New Roman" w:hAnsi="Times New Roman" w:cs="Times New Roman"/>
          <w:sz w:val="24"/>
          <w:szCs w:val="24"/>
        </w:rPr>
        <w:t xml:space="preserve"> owoców sezonowych po uzgodnieniu wyboru w</w:t>
      </w:r>
      <w:r w:rsidR="008D5E10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trybie roboczym z Zamawiającym.</w:t>
      </w:r>
    </w:p>
    <w:p w14:paraId="650AD975" w14:textId="772B9C4D" w:rsidR="00FC1492" w:rsidRPr="00ED4BC9" w:rsidRDefault="00FC1492" w:rsidP="00576024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uporządkuje miejsce serwowania cateringu po zakończeniu konferencji. </w:t>
      </w:r>
    </w:p>
    <w:p w14:paraId="3E231DAC" w14:textId="77777777" w:rsidR="00FC1492" w:rsidRPr="00ED4BC9" w:rsidRDefault="00860736" w:rsidP="00FC1492">
      <w:pPr>
        <w:pStyle w:val="Akapitzlist"/>
        <w:spacing w:before="120" w:after="120" w:line="360" w:lineRule="auto"/>
        <w:ind w:left="78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4.2 Obiad</w:t>
      </w:r>
      <w:r w:rsidR="00CD1802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3E8FE8" w14:textId="04441403" w:rsidR="00DC00FA" w:rsidRPr="00ED4BC9" w:rsidRDefault="00DC00FA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wyżywienie dla wszystkich uczestników </w:t>
      </w:r>
      <w:r w:rsidR="005F660F" w:rsidRPr="00ED4BC9">
        <w:rPr>
          <w:rFonts w:ascii="Times New Roman" w:hAnsi="Times New Roman" w:cs="Times New Roman"/>
          <w:sz w:val="24"/>
          <w:szCs w:val="24"/>
        </w:rPr>
        <w:t>konferencji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860736" w:rsidRPr="00ED4BC9">
        <w:rPr>
          <w:rFonts w:ascii="Times New Roman" w:hAnsi="Times New Roman" w:cs="Times New Roman"/>
          <w:sz w:val="24"/>
          <w:szCs w:val="24"/>
        </w:rPr>
        <w:t xml:space="preserve">w formie </w:t>
      </w:r>
      <w:r w:rsidR="005131C1" w:rsidRPr="00ED4BC9">
        <w:rPr>
          <w:rFonts w:ascii="Times New Roman" w:hAnsi="Times New Roman" w:cs="Times New Roman"/>
          <w:sz w:val="24"/>
          <w:szCs w:val="24"/>
        </w:rPr>
        <w:t xml:space="preserve">dwudaniowego </w:t>
      </w:r>
      <w:r w:rsidRPr="00ED4BC9">
        <w:rPr>
          <w:rFonts w:ascii="Times New Roman" w:hAnsi="Times New Roman" w:cs="Times New Roman"/>
          <w:sz w:val="24"/>
          <w:szCs w:val="24"/>
        </w:rPr>
        <w:t xml:space="preserve">obiadu </w:t>
      </w:r>
      <w:r w:rsidR="00F128C2" w:rsidRPr="00ED4BC9">
        <w:rPr>
          <w:rFonts w:ascii="Times New Roman" w:hAnsi="Times New Roman" w:cs="Times New Roman"/>
          <w:sz w:val="24"/>
          <w:szCs w:val="24"/>
        </w:rPr>
        <w:t xml:space="preserve">w dniu </w:t>
      </w:r>
      <w:r w:rsidR="005F660F" w:rsidRPr="00ED4BC9">
        <w:rPr>
          <w:rFonts w:ascii="Times New Roman" w:hAnsi="Times New Roman" w:cs="Times New Roman"/>
          <w:sz w:val="24"/>
          <w:szCs w:val="24"/>
        </w:rPr>
        <w:t>konferencji</w:t>
      </w:r>
      <w:r w:rsidR="00860736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042959E8" w14:textId="542F1779" w:rsidR="00DC00FA" w:rsidRPr="00ED4BC9" w:rsidRDefault="00860736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N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a potrzeby </w:t>
      </w:r>
      <w:r w:rsidR="00CD1802" w:rsidRPr="00ED4BC9">
        <w:rPr>
          <w:rFonts w:ascii="Times New Roman" w:hAnsi="Times New Roman" w:cs="Times New Roman"/>
          <w:sz w:val="24"/>
          <w:szCs w:val="24"/>
        </w:rPr>
        <w:t xml:space="preserve">serwowania obiadu </w:t>
      </w:r>
      <w:r w:rsidRPr="00ED4BC9">
        <w:rPr>
          <w:rFonts w:ascii="Times New Roman" w:hAnsi="Times New Roman" w:cs="Times New Roman"/>
          <w:sz w:val="24"/>
          <w:szCs w:val="24"/>
        </w:rPr>
        <w:t>W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ykonawca zapewni odpowiednią salę wyposażoną w stoły i krzesła dostosowane do liczby uczestników </w:t>
      </w:r>
      <w:r w:rsidR="005F660F" w:rsidRPr="00ED4BC9">
        <w:rPr>
          <w:rFonts w:ascii="Times New Roman" w:hAnsi="Times New Roman" w:cs="Times New Roman"/>
          <w:sz w:val="24"/>
          <w:szCs w:val="24"/>
        </w:rPr>
        <w:t>konferencji,</w:t>
      </w:r>
      <w:r w:rsidR="00DC00FA" w:rsidRPr="00ED4BC9">
        <w:rPr>
          <w:rFonts w:ascii="Times New Roman" w:hAnsi="Times New Roman" w:cs="Times New Roman"/>
          <w:sz w:val="24"/>
          <w:szCs w:val="24"/>
        </w:rPr>
        <w:t xml:space="preserve"> znajdującą się w tym samym budynku, w którym odbywa się </w:t>
      </w:r>
      <w:r w:rsidR="005F660F" w:rsidRPr="00ED4BC9">
        <w:rPr>
          <w:rFonts w:ascii="Times New Roman" w:hAnsi="Times New Roman" w:cs="Times New Roman"/>
          <w:sz w:val="24"/>
          <w:szCs w:val="24"/>
        </w:rPr>
        <w:t>konferencja</w:t>
      </w:r>
      <w:r w:rsidR="00CD1802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5CDBF46B" w14:textId="1F423536" w:rsidR="00DC00FA" w:rsidRPr="00ED4BC9" w:rsidRDefault="00DC00FA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Zamawiający nie dopuszcza serwowania posiłków w tej samej sali, w której odbywa się </w:t>
      </w:r>
      <w:r w:rsidR="005F660F" w:rsidRPr="00ED4BC9">
        <w:rPr>
          <w:rFonts w:ascii="Times New Roman" w:hAnsi="Times New Roman" w:cs="Times New Roman"/>
          <w:sz w:val="24"/>
          <w:szCs w:val="24"/>
        </w:rPr>
        <w:t>konferencja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4F97017D" w14:textId="6C31AEEB" w:rsidR="00DC00FA" w:rsidRPr="00ED4BC9" w:rsidRDefault="00DC00FA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obiady w formie bufetu szwedzkiego lub w formie serwowanej obejmujące:</w:t>
      </w:r>
    </w:p>
    <w:p w14:paraId="6F20F34C" w14:textId="4724CA34" w:rsidR="00DC00FA" w:rsidRPr="00ED4BC9" w:rsidRDefault="00DC00FA" w:rsidP="00576024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zup</w:t>
      </w:r>
      <w:r w:rsidR="00CD1802" w:rsidRPr="00ED4BC9">
        <w:rPr>
          <w:rFonts w:ascii="Times New Roman" w:hAnsi="Times New Roman" w:cs="Times New Roman"/>
          <w:sz w:val="24"/>
          <w:szCs w:val="24"/>
        </w:rPr>
        <w:t>ę</w:t>
      </w:r>
      <w:r w:rsidR="005131C1" w:rsidRPr="00ED4BC9">
        <w:rPr>
          <w:rFonts w:ascii="Times New Roman" w:hAnsi="Times New Roman" w:cs="Times New Roman"/>
          <w:sz w:val="24"/>
          <w:szCs w:val="24"/>
        </w:rPr>
        <w:t xml:space="preserve">, </w:t>
      </w:r>
      <w:r w:rsidRPr="00ED4BC9">
        <w:rPr>
          <w:rFonts w:ascii="Times New Roman" w:hAnsi="Times New Roman" w:cs="Times New Roman"/>
          <w:sz w:val="24"/>
          <w:szCs w:val="24"/>
        </w:rPr>
        <w:t>gorące dani</w:t>
      </w:r>
      <w:r w:rsidR="00CD1802" w:rsidRPr="00ED4BC9">
        <w:rPr>
          <w:rFonts w:ascii="Times New Roman" w:hAnsi="Times New Roman" w:cs="Times New Roman"/>
          <w:sz w:val="24"/>
          <w:szCs w:val="24"/>
        </w:rPr>
        <w:t>e</w:t>
      </w:r>
      <w:r w:rsidRPr="00ED4BC9">
        <w:rPr>
          <w:rFonts w:ascii="Times New Roman" w:hAnsi="Times New Roman" w:cs="Times New Roman"/>
          <w:sz w:val="24"/>
          <w:szCs w:val="24"/>
        </w:rPr>
        <w:t xml:space="preserve"> główne</w:t>
      </w:r>
      <w:r w:rsidR="005131C1" w:rsidRPr="00ED4BC9">
        <w:rPr>
          <w:rFonts w:ascii="Times New Roman" w:hAnsi="Times New Roman" w:cs="Times New Roman"/>
          <w:sz w:val="24"/>
          <w:szCs w:val="24"/>
        </w:rPr>
        <w:t xml:space="preserve"> oraz</w:t>
      </w:r>
      <w:r w:rsidRPr="00ED4BC9">
        <w:rPr>
          <w:rFonts w:ascii="Times New Roman" w:hAnsi="Times New Roman" w:cs="Times New Roman"/>
          <w:sz w:val="24"/>
          <w:szCs w:val="24"/>
        </w:rPr>
        <w:t xml:space="preserve"> nap</w:t>
      </w:r>
      <w:r w:rsidR="00CD1802" w:rsidRPr="00ED4BC9">
        <w:rPr>
          <w:rFonts w:ascii="Times New Roman" w:hAnsi="Times New Roman" w:cs="Times New Roman"/>
          <w:sz w:val="24"/>
          <w:szCs w:val="24"/>
        </w:rPr>
        <w:t>ój</w:t>
      </w:r>
      <w:r w:rsidR="00F128C2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1F4278AB" w14:textId="60499E48" w:rsidR="00F128C2" w:rsidRPr="00ED4BC9" w:rsidRDefault="00DC00FA" w:rsidP="00576024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danie główne z dodatkami skrobiowymi oraz surówką lub sałatką</w:t>
      </w:r>
      <w:r w:rsidR="00F128C2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6F25CB97" w14:textId="68EDFBE7" w:rsidR="00DC00FA" w:rsidRPr="00ED4BC9" w:rsidRDefault="00DC00FA" w:rsidP="00576024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co najmniej dwa dania</w:t>
      </w:r>
      <w:r w:rsidR="00CD1802" w:rsidRPr="00ED4BC9">
        <w:rPr>
          <w:rFonts w:ascii="Times New Roman" w:hAnsi="Times New Roman" w:cs="Times New Roman"/>
          <w:sz w:val="24"/>
          <w:szCs w:val="24"/>
        </w:rPr>
        <w:t xml:space="preserve"> główne do wyboru</w:t>
      </w:r>
      <w:r w:rsidRPr="00ED4BC9">
        <w:rPr>
          <w:rFonts w:ascii="Times New Roman" w:hAnsi="Times New Roman" w:cs="Times New Roman"/>
          <w:sz w:val="24"/>
          <w:szCs w:val="24"/>
        </w:rPr>
        <w:t>: jedno danie mięsne i jedno danie wegetariańskie</w:t>
      </w:r>
      <w:r w:rsidR="005F660F" w:rsidRPr="00ED4BC9">
        <w:rPr>
          <w:rFonts w:ascii="Times New Roman" w:hAnsi="Times New Roman" w:cs="Times New Roman"/>
          <w:sz w:val="24"/>
          <w:szCs w:val="24"/>
        </w:rPr>
        <w:t>; j</w:t>
      </w:r>
      <w:r w:rsidRPr="00ED4BC9">
        <w:rPr>
          <w:rFonts w:ascii="Times New Roman" w:hAnsi="Times New Roman" w:cs="Times New Roman"/>
          <w:sz w:val="24"/>
          <w:szCs w:val="24"/>
        </w:rPr>
        <w:t>edno z dań musi uwzględniać opcję bezglutenową</w:t>
      </w:r>
      <w:r w:rsidR="00F128C2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180059B1" w14:textId="3B210C6E" w:rsidR="00DC00FA" w:rsidRPr="00ED4BC9" w:rsidRDefault="00DC00FA" w:rsidP="00576024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co najmniej dwa rodzaje zup do wyboru</w:t>
      </w:r>
      <w:r w:rsidR="003F7FA6" w:rsidRPr="00ED4BC9">
        <w:rPr>
          <w:rFonts w:ascii="Times New Roman" w:hAnsi="Times New Roman" w:cs="Times New Roman"/>
          <w:sz w:val="24"/>
          <w:szCs w:val="24"/>
        </w:rPr>
        <w:t>; j</w:t>
      </w:r>
      <w:r w:rsidRPr="00ED4BC9">
        <w:rPr>
          <w:rFonts w:ascii="Times New Roman" w:hAnsi="Times New Roman" w:cs="Times New Roman"/>
          <w:sz w:val="24"/>
          <w:szCs w:val="24"/>
        </w:rPr>
        <w:t>edna z serwowanych zup musi być weg</w:t>
      </w:r>
      <w:r w:rsidR="00A552C0" w:rsidRPr="00ED4BC9">
        <w:rPr>
          <w:rFonts w:ascii="Times New Roman" w:hAnsi="Times New Roman" w:cs="Times New Roman"/>
          <w:sz w:val="24"/>
          <w:szCs w:val="24"/>
        </w:rPr>
        <w:t>etaria</w:t>
      </w:r>
      <w:r w:rsidRPr="00ED4BC9">
        <w:rPr>
          <w:rFonts w:ascii="Times New Roman" w:hAnsi="Times New Roman" w:cs="Times New Roman"/>
          <w:sz w:val="24"/>
          <w:szCs w:val="24"/>
        </w:rPr>
        <w:t>ńska</w:t>
      </w:r>
      <w:r w:rsidR="00C12282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607D9C43" w14:textId="175CA527" w:rsidR="00DC00FA" w:rsidRPr="00ED4BC9" w:rsidRDefault="00DC00FA" w:rsidP="00576024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następujące gramatury posiłków:</w:t>
      </w:r>
    </w:p>
    <w:p w14:paraId="4DE0A2B0" w14:textId="271F4A75" w:rsidR="00DC00FA" w:rsidRPr="00ED4BC9" w:rsidRDefault="00DC00FA" w:rsidP="006878EB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zupa – co najmniej 0,25 l na osobę,</w:t>
      </w:r>
    </w:p>
    <w:p w14:paraId="3DCE0671" w14:textId="7AF5FEC8" w:rsidR="00DC00FA" w:rsidRPr="00ED4BC9" w:rsidRDefault="00DC00FA" w:rsidP="006878EB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danie gorące – co najmniej 150 g na osobę,</w:t>
      </w:r>
    </w:p>
    <w:p w14:paraId="23D9E1FD" w14:textId="4DD257F0" w:rsidR="00DC00FA" w:rsidRPr="00ED4BC9" w:rsidRDefault="00DC00FA" w:rsidP="006878EB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dodatki skrobiowe – porcja ziemniaków lub frytek/makaronu/ryżu/kaszy – 200 g na osobę,</w:t>
      </w:r>
    </w:p>
    <w:p w14:paraId="78BF5E94" w14:textId="0728A61E" w:rsidR="00DC00FA" w:rsidRPr="00ED4BC9" w:rsidRDefault="00DC00FA" w:rsidP="006878EB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zestaw surówek/sałatek – co najmniej 150 g na osobę,</w:t>
      </w:r>
    </w:p>
    <w:p w14:paraId="609C5265" w14:textId="7880FD14" w:rsidR="00DC00FA" w:rsidRPr="00ED4BC9" w:rsidRDefault="00DC00FA" w:rsidP="006878EB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 xml:space="preserve">woda gazowana i niegazowana, sok lub kompot – co najmniej 0,5 </w:t>
      </w:r>
      <w:r w:rsidR="001613D8" w:rsidRPr="00ED4BC9">
        <w:rPr>
          <w:rFonts w:ascii="Times New Roman" w:hAnsi="Times New Roman" w:cs="Times New Roman"/>
          <w:sz w:val="24"/>
          <w:szCs w:val="24"/>
        </w:rPr>
        <w:t>l</w:t>
      </w:r>
      <w:r w:rsidRPr="00ED4BC9">
        <w:rPr>
          <w:rFonts w:ascii="Times New Roman" w:hAnsi="Times New Roman" w:cs="Times New Roman"/>
          <w:sz w:val="24"/>
          <w:szCs w:val="24"/>
        </w:rPr>
        <w:t xml:space="preserve"> na</w:t>
      </w:r>
      <w:r w:rsidR="00E94581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osobę.</w:t>
      </w:r>
    </w:p>
    <w:p w14:paraId="14376F61" w14:textId="59A38691" w:rsidR="00DC00FA" w:rsidRPr="00ED4BC9" w:rsidRDefault="00DC00FA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Wszystkie produkty zapewnione przez Wykonawcę muszą być bezwzględnie świeże, produkty użyte do przyrządzenia posiłków muszą spełniać normy jakości produktów spożywczych, produkty przetworzone muszą posiadać aktualny termin przydatności do spożycia.</w:t>
      </w:r>
    </w:p>
    <w:p w14:paraId="2DB8A48C" w14:textId="79EB6F74" w:rsidR="00DC00FA" w:rsidRPr="00ED4BC9" w:rsidRDefault="00DC00FA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zachowania zasad higieny i obowiązujących przepisów sanitarnych podczas przygotowywania i serwowania posiłków oraz</w:t>
      </w:r>
      <w:r w:rsidR="006753AB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sz w:val="24"/>
          <w:szCs w:val="24"/>
        </w:rPr>
        <w:t>przygotowywania posiłków zgodnie z zasadami racjonalnego żywienia, urozmaiconych i pełnowartościowych.</w:t>
      </w:r>
    </w:p>
    <w:p w14:paraId="1F8D4D34" w14:textId="134ADD73" w:rsidR="00DC00FA" w:rsidRPr="00ED4BC9" w:rsidRDefault="00DC00FA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terminowego</w:t>
      </w:r>
      <w:r w:rsidR="00BB5DCC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sz w:val="24"/>
          <w:szCs w:val="24"/>
        </w:rPr>
        <w:t>przygotowania i podania posiłków zgodnie z harmonogramem ustalonym z</w:t>
      </w:r>
      <w:r w:rsidR="003F7FA6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Zamawiającym w trybie roboczym.</w:t>
      </w:r>
    </w:p>
    <w:p w14:paraId="0AD77C2A" w14:textId="0779EB78" w:rsidR="00DC00FA" w:rsidRPr="00ED4BC9" w:rsidRDefault="00DC00FA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przestrzegania aktualnie obowiązujących przepisów i norm w zakresie przygotowywania i serwowania posiłków</w:t>
      </w:r>
      <w:r w:rsidR="00E94581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w tym przepisów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 xml:space="preserve">ustawy </w:t>
      </w:r>
      <w:r w:rsidR="00A552C0" w:rsidRPr="00ED4BC9">
        <w:rPr>
          <w:rFonts w:ascii="Times New Roman" w:hAnsi="Times New Roman" w:cs="Times New Roman"/>
          <w:i/>
          <w:iCs/>
          <w:sz w:val="24"/>
          <w:szCs w:val="24"/>
        </w:rPr>
        <w:t xml:space="preserve">z dnia 25 sierpnia 2006 r.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o bezpieczeństwie żywności i żywienia (Dz.U. z 20</w:t>
      </w:r>
      <w:r w:rsidR="00A552C0" w:rsidRPr="00ED4BC9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A552C0" w:rsidRPr="00ED4BC9">
        <w:rPr>
          <w:rFonts w:ascii="Times New Roman" w:hAnsi="Times New Roman" w:cs="Times New Roman"/>
          <w:i/>
          <w:iCs/>
          <w:sz w:val="24"/>
          <w:szCs w:val="24"/>
        </w:rPr>
        <w:t>1448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6752ACEE" w14:textId="543C6552" w:rsidR="00DC00FA" w:rsidRPr="00ED4BC9" w:rsidRDefault="00DC00FA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</w:t>
      </w:r>
      <w:r w:rsidR="00E94581" w:rsidRPr="00ED4BC9">
        <w:rPr>
          <w:rFonts w:ascii="Times New Roman" w:hAnsi="Times New Roman" w:cs="Times New Roman"/>
          <w:sz w:val="24"/>
          <w:szCs w:val="24"/>
        </w:rPr>
        <w:t xml:space="preserve">serwis i stałą obsługę serwisu </w:t>
      </w:r>
      <w:r w:rsidRPr="00ED4BC9">
        <w:rPr>
          <w:rFonts w:ascii="Times New Roman" w:hAnsi="Times New Roman" w:cs="Times New Roman"/>
          <w:sz w:val="24"/>
          <w:szCs w:val="24"/>
        </w:rPr>
        <w:t>dostosowan</w:t>
      </w:r>
      <w:r w:rsidR="00D1650F" w:rsidRPr="00ED4BC9">
        <w:rPr>
          <w:rFonts w:ascii="Times New Roman" w:hAnsi="Times New Roman" w:cs="Times New Roman"/>
          <w:sz w:val="24"/>
          <w:szCs w:val="24"/>
        </w:rPr>
        <w:t>e</w:t>
      </w:r>
      <w:r w:rsidRPr="00ED4BC9">
        <w:rPr>
          <w:rFonts w:ascii="Times New Roman" w:hAnsi="Times New Roman" w:cs="Times New Roman"/>
          <w:sz w:val="24"/>
          <w:szCs w:val="24"/>
        </w:rPr>
        <w:t xml:space="preserve"> do liczby uczestników i rodzaju podawanych dań</w:t>
      </w:r>
      <w:r w:rsidR="00CD1802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6829300B" w14:textId="51BFC745" w:rsidR="00383BF2" w:rsidRPr="00ED4BC9" w:rsidRDefault="00CD1802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</w:t>
      </w:r>
      <w:r w:rsidR="00383BF2" w:rsidRPr="00ED4BC9">
        <w:rPr>
          <w:rFonts w:ascii="Times New Roman" w:hAnsi="Times New Roman" w:cs="Times New Roman"/>
          <w:sz w:val="24"/>
          <w:szCs w:val="24"/>
        </w:rPr>
        <w:t>kompleksow</w:t>
      </w:r>
      <w:r w:rsidRPr="00ED4BC9">
        <w:rPr>
          <w:rFonts w:ascii="Times New Roman" w:hAnsi="Times New Roman" w:cs="Times New Roman"/>
          <w:sz w:val="24"/>
          <w:szCs w:val="24"/>
        </w:rPr>
        <w:t>y</w:t>
      </w:r>
      <w:r w:rsidR="00383BF2" w:rsidRPr="00ED4BC9">
        <w:rPr>
          <w:rFonts w:ascii="Times New Roman" w:hAnsi="Times New Roman" w:cs="Times New Roman"/>
          <w:sz w:val="24"/>
          <w:szCs w:val="24"/>
        </w:rPr>
        <w:t xml:space="preserve"> sprzęt gastronomiczn</w:t>
      </w:r>
      <w:r w:rsidRPr="00ED4BC9">
        <w:rPr>
          <w:rFonts w:ascii="Times New Roman" w:hAnsi="Times New Roman" w:cs="Times New Roman"/>
          <w:sz w:val="24"/>
          <w:szCs w:val="24"/>
        </w:rPr>
        <w:t>y</w:t>
      </w:r>
      <w:r w:rsidR="00383BF2" w:rsidRPr="00ED4BC9">
        <w:rPr>
          <w:rFonts w:ascii="Times New Roman" w:hAnsi="Times New Roman" w:cs="Times New Roman"/>
          <w:sz w:val="24"/>
          <w:szCs w:val="24"/>
        </w:rPr>
        <w:t xml:space="preserve"> dla tego typu usługi, w</w:t>
      </w:r>
      <w:r w:rsidR="00E94581" w:rsidRPr="00ED4BC9">
        <w:rPr>
          <w:rFonts w:ascii="Times New Roman" w:hAnsi="Times New Roman" w:cs="Times New Roman"/>
          <w:sz w:val="24"/>
          <w:szCs w:val="24"/>
        </w:rPr>
        <w:t> </w:t>
      </w:r>
      <w:r w:rsidR="00383BF2" w:rsidRPr="00ED4BC9">
        <w:rPr>
          <w:rFonts w:ascii="Times New Roman" w:hAnsi="Times New Roman" w:cs="Times New Roman"/>
          <w:sz w:val="24"/>
          <w:szCs w:val="24"/>
        </w:rPr>
        <w:t>tym między innymi: termosy gastronomiczne z kranem – dyspensery, talerzyki i</w:t>
      </w:r>
      <w:r w:rsidR="00E94581" w:rsidRPr="00ED4BC9">
        <w:rPr>
          <w:rFonts w:ascii="Times New Roman" w:hAnsi="Times New Roman" w:cs="Times New Roman"/>
          <w:sz w:val="24"/>
          <w:szCs w:val="24"/>
        </w:rPr>
        <w:t> </w:t>
      </w:r>
      <w:r w:rsidR="00383BF2" w:rsidRPr="00ED4BC9">
        <w:rPr>
          <w:rFonts w:ascii="Times New Roman" w:hAnsi="Times New Roman" w:cs="Times New Roman"/>
          <w:sz w:val="24"/>
          <w:szCs w:val="24"/>
        </w:rPr>
        <w:t>kubeczki (pojemność 250 ml) ceramiczne do napoi gorących, literatki szklane do</w:t>
      </w:r>
      <w:r w:rsidR="00E94581" w:rsidRPr="00ED4BC9">
        <w:rPr>
          <w:rFonts w:ascii="Times New Roman" w:hAnsi="Times New Roman" w:cs="Times New Roman"/>
          <w:sz w:val="24"/>
          <w:szCs w:val="24"/>
        </w:rPr>
        <w:t> </w:t>
      </w:r>
      <w:r w:rsidR="00383BF2" w:rsidRPr="00ED4BC9">
        <w:rPr>
          <w:rFonts w:ascii="Times New Roman" w:hAnsi="Times New Roman" w:cs="Times New Roman"/>
          <w:sz w:val="24"/>
          <w:szCs w:val="24"/>
        </w:rPr>
        <w:t>napoi zimnych (soki, woda)</w:t>
      </w:r>
      <w:r w:rsidR="00FC1492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0F251620" w14:textId="67D02006" w:rsidR="00383BF2" w:rsidRPr="00ED4BC9" w:rsidRDefault="00FC1492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</w:t>
      </w:r>
      <w:r w:rsidR="00152076" w:rsidRPr="00ED4BC9">
        <w:rPr>
          <w:rFonts w:ascii="Times New Roman" w:hAnsi="Times New Roman" w:cs="Times New Roman"/>
          <w:sz w:val="24"/>
          <w:szCs w:val="24"/>
        </w:rPr>
        <w:t>astawa</w:t>
      </w:r>
      <w:r w:rsidR="004C64DF" w:rsidRPr="00ED4BC9">
        <w:rPr>
          <w:rFonts w:ascii="Times New Roman" w:hAnsi="Times New Roman" w:cs="Times New Roman"/>
          <w:sz w:val="24"/>
          <w:szCs w:val="24"/>
        </w:rPr>
        <w:t xml:space="preserve">, </w:t>
      </w:r>
      <w:r w:rsidR="00383BF2" w:rsidRPr="00ED4BC9">
        <w:rPr>
          <w:rFonts w:ascii="Times New Roman" w:hAnsi="Times New Roman" w:cs="Times New Roman"/>
          <w:sz w:val="24"/>
          <w:szCs w:val="24"/>
        </w:rPr>
        <w:t>na której serwowan</w:t>
      </w:r>
      <w:r w:rsidR="00A67F52" w:rsidRPr="00ED4BC9">
        <w:rPr>
          <w:rFonts w:ascii="Times New Roman" w:hAnsi="Times New Roman" w:cs="Times New Roman"/>
          <w:sz w:val="24"/>
          <w:szCs w:val="24"/>
        </w:rPr>
        <w:t>y</w:t>
      </w:r>
      <w:r w:rsidR="00383BF2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A67F52" w:rsidRPr="00ED4BC9">
        <w:rPr>
          <w:rFonts w:ascii="Times New Roman" w:hAnsi="Times New Roman" w:cs="Times New Roman"/>
          <w:sz w:val="24"/>
          <w:szCs w:val="24"/>
        </w:rPr>
        <w:t xml:space="preserve">będzie </w:t>
      </w:r>
      <w:r w:rsidR="00383BF2" w:rsidRPr="00ED4BC9">
        <w:rPr>
          <w:rFonts w:ascii="Times New Roman" w:hAnsi="Times New Roman" w:cs="Times New Roman"/>
          <w:sz w:val="24"/>
          <w:szCs w:val="24"/>
        </w:rPr>
        <w:t>obiad</w:t>
      </w:r>
      <w:r w:rsidR="00A67F52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383BF2" w:rsidRPr="00ED4BC9">
        <w:rPr>
          <w:rFonts w:ascii="Times New Roman" w:hAnsi="Times New Roman" w:cs="Times New Roman"/>
          <w:sz w:val="24"/>
          <w:szCs w:val="24"/>
        </w:rPr>
        <w:t>nie może być jednorazowego użytku (w</w:t>
      </w:r>
      <w:r w:rsidR="00A552C0" w:rsidRPr="00ED4BC9">
        <w:rPr>
          <w:rFonts w:ascii="Times New Roman" w:hAnsi="Times New Roman" w:cs="Times New Roman"/>
          <w:sz w:val="24"/>
          <w:szCs w:val="24"/>
        </w:rPr>
        <w:t> </w:t>
      </w:r>
      <w:r w:rsidR="00383BF2" w:rsidRPr="00ED4BC9">
        <w:rPr>
          <w:rFonts w:ascii="Times New Roman" w:hAnsi="Times New Roman" w:cs="Times New Roman"/>
          <w:sz w:val="24"/>
          <w:szCs w:val="24"/>
        </w:rPr>
        <w:t>szczególności nie może być to zastawa papierowa i plastikowa); użyta zastawa musi być czysta i nieuszkodzona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1CCE9455" w14:textId="064A3253" w:rsidR="00383BF2" w:rsidRPr="00ED4BC9" w:rsidRDefault="00FC1492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</w:t>
      </w:r>
      <w:r w:rsidR="00383BF2" w:rsidRPr="00ED4BC9">
        <w:rPr>
          <w:rFonts w:ascii="Times New Roman" w:hAnsi="Times New Roman" w:cs="Times New Roman"/>
          <w:sz w:val="24"/>
          <w:szCs w:val="24"/>
        </w:rPr>
        <w:t>szystkie serwowane produkty muszą być estetycznie podane i ułożone w sposób dekoracyjny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3C1D3807" w14:textId="50188216" w:rsidR="00383BF2" w:rsidRPr="00ED4BC9" w:rsidRDefault="00FC1492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</w:t>
      </w:r>
      <w:r w:rsidR="00383BF2" w:rsidRPr="00ED4BC9">
        <w:rPr>
          <w:rFonts w:ascii="Times New Roman" w:hAnsi="Times New Roman" w:cs="Times New Roman"/>
          <w:sz w:val="24"/>
          <w:szCs w:val="24"/>
        </w:rPr>
        <w:t>rodukty wegetariańskie muszą być ułożone w sposób zapewniający ich rozgraniczenie od serwowanych produktów niewegetariańskich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47FB3265" w14:textId="20ECD3F5" w:rsidR="00383BF2" w:rsidRPr="00ED4BC9" w:rsidRDefault="00FC1492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383BF2" w:rsidRPr="00ED4BC9">
        <w:rPr>
          <w:rFonts w:ascii="Times New Roman" w:hAnsi="Times New Roman" w:cs="Times New Roman"/>
          <w:sz w:val="24"/>
          <w:szCs w:val="24"/>
        </w:rPr>
        <w:t>ykonawca ustawi termosy gastronomiczne z kranami w taki sposób, żeby zapewnić uczestnikom łatwy do nich dostęp oraz szybką możliwość skorzystania przez kilka osób na raz, w szczególności poprzez zapewnienie co najmniej trzech termosów gastronomicznych, ustawionych w co najmniej dwóch oddalonych od</w:t>
      </w:r>
      <w:r w:rsidR="00E94581" w:rsidRPr="00ED4BC9">
        <w:rPr>
          <w:rFonts w:ascii="Times New Roman" w:hAnsi="Times New Roman" w:cs="Times New Roman"/>
          <w:sz w:val="24"/>
          <w:szCs w:val="24"/>
        </w:rPr>
        <w:t> </w:t>
      </w:r>
      <w:r w:rsidR="00383BF2" w:rsidRPr="00ED4BC9">
        <w:rPr>
          <w:rFonts w:ascii="Times New Roman" w:hAnsi="Times New Roman" w:cs="Times New Roman"/>
          <w:sz w:val="24"/>
          <w:szCs w:val="24"/>
        </w:rPr>
        <w:t>siebie miejscach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0AC91BF8" w14:textId="731C8F9C" w:rsidR="00383BF2" w:rsidRPr="00ED4BC9" w:rsidRDefault="00FC1492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</w:t>
      </w:r>
      <w:r w:rsidR="00383BF2" w:rsidRPr="00ED4BC9">
        <w:rPr>
          <w:rFonts w:ascii="Times New Roman" w:hAnsi="Times New Roman" w:cs="Times New Roman"/>
          <w:sz w:val="24"/>
          <w:szCs w:val="24"/>
        </w:rPr>
        <w:t xml:space="preserve">tół na którym będzie serwowany </w:t>
      </w:r>
      <w:r w:rsidRPr="00ED4BC9">
        <w:rPr>
          <w:rFonts w:ascii="Times New Roman" w:hAnsi="Times New Roman" w:cs="Times New Roman"/>
          <w:sz w:val="24"/>
          <w:szCs w:val="24"/>
        </w:rPr>
        <w:t>obiad</w:t>
      </w:r>
      <w:r w:rsidR="00383BF2" w:rsidRPr="00ED4BC9">
        <w:rPr>
          <w:rFonts w:ascii="Times New Roman" w:hAnsi="Times New Roman" w:cs="Times New Roman"/>
          <w:sz w:val="24"/>
          <w:szCs w:val="24"/>
        </w:rPr>
        <w:t xml:space="preserve"> musi być estetycznie udekorowany</w:t>
      </w:r>
      <w:r w:rsidR="00E94581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6042B350" w14:textId="0182B9B8" w:rsidR="00383BF2" w:rsidRPr="00ED4BC9" w:rsidRDefault="005E4ECC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</w:t>
      </w:r>
      <w:r w:rsidR="00383BF2" w:rsidRPr="00ED4BC9">
        <w:rPr>
          <w:rFonts w:ascii="Times New Roman" w:hAnsi="Times New Roman" w:cs="Times New Roman"/>
          <w:sz w:val="24"/>
          <w:szCs w:val="24"/>
        </w:rPr>
        <w:t xml:space="preserve">ykonawca oznaczy wszystkie serwowane w ramach </w:t>
      </w:r>
      <w:r w:rsidR="00FC1492" w:rsidRPr="00ED4BC9">
        <w:rPr>
          <w:rFonts w:ascii="Times New Roman" w:hAnsi="Times New Roman" w:cs="Times New Roman"/>
          <w:sz w:val="24"/>
          <w:szCs w:val="24"/>
        </w:rPr>
        <w:t xml:space="preserve">obiadu </w:t>
      </w:r>
      <w:r w:rsidR="00383BF2" w:rsidRPr="00ED4BC9">
        <w:rPr>
          <w:rFonts w:ascii="Times New Roman" w:hAnsi="Times New Roman" w:cs="Times New Roman"/>
          <w:sz w:val="24"/>
          <w:szCs w:val="24"/>
        </w:rPr>
        <w:t>produkty poprzez umieszczenie przed serwowanymi produktami małych, białych, dekoracyjnych i</w:t>
      </w:r>
      <w:r w:rsidR="00E94581" w:rsidRPr="00ED4BC9">
        <w:rPr>
          <w:rFonts w:ascii="Times New Roman" w:hAnsi="Times New Roman" w:cs="Times New Roman"/>
          <w:sz w:val="24"/>
          <w:szCs w:val="24"/>
        </w:rPr>
        <w:t> </w:t>
      </w:r>
      <w:r w:rsidR="00383BF2" w:rsidRPr="00ED4BC9">
        <w:rPr>
          <w:rFonts w:ascii="Times New Roman" w:hAnsi="Times New Roman" w:cs="Times New Roman"/>
          <w:sz w:val="24"/>
          <w:szCs w:val="24"/>
        </w:rPr>
        <w:t>estetycznie opisanych karteczek z nazwami</w:t>
      </w:r>
      <w:r w:rsidR="00FC1492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79E5E312" w14:textId="5178EFFA" w:rsidR="00383BF2" w:rsidRPr="00ED4BC9" w:rsidRDefault="00995196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</w:t>
      </w:r>
      <w:r w:rsidR="00383BF2" w:rsidRPr="00ED4BC9">
        <w:rPr>
          <w:rFonts w:ascii="Times New Roman" w:hAnsi="Times New Roman" w:cs="Times New Roman"/>
          <w:sz w:val="24"/>
          <w:szCs w:val="24"/>
        </w:rPr>
        <w:t xml:space="preserve"> odpowiednio oznaczy produkty wegetariańskie i</w:t>
      </w:r>
      <w:r w:rsidR="005E4ECC" w:rsidRPr="00ED4BC9">
        <w:rPr>
          <w:rFonts w:ascii="Times New Roman" w:hAnsi="Times New Roman" w:cs="Times New Roman"/>
          <w:sz w:val="24"/>
          <w:szCs w:val="24"/>
        </w:rPr>
        <w:t> </w:t>
      </w:r>
      <w:r w:rsidR="00383BF2" w:rsidRPr="00ED4BC9">
        <w:rPr>
          <w:rFonts w:ascii="Times New Roman" w:hAnsi="Times New Roman" w:cs="Times New Roman"/>
          <w:sz w:val="24"/>
          <w:szCs w:val="24"/>
        </w:rPr>
        <w:t>bezglutenowe</w:t>
      </w:r>
      <w:r w:rsidR="00FC1492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60A604F6" w14:textId="2A9EFE40" w:rsidR="00357303" w:rsidRPr="00ED4BC9" w:rsidRDefault="00FC1492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</w:t>
      </w:r>
      <w:r w:rsidR="00383BF2" w:rsidRPr="00ED4BC9">
        <w:rPr>
          <w:rFonts w:ascii="Times New Roman" w:hAnsi="Times New Roman" w:cs="Times New Roman"/>
          <w:sz w:val="24"/>
          <w:szCs w:val="24"/>
        </w:rPr>
        <w:t xml:space="preserve">o stronie Wykonawcy leży usługa porządkowania po </w:t>
      </w:r>
      <w:r w:rsidRPr="00ED4BC9">
        <w:rPr>
          <w:rFonts w:ascii="Times New Roman" w:hAnsi="Times New Roman" w:cs="Times New Roman"/>
          <w:sz w:val="24"/>
          <w:szCs w:val="24"/>
        </w:rPr>
        <w:t>obiedzie</w:t>
      </w:r>
      <w:r w:rsidR="001D585D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4755FEA3" w14:textId="0FB81D78" w:rsidR="00CB5DDC" w:rsidRPr="00ED4BC9" w:rsidRDefault="00CB5DDC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Na życzenie Zamawiającego Wykonawca zapewni specjalistyczne diety (np. danie wegańskie lub danie bezglutenowe) dla uczestników, według potrzeb zgłoszonych przez Zamawiającego najpóźniej </w:t>
      </w:r>
      <w:r w:rsidR="00DF1809" w:rsidRPr="00ED4B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dniem organizacji konferencji.</w:t>
      </w:r>
    </w:p>
    <w:p w14:paraId="49169E96" w14:textId="77777777" w:rsidR="00CB5DDC" w:rsidRPr="00ED4BC9" w:rsidRDefault="00CB5DDC" w:rsidP="00576024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oznaczenie dań (nazwa) oraz dokładną informację o ich składzie (w szczególności informacje o alergenach występujących w posiłkach).</w:t>
      </w:r>
    </w:p>
    <w:p w14:paraId="0CC4335D" w14:textId="75A87806" w:rsidR="00860736" w:rsidRPr="00ED4BC9" w:rsidRDefault="00860736" w:rsidP="0086073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2534E8" w:rsidRPr="00ED4B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. Kolacja </w:t>
      </w:r>
      <w:r w:rsidR="0084517D" w:rsidRPr="00ED4BC9">
        <w:rPr>
          <w:rFonts w:ascii="Times New Roman" w:hAnsi="Times New Roman" w:cs="Times New Roman"/>
          <w:b/>
          <w:bCs/>
          <w:sz w:val="24"/>
          <w:szCs w:val="24"/>
        </w:rPr>
        <w:t>(opcjonalnie)</w:t>
      </w:r>
    </w:p>
    <w:p w14:paraId="200AE4B3" w14:textId="166151AE" w:rsidR="00781B43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</w:t>
      </w:r>
      <w:r w:rsidR="009C0151" w:rsidRPr="00ED4BC9">
        <w:rPr>
          <w:rFonts w:ascii="Times New Roman" w:hAnsi="Times New Roman" w:cs="Times New Roman"/>
          <w:sz w:val="24"/>
          <w:szCs w:val="24"/>
        </w:rPr>
        <w:t>kolację</w:t>
      </w:r>
      <w:r w:rsidRPr="00ED4BC9">
        <w:rPr>
          <w:rFonts w:ascii="Times New Roman" w:hAnsi="Times New Roman" w:cs="Times New Roman"/>
          <w:sz w:val="24"/>
          <w:szCs w:val="24"/>
        </w:rPr>
        <w:t xml:space="preserve"> dla uczestników konferencji</w:t>
      </w:r>
      <w:r w:rsidR="00061ED6" w:rsidRPr="00ED4BC9">
        <w:rPr>
          <w:rFonts w:ascii="Times New Roman" w:hAnsi="Times New Roman" w:cs="Times New Roman"/>
          <w:sz w:val="24"/>
          <w:szCs w:val="24"/>
        </w:rPr>
        <w:t>, w dniu konferencji, po</w:t>
      </w:r>
      <w:r w:rsidR="00D1650F" w:rsidRPr="00ED4BC9">
        <w:rPr>
          <w:rFonts w:ascii="Times New Roman" w:hAnsi="Times New Roman" w:cs="Times New Roman"/>
          <w:sz w:val="24"/>
          <w:szCs w:val="24"/>
        </w:rPr>
        <w:t> </w:t>
      </w:r>
      <w:r w:rsidR="00061ED6" w:rsidRPr="00ED4BC9">
        <w:rPr>
          <w:rFonts w:ascii="Times New Roman" w:hAnsi="Times New Roman" w:cs="Times New Roman"/>
          <w:sz w:val="24"/>
          <w:szCs w:val="24"/>
        </w:rPr>
        <w:t xml:space="preserve">jej zakończeniu; informacja o konieczności zorganizowania kolacji i o liczbie jej uczestników zostanie przekazana </w:t>
      </w:r>
      <w:r w:rsidR="00E94581" w:rsidRPr="00ED4BC9">
        <w:rPr>
          <w:rFonts w:ascii="Times New Roman" w:hAnsi="Times New Roman" w:cs="Times New Roman"/>
          <w:sz w:val="24"/>
          <w:szCs w:val="24"/>
        </w:rPr>
        <w:t>W</w:t>
      </w:r>
      <w:r w:rsidR="00061ED6" w:rsidRPr="00ED4BC9">
        <w:rPr>
          <w:rFonts w:ascii="Times New Roman" w:hAnsi="Times New Roman" w:cs="Times New Roman"/>
          <w:sz w:val="24"/>
          <w:szCs w:val="24"/>
        </w:rPr>
        <w:t xml:space="preserve">ykonawcy przez Zamawiającego w najpóźniej </w:t>
      </w:r>
      <w:r w:rsidR="00061ED6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30 dni </w:t>
      </w:r>
      <w:r w:rsidR="00061ED6" w:rsidRPr="00ED4BC9">
        <w:rPr>
          <w:rFonts w:ascii="Times New Roman" w:hAnsi="Times New Roman" w:cs="Times New Roman"/>
          <w:sz w:val="24"/>
          <w:szCs w:val="24"/>
        </w:rPr>
        <w:t xml:space="preserve">przed dniem rozpoczęcia konferencji; </w:t>
      </w:r>
      <w:r w:rsidR="00781B43" w:rsidRPr="00ED4BC9">
        <w:rPr>
          <w:rFonts w:ascii="Times New Roman" w:hAnsi="Times New Roman" w:cs="Times New Roman"/>
          <w:sz w:val="24"/>
          <w:szCs w:val="24"/>
        </w:rPr>
        <w:t>Zamawiający zastrzega możliwość niezgłoszenia zapotrzebowania na organizację kolacji i Wykonawcy nie przysługują z tego tytułu żadne roszczenia.</w:t>
      </w:r>
    </w:p>
    <w:p w14:paraId="17E559EE" w14:textId="57F565EB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Na potrzeby serwowania </w:t>
      </w:r>
      <w:r w:rsidR="00781B43" w:rsidRPr="00ED4BC9">
        <w:rPr>
          <w:rFonts w:ascii="Times New Roman" w:hAnsi="Times New Roman" w:cs="Times New Roman"/>
          <w:sz w:val="24"/>
          <w:szCs w:val="24"/>
        </w:rPr>
        <w:t xml:space="preserve">kolacji </w:t>
      </w:r>
      <w:r w:rsidRPr="00ED4BC9">
        <w:rPr>
          <w:rFonts w:ascii="Times New Roman" w:hAnsi="Times New Roman" w:cs="Times New Roman"/>
          <w:sz w:val="24"/>
          <w:szCs w:val="24"/>
        </w:rPr>
        <w:t xml:space="preserve">Wykonawca zapewni odpowiednią salę wyposażoną w stoły i krzesła dostosowane do liczby uczestników </w:t>
      </w:r>
      <w:r w:rsidR="00781B43" w:rsidRPr="00ED4BC9">
        <w:rPr>
          <w:rFonts w:ascii="Times New Roman" w:hAnsi="Times New Roman" w:cs="Times New Roman"/>
          <w:sz w:val="24"/>
          <w:szCs w:val="24"/>
        </w:rPr>
        <w:t>kolacji</w:t>
      </w:r>
      <w:r w:rsidRPr="00ED4BC9">
        <w:rPr>
          <w:rFonts w:ascii="Times New Roman" w:hAnsi="Times New Roman" w:cs="Times New Roman"/>
          <w:sz w:val="24"/>
          <w:szCs w:val="24"/>
        </w:rPr>
        <w:t>, znajdującą się w tym samym budynku, w którym odbywa się konferencja.</w:t>
      </w:r>
    </w:p>
    <w:p w14:paraId="54B7AE97" w14:textId="1965D81E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Zamawiający nie dopuszcza serwowania posiłków w tej samej sali, w której odbywa</w:t>
      </w:r>
      <w:r w:rsidR="00781B43" w:rsidRPr="00ED4BC9">
        <w:rPr>
          <w:rFonts w:ascii="Times New Roman" w:hAnsi="Times New Roman" w:cs="Times New Roman"/>
          <w:sz w:val="24"/>
          <w:szCs w:val="24"/>
        </w:rPr>
        <w:t>ła</w:t>
      </w:r>
      <w:r w:rsidRPr="00ED4BC9">
        <w:rPr>
          <w:rFonts w:ascii="Times New Roman" w:hAnsi="Times New Roman" w:cs="Times New Roman"/>
          <w:sz w:val="24"/>
          <w:szCs w:val="24"/>
        </w:rPr>
        <w:t xml:space="preserve"> się konferencja.</w:t>
      </w:r>
    </w:p>
    <w:p w14:paraId="25B1BA5D" w14:textId="7C179406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</w:t>
      </w:r>
      <w:r w:rsidR="00781B43" w:rsidRPr="00ED4BC9">
        <w:rPr>
          <w:rFonts w:ascii="Times New Roman" w:hAnsi="Times New Roman" w:cs="Times New Roman"/>
          <w:sz w:val="24"/>
          <w:szCs w:val="24"/>
        </w:rPr>
        <w:t xml:space="preserve">zorganizuje kolację </w:t>
      </w:r>
      <w:r w:rsidRPr="00ED4BC9">
        <w:rPr>
          <w:rFonts w:ascii="Times New Roman" w:hAnsi="Times New Roman" w:cs="Times New Roman"/>
          <w:sz w:val="24"/>
          <w:szCs w:val="24"/>
        </w:rPr>
        <w:t xml:space="preserve">w formie bufetu </w:t>
      </w:r>
      <w:r w:rsidR="00E94CC0" w:rsidRPr="00ED4BC9">
        <w:rPr>
          <w:rFonts w:ascii="Times New Roman" w:hAnsi="Times New Roman" w:cs="Times New Roman"/>
          <w:sz w:val="24"/>
          <w:szCs w:val="24"/>
        </w:rPr>
        <w:t xml:space="preserve">szwedzkiego </w:t>
      </w:r>
      <w:r w:rsidRPr="00ED4BC9">
        <w:rPr>
          <w:rFonts w:ascii="Times New Roman" w:hAnsi="Times New Roman" w:cs="Times New Roman"/>
          <w:sz w:val="24"/>
          <w:szCs w:val="24"/>
        </w:rPr>
        <w:t>obejmując</w:t>
      </w:r>
      <w:r w:rsidR="00781B43" w:rsidRPr="00ED4BC9">
        <w:rPr>
          <w:rFonts w:ascii="Times New Roman" w:hAnsi="Times New Roman" w:cs="Times New Roman"/>
          <w:sz w:val="24"/>
          <w:szCs w:val="24"/>
        </w:rPr>
        <w:t>ą</w:t>
      </w:r>
      <w:r w:rsidRPr="00ED4BC9">
        <w:rPr>
          <w:rFonts w:ascii="Times New Roman" w:hAnsi="Times New Roman" w:cs="Times New Roman"/>
          <w:sz w:val="24"/>
          <w:szCs w:val="24"/>
        </w:rPr>
        <w:t>:</w:t>
      </w:r>
    </w:p>
    <w:p w14:paraId="5DE94962" w14:textId="716F7BDB" w:rsidR="00C40C3C" w:rsidRPr="00ED4BC9" w:rsidRDefault="00C40C3C" w:rsidP="006878EB">
      <w:pPr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3444060"/>
      <w:r w:rsidRPr="00ED4BC9">
        <w:rPr>
          <w:rFonts w:ascii="Times New Roman" w:hAnsi="Times New Roman" w:cs="Times New Roman"/>
          <w:sz w:val="24"/>
          <w:szCs w:val="24"/>
        </w:rPr>
        <w:lastRenderedPageBreak/>
        <w:t xml:space="preserve">wino powitalne – do wyboru lampka wina wytrawnego - czerwonego albo białego, </w:t>
      </w:r>
    </w:p>
    <w:bookmarkEnd w:id="5"/>
    <w:p w14:paraId="2E473DA7" w14:textId="5BEAE893" w:rsidR="0084517D" w:rsidRPr="00ED4BC9" w:rsidRDefault="0084517D" w:rsidP="006878EB">
      <w:pPr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zupę, gorące danie główne oraz napój,</w:t>
      </w:r>
    </w:p>
    <w:p w14:paraId="7E150E86" w14:textId="77777777" w:rsidR="0084517D" w:rsidRPr="00ED4BC9" w:rsidRDefault="0084517D" w:rsidP="006878EB">
      <w:pPr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danie główne z dodatkami skrobiowymi oraz surówką lub sałatką,</w:t>
      </w:r>
    </w:p>
    <w:p w14:paraId="08DB293D" w14:textId="77777777" w:rsidR="0084517D" w:rsidRPr="00ED4BC9" w:rsidRDefault="0084517D" w:rsidP="006878EB">
      <w:pPr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co najmniej dwa dania główne do wyboru: jedno danie mięsne i jedno danie wegetariańskie; jedno z dań musi uwzględniać opcję bezglutenową,</w:t>
      </w:r>
    </w:p>
    <w:p w14:paraId="5AC9B4B1" w14:textId="77777777" w:rsidR="0084517D" w:rsidRPr="00ED4BC9" w:rsidRDefault="0084517D" w:rsidP="006878EB">
      <w:pPr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co najmniej dwa rodzaje zup do wyboru; jedna z serwowanych zup musi być wegetariańska,</w:t>
      </w:r>
    </w:p>
    <w:p w14:paraId="0725D899" w14:textId="77777777" w:rsidR="0084517D" w:rsidRPr="00ED4BC9" w:rsidRDefault="0084517D" w:rsidP="006878EB">
      <w:pPr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następujące gramatury posiłków:</w:t>
      </w:r>
    </w:p>
    <w:p w14:paraId="51F32771" w14:textId="77777777" w:rsidR="0084517D" w:rsidRPr="00ED4BC9" w:rsidRDefault="0084517D" w:rsidP="006878EB">
      <w:pPr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zupa – co najmniej 0,25 l na osobę,</w:t>
      </w:r>
    </w:p>
    <w:p w14:paraId="783D0D4A" w14:textId="77777777" w:rsidR="0084517D" w:rsidRPr="00ED4BC9" w:rsidRDefault="0084517D" w:rsidP="006878EB">
      <w:pPr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danie gorące – co najmniej 150 g na osobę,</w:t>
      </w:r>
    </w:p>
    <w:p w14:paraId="5933B7A8" w14:textId="3DA412BF" w:rsidR="0084517D" w:rsidRPr="00ED4BC9" w:rsidRDefault="0084517D" w:rsidP="006878EB">
      <w:pPr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dodatki skrobiowe – porcja ziemniaków lub frytek/makaronu/ryżu/kaszy – 200 g na osobę,</w:t>
      </w:r>
    </w:p>
    <w:p w14:paraId="301997E7" w14:textId="77777777" w:rsidR="0084517D" w:rsidRPr="00ED4BC9" w:rsidRDefault="0084517D" w:rsidP="006878EB">
      <w:pPr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zestaw surówek / sałatek – co najmniej 150 g na osobę,</w:t>
      </w:r>
    </w:p>
    <w:p w14:paraId="60E533A9" w14:textId="12F13F82" w:rsidR="0084517D" w:rsidRPr="00ED4BC9" w:rsidRDefault="0084517D" w:rsidP="006878EB">
      <w:pPr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woda gazowana i niegazowana, sok lub kompot – co najmniej 0,5 l na</w:t>
      </w:r>
      <w:r w:rsidR="00E94CC0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osobę.</w:t>
      </w:r>
    </w:p>
    <w:p w14:paraId="53FBC3D1" w14:textId="77777777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Wszystkie produkty zapewnione przez Wykonawcę muszą być bezwzględnie świeże, produkty użyte do przyrządzenia posiłków muszą spełniać normy jakości produktów spożywczych, produkty przetworzone muszą posiadać aktualny termin przydatności do spożycia.</w:t>
      </w:r>
    </w:p>
    <w:p w14:paraId="7C941891" w14:textId="77777777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zachowania zasad higieny i obowiązujących przepisów sanitarnych podczas przygotowywania i serwowania posiłków oraz przygotowywania posiłków zgodnie z zasadami racjonalnego żywienia, urozmaiconych i pełnowartościowych.</w:t>
      </w:r>
    </w:p>
    <w:p w14:paraId="587F653D" w14:textId="77777777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terminowego przygotowania i podania posiłków zgodnie z harmonogramem ustalonym z Zamawiającym w trybie roboczym.</w:t>
      </w:r>
    </w:p>
    <w:p w14:paraId="2A5BCB06" w14:textId="340697E2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przestrzegania aktualnie obowiązujących przepisów i norm w zakresie przygotowywania i serwowania posiłków</w:t>
      </w:r>
      <w:r w:rsidR="00B9598D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w tym </w:t>
      </w:r>
      <w:r w:rsidRPr="00ED4BC9">
        <w:rPr>
          <w:rFonts w:ascii="Times New Roman" w:hAnsi="Times New Roman" w:cs="Times New Roman"/>
          <w:sz w:val="24"/>
          <w:szCs w:val="24"/>
        </w:rPr>
        <w:lastRenderedPageBreak/>
        <w:t xml:space="preserve">przepisów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ustawy z dnia 25 sierpnia 2006 r. o bezpieczeństwie żywności i żywienia (Dz.U. z 2023 r. poz. 1448)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1E88744E" w14:textId="36FF7BAB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</w:t>
      </w:r>
      <w:r w:rsidR="00E94CC0" w:rsidRPr="00ED4BC9">
        <w:rPr>
          <w:rFonts w:ascii="Times New Roman" w:hAnsi="Times New Roman" w:cs="Times New Roman"/>
          <w:sz w:val="24"/>
          <w:szCs w:val="24"/>
        </w:rPr>
        <w:t xml:space="preserve">serwis i stałą obsługę serwisu </w:t>
      </w:r>
      <w:r w:rsidRPr="00ED4BC9">
        <w:rPr>
          <w:rFonts w:ascii="Times New Roman" w:hAnsi="Times New Roman" w:cs="Times New Roman"/>
          <w:sz w:val="24"/>
          <w:szCs w:val="24"/>
        </w:rPr>
        <w:t>dostosowan</w:t>
      </w:r>
      <w:r w:rsidR="00E94CC0" w:rsidRPr="00ED4BC9">
        <w:rPr>
          <w:rFonts w:ascii="Times New Roman" w:hAnsi="Times New Roman" w:cs="Times New Roman"/>
          <w:sz w:val="24"/>
          <w:szCs w:val="24"/>
        </w:rPr>
        <w:t>e</w:t>
      </w:r>
      <w:r w:rsidRPr="00ED4BC9">
        <w:rPr>
          <w:rFonts w:ascii="Times New Roman" w:hAnsi="Times New Roman" w:cs="Times New Roman"/>
          <w:sz w:val="24"/>
          <w:szCs w:val="24"/>
        </w:rPr>
        <w:t xml:space="preserve"> do liczby uczestników i rodzaju podawanych dań.</w:t>
      </w:r>
    </w:p>
    <w:p w14:paraId="73E2A6FB" w14:textId="6B7D3F6C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kompleksowy sprzęt gastronomiczny dla tego typu usługi, w</w:t>
      </w:r>
      <w:r w:rsidR="00E94CC0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tym między innymi: termosy gastronomiczne z kranem – dyspensery, talerzyki i</w:t>
      </w:r>
      <w:r w:rsidR="00E94CC0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kubeczki (pojemność 250 ml) ceramiczne do napoi gorących, literatki szklane do</w:t>
      </w:r>
      <w:r w:rsidR="00E94CC0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napoi zimnych (soki, woda).</w:t>
      </w:r>
    </w:p>
    <w:p w14:paraId="592CD26F" w14:textId="428FB00B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Zastawa, na której serwowan</w:t>
      </w:r>
      <w:r w:rsidR="00781B43" w:rsidRPr="00ED4BC9">
        <w:rPr>
          <w:rFonts w:ascii="Times New Roman" w:hAnsi="Times New Roman" w:cs="Times New Roman"/>
          <w:sz w:val="24"/>
          <w:szCs w:val="24"/>
        </w:rPr>
        <w:t>a</w:t>
      </w:r>
      <w:r w:rsidRPr="00ED4BC9">
        <w:rPr>
          <w:rFonts w:ascii="Times New Roman" w:hAnsi="Times New Roman" w:cs="Times New Roman"/>
          <w:sz w:val="24"/>
          <w:szCs w:val="24"/>
        </w:rPr>
        <w:t xml:space="preserve"> będzie </w:t>
      </w:r>
      <w:r w:rsidR="00781B43" w:rsidRPr="00ED4BC9">
        <w:rPr>
          <w:rFonts w:ascii="Times New Roman" w:hAnsi="Times New Roman" w:cs="Times New Roman"/>
          <w:sz w:val="24"/>
          <w:szCs w:val="24"/>
        </w:rPr>
        <w:t>kolacja</w:t>
      </w:r>
      <w:r w:rsidRPr="00ED4BC9">
        <w:rPr>
          <w:rFonts w:ascii="Times New Roman" w:hAnsi="Times New Roman" w:cs="Times New Roman"/>
          <w:sz w:val="24"/>
          <w:szCs w:val="24"/>
        </w:rPr>
        <w:t xml:space="preserve"> nie może być jednorazowego użytku (w szczególności nie może być to zastawa papierowa i plastikowa); użyta zastawa musi być czysta i nieuszkodzona.</w:t>
      </w:r>
    </w:p>
    <w:p w14:paraId="2791D1DB" w14:textId="77777777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Wszystkie serwowane produkty muszą być estetycznie podane i ułożone w sposób dekoracyjny.</w:t>
      </w:r>
    </w:p>
    <w:p w14:paraId="202C76C2" w14:textId="77777777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Produkty wegetariańskie muszą być ułożone w sposób zapewniający ich rozgraniczenie od serwowanych produktów niewegetariańskich.</w:t>
      </w:r>
    </w:p>
    <w:p w14:paraId="64D4ACCB" w14:textId="279983B7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ustawi termosy gastronomiczne z kranami w taki sposób, żeby zapewnić uczestnikom łatwy do nich dostęp oraz szybką możliwość skorzystania przez kilka osób na raz, w szczególności poprzez zapewnienie co najmniej trzech termosów gastronomicznych, ustawionych w co najmniej dwóch oddalonych od</w:t>
      </w:r>
      <w:r w:rsidR="00E94CC0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siebie miejscach.</w:t>
      </w:r>
    </w:p>
    <w:p w14:paraId="4DF5CA0D" w14:textId="478295AD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Stół na którym będzie serwowan</w:t>
      </w:r>
      <w:r w:rsidR="00781B43" w:rsidRPr="00ED4BC9">
        <w:rPr>
          <w:rFonts w:ascii="Times New Roman" w:hAnsi="Times New Roman" w:cs="Times New Roman"/>
          <w:sz w:val="24"/>
          <w:szCs w:val="24"/>
        </w:rPr>
        <w:t>a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781B43" w:rsidRPr="00ED4BC9">
        <w:rPr>
          <w:rFonts w:ascii="Times New Roman" w:hAnsi="Times New Roman" w:cs="Times New Roman"/>
          <w:sz w:val="24"/>
          <w:szCs w:val="24"/>
        </w:rPr>
        <w:t>kolacja</w:t>
      </w:r>
      <w:r w:rsidRPr="00ED4BC9">
        <w:rPr>
          <w:rFonts w:ascii="Times New Roman" w:hAnsi="Times New Roman" w:cs="Times New Roman"/>
          <w:sz w:val="24"/>
          <w:szCs w:val="24"/>
        </w:rPr>
        <w:t xml:space="preserve"> musi być estetycznie udekorowany</w:t>
      </w:r>
      <w:r w:rsidR="00B9598D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69553A8C" w14:textId="1A35A8CE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oznaczy wszystkie serwowane w ramach </w:t>
      </w:r>
      <w:r w:rsidR="00781B43" w:rsidRPr="00ED4BC9">
        <w:rPr>
          <w:rFonts w:ascii="Times New Roman" w:hAnsi="Times New Roman" w:cs="Times New Roman"/>
          <w:sz w:val="24"/>
          <w:szCs w:val="24"/>
        </w:rPr>
        <w:t>kolacji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produkty poprzez umieszczenie przed serwowanymi produktami małych, białych, dekoracyjnych i</w:t>
      </w:r>
      <w:r w:rsidR="00E94CC0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estetycznie opisanych karteczek z nazwami.</w:t>
      </w:r>
    </w:p>
    <w:p w14:paraId="05B4074C" w14:textId="77777777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odpowiednio oznaczy produkty wegetariańskie i bezglutenowe.</w:t>
      </w:r>
    </w:p>
    <w:p w14:paraId="66889A71" w14:textId="7EA67E4F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Po stronie Wykonawcy leży usługa porządkowania po </w:t>
      </w:r>
      <w:r w:rsidR="00781B43" w:rsidRPr="00ED4BC9">
        <w:rPr>
          <w:rFonts w:ascii="Times New Roman" w:hAnsi="Times New Roman" w:cs="Times New Roman"/>
          <w:sz w:val="24"/>
          <w:szCs w:val="24"/>
        </w:rPr>
        <w:t>kolacji</w:t>
      </w:r>
      <w:r w:rsidRPr="00ED4BC9">
        <w:rPr>
          <w:rFonts w:ascii="Times New Roman" w:hAnsi="Times New Roman" w:cs="Times New Roman"/>
          <w:sz w:val="24"/>
          <w:szCs w:val="24"/>
        </w:rPr>
        <w:t>, którą Wykonawca zrealizuje po zakończeniu usługi lub na prośbę Zamawiającego.</w:t>
      </w:r>
    </w:p>
    <w:p w14:paraId="2199C4DC" w14:textId="77777777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 xml:space="preserve">Na życzenie Zamawiającego Wykonawca zapewni specjalistyczne diety (np. danie wegańskie lub danie bezglutenowe) dla uczestników, według potrzeb zgłoszonych przez Zamawiającego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5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dniem organizacji konferencji.</w:t>
      </w:r>
    </w:p>
    <w:p w14:paraId="2321DD4D" w14:textId="77777777" w:rsidR="0084517D" w:rsidRPr="00ED4BC9" w:rsidRDefault="0084517D" w:rsidP="006878EB">
      <w:pPr>
        <w:pStyle w:val="Akapitzlist"/>
        <w:numPr>
          <w:ilvl w:val="0"/>
          <w:numId w:val="2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oznaczenie dań (nazwa) oraz dokładną informację o ich składzie (w szczególności informacje o alergenach występujących w posiłkach).</w:t>
      </w:r>
    </w:p>
    <w:p w14:paraId="5B620BB2" w14:textId="0251AC14" w:rsidR="00383BF2" w:rsidRPr="00ED4BC9" w:rsidRDefault="00383BF2" w:rsidP="006878EB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Wymagania dotyczące materiałów </w:t>
      </w:r>
      <w:r w:rsidR="00DF1809" w:rsidRPr="00ED4BC9">
        <w:rPr>
          <w:rFonts w:ascii="Times New Roman" w:hAnsi="Times New Roman" w:cs="Times New Roman"/>
          <w:b/>
          <w:bCs/>
          <w:sz w:val="24"/>
          <w:szCs w:val="24"/>
        </w:rPr>
        <w:t>konferencyjnych</w:t>
      </w:r>
    </w:p>
    <w:p w14:paraId="5B67910A" w14:textId="0D177F78" w:rsidR="00383BF2" w:rsidRPr="00ED4BC9" w:rsidRDefault="00A71C67" w:rsidP="006878EB">
      <w:pPr>
        <w:pStyle w:val="Akapitzlist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</w:t>
      </w:r>
      <w:r w:rsidR="00383BF2" w:rsidRPr="00ED4BC9">
        <w:rPr>
          <w:rFonts w:ascii="Times New Roman" w:hAnsi="Times New Roman" w:cs="Times New Roman"/>
          <w:sz w:val="24"/>
          <w:szCs w:val="24"/>
        </w:rPr>
        <w:t>dostaw</w:t>
      </w:r>
      <w:r w:rsidRPr="00ED4BC9">
        <w:rPr>
          <w:rFonts w:ascii="Times New Roman" w:hAnsi="Times New Roman" w:cs="Times New Roman"/>
          <w:sz w:val="24"/>
          <w:szCs w:val="24"/>
        </w:rPr>
        <w:t>ę</w:t>
      </w:r>
      <w:r w:rsidR="00014DC1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DF1809" w:rsidRPr="00ED4BC9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383BF2" w:rsidRPr="00ED4BC9">
        <w:rPr>
          <w:rFonts w:ascii="Times New Roman" w:hAnsi="Times New Roman" w:cs="Times New Roman"/>
          <w:sz w:val="24"/>
          <w:szCs w:val="24"/>
        </w:rPr>
        <w:t xml:space="preserve">materiałów </w:t>
      </w:r>
      <w:r w:rsidR="00DF1809" w:rsidRPr="00ED4BC9">
        <w:rPr>
          <w:rFonts w:ascii="Times New Roman" w:hAnsi="Times New Roman" w:cs="Times New Roman"/>
          <w:sz w:val="24"/>
          <w:szCs w:val="24"/>
        </w:rPr>
        <w:t>konferencyjnych</w:t>
      </w:r>
      <w:r w:rsidR="00383BF2" w:rsidRPr="00ED4BC9">
        <w:rPr>
          <w:rFonts w:ascii="Times New Roman" w:hAnsi="Times New Roman" w:cs="Times New Roman"/>
          <w:sz w:val="24"/>
          <w:szCs w:val="24"/>
        </w:rPr>
        <w:t>:</w:t>
      </w:r>
    </w:p>
    <w:p w14:paraId="00CCCC32" w14:textId="77777777" w:rsidR="00247A78" w:rsidRPr="00ED4BC9" w:rsidRDefault="00247A78" w:rsidP="006878EB">
      <w:pPr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długopis dla każdego uczestnika konferencji;</w:t>
      </w:r>
    </w:p>
    <w:p w14:paraId="4BC244F3" w14:textId="1826D12E" w:rsidR="00247A78" w:rsidRPr="00ED4BC9" w:rsidRDefault="00247A78" w:rsidP="006878EB">
      <w:pPr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kartki do notowania - format A4 (minimum po 10 kartek dla każdego z</w:t>
      </w:r>
      <w:r w:rsidR="00297133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uczestników konferencji)</w:t>
      </w:r>
      <w:r w:rsidR="00297133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przy czym wzór papieru firmowego do</w:t>
      </w:r>
      <w:r w:rsidR="002C3254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wykorzystania Wykonawca otrzyma od Zamawiającego</w:t>
      </w:r>
      <w:r w:rsidR="00297133" w:rsidRPr="00ED4BC9">
        <w:rPr>
          <w:rFonts w:ascii="Times New Roman" w:hAnsi="Times New Roman" w:cs="Times New Roman"/>
          <w:sz w:val="24"/>
          <w:szCs w:val="24"/>
        </w:rPr>
        <w:t>;</w:t>
      </w:r>
      <w:r w:rsidRPr="00ED4BC9">
        <w:rPr>
          <w:rFonts w:ascii="Times New Roman" w:hAnsi="Times New Roman" w:cs="Times New Roman"/>
          <w:sz w:val="24"/>
          <w:szCs w:val="24"/>
        </w:rPr>
        <w:t xml:space="preserve"> Wykonawca ma</w:t>
      </w:r>
      <w:r w:rsidR="002C3254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obowiązek zastosować przekazany wzór na kartkach do notowania;</w:t>
      </w:r>
    </w:p>
    <w:p w14:paraId="22D993D4" w14:textId="0CAC0BCE" w:rsidR="004D76A5" w:rsidRPr="00ED4BC9" w:rsidRDefault="00247A78" w:rsidP="006878EB">
      <w:pPr>
        <w:numPr>
          <w:ilvl w:val="0"/>
          <w:numId w:val="2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deska z klipem - format A4 z możliwością wpięcia kartek do notowania, dla</w:t>
      </w:r>
      <w:r w:rsidR="002C3254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każdego z uczestników konferencji</w:t>
      </w:r>
      <w:r w:rsidR="002C3254" w:rsidRPr="00ED4BC9">
        <w:rPr>
          <w:rFonts w:ascii="Times New Roman" w:hAnsi="Times New Roman" w:cs="Times New Roman"/>
          <w:sz w:val="24"/>
          <w:szCs w:val="24"/>
        </w:rPr>
        <w:t>;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2C3254" w:rsidRPr="00ED4BC9">
        <w:rPr>
          <w:rFonts w:ascii="Times New Roman" w:hAnsi="Times New Roman" w:cs="Times New Roman"/>
          <w:sz w:val="24"/>
          <w:szCs w:val="24"/>
        </w:rPr>
        <w:t>d</w:t>
      </w:r>
      <w:r w:rsidRPr="00ED4BC9">
        <w:rPr>
          <w:rFonts w:ascii="Times New Roman" w:hAnsi="Times New Roman" w:cs="Times New Roman"/>
          <w:sz w:val="24"/>
          <w:szCs w:val="24"/>
        </w:rPr>
        <w:t xml:space="preserve">eska z klipem powinna zostać opatrzona przez Wykonawcę logotypami </w:t>
      </w:r>
      <w:r w:rsidR="002C3254" w:rsidRPr="00ED4BC9">
        <w:rPr>
          <w:rFonts w:ascii="Times New Roman" w:hAnsi="Times New Roman" w:cs="Times New Roman"/>
          <w:sz w:val="24"/>
          <w:szCs w:val="24"/>
        </w:rPr>
        <w:t>funduszy norweskich</w:t>
      </w:r>
      <w:r w:rsidRPr="00ED4BC9">
        <w:rPr>
          <w:rFonts w:ascii="Times New Roman" w:hAnsi="Times New Roman" w:cs="Times New Roman"/>
          <w:sz w:val="24"/>
          <w:szCs w:val="24"/>
        </w:rPr>
        <w:t xml:space="preserve"> oraz Ministerstwa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Sprawiedliwości, Zamawiający dopuszcza oklejenie materiału z</w:t>
      </w:r>
      <w:r w:rsidR="002C3254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zachowaniem wymogów wytycznych dotyczących oznakowania</w:t>
      </w:r>
      <w:r w:rsidR="002C3254" w:rsidRPr="00ED4B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6DBED40" w14:textId="050BE158" w:rsidR="00247A78" w:rsidRPr="00ED4BC9" w:rsidRDefault="00247A78" w:rsidP="00EB5F45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Zamawiający informuje, że</w:t>
      </w:r>
      <w:r w:rsidR="00EB5F45" w:rsidRPr="00ED4BC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E29A6C9" w14:textId="51C04023" w:rsidR="00247A78" w:rsidRPr="00ED4BC9" w:rsidRDefault="00247A78" w:rsidP="006878EB">
      <w:pPr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szczegóły dotyczące prawidłowego oznakowania materiałów znajdują się w</w:t>
      </w:r>
      <w:r w:rsidR="00297133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pliku pdf pt.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Komunikacja i identyfikacja wizualna Fundusze EOG i fundusze norweskie 2014–2021</w:t>
      </w:r>
      <w:r w:rsidR="00297133" w:rsidRPr="00ED4BC9">
        <w:rPr>
          <w:rFonts w:ascii="Times New Roman" w:hAnsi="Times New Roman" w:cs="Times New Roman"/>
          <w:sz w:val="24"/>
          <w:szCs w:val="24"/>
        </w:rPr>
        <w:t xml:space="preserve">, </w:t>
      </w:r>
      <w:r w:rsidRPr="00ED4BC9">
        <w:rPr>
          <w:rFonts w:ascii="Times New Roman" w:hAnsi="Times New Roman" w:cs="Times New Roman"/>
          <w:sz w:val="24"/>
          <w:szCs w:val="24"/>
        </w:rPr>
        <w:t>dostępn</w:t>
      </w:r>
      <w:r w:rsidR="00297133" w:rsidRPr="00ED4BC9">
        <w:rPr>
          <w:rFonts w:ascii="Times New Roman" w:hAnsi="Times New Roman" w:cs="Times New Roman"/>
          <w:sz w:val="24"/>
          <w:szCs w:val="24"/>
        </w:rPr>
        <w:t>ym</w:t>
      </w:r>
      <w:r w:rsidRPr="00ED4BC9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hyperlink r:id="rId12" w:history="1">
        <w:r w:rsidRPr="00ED4BC9">
          <w:rPr>
            <w:rFonts w:ascii="Times New Roman" w:hAnsi="Times New Roman" w:cs="Times New Roman"/>
            <w:sz w:val="24"/>
            <w:szCs w:val="24"/>
          </w:rPr>
          <w:t>http://www.eog.gov.pl/strony/zapoznaj-sie-z-funduszami/podstawy-prawne/</w:t>
        </w:r>
      </w:hyperlink>
      <w:r w:rsidRPr="00ED4BC9">
        <w:rPr>
          <w:rFonts w:ascii="Times New Roman" w:hAnsi="Times New Roman" w:cs="Times New Roman"/>
          <w:sz w:val="24"/>
          <w:szCs w:val="24"/>
        </w:rPr>
        <w:t>,</w:t>
      </w:r>
    </w:p>
    <w:p w14:paraId="4EF054A5" w14:textId="504F44F1" w:rsidR="00247A78" w:rsidRPr="00ED4BC9" w:rsidRDefault="00247A78" w:rsidP="006878EB">
      <w:pPr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i/>
          <w:iCs/>
          <w:sz w:val="24"/>
          <w:szCs w:val="24"/>
        </w:rPr>
        <w:t>Księga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znaku Ministerstwa Sprawiedliwości</w:t>
      </w:r>
      <w:r w:rsidRPr="00ED4BC9">
        <w:rPr>
          <w:rFonts w:ascii="Times New Roman" w:hAnsi="Times New Roman" w:cs="Times New Roman"/>
          <w:sz w:val="24"/>
          <w:szCs w:val="24"/>
        </w:rPr>
        <w:t xml:space="preserve"> zostanie przekazana Wykonawcy niezwłocznie po zawarciu umowy; </w:t>
      </w:r>
    </w:p>
    <w:p w14:paraId="74EC1FDF" w14:textId="77777777" w:rsidR="00247A78" w:rsidRPr="00ED4BC9" w:rsidRDefault="00247A78" w:rsidP="006878EB">
      <w:pPr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identyfikatory dla każdego uczestnika konferencji: </w:t>
      </w:r>
    </w:p>
    <w:p w14:paraId="67E18211" w14:textId="2A9070A5" w:rsidR="00247A78" w:rsidRPr="00ED4BC9" w:rsidRDefault="00247A78" w:rsidP="00860736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identyfikatory mogą być wykonane w jednej z dwóch opcji: </w:t>
      </w:r>
    </w:p>
    <w:p w14:paraId="29A7BE66" w14:textId="10984626" w:rsidR="00331AA3" w:rsidRPr="00ED4BC9" w:rsidRDefault="00247A78" w:rsidP="00576024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wydrukowane na sztywnym papierze z laminowaniem (gramatura papieru: 250</w:t>
      </w:r>
      <w:r w:rsidR="002C3254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sz w:val="24"/>
          <w:szCs w:val="24"/>
        </w:rPr>
        <w:t>- 300g/m2) lub innym twardym tworzywie</w:t>
      </w:r>
      <w:r w:rsidR="002C3254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przy czym w obu </w:t>
      </w:r>
      <w:r w:rsidRPr="00ED4BC9">
        <w:rPr>
          <w:rFonts w:ascii="Times New Roman" w:hAnsi="Times New Roman" w:cs="Times New Roman"/>
          <w:sz w:val="24"/>
          <w:szCs w:val="24"/>
        </w:rPr>
        <w:lastRenderedPageBreak/>
        <w:t>przypadkach identyfikator powinien być wykonany w sposób umożliwiający jego zamocowanie do smyczy bez konieczności zastosowania etui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218F975D" w14:textId="578021EA" w:rsidR="00247A78" w:rsidRPr="00ED4BC9" w:rsidRDefault="00247A78" w:rsidP="00576024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na miękkim papierze</w:t>
      </w:r>
      <w:r w:rsidR="00E5165E"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z koniecznością zastosowania etui na identyfikator</w:t>
      </w:r>
      <w:r w:rsidR="00E5165E"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umożliwiającego zamocowanie go do smyczy (smycze w kolorze PMS 287 C (CMYK 100/75/0/20) zapewnia Wykonawca);</w:t>
      </w:r>
    </w:p>
    <w:p w14:paraId="10D35544" w14:textId="77777777" w:rsidR="00331AA3" w:rsidRPr="00ED4BC9" w:rsidRDefault="00247A78" w:rsidP="00860736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identyfikator będzie zawierał: </w:t>
      </w:r>
    </w:p>
    <w:p w14:paraId="6A29BB9A" w14:textId="2E3B020E" w:rsidR="00331AA3" w:rsidRPr="00ED4BC9" w:rsidRDefault="00247A78" w:rsidP="00576024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tytuł konferencji i dat</w:t>
      </w:r>
      <w:r w:rsidR="00331AA3" w:rsidRPr="00ED4BC9">
        <w:rPr>
          <w:rFonts w:ascii="Times New Roman" w:hAnsi="Times New Roman" w:cs="Times New Roman"/>
          <w:sz w:val="24"/>
          <w:szCs w:val="24"/>
        </w:rPr>
        <w:t>ę</w:t>
      </w:r>
      <w:r w:rsidRPr="00ED4BC9">
        <w:rPr>
          <w:rFonts w:ascii="Times New Roman" w:hAnsi="Times New Roman" w:cs="Times New Roman"/>
          <w:sz w:val="24"/>
          <w:szCs w:val="24"/>
        </w:rPr>
        <w:t xml:space="preserve"> konferencji, </w:t>
      </w:r>
    </w:p>
    <w:p w14:paraId="5B10FD74" w14:textId="77777777" w:rsidR="00331AA3" w:rsidRPr="00ED4BC9" w:rsidRDefault="00247A78" w:rsidP="00576024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informację „Uczestnik konferencji”, </w:t>
      </w:r>
    </w:p>
    <w:p w14:paraId="1CAE8D40" w14:textId="057456D4" w:rsidR="00247A78" w:rsidRPr="00ED4BC9" w:rsidRDefault="00247A78" w:rsidP="00576024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logotypy marki </w:t>
      </w:r>
      <w:r w:rsidR="002C3254" w:rsidRPr="00ED4BC9">
        <w:rPr>
          <w:rFonts w:ascii="Times New Roman" w:hAnsi="Times New Roman" w:cs="Times New Roman"/>
          <w:sz w:val="24"/>
          <w:szCs w:val="24"/>
        </w:rPr>
        <w:t>f</w:t>
      </w:r>
      <w:r w:rsidRPr="00ED4BC9">
        <w:rPr>
          <w:rFonts w:ascii="Times New Roman" w:hAnsi="Times New Roman" w:cs="Times New Roman"/>
          <w:sz w:val="24"/>
          <w:szCs w:val="24"/>
        </w:rPr>
        <w:t xml:space="preserve">unduszy </w:t>
      </w:r>
      <w:r w:rsidR="002C3254" w:rsidRPr="00ED4BC9">
        <w:rPr>
          <w:rFonts w:ascii="Times New Roman" w:hAnsi="Times New Roman" w:cs="Times New Roman"/>
          <w:sz w:val="24"/>
          <w:szCs w:val="24"/>
        </w:rPr>
        <w:t>n</w:t>
      </w:r>
      <w:r w:rsidRPr="00ED4BC9">
        <w:rPr>
          <w:rFonts w:ascii="Times New Roman" w:hAnsi="Times New Roman" w:cs="Times New Roman"/>
          <w:sz w:val="24"/>
          <w:szCs w:val="24"/>
        </w:rPr>
        <w:t>orweskich oraz logotyp Ministerstwa Sprawiedliwości (przy czym Wykonawca zobowiązany jest do</w:t>
      </w:r>
      <w:r w:rsidR="002C3254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przedstawienia Zamawiającemu wzoru identyfikatora do akceptacji, a</w:t>
      </w:r>
      <w:r w:rsidR="002C3254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w</w:t>
      </w:r>
      <w:r w:rsidR="002C3254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razie uwag Zamawiającego Wykonawca jest zobowiązany je</w:t>
      </w:r>
      <w:r w:rsidR="002C3254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uwzględnić</w:t>
      </w:r>
      <w:r w:rsidR="00331AA3" w:rsidRPr="00ED4BC9">
        <w:rPr>
          <w:rFonts w:ascii="Times New Roman" w:hAnsi="Times New Roman" w:cs="Times New Roman"/>
          <w:sz w:val="24"/>
          <w:szCs w:val="24"/>
        </w:rPr>
        <w:t>)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</w:p>
    <w:p w14:paraId="6F6D8825" w14:textId="0A90705C" w:rsidR="00247A78" w:rsidRPr="00ED4BC9" w:rsidRDefault="00247A78" w:rsidP="006878EB">
      <w:pPr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ryz</w:t>
      </w:r>
      <w:r w:rsidR="00EB5F45" w:rsidRPr="00ED4BC9">
        <w:rPr>
          <w:rFonts w:ascii="Times New Roman" w:hAnsi="Times New Roman" w:cs="Times New Roman"/>
          <w:sz w:val="24"/>
          <w:szCs w:val="24"/>
        </w:rPr>
        <w:t>ę</w:t>
      </w:r>
      <w:r w:rsidRPr="00ED4BC9">
        <w:rPr>
          <w:rFonts w:ascii="Times New Roman" w:hAnsi="Times New Roman" w:cs="Times New Roman"/>
          <w:sz w:val="24"/>
          <w:szCs w:val="24"/>
        </w:rPr>
        <w:t xml:space="preserve"> papieru - format A4;</w:t>
      </w:r>
    </w:p>
    <w:p w14:paraId="580CE09C" w14:textId="62333537" w:rsidR="00247A78" w:rsidRPr="00ED4BC9" w:rsidRDefault="00247A78" w:rsidP="006878EB">
      <w:pPr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pilot</w:t>
      </w:r>
      <w:r w:rsidR="00EB5F45" w:rsidRPr="00ED4BC9">
        <w:rPr>
          <w:rFonts w:ascii="Times New Roman" w:hAnsi="Times New Roman" w:cs="Times New Roman"/>
          <w:sz w:val="24"/>
          <w:szCs w:val="24"/>
        </w:rPr>
        <w:t>a</w:t>
      </w:r>
      <w:r w:rsidRPr="00ED4BC9">
        <w:rPr>
          <w:rFonts w:ascii="Times New Roman" w:hAnsi="Times New Roman" w:cs="Times New Roman"/>
          <w:sz w:val="24"/>
          <w:szCs w:val="24"/>
        </w:rPr>
        <w:t xml:space="preserve"> do zmieniania slajdów;</w:t>
      </w:r>
    </w:p>
    <w:p w14:paraId="0111B38B" w14:textId="77777777" w:rsidR="00247A78" w:rsidRPr="00ED4BC9" w:rsidRDefault="00247A78" w:rsidP="006878EB">
      <w:pPr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wskaźnik laserowy;</w:t>
      </w:r>
    </w:p>
    <w:p w14:paraId="1F217A12" w14:textId="77777777" w:rsidR="00247A78" w:rsidRPr="00ED4BC9" w:rsidRDefault="00247A78" w:rsidP="006878EB">
      <w:pPr>
        <w:numPr>
          <w:ilvl w:val="0"/>
          <w:numId w:val="2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oraz, na życzenie Zamawiającego:</w:t>
      </w:r>
    </w:p>
    <w:p w14:paraId="6254BC36" w14:textId="77777777" w:rsidR="00247A78" w:rsidRPr="00ED4BC9" w:rsidRDefault="00247A78" w:rsidP="00E5165E">
      <w:pPr>
        <w:pStyle w:val="Akapitzlist"/>
        <w:numPr>
          <w:ilvl w:val="0"/>
          <w:numId w:val="62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flipcharty z zapasem papieru (min. 2 flipcharty);</w:t>
      </w:r>
    </w:p>
    <w:p w14:paraId="5BF9617E" w14:textId="4BF51D31" w:rsidR="0085374C" w:rsidRPr="00ED4BC9" w:rsidRDefault="00247A78" w:rsidP="00E5165E">
      <w:pPr>
        <w:pStyle w:val="Akapitzlist"/>
        <w:numPr>
          <w:ilvl w:val="0"/>
          <w:numId w:val="62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markery do flipchartów – cztery podstawowe kolory (min. 2 zestawy).</w:t>
      </w:r>
    </w:p>
    <w:p w14:paraId="7CF50782" w14:textId="03E36D7C" w:rsidR="00DF1809" w:rsidRPr="00ED4BC9" w:rsidRDefault="00204594" w:rsidP="006878EB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Wymagania dotyczące u</w:t>
      </w:r>
      <w:r w:rsidR="00DF1809" w:rsidRPr="00ED4BC9">
        <w:rPr>
          <w:rFonts w:ascii="Times New Roman" w:hAnsi="Times New Roman" w:cs="Times New Roman"/>
          <w:b/>
          <w:bCs/>
          <w:sz w:val="24"/>
          <w:szCs w:val="24"/>
        </w:rPr>
        <w:t>sług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F1809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hotelow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ej</w:t>
      </w:r>
    </w:p>
    <w:p w14:paraId="5F2E0827" w14:textId="62FB73A9" w:rsidR="00DF1809" w:rsidRPr="00ED4BC9" w:rsidRDefault="00DF1809" w:rsidP="006878EB">
      <w:pPr>
        <w:pStyle w:val="Akapitzlist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Wykonawca może zapewnić świadczenie usługi hotelowej dla uczestników konferencji w tym samym obiekcie, w którym świadczona będzie usługa konferencyjna. W przypadku zaproponowania przez Wykonawcę innego obiektu niż ten, w którym odbywać się będzie konferencja, obiekt ten musi spełniać warunki:</w:t>
      </w:r>
    </w:p>
    <w:p w14:paraId="1AF0847F" w14:textId="764E9EB5" w:rsidR="002D5B8B" w:rsidRPr="00ED4BC9" w:rsidRDefault="00DF1809" w:rsidP="006878EB">
      <w:pPr>
        <w:numPr>
          <w:ilvl w:val="0"/>
          <w:numId w:val="2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dotyczące odległości od miejsca organizacji konferencji – obiekt musi znajdować się w odległości umożliwiającej szybkie dotarcie do obiektu konferencyjnego pieszo bądź komunikacją miejską w czasie nie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przekraczającym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15 minut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, zgodnie z rozkładem jazdy dostępnym na stronie </w:t>
      </w:r>
      <w:hyperlink r:id="rId13" w:history="1">
        <w:r w:rsidR="002D5B8B" w:rsidRPr="00ED4BC9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u w:val="none"/>
          </w:rPr>
          <w:t>http://www.ztm.waw.pl</w:t>
        </w:r>
      </w:hyperlink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6221277" w14:textId="4DA11CC6" w:rsidR="00DF1809" w:rsidRPr="00ED4BC9" w:rsidRDefault="00DF1809" w:rsidP="006878EB">
      <w:pPr>
        <w:numPr>
          <w:ilvl w:val="0"/>
          <w:numId w:val="2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dotyczące jakości świadczonych usług - obiekt, w którym zostaną zapewnione noclegi powinien spełniać wysokie standardy, w szczególności w odniesieniu do czystości całego obiektu, czystości i sprawności infrastruktury i</w:t>
      </w:r>
      <w:r w:rsidR="002C3254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poszczególnych pokoi, stanu technicznego budynku, stopnia zużycia elementów wyposażenia pokoi; kategoria obiektu powinna odpowiadać standardowi </w:t>
      </w:r>
      <w:r w:rsidR="002C3254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obiektu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czterogwiazdkowego, zgodnie z </w:t>
      </w:r>
      <w:r w:rsidRPr="00ED4B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rozporządzeniem Ministra Gospodarki i Pracy z dnia 19 sierpnia 2004 r. w sprawie obiektów hotelarskich i innych obiektów, w których są świadczone usługi hotelarskie</w:t>
      </w:r>
      <w:r w:rsidR="00204594" w:rsidRPr="00ED4B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Zamawiający zastrzega, ż</w:t>
      </w:r>
      <w:r w:rsidR="005F6F94" w:rsidRPr="00ED4BC9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obiekt hotelowy nie może znajdować się w trakcie remontu/przebudowy. Jeżeli hotel składa się z części zmodernizowanej (po</w:t>
      </w:r>
      <w:r w:rsidR="005F6F94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remoncie) lub nowej oraz części niezmodernizowanej, Wykonawca w</w:t>
      </w:r>
      <w:r w:rsidR="00E5165E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pierwszej kolejności zapewni nocleg w części zmodernizowanej lub nowej.</w:t>
      </w:r>
    </w:p>
    <w:p w14:paraId="442B5432" w14:textId="11B4195E" w:rsidR="00DF1809" w:rsidRPr="00ED4BC9" w:rsidRDefault="00DF1809" w:rsidP="006878EB">
      <w:pPr>
        <w:pStyle w:val="Akapitzlist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zapewnia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2 noclegi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ze śniadaniem </w:t>
      </w:r>
      <w:r w:rsidR="00A20315" w:rsidRPr="00ED4BC9">
        <w:rPr>
          <w:rFonts w:ascii="Times New Roman" w:eastAsia="Times New Roman" w:hAnsi="Times New Roman" w:cs="Times New Roman"/>
          <w:bCs/>
          <w:sz w:val="24"/>
          <w:szCs w:val="24"/>
        </w:rPr>
        <w:t>dla każdego z gości - uczestników konferencji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 w pokojach jednoosobowych. Zamawiający nie dopuszcza możliwości zakwaterowania uczestników w pokojach dwuosobowych, z wyjątkiem pokoi dwuosobowych do pojedynczego wykorzystania.</w:t>
      </w:r>
    </w:p>
    <w:p w14:paraId="4D49CA65" w14:textId="2D7494E7" w:rsidR="00DF1809" w:rsidRPr="00ED4BC9" w:rsidRDefault="00DF1809" w:rsidP="006878EB">
      <w:pPr>
        <w:pStyle w:val="Akapitzlist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Nocleg świadczony będzie w dniu poprzedzającym dzień organizacji konferencji oraz w dniu konferencji, tj. nie więcej niż 2 doby hotelowe.</w:t>
      </w:r>
    </w:p>
    <w:p w14:paraId="22E6626E" w14:textId="64969CD8" w:rsidR="00DF1809" w:rsidRPr="00ED4BC9" w:rsidRDefault="00DF1809" w:rsidP="006878EB">
      <w:pPr>
        <w:pStyle w:val="Akapitzlist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We wszystkich pokojach zapewniony będzie bezpłatny bezpieczny dostęp do</w:t>
      </w:r>
      <w:r w:rsidR="005F6F94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Internetu. </w:t>
      </w:r>
    </w:p>
    <w:p w14:paraId="7B5AD25A" w14:textId="25E0B6CA" w:rsidR="00DF1809" w:rsidRPr="00ED4BC9" w:rsidRDefault="00DF1809" w:rsidP="006878EB">
      <w:pPr>
        <w:pStyle w:val="Akapitzlist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zapłaci Wykonawcy wyłącznie za wykorzystaną liczbę noclegów, </w:t>
      </w:r>
      <w:bookmarkStart w:id="6" w:name="_Hlk152849312"/>
      <w:r w:rsidR="00A20315" w:rsidRPr="00ED4BC9">
        <w:rPr>
          <w:rFonts w:ascii="Times New Roman" w:eastAsia="Times New Roman" w:hAnsi="Times New Roman" w:cs="Times New Roman"/>
          <w:bCs/>
          <w:sz w:val="24"/>
          <w:szCs w:val="24"/>
        </w:rPr>
        <w:t>zgodn</w:t>
      </w:r>
      <w:r w:rsidR="005F6F94" w:rsidRPr="00ED4BC9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="00A20315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z zapotrzebowaniem zgłoszonym przez Zamawiającego najpóźniej </w:t>
      </w:r>
      <w:r w:rsidR="00A20315" w:rsidRPr="00ED4BC9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 xml:space="preserve"> dni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 dniem </w:t>
      </w:r>
      <w:r w:rsidR="00A20315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rozpoczęcia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konferencji.</w:t>
      </w:r>
    </w:p>
    <w:bookmarkEnd w:id="6"/>
    <w:p w14:paraId="25AE5ACA" w14:textId="3BBE2304" w:rsidR="00A20315" w:rsidRPr="00ED4BC9" w:rsidRDefault="00DF1809" w:rsidP="006878EB">
      <w:pPr>
        <w:pStyle w:val="Akapitzlist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zapewni strzeżony parking dla </w:t>
      </w:r>
      <w:r w:rsidR="00A20315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gości hotelowych –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uczestników</w:t>
      </w:r>
      <w:r w:rsidR="00A20315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konferencji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20315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w liczbie zgodnej z zapotrzebowaniem zgłoszonym przez Zamawiającego najpóźniej </w:t>
      </w:r>
      <w:r w:rsidR="00A20315" w:rsidRPr="00ED4BC9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="00A20315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 dniem rozpoczęcia konferencji.</w:t>
      </w:r>
    </w:p>
    <w:p w14:paraId="156DB5FF" w14:textId="2B6689F9" w:rsidR="00DF1809" w:rsidRPr="00ED4BC9" w:rsidRDefault="00DF1809" w:rsidP="006878EB">
      <w:pPr>
        <w:pStyle w:val="Akapitzlist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Zamawiający zapłaci Wykonawcy wyłącznie za wykorzystaną liczbę miejsc parkingowych.</w:t>
      </w:r>
    </w:p>
    <w:p w14:paraId="52F7A906" w14:textId="2702CAB3" w:rsidR="00A20315" w:rsidRPr="00ED4BC9" w:rsidRDefault="00A20315" w:rsidP="006878EB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Wymagania dotyczące usługi tłumaczenia</w:t>
      </w:r>
      <w:r w:rsidR="004D1C51" w:rsidRPr="00ED4BC9">
        <w:rPr>
          <w:rFonts w:ascii="Times New Roman" w:eastAsia="Times New Roman" w:hAnsi="Times New Roman" w:cs="Times New Roman"/>
          <w:b/>
          <w:sz w:val="24"/>
          <w:szCs w:val="24"/>
        </w:rPr>
        <w:t xml:space="preserve"> (opcjonalnie)</w:t>
      </w:r>
    </w:p>
    <w:p w14:paraId="7B55AC78" w14:textId="611B26B5" w:rsidR="00CF1676" w:rsidRPr="00ED4BC9" w:rsidRDefault="004D1C51" w:rsidP="006878EB">
      <w:pPr>
        <w:pStyle w:val="Akapitzlist"/>
        <w:numPr>
          <w:ilvl w:val="0"/>
          <w:numId w:val="2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Na wniosek Zamawiającego, złożony Wykonawcy nie później niż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 xml:space="preserve">30 dni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 dniem rozpoczęcia konferencji, </w:t>
      </w:r>
      <w:r w:rsidR="00CF1676" w:rsidRPr="00ED4BC9">
        <w:rPr>
          <w:rFonts w:ascii="Times New Roman" w:eastAsia="Times New Roman" w:hAnsi="Times New Roman" w:cs="Times New Roman"/>
          <w:bCs/>
          <w:sz w:val="24"/>
          <w:szCs w:val="24"/>
        </w:rPr>
        <w:t>Wykonawc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a zapewni podczas konferencji </w:t>
      </w:r>
      <w:r w:rsidR="00CF1676" w:rsidRPr="00ED4BC9">
        <w:rPr>
          <w:rFonts w:ascii="Times New Roman" w:eastAsia="Times New Roman" w:hAnsi="Times New Roman" w:cs="Times New Roman"/>
          <w:bCs/>
          <w:sz w:val="24"/>
          <w:szCs w:val="24"/>
        </w:rPr>
        <w:t>usług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ę</w:t>
      </w:r>
      <w:r w:rsidR="00CF1676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tłumaczenia ustnego symultanicznego z języka polskiego na język angielski oraz z</w:t>
      </w:r>
      <w:r w:rsidR="005F6F94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CF1676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języka angielskiego na język polski. </w:t>
      </w:r>
    </w:p>
    <w:p w14:paraId="4D3C0C03" w14:textId="38D9AE2C" w:rsidR="004F71E5" w:rsidRPr="00ED4BC9" w:rsidRDefault="004F71E5" w:rsidP="006878EB">
      <w:pPr>
        <w:pStyle w:val="Akapitzlist"/>
        <w:numPr>
          <w:ilvl w:val="0"/>
          <w:numId w:val="2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Wykonawca zapewni tłumaczy oraz sprzęt niezbędny do realizacji tłumaczenia symultanicznego</w:t>
      </w:r>
      <w:r w:rsidR="00E5165E"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w tym w szczególności słuchawki dla każdego z uczestników konferencji.</w:t>
      </w:r>
    </w:p>
    <w:p w14:paraId="7CE6BDD7" w14:textId="78D54B69" w:rsidR="004D1C51" w:rsidRPr="00ED4BC9" w:rsidRDefault="004D1C51" w:rsidP="006878EB">
      <w:pPr>
        <w:pStyle w:val="Akapitzlist"/>
        <w:numPr>
          <w:ilvl w:val="0"/>
          <w:numId w:val="2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Zamawiający zastrzega sobie prawo do nieskorzystania z usługi tłumaczenia i z tego tytułu Wykonawcy nie przysługują żadne roszczenia.</w:t>
      </w:r>
    </w:p>
    <w:p w14:paraId="09FC5933" w14:textId="6CF25437" w:rsidR="00510D23" w:rsidRPr="00ED4BC9" w:rsidRDefault="00510D23" w:rsidP="006878EB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Tłumacz w tłumaczonych wypowiedziach zobowiązany jest:</w:t>
      </w:r>
    </w:p>
    <w:p w14:paraId="13B62120" w14:textId="487A8D46" w:rsidR="00510D23" w:rsidRPr="00ED4BC9" w:rsidRDefault="00510D23" w:rsidP="006878EB">
      <w:pPr>
        <w:numPr>
          <w:ilvl w:val="0"/>
          <w:numId w:val="30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zapewnić jednolitość i spójność zastosowanego słownictwa, terminologii specjalistycznej oraz frazeologii, jak również zachować spójność terminologiczną z wypowiedziami tłumaczonymi wcześniej, a także uwzględnić słownictwo specjalistyczne używane przez Zamawiającego oraz wszelkie zmiany w terminologii, zgodnie z wytycznymi Zamawiającego,</w:t>
      </w:r>
    </w:p>
    <w:p w14:paraId="33AFAB27" w14:textId="75A7050B" w:rsidR="00510D23" w:rsidRPr="00ED4BC9" w:rsidRDefault="00510D23" w:rsidP="006878EB">
      <w:pPr>
        <w:numPr>
          <w:ilvl w:val="0"/>
          <w:numId w:val="30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zapewnić zgodność zastosowanego słownictwa, terminologii specjalistycznej ze słownictwem oraz terminologią stosowaną w polskim, europejskim oraz międzynarodowym systemie prawa lub w dziedzinie, której dotyczy tłumaczona wypowiedź.</w:t>
      </w:r>
    </w:p>
    <w:p w14:paraId="50A6892D" w14:textId="5E5E48A4" w:rsidR="00510D23" w:rsidRPr="00ED4BC9" w:rsidRDefault="00510D23" w:rsidP="006878EB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Każde tłumaczenie symultaniczne </w:t>
      </w:r>
      <w:r w:rsidRPr="00ED4BC9">
        <w:rPr>
          <w:rFonts w:ascii="Times New Roman" w:eastAsia="Times New Roman" w:hAnsi="Times New Roman" w:cs="Times New Roman"/>
          <w:sz w:val="24"/>
          <w:szCs w:val="24"/>
        </w:rPr>
        <w:t>będzie prowadzone przez</w:t>
      </w:r>
      <w:r w:rsidRPr="00ED4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dwuosobowy zespół</w:t>
      </w:r>
    </w:p>
    <w:p w14:paraId="1FE96342" w14:textId="77777777" w:rsidR="00510D23" w:rsidRPr="00ED4BC9" w:rsidRDefault="00510D23" w:rsidP="00510D23">
      <w:pPr>
        <w:pStyle w:val="Akapitzlist"/>
        <w:spacing w:before="120" w:after="120" w:line="360" w:lineRule="auto"/>
        <w:ind w:left="10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/>
          <w:bCs/>
          <w:sz w:val="24"/>
          <w:szCs w:val="24"/>
        </w:rPr>
        <w:t>tłumaczy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8F2A8B5" w14:textId="172E8546" w:rsidR="00510D23" w:rsidRPr="00ED4BC9" w:rsidRDefault="00510D23" w:rsidP="006878EB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Czas pracy tłumaczy liczy się od chwili rozpoczęcia spotkania do momentu, w</w:t>
      </w:r>
      <w:r w:rsidR="005F6F94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którym zostali zwolnieni z wykonywania tłumaczenia.</w:t>
      </w:r>
    </w:p>
    <w:p w14:paraId="00D4EE73" w14:textId="2E75A4C9" w:rsidR="00510D23" w:rsidRPr="00ED4BC9" w:rsidRDefault="00510D23" w:rsidP="006878EB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 szczególnych okolicznościach czas pracy tłumaczy może się przedłużyć ze</w:t>
      </w:r>
      <w:r w:rsidR="005F6F94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względu na faktyczny czas trwania spotkania, wykraczający poza pierwotne szacunki określone w zleceniu. W takich przypadkach Wykonawca zobowiązuje się do kontynuowania usługi tłumaczenia aż do zakończenia spotkania.</w:t>
      </w:r>
    </w:p>
    <w:p w14:paraId="19790F55" w14:textId="6007B5EB" w:rsidR="00510D23" w:rsidRPr="00ED4BC9" w:rsidRDefault="00510D23" w:rsidP="006878EB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Tłumacze mają obowiązek stawić się w stroju formalnym</w:t>
      </w:r>
      <w:r w:rsidR="00DA2FBD"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w ustalonym przez Zamawiającego miejscu</w:t>
      </w:r>
      <w:r w:rsidR="00DA2FBD"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najpóźniej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30 minut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 rozpoczęciem spotkania.</w:t>
      </w:r>
    </w:p>
    <w:p w14:paraId="3BBFD61F" w14:textId="77777777" w:rsidR="00A10769" w:rsidRPr="00ED4BC9" w:rsidRDefault="00A10769" w:rsidP="006878EB">
      <w:pPr>
        <w:pStyle w:val="Akapitzlist"/>
        <w:numPr>
          <w:ilvl w:val="0"/>
          <w:numId w:val="2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Wykonawca zapewni niezbędny sprzęt do tłumaczeń symultanicznych.</w:t>
      </w:r>
    </w:p>
    <w:p w14:paraId="481234EF" w14:textId="2D1ED575" w:rsidR="00A10769" w:rsidRPr="00ED4BC9" w:rsidRDefault="00A10769" w:rsidP="00A10769">
      <w:pPr>
        <w:pStyle w:val="Akapitzlist"/>
        <w:spacing w:before="120" w:after="120" w:line="360" w:lineRule="auto"/>
        <w:ind w:left="10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5FDF5B" w14:textId="10A519A4" w:rsidR="00C15A9F" w:rsidRPr="00ED4BC9" w:rsidRDefault="00C15A9F" w:rsidP="00C15A9F">
      <w:pPr>
        <w:spacing w:before="120" w:after="120" w:line="36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III. Seminaria</w:t>
      </w:r>
    </w:p>
    <w:p w14:paraId="7C08892F" w14:textId="7B20E8B4" w:rsidR="00C15A9F" w:rsidRPr="00ED4BC9" w:rsidRDefault="00C15A9F" w:rsidP="006878EB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W ramach każdego seminarium Wykonawca zapewni:</w:t>
      </w:r>
    </w:p>
    <w:p w14:paraId="6E83DC30" w14:textId="36E7CCA8" w:rsidR="00C15A9F" w:rsidRPr="00ED4BC9" w:rsidRDefault="00C15A9F" w:rsidP="006878EB">
      <w:pPr>
        <w:pStyle w:val="Akapitzlist"/>
        <w:numPr>
          <w:ilvl w:val="0"/>
          <w:numId w:val="3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salę konferencyjną, wraz z wyposażeniem, dla odpowiedniej liczby uczestników seminarium (maksymalnie </w:t>
      </w:r>
      <w:r w:rsidR="00576024" w:rsidRPr="00ED4B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0 osób</w:t>
      </w:r>
      <w:r w:rsidRPr="00ED4BC9">
        <w:rPr>
          <w:rFonts w:ascii="Times New Roman" w:hAnsi="Times New Roman" w:cs="Times New Roman"/>
          <w:sz w:val="24"/>
          <w:szCs w:val="24"/>
        </w:rPr>
        <w:t xml:space="preserve">); dokładna liczba uczestników zostanie przekazana Wykonawcy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dniem rozpoczęcia </w:t>
      </w:r>
      <w:r w:rsidR="00FC45CF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</w:p>
    <w:p w14:paraId="53A3110D" w14:textId="0D4444C9" w:rsidR="00C15A9F" w:rsidRPr="00ED4BC9" w:rsidRDefault="00C15A9F" w:rsidP="006878EB">
      <w:pPr>
        <w:pStyle w:val="Akapitzlist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usługę gastronomiczną dla uczestników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, w tym catering podczas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(serwis kawowy, obiad) i kolację (opcjonalnie) – maksymalnie </w:t>
      </w:r>
      <w:r w:rsidR="00576024" w:rsidRPr="00ED4B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0 osób </w:t>
      </w:r>
      <w:r w:rsidRPr="00ED4B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4BC9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Pr="00ED4BC9">
        <w:rPr>
          <w:rFonts w:ascii="Times New Roman" w:hAnsi="Times New Roman" w:cs="Times New Roman"/>
          <w:sz w:val="24"/>
          <w:szCs w:val="24"/>
        </w:rPr>
        <w:t>.); Zamawiający zastrzega możliwość niezgłoszenia zapotrzebowania na</w:t>
      </w:r>
      <w:r w:rsidR="00FC45C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organizację kolacji i Wykonawcy nie przysługują z tego tytułu żadne roszczenia;</w:t>
      </w:r>
    </w:p>
    <w:p w14:paraId="31D2040E" w14:textId="717CD668" w:rsidR="00C15A9F" w:rsidRPr="00ED4BC9" w:rsidRDefault="00C15A9F" w:rsidP="006878EB">
      <w:pPr>
        <w:pStyle w:val="Akapitzlist"/>
        <w:numPr>
          <w:ilvl w:val="0"/>
          <w:numId w:val="32"/>
        </w:numPr>
        <w:spacing w:before="120" w:after="0" w:line="360" w:lineRule="auto"/>
        <w:ind w:left="77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materiały konferencyjne dla uczestników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- maksymalnie </w:t>
      </w:r>
      <w:r w:rsidR="00576024" w:rsidRPr="00ED4B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0 osób </w:t>
      </w:r>
      <w:r w:rsidRPr="00ED4B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4BC9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Pr="00ED4BC9">
        <w:rPr>
          <w:rFonts w:ascii="Times New Roman" w:hAnsi="Times New Roman" w:cs="Times New Roman"/>
          <w:sz w:val="24"/>
          <w:szCs w:val="24"/>
        </w:rPr>
        <w:t xml:space="preserve">.), </w:t>
      </w:r>
    </w:p>
    <w:p w14:paraId="60F248E1" w14:textId="5FECDBB9" w:rsidR="00C15A9F" w:rsidRPr="00ED4BC9" w:rsidRDefault="00C15A9F" w:rsidP="006878EB">
      <w:pPr>
        <w:pStyle w:val="Akapitzlist"/>
        <w:numPr>
          <w:ilvl w:val="0"/>
          <w:numId w:val="3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(opcjonalnie) usługę hotelową (noclegi dla uczestników; nocleg przed rozpoczęciem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i nocleg po zakończeniu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) wraz z miejscami parkingowymi dla</w:t>
      </w:r>
      <w:r w:rsidR="00FC45C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gości hotelu - liczba noclegów i liczba miejsc parkingowych zostanie przekazana Wykonawcy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dniem rozpoczęcia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; Zamawiający zastrzega możliwość niezgłoszenia takiego zapotrzebowania i Wykonawcy nie przysługują z tego tytułu żadne roszczenia; </w:t>
      </w:r>
    </w:p>
    <w:p w14:paraId="49E2B7A1" w14:textId="1C0A677A" w:rsidR="00C15A9F" w:rsidRPr="00ED4BC9" w:rsidRDefault="00C15A9F" w:rsidP="006878EB">
      <w:pPr>
        <w:pStyle w:val="Akapitzlist"/>
        <w:numPr>
          <w:ilvl w:val="0"/>
          <w:numId w:val="32"/>
        </w:numPr>
        <w:spacing w:before="120" w:after="120" w:line="360" w:lineRule="auto"/>
        <w:ind w:left="7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(opcjonalnie) miejsca parkingowe dla uczestników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576024" w:rsidRPr="00ED4BC9">
        <w:rPr>
          <w:rFonts w:ascii="Times New Roman" w:hAnsi="Times New Roman" w:cs="Times New Roman"/>
          <w:sz w:val="24"/>
          <w:szCs w:val="24"/>
        </w:rPr>
        <w:t xml:space="preserve">- </w:t>
      </w:r>
      <w:r w:rsidRPr="00ED4BC9">
        <w:rPr>
          <w:rFonts w:ascii="Times New Roman" w:hAnsi="Times New Roman" w:cs="Times New Roman"/>
          <w:sz w:val="24"/>
          <w:szCs w:val="24"/>
        </w:rPr>
        <w:t xml:space="preserve">Wykonawca zapewni miejsca parkingowe, dostępne przez cały czas trwania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oraz godzinę po je</w:t>
      </w:r>
      <w:r w:rsidR="00576024" w:rsidRPr="00ED4BC9">
        <w:rPr>
          <w:rFonts w:ascii="Times New Roman" w:hAnsi="Times New Roman" w:cs="Times New Roman"/>
          <w:sz w:val="24"/>
          <w:szCs w:val="24"/>
        </w:rPr>
        <w:t>go</w:t>
      </w:r>
      <w:r w:rsidRPr="00ED4BC9">
        <w:rPr>
          <w:rFonts w:ascii="Times New Roman" w:hAnsi="Times New Roman" w:cs="Times New Roman"/>
          <w:sz w:val="24"/>
          <w:szCs w:val="24"/>
        </w:rPr>
        <w:t xml:space="preserve"> zakończeniu; parking będzie usytuowany w</w:t>
      </w:r>
      <w:r w:rsidR="00FC45C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odległości nie większej niż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500 metrów</w:t>
      </w:r>
      <w:r w:rsidRPr="00ED4BC9">
        <w:rPr>
          <w:rFonts w:ascii="Times New Roman" w:hAnsi="Times New Roman" w:cs="Times New Roman"/>
          <w:sz w:val="24"/>
          <w:szCs w:val="24"/>
        </w:rPr>
        <w:t xml:space="preserve"> od miejsca wydarzenia, umożliwiającej swobodne i szybkie przemieszczenie się pomiędzy miejscem organizacji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a</w:t>
      </w:r>
      <w:r w:rsidR="00FC45C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parkingiem - liczba miejsc parkingowych zostanie przekazana Wykonawcy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dniem rozpoczęcia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; Zamawiający zastrzega możliwość niezgłoszenia takiego zapotrzebowania i Wykonawcy nie przysługują z</w:t>
      </w:r>
      <w:r w:rsidR="00FC45C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tego tytułu żadne roszczenia; </w:t>
      </w:r>
    </w:p>
    <w:p w14:paraId="19AB77CD" w14:textId="50DC73C0" w:rsidR="00C15A9F" w:rsidRPr="00ED4BC9" w:rsidRDefault="00C15A9F" w:rsidP="006878EB">
      <w:pPr>
        <w:pStyle w:val="Akapitzlist"/>
        <w:numPr>
          <w:ilvl w:val="0"/>
          <w:numId w:val="32"/>
        </w:numPr>
        <w:spacing w:before="120" w:after="12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(opcjonalnie) usługę tłumaczenia – w dniu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; zapotrzebowanie na tłumaczy zostanie przekazane Wykonawcy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dniem rozpoczęcia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; Zamawiający zastrzega możliwość niezgłoszenia takiego zapotrzebowania i Wykonawcy nie przysługują z tego tytułu żadne roszczenia.</w:t>
      </w:r>
    </w:p>
    <w:p w14:paraId="34515C83" w14:textId="77777777" w:rsidR="00576024" w:rsidRPr="00ED4BC9" w:rsidRDefault="00576024" w:rsidP="00576024">
      <w:pPr>
        <w:pStyle w:val="Akapitzlist"/>
        <w:spacing w:before="120" w:after="120" w:line="36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</w:p>
    <w:p w14:paraId="621FC4EB" w14:textId="04BA5796" w:rsidR="00C15A9F" w:rsidRPr="00ED4BC9" w:rsidRDefault="00C15A9F" w:rsidP="006878EB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lastRenderedPageBreak/>
        <w:t>Wymagania dotyczące obiektu</w:t>
      </w:r>
      <w:r w:rsidR="00576024" w:rsidRPr="00ED4BC9">
        <w:rPr>
          <w:rFonts w:ascii="Times New Roman" w:hAnsi="Times New Roman" w:cs="Times New Roman"/>
          <w:b/>
          <w:bCs/>
          <w:sz w:val="24"/>
          <w:szCs w:val="24"/>
        </w:rPr>
        <w:t>, w którym organizowane będzie seminarium (dalej: obiekt)</w:t>
      </w:r>
    </w:p>
    <w:p w14:paraId="77D25637" w14:textId="580EAA2C" w:rsidR="00C15A9F" w:rsidRPr="00ED4BC9" w:rsidRDefault="00C15A9F" w:rsidP="006878EB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Obiekt zlokalizowany będzie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w centrum Warszawy</w:t>
      </w:r>
      <w:r w:rsidRPr="00ED4BC9">
        <w:rPr>
          <w:rFonts w:ascii="Times New Roman" w:hAnsi="Times New Roman" w:cs="Times New Roman"/>
          <w:sz w:val="24"/>
          <w:szCs w:val="24"/>
        </w:rPr>
        <w:t xml:space="preserve">, w odległości maksymalnej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5 km</w:t>
      </w:r>
      <w:r w:rsidRPr="00ED4BC9">
        <w:rPr>
          <w:rFonts w:ascii="Times New Roman" w:hAnsi="Times New Roman" w:cs="Times New Roman"/>
          <w:sz w:val="24"/>
          <w:szCs w:val="24"/>
        </w:rPr>
        <w:t xml:space="preserve"> (w linii prostej – liczone zgodnie z </w:t>
      </w:r>
      <w:hyperlink r:id="rId14" w:history="1">
        <w:r w:rsidRPr="00ED4BC9">
          <w:rPr>
            <w:rFonts w:ascii="Times New Roman" w:hAnsi="Times New Roman" w:cs="Times New Roman"/>
            <w:sz w:val="24"/>
            <w:szCs w:val="24"/>
          </w:rPr>
          <w:t>https://maps.google.com/</w:t>
        </w:r>
      </w:hyperlink>
      <w:r w:rsidRPr="00ED4BC9">
        <w:rPr>
          <w:rFonts w:ascii="Times New Roman" w:hAnsi="Times New Roman" w:cs="Times New Roman"/>
          <w:sz w:val="24"/>
          <w:szCs w:val="24"/>
        </w:rPr>
        <w:t xml:space="preserve">) od Dworca Warszawa Centralna, z bezpośrednim połączeniem środkami komunikacji miejskiej z Dworca Warszawa Centralna, bez konieczności dokonywania przesiadki (maksymalna odległość do  przystanku bezpośredniego połączenia to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500 m</w:t>
      </w:r>
      <w:r w:rsidRPr="00ED4BC9">
        <w:rPr>
          <w:rFonts w:ascii="Times New Roman" w:hAnsi="Times New Roman" w:cs="Times New Roman"/>
          <w:sz w:val="24"/>
          <w:szCs w:val="24"/>
        </w:rPr>
        <w:t>., zgodnie z</w:t>
      </w:r>
      <w:r w:rsidR="00FC45CF" w:rsidRPr="00ED4BC9">
        <w:rPr>
          <w:rFonts w:ascii="Times New Roman" w:hAnsi="Times New Roman" w:cs="Times New Roman"/>
          <w:sz w:val="24"/>
          <w:szCs w:val="24"/>
        </w:rPr>
        <w:t> </w:t>
      </w:r>
      <w:hyperlink r:id="rId15" w:history="1">
        <w:r w:rsidRPr="00ED4BC9">
          <w:rPr>
            <w:rFonts w:ascii="Times New Roman" w:hAnsi="Times New Roman" w:cs="Times New Roman"/>
            <w:sz w:val="24"/>
            <w:szCs w:val="24"/>
          </w:rPr>
          <w:t>https://maps.google.com/</w:t>
        </w:r>
      </w:hyperlink>
      <w:r w:rsidRPr="00ED4BC9">
        <w:rPr>
          <w:rFonts w:ascii="Times New Roman" w:hAnsi="Times New Roman" w:cs="Times New Roman"/>
          <w:sz w:val="24"/>
          <w:szCs w:val="24"/>
        </w:rPr>
        <w:t>).</w:t>
      </w:r>
    </w:p>
    <w:p w14:paraId="5B427CEE" w14:textId="0C945FFC" w:rsidR="00C15A9F" w:rsidRPr="00ED4BC9" w:rsidRDefault="00C15A9F" w:rsidP="006878EB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będzie mógł przedstawić w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Ofercie Wykonawcy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od jednego do</w:t>
      </w:r>
      <w:r w:rsidR="00FC45CF" w:rsidRPr="00ED4B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maksymalnie trzech obiektów</w:t>
      </w:r>
      <w:r w:rsidRPr="00ED4BC9">
        <w:rPr>
          <w:rFonts w:ascii="Times New Roman" w:hAnsi="Times New Roman" w:cs="Times New Roman"/>
          <w:sz w:val="24"/>
          <w:szCs w:val="24"/>
        </w:rPr>
        <w:t xml:space="preserve">, o których mowa w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pkt. 1</w:t>
      </w:r>
      <w:r w:rsidRPr="00ED4BC9">
        <w:rPr>
          <w:rFonts w:ascii="Times New Roman" w:hAnsi="Times New Roman" w:cs="Times New Roman"/>
          <w:sz w:val="24"/>
          <w:szCs w:val="24"/>
        </w:rPr>
        <w:t xml:space="preserve">; po wskazaniu przez Zamawiającego daty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, Wykonawca przedstawi jeden z zaakceptowanych przez Zamawiającego w ofercie trzech obiektów, w którym będzie realizowan</w:t>
      </w:r>
      <w:r w:rsidR="00576024" w:rsidRPr="00ED4BC9">
        <w:rPr>
          <w:rFonts w:ascii="Times New Roman" w:hAnsi="Times New Roman" w:cs="Times New Roman"/>
          <w:sz w:val="24"/>
          <w:szCs w:val="24"/>
        </w:rPr>
        <w:t>e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; po tym terminie zmiana obiektu nie będzie możliwa. </w:t>
      </w:r>
    </w:p>
    <w:p w14:paraId="20BFA788" w14:textId="77777777" w:rsidR="00C15A9F" w:rsidRPr="00ED4BC9" w:rsidRDefault="00C15A9F" w:rsidP="006878EB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Sala restauracyjna, w której podawane będą posiłki, miejsce, w którym będą organizowane przerwy kawowe oraz sala konferencyjna muszą znajdować się w tym samym obiekcie, a przejście pomiędzy nimi musi być dostosowane do potrzeb osób z niepełnosprawnościami.</w:t>
      </w:r>
    </w:p>
    <w:p w14:paraId="738AC38D" w14:textId="77777777" w:rsidR="00C15A9F" w:rsidRPr="00ED4BC9" w:rsidRDefault="00C15A9F" w:rsidP="006878EB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Infrastruktura w obiekcie (np. winda, podjazdy, sanitariaty) powinna być dostosowana do potrzeb osób z niepełnosprawnościami.</w:t>
      </w:r>
    </w:p>
    <w:p w14:paraId="2D7CEC70" w14:textId="579A898D" w:rsidR="00C15A9F" w:rsidRPr="00ED4BC9" w:rsidRDefault="00C15A9F" w:rsidP="006878EB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Zaproponowany obiekt powinien spełniać wysokie standardy, w szczególności w odniesieniu do czystości całego obiektu, czystości i sprawności infrastruktury i stanu technicznego budynku, stopnia zużycia elementów wyposażenia. W przypadku zaproponowania przez Wykonawcę obiektu hotelowego kategoria obiektu powinna odpowiadać standardowi obiektu czterogwiazdkowego, zgodnie z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rozporządzeniem Ministra Gospodarki i Pracy z dnia 19 sierpnia 2004 r. w sprawie obiektów hotelarskich i innych obiektów, w których są świadczone usługi hotelarskie</w:t>
      </w:r>
      <w:r w:rsidRPr="00ED4BC9">
        <w:rPr>
          <w:rFonts w:ascii="Times New Roman" w:hAnsi="Times New Roman" w:cs="Times New Roman"/>
          <w:sz w:val="24"/>
          <w:szCs w:val="24"/>
        </w:rPr>
        <w:t xml:space="preserve"> (Dz.</w:t>
      </w:r>
      <w:r w:rsidR="006136D2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U.</w:t>
      </w:r>
      <w:r w:rsidR="006136D2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z</w:t>
      </w:r>
      <w:r w:rsidR="006136D2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2017 r. poz. 2166).</w:t>
      </w:r>
    </w:p>
    <w:p w14:paraId="2C87540A" w14:textId="0E037D54" w:rsidR="00C15A9F" w:rsidRPr="00ED4BC9" w:rsidRDefault="00C15A9F" w:rsidP="006878EB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Zamawiający zastrzega, że obiekt nie może znajdować się w trakcie remontu/przebudowy.</w:t>
      </w:r>
    </w:p>
    <w:p w14:paraId="5EAFC4D2" w14:textId="36EBBE9B" w:rsidR="00C15A9F" w:rsidRPr="00ED4BC9" w:rsidRDefault="00C15A9F" w:rsidP="006878EB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Jeżeli obiekt składa się z części zmodernizowanej (po remoncie) lub nowej oraz części niezmodernizowanej, Wykonawca w pierwszej kolejności zapewni Zamawiającemu dostęp do części zmodernizowanej lub nowej.</w:t>
      </w:r>
    </w:p>
    <w:p w14:paraId="181E872E" w14:textId="7B2CB9FD" w:rsidR="00C15A9F" w:rsidRPr="00ED4BC9" w:rsidRDefault="00C15A9F" w:rsidP="006878EB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 xml:space="preserve">W obiekcie zapewniony będzie bezpłatny bezpieczny dostęp do Internetu. </w:t>
      </w:r>
    </w:p>
    <w:p w14:paraId="6634AFD9" w14:textId="4991B4CD" w:rsidR="00C15A9F" w:rsidRPr="00ED4BC9" w:rsidRDefault="00C15A9F" w:rsidP="006878EB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ochronę obiektu przez cały czas trwania </w:t>
      </w:r>
      <w:r w:rsidR="00576024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0E4B0442" w14:textId="549A862E" w:rsidR="00C15A9F" w:rsidRPr="00ED4BC9" w:rsidRDefault="00C15A9F" w:rsidP="00C15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UWAGA 1:</w:t>
      </w:r>
      <w:r w:rsidRPr="00ED4BC9">
        <w:rPr>
          <w:rFonts w:ascii="Times New Roman" w:hAnsi="Times New Roman" w:cs="Times New Roman"/>
          <w:sz w:val="24"/>
          <w:szCs w:val="24"/>
        </w:rPr>
        <w:t xml:space="preserve"> Zamawiający zastrzega możliwość przeprowadzenia wizytacji w obiekcie zaproponowanym przez Wykonawcę przed wyborem </w:t>
      </w:r>
      <w:r w:rsidR="006136D2" w:rsidRPr="00ED4BC9">
        <w:rPr>
          <w:rFonts w:ascii="Times New Roman" w:hAnsi="Times New Roman" w:cs="Times New Roman"/>
          <w:sz w:val="24"/>
          <w:szCs w:val="24"/>
        </w:rPr>
        <w:t xml:space="preserve">najkorzystniejszej </w:t>
      </w:r>
      <w:r w:rsidRPr="00ED4BC9">
        <w:rPr>
          <w:rFonts w:ascii="Times New Roman" w:hAnsi="Times New Roman" w:cs="Times New Roman"/>
          <w:sz w:val="24"/>
          <w:szCs w:val="24"/>
        </w:rPr>
        <w:t>oferty.</w:t>
      </w:r>
    </w:p>
    <w:p w14:paraId="6EEF0515" w14:textId="59351C42" w:rsidR="00C15A9F" w:rsidRPr="00ED4BC9" w:rsidRDefault="00C15A9F" w:rsidP="006878EB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Wymagania dotyczące sali </w:t>
      </w:r>
      <w:r w:rsidR="00A929AA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przeznaczonej na organizację seminarium (dalej: sala)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929AA" w:rsidRPr="00ED4B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obsługi uczestników </w:t>
      </w:r>
      <w:r w:rsidR="00A929AA" w:rsidRPr="00ED4BC9">
        <w:rPr>
          <w:rFonts w:ascii="Times New Roman" w:hAnsi="Times New Roman" w:cs="Times New Roman"/>
          <w:b/>
          <w:bCs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A2DDCE" w14:textId="6589EC23" w:rsidR="00C15A9F" w:rsidRPr="00ED4BC9" w:rsidRDefault="00C15A9F" w:rsidP="006878EB">
      <w:pPr>
        <w:pStyle w:val="Akapitzlist"/>
        <w:numPr>
          <w:ilvl w:val="0"/>
          <w:numId w:val="3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Sala musi spełniać poniższe warunki:</w:t>
      </w:r>
    </w:p>
    <w:p w14:paraId="1D240653" w14:textId="7734E496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musi być dostosowana do liczby uczestników,</w:t>
      </w:r>
    </w:p>
    <w:p w14:paraId="0A135381" w14:textId="43324195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musi być wyposażona w:</w:t>
      </w:r>
    </w:p>
    <w:p w14:paraId="22773BEE" w14:textId="77777777" w:rsidR="00C15A9F" w:rsidRPr="00ED4BC9" w:rsidRDefault="00C15A9F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aparaturę nagłośnieniową dla prelegentów, </w:t>
      </w:r>
    </w:p>
    <w:p w14:paraId="5342D88D" w14:textId="77777777" w:rsidR="00C15A9F" w:rsidRPr="00ED4BC9" w:rsidRDefault="00C15A9F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co najmniej 3 mikrofony bezprzewodowe, </w:t>
      </w:r>
    </w:p>
    <w:p w14:paraId="467A70D0" w14:textId="77777777" w:rsidR="00C15A9F" w:rsidRPr="00ED4BC9" w:rsidRDefault="00C15A9F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oprogramowanie biurowe MS Office, wraz z programem do odtwarzania prezentacji multimedialnych, </w:t>
      </w:r>
    </w:p>
    <w:p w14:paraId="6246C25D" w14:textId="672F01BE" w:rsidR="00C15A9F" w:rsidRPr="00ED4BC9" w:rsidRDefault="00C15A9F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drukarkę lub możliwość dostępu do drukarki w obiekcie przez cały czas trwania </w:t>
      </w:r>
      <w:r w:rsidR="00A929AA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,</w:t>
      </w:r>
    </w:p>
    <w:p w14:paraId="4F9B4BB7" w14:textId="77777777" w:rsidR="00C15A9F" w:rsidRPr="00ED4BC9" w:rsidRDefault="00C15A9F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projektor multimedialny wraz z ekranem projekcyjnym (obraz na ekranie musi być widoczny dla każdego uczestnika z każdego miejsca na sali),</w:t>
      </w:r>
    </w:p>
    <w:p w14:paraId="11BE71B2" w14:textId="77777777" w:rsidR="00C15A9F" w:rsidRPr="00ED4BC9" w:rsidRDefault="00C15A9F" w:rsidP="00576024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minimum 2 zapasowe przedłużacze,</w:t>
      </w:r>
    </w:p>
    <w:p w14:paraId="521C63A0" w14:textId="77777777" w:rsidR="00C15A9F" w:rsidRPr="00ED4BC9" w:rsidRDefault="00C15A9F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możliwość podłączenia komputera prelegenta/ów do projektora multimedialnego zapewnionego przez Wykonawcę, </w:t>
      </w:r>
    </w:p>
    <w:p w14:paraId="2626C02D" w14:textId="125A9EF3" w:rsidR="00C15A9F" w:rsidRPr="00ED4BC9" w:rsidRDefault="00C15A9F" w:rsidP="00576024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możliwość podłączenia laptopów do zasilania oraz bezpłatny dostęp do bezprzewodowego Internetu z każdego miejsca w sali, dla każdego z uczestników </w:t>
      </w:r>
      <w:r w:rsidR="00A929AA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,</w:t>
      </w:r>
    </w:p>
    <w:p w14:paraId="37A74A07" w14:textId="7BE40933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sala musi być wyposażona w odpowiednią liczbę miejsc siedzących dla uczestników, ustawionych w układzie teatralnym (pierwszy rząd dla prelegentów poszczególnych bloków </w:t>
      </w:r>
      <w:r w:rsidR="00A929AA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),</w:t>
      </w:r>
    </w:p>
    <w:p w14:paraId="27CFB38E" w14:textId="77777777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sala musi być w pełni dostępna dla osób z niepełnosprawnościami,</w:t>
      </w:r>
    </w:p>
    <w:p w14:paraId="66280D39" w14:textId="3D984DDD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sala musi być wyposażona w wyznaczone miejsce dla co najmniej 2 prelegentów, na którym mus</w:t>
      </w:r>
      <w:r w:rsidR="00B549AF" w:rsidRPr="00ED4BC9">
        <w:rPr>
          <w:rFonts w:ascii="Times New Roman" w:hAnsi="Times New Roman" w:cs="Times New Roman"/>
          <w:sz w:val="24"/>
          <w:szCs w:val="24"/>
        </w:rPr>
        <w:t>i</w:t>
      </w:r>
      <w:r w:rsidRPr="00ED4BC9">
        <w:rPr>
          <w:rFonts w:ascii="Times New Roman" w:hAnsi="Times New Roman" w:cs="Times New Roman"/>
          <w:sz w:val="24"/>
          <w:szCs w:val="24"/>
        </w:rPr>
        <w:t xml:space="preserve"> znajdować się katedra (ława, stolik</w:t>
      </w:r>
      <w:r w:rsidR="00B549AF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pulpit), ustawiona w taki sposób, aby prelegenci mogli swobodnie położyć na niej swoje </w:t>
      </w:r>
      <w:r w:rsidRPr="00ED4BC9">
        <w:rPr>
          <w:rFonts w:ascii="Times New Roman" w:hAnsi="Times New Roman" w:cs="Times New Roman"/>
          <w:sz w:val="24"/>
          <w:szCs w:val="24"/>
        </w:rPr>
        <w:lastRenderedPageBreak/>
        <w:t xml:space="preserve">notatki formatu A4 – miejsce to musi być widoczne dla wszystkich uczestników </w:t>
      </w:r>
      <w:r w:rsidR="00B20243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, z każdego miejsca sali, </w:t>
      </w:r>
    </w:p>
    <w:p w14:paraId="29903E37" w14:textId="77777777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 miejscu dla prelegentów Wykonawca zapewni bezpłatny dostęp do wody gazowanej/niegazowanej,</w:t>
      </w:r>
    </w:p>
    <w:p w14:paraId="1DAF9D26" w14:textId="77777777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sala musi mieć możliwość zaciemnienia pomieszczenia, w celu zwiększenia widoczności obrazu wyświetlanego na ekranie oraz zapewnienia oświetlenia sztucznego,</w:t>
      </w:r>
    </w:p>
    <w:p w14:paraId="752C741F" w14:textId="77777777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sala musi być klimatyzowana; temperatura w sali nie może być niższa niż 18 stopni Celsjusza,</w:t>
      </w:r>
    </w:p>
    <w:p w14:paraId="456FC7BE" w14:textId="77777777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sala nie może posiadać żadnych barier architektonicznych ograniczających widoczność, w szczególności wolnostojących kolumn, innych stałych elementów wyposażenia, które utrudniałyby widoczność osobom zgromadzonym na sali,</w:t>
      </w:r>
    </w:p>
    <w:p w14:paraId="6C4E8EE0" w14:textId="77777777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sala musi mieć zapewniony wygodny dostęp do toalety (w tym toalety dla osób z niepełnosprawnościami),</w:t>
      </w:r>
    </w:p>
    <w:p w14:paraId="5BFAEE69" w14:textId="5CEF7465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 całym obiekcie musi być zapewniona dla uczestników wydarzenia możliwość bezpłatnego korzystania z sieci internetowej Wi-Fi zapewniającej szybki </w:t>
      </w:r>
      <w:proofErr w:type="spellStart"/>
      <w:r w:rsidRPr="00ED4BC9">
        <w:rPr>
          <w:rFonts w:ascii="Times New Roman" w:hAnsi="Times New Roman" w:cs="Times New Roman"/>
          <w:sz w:val="24"/>
          <w:szCs w:val="24"/>
        </w:rPr>
        <w:t>przesył</w:t>
      </w:r>
      <w:proofErr w:type="spellEnd"/>
      <w:r w:rsidRPr="00ED4BC9">
        <w:rPr>
          <w:rFonts w:ascii="Times New Roman" w:hAnsi="Times New Roman" w:cs="Times New Roman"/>
          <w:sz w:val="24"/>
          <w:szCs w:val="24"/>
        </w:rPr>
        <w:t xml:space="preserve"> danych,</w:t>
      </w:r>
    </w:p>
    <w:p w14:paraId="4499101B" w14:textId="6863A946" w:rsidR="00C15A9F" w:rsidRPr="00ED4BC9" w:rsidRDefault="00C15A9F" w:rsidP="006878EB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sala musi znajdować się w tym samym budynku, w którym świadczona jest usługa cateringowa.</w:t>
      </w:r>
    </w:p>
    <w:p w14:paraId="3F0BAD1B" w14:textId="77777777" w:rsidR="00C15A9F" w:rsidRPr="00ED4BC9" w:rsidRDefault="00C15A9F" w:rsidP="006878EB">
      <w:pPr>
        <w:pStyle w:val="Akapitzlist"/>
        <w:numPr>
          <w:ilvl w:val="0"/>
          <w:numId w:val="3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wyraźnie oznaczy dojście do sali, w szczególności poprzez:</w:t>
      </w:r>
    </w:p>
    <w:p w14:paraId="3DFCC1B8" w14:textId="07BBE9EA" w:rsidR="00C15A9F" w:rsidRPr="00ED4BC9" w:rsidRDefault="00C15A9F" w:rsidP="006878EB">
      <w:pPr>
        <w:pStyle w:val="Akapitzlist"/>
        <w:numPr>
          <w:ilvl w:val="0"/>
          <w:numId w:val="3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zamieszczenie informacji w recepcji budynku oraz przed salą, o nazwie </w:t>
      </w:r>
      <w:r w:rsidR="00B20243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i podmiocie realizującym </w:t>
      </w:r>
      <w:r w:rsidR="00B20243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, wraz ze wskazaniem numeru sali, piętra, skrzydła hotelu i kierunku dojścia; powyższa treść zostanie sformułowana w</w:t>
      </w:r>
      <w:r w:rsidR="00B549AF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porozumieniu z Zamawiającym, w trybie roboczym,</w:t>
      </w:r>
    </w:p>
    <w:p w14:paraId="24A092AD" w14:textId="77777777" w:rsidR="00C15A9F" w:rsidRPr="00ED4BC9" w:rsidRDefault="00C15A9F" w:rsidP="006878EB">
      <w:pPr>
        <w:pStyle w:val="Akapitzlist"/>
        <w:numPr>
          <w:ilvl w:val="0"/>
          <w:numId w:val="36"/>
        </w:numPr>
        <w:spacing w:before="120" w:after="12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zamieszczenie ww. informacji na stojaku informacyjnym, ekranie, banerze, w gablocie, na tabliczce informacyjnej w ogólnodostępnym i widocznym miejscu.</w:t>
      </w:r>
    </w:p>
    <w:p w14:paraId="3F27C0BA" w14:textId="2D8FEAB5" w:rsidR="00C15A9F" w:rsidRPr="00ED4BC9" w:rsidRDefault="00C15A9F" w:rsidP="006878EB">
      <w:pPr>
        <w:pStyle w:val="Akapitzlist"/>
        <w:numPr>
          <w:ilvl w:val="0"/>
          <w:numId w:val="3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 xml:space="preserve">Wykonawca zapewni miejsce na recepcję – zaaranżuje przestrzeń i zapewni przez cały czas trwania </w:t>
      </w:r>
      <w:r w:rsidR="00B20243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obsługę recepcyjną (co najmniej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2 osoby</w:t>
      </w:r>
      <w:r w:rsidRPr="00ED4BC9">
        <w:rPr>
          <w:rFonts w:ascii="Times New Roman" w:hAnsi="Times New Roman" w:cs="Times New Roman"/>
          <w:sz w:val="24"/>
          <w:szCs w:val="24"/>
        </w:rPr>
        <w:t>), do której obowiązków będzie należała:</w:t>
      </w:r>
    </w:p>
    <w:p w14:paraId="73197D27" w14:textId="77777777" w:rsidR="00C15A9F" w:rsidRPr="00ED4BC9" w:rsidRDefault="00C15A9F" w:rsidP="006878EB">
      <w:pPr>
        <w:pStyle w:val="Akapitzlist"/>
        <w:numPr>
          <w:ilvl w:val="0"/>
          <w:numId w:val="37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rejestracja uczestników (zbieranie podpisów na liście obecności); obsługa rejestracji powinna być gotowa na co najmniej godzinę przed rozpoczęciem konferencji,</w:t>
      </w:r>
    </w:p>
    <w:p w14:paraId="33E33C5A" w14:textId="7F860C11" w:rsidR="00C15A9F" w:rsidRPr="00ED4BC9" w:rsidRDefault="00C15A9F" w:rsidP="006878EB">
      <w:pPr>
        <w:pStyle w:val="Akapitzlist"/>
        <w:numPr>
          <w:ilvl w:val="0"/>
          <w:numId w:val="37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rozdawanie materiałów </w:t>
      </w:r>
      <w:r w:rsidR="00B20243" w:rsidRPr="00ED4BC9">
        <w:rPr>
          <w:rFonts w:ascii="Times New Roman" w:hAnsi="Times New Roman" w:cs="Times New Roman"/>
          <w:sz w:val="24"/>
          <w:szCs w:val="24"/>
        </w:rPr>
        <w:t>seminaryjnych</w:t>
      </w:r>
      <w:r w:rsidRPr="00ED4BC9">
        <w:rPr>
          <w:rFonts w:ascii="Times New Roman" w:hAnsi="Times New Roman" w:cs="Times New Roman"/>
          <w:sz w:val="24"/>
          <w:szCs w:val="24"/>
        </w:rPr>
        <w:t>,</w:t>
      </w:r>
    </w:p>
    <w:p w14:paraId="2F8F13DA" w14:textId="4B3CD09F" w:rsidR="00C15A9F" w:rsidRPr="00ED4BC9" w:rsidRDefault="00C15A9F" w:rsidP="006878EB">
      <w:pPr>
        <w:pStyle w:val="Akapitzlist"/>
        <w:numPr>
          <w:ilvl w:val="0"/>
          <w:numId w:val="37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udzielanie podstawowych informacji uczestnikom </w:t>
      </w:r>
      <w:r w:rsidR="00B20243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1EF94CCB" w14:textId="29FA26C3" w:rsidR="00C15A9F" w:rsidRPr="00ED4BC9" w:rsidRDefault="00C15A9F" w:rsidP="00C15A9F">
      <w:pPr>
        <w:spacing w:before="120"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Strój osoby obsługującej recepcję powinien być dostosowany do rangi wydarzenia jakim jest </w:t>
      </w:r>
      <w:r w:rsidR="00B20243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organizowan</w:t>
      </w:r>
      <w:r w:rsidR="00B20243" w:rsidRPr="00ED4BC9">
        <w:rPr>
          <w:rFonts w:ascii="Times New Roman" w:hAnsi="Times New Roman" w:cs="Times New Roman"/>
          <w:sz w:val="24"/>
          <w:szCs w:val="24"/>
        </w:rPr>
        <w:t>e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przez Ministerstwo Sprawiedliwości.</w:t>
      </w:r>
    </w:p>
    <w:p w14:paraId="5D03BCDE" w14:textId="68FCBF9A" w:rsidR="00C15A9F" w:rsidRPr="00ED4BC9" w:rsidRDefault="00C15A9F" w:rsidP="006878EB">
      <w:pPr>
        <w:pStyle w:val="Akapitzlist"/>
        <w:numPr>
          <w:ilvl w:val="0"/>
          <w:numId w:val="34"/>
        </w:numPr>
        <w:spacing w:before="120" w:after="0" w:line="360" w:lineRule="auto"/>
        <w:ind w:left="7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przez cały czas trwania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obsługę techniczną (co najmniej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1 osoba</w:t>
      </w:r>
      <w:r w:rsidRPr="00ED4BC9">
        <w:rPr>
          <w:rFonts w:ascii="Times New Roman" w:hAnsi="Times New Roman" w:cs="Times New Roman"/>
          <w:sz w:val="24"/>
          <w:szCs w:val="24"/>
        </w:rPr>
        <w:t>), do której obowiązków będzie należała obsługa sprzętu stanowiącego wyposażenie sali (m.</w:t>
      </w:r>
      <w:r w:rsidR="00D46C8A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in. obsługa komputera, mikrofonów) w sposób umożliwiający sprawne przeprowadzenie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 Wykonawca zobowiąże się do</w:t>
      </w:r>
      <w:r w:rsidR="00D46C8A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usunięcia wszelkich awarii oraz usterek sprzętu stanowiącego wyposażenie sali maksymalnie w ciągu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10 minut</w:t>
      </w:r>
      <w:r w:rsidRPr="00ED4BC9">
        <w:rPr>
          <w:rFonts w:ascii="Times New Roman" w:hAnsi="Times New Roman" w:cs="Times New Roman"/>
          <w:sz w:val="24"/>
          <w:szCs w:val="24"/>
        </w:rPr>
        <w:t xml:space="preserve"> od wystąpienia awarii/usterki, a w przypadku niemożności ich usunięcia, zapewni sprzęt zastępczy. </w:t>
      </w:r>
    </w:p>
    <w:p w14:paraId="73718888" w14:textId="5AA048E1" w:rsidR="00C15A9F" w:rsidRPr="00ED4BC9" w:rsidRDefault="00C15A9F" w:rsidP="006878EB">
      <w:pPr>
        <w:pStyle w:val="Akapitzlist"/>
        <w:numPr>
          <w:ilvl w:val="0"/>
          <w:numId w:val="34"/>
        </w:numPr>
        <w:spacing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wszystkim uczestnikom bezpłatną szatnię, czynną co najmniej godzinę przed rozpoczęciem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i do godziny po zakończeniu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. Dostęp do szatni musi być łatwy dla wszystkich osób biorących udział w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, w tym dla osób z niepełnosprawnościami. Wykonawca ponosi pełną odpowiedzialność za rzeczy przyjęte na przechowanie do szatni. </w:t>
      </w:r>
    </w:p>
    <w:p w14:paraId="658FBB38" w14:textId="18C53DC0" w:rsidR="00C15A9F" w:rsidRPr="00ED4BC9" w:rsidRDefault="00C15A9F" w:rsidP="006878EB">
      <w:pPr>
        <w:pStyle w:val="Akapitzlist"/>
        <w:numPr>
          <w:ilvl w:val="0"/>
          <w:numId w:val="3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Personel Wykonawcy powinien posiadać widoczne oznakowanie (np. przywieszki z napisem OBSŁUGA) oraz posiadać aktualne informacje organizacyjne, tak by mógł udzielać właściwych, jednoznacznych informacji uczestnikom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0E5040" w14:textId="03135C95" w:rsidR="00C15A9F" w:rsidRPr="00ED4BC9" w:rsidRDefault="00C15A9F" w:rsidP="006878EB">
      <w:pPr>
        <w:pStyle w:val="Akapitzlist"/>
        <w:numPr>
          <w:ilvl w:val="0"/>
          <w:numId w:val="3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wydruk minimum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2 sztuk</w:t>
      </w:r>
      <w:r w:rsidRPr="00ED4BC9">
        <w:rPr>
          <w:rFonts w:ascii="Times New Roman" w:hAnsi="Times New Roman" w:cs="Times New Roman"/>
          <w:sz w:val="24"/>
          <w:szCs w:val="24"/>
        </w:rPr>
        <w:t xml:space="preserve"> ramowego programu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– na papierze kredowym o formacie A3 oraz zapewni jego ekspozycję przy recepcji i przed salą (na sztalugach lub stojakach) podczas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7E297938" w14:textId="027FB911" w:rsidR="00C15A9F" w:rsidRPr="00ED4BC9" w:rsidRDefault="00C15A9F" w:rsidP="006878EB">
      <w:pPr>
        <w:pStyle w:val="Akapitzlist"/>
        <w:numPr>
          <w:ilvl w:val="0"/>
          <w:numId w:val="34"/>
        </w:numPr>
        <w:spacing w:before="120" w:after="120" w:line="360" w:lineRule="auto"/>
        <w:ind w:left="7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Ramowy program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5670"/>
      </w:tblGrid>
      <w:tr w:rsidR="00C15A9F" w:rsidRPr="00ED4BC9" w14:paraId="5981B3A1" w14:textId="77777777" w:rsidTr="00C15A9F">
        <w:trPr>
          <w:trHeight w:val="567"/>
          <w:jc w:val="center"/>
        </w:trPr>
        <w:tc>
          <w:tcPr>
            <w:tcW w:w="1526" w:type="dxa"/>
            <w:vAlign w:val="center"/>
          </w:tcPr>
          <w:p w14:paraId="181C4E9C" w14:textId="16126004" w:rsidR="00C15A9F" w:rsidRPr="00ED4BC9" w:rsidRDefault="00C15A9F" w:rsidP="00C15A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08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00 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09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00 </w:t>
            </w:r>
          </w:p>
        </w:tc>
        <w:tc>
          <w:tcPr>
            <w:tcW w:w="5670" w:type="dxa"/>
            <w:vAlign w:val="center"/>
          </w:tcPr>
          <w:p w14:paraId="1100747E" w14:textId="77777777" w:rsidR="00C15A9F" w:rsidRPr="00ED4BC9" w:rsidRDefault="00C15A9F" w:rsidP="00C15A9F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Rejestracja uczestników</w:t>
            </w:r>
          </w:p>
        </w:tc>
      </w:tr>
      <w:tr w:rsidR="00C15A9F" w:rsidRPr="00ED4BC9" w14:paraId="26D45AA5" w14:textId="77777777" w:rsidTr="00C15A9F">
        <w:trPr>
          <w:trHeight w:val="567"/>
          <w:jc w:val="center"/>
        </w:trPr>
        <w:tc>
          <w:tcPr>
            <w:tcW w:w="1526" w:type="dxa"/>
            <w:vAlign w:val="center"/>
          </w:tcPr>
          <w:p w14:paraId="5FD5079F" w14:textId="6C94E3E6" w:rsidR="00C15A9F" w:rsidRPr="00ED4BC9" w:rsidRDefault="00C15A9F" w:rsidP="00C15A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09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00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09.30</w:t>
            </w:r>
          </w:p>
        </w:tc>
        <w:tc>
          <w:tcPr>
            <w:tcW w:w="5670" w:type="dxa"/>
            <w:vAlign w:val="center"/>
          </w:tcPr>
          <w:p w14:paraId="0A923A54" w14:textId="77777777" w:rsidR="00C15A9F" w:rsidRPr="00ED4BC9" w:rsidRDefault="00C15A9F" w:rsidP="00C15A9F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 xml:space="preserve">Powitanie uczestników </w:t>
            </w:r>
          </w:p>
        </w:tc>
      </w:tr>
      <w:tr w:rsidR="00C15A9F" w:rsidRPr="00ED4BC9" w14:paraId="7F2DD3E8" w14:textId="77777777" w:rsidTr="00C15A9F">
        <w:trPr>
          <w:trHeight w:val="567"/>
          <w:jc w:val="center"/>
        </w:trPr>
        <w:tc>
          <w:tcPr>
            <w:tcW w:w="1526" w:type="dxa"/>
            <w:vAlign w:val="center"/>
          </w:tcPr>
          <w:p w14:paraId="3BA63346" w14:textId="630285AA" w:rsidR="00C15A9F" w:rsidRPr="00ED4BC9" w:rsidRDefault="00C15A9F" w:rsidP="00C15A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09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30 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12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00</w:t>
            </w:r>
          </w:p>
        </w:tc>
        <w:tc>
          <w:tcPr>
            <w:tcW w:w="5670" w:type="dxa"/>
            <w:vAlign w:val="center"/>
          </w:tcPr>
          <w:p w14:paraId="7209DB45" w14:textId="77777777" w:rsidR="00C15A9F" w:rsidRPr="00ED4BC9" w:rsidRDefault="00C15A9F" w:rsidP="00C15A9F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 xml:space="preserve">Blok tematyczny </w:t>
            </w:r>
          </w:p>
        </w:tc>
      </w:tr>
      <w:tr w:rsidR="00C15A9F" w:rsidRPr="00ED4BC9" w14:paraId="695E94EB" w14:textId="77777777" w:rsidTr="00C15A9F">
        <w:trPr>
          <w:trHeight w:val="567"/>
          <w:jc w:val="center"/>
        </w:trPr>
        <w:tc>
          <w:tcPr>
            <w:tcW w:w="1526" w:type="dxa"/>
            <w:vAlign w:val="center"/>
          </w:tcPr>
          <w:p w14:paraId="1C277693" w14:textId="72CEAC63" w:rsidR="00C15A9F" w:rsidRPr="00ED4BC9" w:rsidRDefault="00C15A9F" w:rsidP="00C15A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12.00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- 12.15</w:t>
            </w:r>
          </w:p>
        </w:tc>
        <w:tc>
          <w:tcPr>
            <w:tcW w:w="5670" w:type="dxa"/>
            <w:vAlign w:val="center"/>
          </w:tcPr>
          <w:p w14:paraId="30FCB2A8" w14:textId="77777777" w:rsidR="00C15A9F" w:rsidRPr="00ED4BC9" w:rsidRDefault="00C15A9F" w:rsidP="00C15A9F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Przerwa kawowa</w:t>
            </w:r>
          </w:p>
        </w:tc>
      </w:tr>
      <w:tr w:rsidR="00C15A9F" w:rsidRPr="00ED4BC9" w14:paraId="4CD10C53" w14:textId="77777777" w:rsidTr="00C15A9F">
        <w:trPr>
          <w:trHeight w:val="567"/>
          <w:jc w:val="center"/>
        </w:trPr>
        <w:tc>
          <w:tcPr>
            <w:tcW w:w="1526" w:type="dxa"/>
            <w:vAlign w:val="center"/>
          </w:tcPr>
          <w:p w14:paraId="6C83FCEB" w14:textId="48367A31" w:rsidR="00C15A9F" w:rsidRPr="00ED4BC9" w:rsidRDefault="00C15A9F" w:rsidP="00C15A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12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15 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13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45</w:t>
            </w:r>
          </w:p>
        </w:tc>
        <w:tc>
          <w:tcPr>
            <w:tcW w:w="5670" w:type="dxa"/>
            <w:vAlign w:val="center"/>
          </w:tcPr>
          <w:p w14:paraId="1E8AC5C0" w14:textId="77777777" w:rsidR="00C15A9F" w:rsidRPr="00ED4BC9" w:rsidRDefault="00C15A9F" w:rsidP="00C15A9F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Blok tematyczny</w:t>
            </w:r>
          </w:p>
        </w:tc>
      </w:tr>
      <w:tr w:rsidR="00C15A9F" w:rsidRPr="00ED4BC9" w14:paraId="2866846A" w14:textId="77777777" w:rsidTr="00C15A9F">
        <w:trPr>
          <w:trHeight w:val="567"/>
          <w:jc w:val="center"/>
        </w:trPr>
        <w:tc>
          <w:tcPr>
            <w:tcW w:w="1526" w:type="dxa"/>
            <w:vAlign w:val="center"/>
          </w:tcPr>
          <w:p w14:paraId="0AD2A120" w14:textId="615F7ED6" w:rsidR="00C15A9F" w:rsidRPr="00ED4BC9" w:rsidRDefault="00C15A9F" w:rsidP="00C15A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13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45 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14.30</w:t>
            </w:r>
          </w:p>
        </w:tc>
        <w:tc>
          <w:tcPr>
            <w:tcW w:w="5670" w:type="dxa"/>
            <w:vAlign w:val="center"/>
          </w:tcPr>
          <w:p w14:paraId="4D7BFB5A" w14:textId="77777777" w:rsidR="00C15A9F" w:rsidRPr="00ED4BC9" w:rsidRDefault="00C15A9F" w:rsidP="00C15A9F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 xml:space="preserve">Obiad </w:t>
            </w:r>
          </w:p>
        </w:tc>
      </w:tr>
      <w:tr w:rsidR="00C15A9F" w:rsidRPr="00ED4BC9" w14:paraId="02F32C63" w14:textId="77777777" w:rsidTr="00C15A9F">
        <w:trPr>
          <w:trHeight w:val="567"/>
          <w:jc w:val="center"/>
        </w:trPr>
        <w:tc>
          <w:tcPr>
            <w:tcW w:w="1526" w:type="dxa"/>
            <w:vAlign w:val="center"/>
          </w:tcPr>
          <w:p w14:paraId="7FF28C61" w14:textId="1C25697E" w:rsidR="00C15A9F" w:rsidRPr="00ED4BC9" w:rsidRDefault="00C15A9F" w:rsidP="00C15A9F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14.30 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16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.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00</w:t>
            </w:r>
          </w:p>
        </w:tc>
        <w:tc>
          <w:tcPr>
            <w:tcW w:w="5670" w:type="dxa"/>
            <w:vAlign w:val="center"/>
          </w:tcPr>
          <w:p w14:paraId="17005615" w14:textId="77777777" w:rsidR="00C15A9F" w:rsidRPr="00ED4BC9" w:rsidRDefault="00C15A9F" w:rsidP="00C15A9F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Blok tematyczny</w:t>
            </w:r>
          </w:p>
        </w:tc>
      </w:tr>
      <w:tr w:rsidR="00C15A9F" w:rsidRPr="00ED4BC9" w14:paraId="46E3D7B7" w14:textId="77777777" w:rsidTr="00C15A9F">
        <w:trPr>
          <w:trHeight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FA93C0" w14:textId="3607AA1C" w:rsidR="00C15A9F" w:rsidRPr="00ED4BC9" w:rsidRDefault="00C15A9F" w:rsidP="00C15A9F">
            <w:pPr>
              <w:rPr>
                <w:rFonts w:ascii="Arial" w:hAnsi="Arial" w:cs="Arial"/>
                <w:b/>
                <w:bCs/>
                <w:sz w:val="18"/>
              </w:rPr>
            </w:pP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18.00 </w:t>
            </w:r>
            <w:r w:rsidR="00D46C8A"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 w:rsidRPr="00ED4BC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21.00</w:t>
            </w:r>
          </w:p>
        </w:tc>
        <w:tc>
          <w:tcPr>
            <w:tcW w:w="5670" w:type="dxa"/>
            <w:vAlign w:val="center"/>
          </w:tcPr>
          <w:p w14:paraId="39031906" w14:textId="77777777" w:rsidR="00C15A9F" w:rsidRPr="00ED4BC9" w:rsidRDefault="00C15A9F" w:rsidP="00C15A9F">
            <w:pPr>
              <w:rPr>
                <w:rFonts w:ascii="Arial" w:hAnsi="Arial" w:cs="Arial"/>
                <w:color w:val="000000"/>
                <w:sz w:val="18"/>
              </w:rPr>
            </w:pPr>
            <w:r w:rsidRPr="00ED4BC9">
              <w:rPr>
                <w:rFonts w:ascii="Arial" w:hAnsi="Arial" w:cs="Arial"/>
                <w:color w:val="000000"/>
                <w:sz w:val="18"/>
              </w:rPr>
              <w:t>Kolacja (opcjonalnie)</w:t>
            </w:r>
          </w:p>
        </w:tc>
      </w:tr>
    </w:tbl>
    <w:p w14:paraId="2DD76DD5" w14:textId="31812D81" w:rsidR="00C15A9F" w:rsidRPr="00ED4BC9" w:rsidRDefault="00C15A9F" w:rsidP="00C15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UWAGA 2</w:t>
      </w:r>
      <w:r w:rsidRPr="00ED4BC9">
        <w:rPr>
          <w:rFonts w:ascii="Times New Roman" w:hAnsi="Times New Roman" w:cs="Times New Roman"/>
          <w:sz w:val="24"/>
          <w:szCs w:val="24"/>
        </w:rPr>
        <w:t xml:space="preserve">: Zamawiający zastrzega, że program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może ulec zmianie. Wszelkie zmiany programu zostaną przekazane do Wykonawcy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5 dni roboczych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rozpoczęciem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3C9D62DD" w14:textId="77777777" w:rsidR="00C15A9F" w:rsidRPr="00ED4BC9" w:rsidRDefault="00C15A9F" w:rsidP="006878EB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Wymagania dotyczące usługi gastronomicznej</w:t>
      </w:r>
    </w:p>
    <w:p w14:paraId="7CE693FE" w14:textId="77777777" w:rsidR="00C15A9F" w:rsidRPr="00ED4BC9" w:rsidRDefault="00C15A9F" w:rsidP="00C15A9F">
      <w:pPr>
        <w:pStyle w:val="Akapitzlist"/>
        <w:spacing w:before="120" w:after="120" w:line="36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4.1 Catering </w:t>
      </w:r>
    </w:p>
    <w:p w14:paraId="34C88411" w14:textId="67692DFE" w:rsidR="00C15A9F" w:rsidRPr="00ED4BC9" w:rsidRDefault="00C15A9F" w:rsidP="006878EB">
      <w:pPr>
        <w:pStyle w:val="Akapitzlist"/>
        <w:numPr>
          <w:ilvl w:val="0"/>
          <w:numId w:val="3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serwis kawowy w formie bufetu szwedzkiego, wraz z obsługą, dostosowany do liczby uczestników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, zgodnie z następującymi wytycznymi:</w:t>
      </w:r>
    </w:p>
    <w:p w14:paraId="0B7F3F58" w14:textId="3A335A0B" w:rsidR="00C15A9F" w:rsidRPr="00ED4BC9" w:rsidRDefault="00C15A9F" w:rsidP="006878EB">
      <w:pPr>
        <w:pStyle w:val="Akapitzlist"/>
        <w:numPr>
          <w:ilvl w:val="0"/>
          <w:numId w:val="3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usługa cateringowa świadczona będzie poza salą, w której odbywać </w:t>
      </w:r>
      <w:r w:rsidR="00BA4522" w:rsidRPr="00ED4BC9">
        <w:rPr>
          <w:rFonts w:ascii="Times New Roman" w:hAnsi="Times New Roman" w:cs="Times New Roman"/>
          <w:sz w:val="24"/>
          <w:szCs w:val="24"/>
        </w:rPr>
        <w:t xml:space="preserve">się </w:t>
      </w:r>
      <w:r w:rsidRPr="00ED4BC9">
        <w:rPr>
          <w:rFonts w:ascii="Times New Roman" w:hAnsi="Times New Roman" w:cs="Times New Roman"/>
          <w:sz w:val="24"/>
          <w:szCs w:val="24"/>
        </w:rPr>
        <w:t xml:space="preserve">będzie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; miejsce musi być usytuowane w tym samym budynku, w odległości nie większej niż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200 metrów</w:t>
      </w:r>
      <w:r w:rsidRPr="00ED4BC9">
        <w:rPr>
          <w:rFonts w:ascii="Times New Roman" w:hAnsi="Times New Roman" w:cs="Times New Roman"/>
          <w:sz w:val="24"/>
          <w:szCs w:val="24"/>
        </w:rPr>
        <w:t xml:space="preserve"> od sali, w której odbywa się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,</w:t>
      </w:r>
    </w:p>
    <w:p w14:paraId="2BADCB2B" w14:textId="77777777" w:rsidR="00C15A9F" w:rsidRPr="00ED4BC9" w:rsidRDefault="00C15A9F" w:rsidP="006878EB">
      <w:pPr>
        <w:pStyle w:val="Akapitzlist"/>
        <w:numPr>
          <w:ilvl w:val="0"/>
          <w:numId w:val="3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 miejscu świadczenia serwisu kawowego Wykonawca zapewni stoliki oraz miejsca siedzące umożliwiające swobodne korzystanie z przygotowanego serwisu,</w:t>
      </w:r>
    </w:p>
    <w:p w14:paraId="4557ECF0" w14:textId="77777777" w:rsidR="00C15A9F" w:rsidRPr="00ED4BC9" w:rsidRDefault="00C15A9F" w:rsidP="006878EB">
      <w:pPr>
        <w:pStyle w:val="Akapitzlist"/>
        <w:numPr>
          <w:ilvl w:val="0"/>
          <w:numId w:val="3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skład serwisu kawowego obejmuje co najmniej:</w:t>
      </w:r>
    </w:p>
    <w:p w14:paraId="5929957E" w14:textId="77777777" w:rsidR="00C15A9F" w:rsidRPr="00ED4BC9" w:rsidRDefault="00C15A9F" w:rsidP="006878EB">
      <w:pPr>
        <w:pStyle w:val="Akapitzlist"/>
        <w:numPr>
          <w:ilvl w:val="0"/>
          <w:numId w:val="4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napoje gorące serwowane bez ograniczeń:</w:t>
      </w:r>
    </w:p>
    <w:p w14:paraId="2B58E89A" w14:textId="77777777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kawa – rozpuszczalna oraz zaparzana i serwowana z ekspresu ciśnieniowego, do ceramicznych kubków lub filiżanek,</w:t>
      </w:r>
    </w:p>
    <w:p w14:paraId="0CE03005" w14:textId="77777777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herbata - wybór spośród minimum czterech rodzajów herbat ekspresowych w torebkach, w tym herbata czarna i zielona (woda do zaparzenia herbaty serwowana do ceramicznych kubków lub filiżanek z termosów </w:t>
      </w:r>
      <w:r w:rsidRPr="00ED4BC9">
        <w:rPr>
          <w:rFonts w:ascii="Times New Roman" w:hAnsi="Times New Roman" w:cs="Times New Roman"/>
          <w:sz w:val="24"/>
          <w:szCs w:val="24"/>
        </w:rPr>
        <w:lastRenderedPageBreak/>
        <w:t>gastronomicznych z kranem, torebki herbaty pakowane w indywidualne koperty);</w:t>
      </w:r>
    </w:p>
    <w:p w14:paraId="0F9EDBA7" w14:textId="77777777" w:rsidR="00C15A9F" w:rsidRPr="00ED4BC9" w:rsidRDefault="00C15A9F" w:rsidP="006878EB">
      <w:pPr>
        <w:pStyle w:val="Akapitzlist"/>
        <w:numPr>
          <w:ilvl w:val="0"/>
          <w:numId w:val="4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dodatki do napojów serwowane bez ograniczeń:</w:t>
      </w:r>
    </w:p>
    <w:p w14:paraId="5C5D531C" w14:textId="77777777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mleko do kawy w dzbankach o poj. nie większej niż 500 ml, trzy rodzaje: zwykłe, bez laktozy min. 2 % i roślinne,</w:t>
      </w:r>
    </w:p>
    <w:p w14:paraId="034A30EB" w14:textId="77777777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świeża cytryna w plasterkach,</w:t>
      </w:r>
    </w:p>
    <w:p w14:paraId="50434F62" w14:textId="77777777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cukier biały i brązowy;</w:t>
      </w:r>
    </w:p>
    <w:p w14:paraId="41493C4B" w14:textId="77777777" w:rsidR="00C15A9F" w:rsidRPr="00ED4BC9" w:rsidRDefault="00C15A9F" w:rsidP="006878EB">
      <w:pPr>
        <w:pStyle w:val="Akapitzlist"/>
        <w:numPr>
          <w:ilvl w:val="0"/>
          <w:numId w:val="4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napoje zimne - co najmniej 2 butelki o objętości 500 ml każda w przeliczeniu na osobę:</w:t>
      </w:r>
    </w:p>
    <w:p w14:paraId="319AE3FC" w14:textId="77777777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1 butelkowaną wodę mineralną gazowaną,</w:t>
      </w:r>
    </w:p>
    <w:p w14:paraId="1E29131D" w14:textId="77777777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1 butelkowaną wodę mineralną niegazowaną,</w:t>
      </w:r>
    </w:p>
    <w:p w14:paraId="28CF0DD6" w14:textId="71A165DD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dodatkowo wodę butelkowaną (gazowaną i niegazowaną), w </w:t>
      </w:r>
      <w:r w:rsidR="00BA4522" w:rsidRPr="00ED4BC9">
        <w:rPr>
          <w:rFonts w:ascii="Times New Roman" w:hAnsi="Times New Roman" w:cs="Times New Roman"/>
          <w:sz w:val="24"/>
          <w:szCs w:val="24"/>
        </w:rPr>
        <w:t>liczbie</w:t>
      </w:r>
      <w:r w:rsidRPr="00ED4BC9">
        <w:rPr>
          <w:rFonts w:ascii="Times New Roman" w:hAnsi="Times New Roman" w:cs="Times New Roman"/>
          <w:sz w:val="24"/>
          <w:szCs w:val="24"/>
        </w:rPr>
        <w:t xml:space="preserve"> 6 sztuk w równych proporcjach, dla prelegentów (dostępną na sali w miejscu dla prelegentów, na stolikach),</w:t>
      </w:r>
    </w:p>
    <w:p w14:paraId="2A529D77" w14:textId="77777777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soki owocowe – co najmniej dwa rodzaje;</w:t>
      </w:r>
    </w:p>
    <w:p w14:paraId="3E6FA616" w14:textId="77777777" w:rsidR="00C15A9F" w:rsidRPr="00ED4BC9" w:rsidRDefault="00C15A9F" w:rsidP="006878EB">
      <w:pPr>
        <w:pStyle w:val="Akapitzlist"/>
        <w:numPr>
          <w:ilvl w:val="0"/>
          <w:numId w:val="4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catering słodki w postaci:</w:t>
      </w:r>
    </w:p>
    <w:p w14:paraId="5C437B3F" w14:textId="62697090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ciastka – co najmniej 4 rodzaje ciastek, np. małe nadziewane rogaliki, babeczki z owocami, ciastka w polewie czekoladowej lub inne propozycje ciastek (w sumie 150 g na każdego uczestnika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),</w:t>
      </w:r>
    </w:p>
    <w:p w14:paraId="23DC1740" w14:textId="42ABC9F3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ciasto – co najmniej 3 rodzaje ciasta (w sumie 100 – 120 g na każdego uczestnika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),</w:t>
      </w:r>
    </w:p>
    <w:p w14:paraId="4D74B34A" w14:textId="6C892CC6" w:rsidR="00C15A9F" w:rsidRPr="00ED4BC9" w:rsidRDefault="00C15A9F" w:rsidP="006878EB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owoce świeże – sezonowe, podane w dekoracyjny sposób, 3 rodzaje z niżej wymienionych: ananas z wydążonym trzpieniem pokrojony w plastry, pomarańcza pokrojona w ćwiartki, grejpfrut pokrojony w ćwiartki, nektarynka/brzoskwinia bez pestek pokrojone w ćwiartki, mandarynki, pokrojony melon/arbuz, banany, winogrona w kiściach, jabłka, truskawki, czereśnie (w sumie 150 g na każdego uczestnika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).</w:t>
      </w:r>
    </w:p>
    <w:p w14:paraId="110EEAD6" w14:textId="77777777" w:rsidR="00C15A9F" w:rsidRPr="00ED4BC9" w:rsidRDefault="00C15A9F" w:rsidP="00C15A9F">
      <w:pPr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Dopuszcza się podanie innych niż ww. owoców sezonowych po uzgodnieniu wyboru w trybie roboczym z Zamawiającym.</w:t>
      </w:r>
    </w:p>
    <w:p w14:paraId="0453DC20" w14:textId="1D6A1335" w:rsidR="00C15A9F" w:rsidRPr="00ED4BC9" w:rsidRDefault="00C15A9F" w:rsidP="006878EB">
      <w:pPr>
        <w:pStyle w:val="Akapitzlist"/>
        <w:numPr>
          <w:ilvl w:val="0"/>
          <w:numId w:val="3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uporządkuje miejsce serwowania cateringu po zakończeniu </w:t>
      </w:r>
      <w:r w:rsidR="00AE19E9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307CF0" w14:textId="77777777" w:rsidR="00C15A9F" w:rsidRPr="00ED4BC9" w:rsidRDefault="00C15A9F" w:rsidP="00C15A9F">
      <w:pPr>
        <w:pStyle w:val="Akapitzlist"/>
        <w:spacing w:before="120" w:after="120" w:line="360" w:lineRule="auto"/>
        <w:ind w:left="78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4.2 Obiad </w:t>
      </w:r>
    </w:p>
    <w:p w14:paraId="7F35B756" w14:textId="6BB31AA6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wyżywienie dla wszystkich uczestników </w:t>
      </w:r>
      <w:r w:rsidR="00AE19E9" w:rsidRPr="00ED4BC9">
        <w:rPr>
          <w:rFonts w:ascii="Times New Roman" w:hAnsi="Times New Roman" w:cs="Times New Roman"/>
          <w:sz w:val="24"/>
          <w:szCs w:val="24"/>
        </w:rPr>
        <w:t xml:space="preserve">seminarium </w:t>
      </w:r>
      <w:r w:rsidRPr="00ED4BC9">
        <w:rPr>
          <w:rFonts w:ascii="Times New Roman" w:hAnsi="Times New Roman" w:cs="Times New Roman"/>
          <w:sz w:val="24"/>
          <w:szCs w:val="24"/>
        </w:rPr>
        <w:t>w</w:t>
      </w:r>
      <w:r w:rsidR="00233F6E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formie dwudaniowego obiadu w dniu </w:t>
      </w:r>
      <w:r w:rsidR="00233F6E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4AC74844" w14:textId="7101DCE8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Na potrzeby serwowania obiadu Wykonawca zapewni odpowiednią salę wyposażoną w stoły i krzesła dostosowane do liczby uczestników </w:t>
      </w:r>
      <w:r w:rsidR="005E04CA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, znajdującą się w tym samym budynku, w którym odbywa się </w:t>
      </w:r>
      <w:r w:rsidR="005E04CA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5A2C3371" w14:textId="4E095286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Zamawiający nie dopuszcza serwowania posiłków w tej samej sali, w której odbywa się </w:t>
      </w:r>
      <w:r w:rsidR="005E04CA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6CBE4E9D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obiady w formie bufetu szwedzkiego lub w formie serwowanej obejmujące:</w:t>
      </w:r>
    </w:p>
    <w:p w14:paraId="5BDAD1B2" w14:textId="77777777" w:rsidR="00C15A9F" w:rsidRPr="00ED4BC9" w:rsidRDefault="00C15A9F" w:rsidP="006878EB">
      <w:pPr>
        <w:pStyle w:val="Akapitzlist"/>
        <w:numPr>
          <w:ilvl w:val="0"/>
          <w:numId w:val="4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zupę, gorące danie główne oraz napój,</w:t>
      </w:r>
    </w:p>
    <w:p w14:paraId="74AB92D2" w14:textId="77777777" w:rsidR="00C15A9F" w:rsidRPr="00ED4BC9" w:rsidRDefault="00C15A9F" w:rsidP="006878EB">
      <w:pPr>
        <w:pStyle w:val="Akapitzlist"/>
        <w:numPr>
          <w:ilvl w:val="0"/>
          <w:numId w:val="4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danie główne z dodatkami skrobiowymi oraz surówką lub sałatką,</w:t>
      </w:r>
    </w:p>
    <w:p w14:paraId="752C7779" w14:textId="77777777" w:rsidR="00C15A9F" w:rsidRPr="00ED4BC9" w:rsidRDefault="00C15A9F" w:rsidP="006878EB">
      <w:pPr>
        <w:pStyle w:val="Akapitzlist"/>
        <w:numPr>
          <w:ilvl w:val="0"/>
          <w:numId w:val="4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co najmniej dwa dania główne do wyboru: jedno danie mięsne i jedno danie wegetariańskie; jedno z dań musi uwzględniać opcję bezglutenową,</w:t>
      </w:r>
    </w:p>
    <w:p w14:paraId="45F06075" w14:textId="77777777" w:rsidR="00C15A9F" w:rsidRPr="00ED4BC9" w:rsidRDefault="00C15A9F" w:rsidP="006878EB">
      <w:pPr>
        <w:pStyle w:val="Akapitzlist"/>
        <w:numPr>
          <w:ilvl w:val="0"/>
          <w:numId w:val="4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co najmniej dwa rodzaje zup do wyboru; jedna z serwowanych zup musi być wegetariańska,</w:t>
      </w:r>
    </w:p>
    <w:p w14:paraId="31B139F4" w14:textId="77777777" w:rsidR="00C15A9F" w:rsidRPr="00ED4BC9" w:rsidRDefault="00C15A9F" w:rsidP="006878EB">
      <w:pPr>
        <w:pStyle w:val="Akapitzlist"/>
        <w:numPr>
          <w:ilvl w:val="0"/>
          <w:numId w:val="4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następujące gramatury posiłków:</w:t>
      </w:r>
    </w:p>
    <w:p w14:paraId="77090A1F" w14:textId="77777777" w:rsidR="00C15A9F" w:rsidRPr="00ED4BC9" w:rsidRDefault="00C15A9F" w:rsidP="006878EB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zupa – co najmniej 0,25 l na osobę,</w:t>
      </w:r>
    </w:p>
    <w:p w14:paraId="30D64837" w14:textId="77777777" w:rsidR="00C15A9F" w:rsidRPr="00ED4BC9" w:rsidRDefault="00C15A9F" w:rsidP="006878EB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danie gorące – co najmniej 150 g na osobę,</w:t>
      </w:r>
    </w:p>
    <w:p w14:paraId="279D30B0" w14:textId="77777777" w:rsidR="00C15A9F" w:rsidRPr="00ED4BC9" w:rsidRDefault="00C15A9F" w:rsidP="006878EB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dodatki skrobiowe – porcja ziemniaków lub frytek/makaronu/ryżu/kaszy – 200 g na osobę,</w:t>
      </w:r>
    </w:p>
    <w:p w14:paraId="54618715" w14:textId="77777777" w:rsidR="00C15A9F" w:rsidRPr="00ED4BC9" w:rsidRDefault="00C15A9F" w:rsidP="006878EB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zestaw surówek/sałatek – co najmniej 150 g na osobę,</w:t>
      </w:r>
    </w:p>
    <w:p w14:paraId="3C8824D8" w14:textId="77777777" w:rsidR="00C15A9F" w:rsidRPr="00ED4BC9" w:rsidRDefault="00C15A9F" w:rsidP="006878EB">
      <w:pPr>
        <w:pStyle w:val="Akapitzlist"/>
        <w:numPr>
          <w:ilvl w:val="0"/>
          <w:numId w:val="4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woda gazowana i niegazowana, sok lub kompot – co najmniej 0,5 l na osobę.</w:t>
      </w:r>
    </w:p>
    <w:p w14:paraId="4DFA41BE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Wszystkie produkty zapewnione przez Wykonawcę muszą być bezwzględnie świeże, produkty użyte do przyrządzenia posiłków muszą spełniać normy jakości produktów spożywczych, produkty przetworzone muszą posiadać aktualny termin przydatności do spożycia.</w:t>
      </w:r>
    </w:p>
    <w:p w14:paraId="14B8F69C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zachowania zasad higieny i obowiązujących przepisów sanitarnych podczas przygotowywania i serwowania posiłków oraz przygotowywania posiłków zgodnie z zasadami racjonalnego żywienia, urozmaiconych i pełnowartościowych.</w:t>
      </w:r>
    </w:p>
    <w:p w14:paraId="16D97752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terminowego przygotowania i podania posiłków zgodnie z harmonogramem ustalonym z Zamawiającym w trybie roboczym.</w:t>
      </w:r>
    </w:p>
    <w:p w14:paraId="2FC3448E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zobowiązany jest do przestrzegania aktualnie obowiązujących przepisów i norm w zakresie przygotowywania i serwowania posiłków, w tym przepisów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ustawy z dnia 25 sierpnia 2006 r. o bezpieczeństwie żywności i żywienia (Dz.U. z 2023 r. poz. 1448).</w:t>
      </w:r>
    </w:p>
    <w:p w14:paraId="7129C52A" w14:textId="7CC5F8AF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serwis i stałą obsługę serwisu dostosowan</w:t>
      </w:r>
      <w:r w:rsidR="00EF0FD7" w:rsidRPr="00ED4BC9">
        <w:rPr>
          <w:rFonts w:ascii="Times New Roman" w:hAnsi="Times New Roman" w:cs="Times New Roman"/>
          <w:sz w:val="24"/>
          <w:szCs w:val="24"/>
        </w:rPr>
        <w:t>e</w:t>
      </w:r>
      <w:r w:rsidRPr="00ED4BC9">
        <w:rPr>
          <w:rFonts w:ascii="Times New Roman" w:hAnsi="Times New Roman" w:cs="Times New Roman"/>
          <w:sz w:val="24"/>
          <w:szCs w:val="24"/>
        </w:rPr>
        <w:t xml:space="preserve"> do liczby uczestników i rodzaju podawanych dań.</w:t>
      </w:r>
    </w:p>
    <w:p w14:paraId="6A7DC455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kompleksowy sprzęt gastronomiczny dla tego typu usługi, w tym między innymi: termosy gastronomiczne z kranem – dyspensery, talerzyki i kubeczki (pojemność 250 ml) ceramiczne do napoi gorących, literatki szklane do napoi zimnych (soki, woda).</w:t>
      </w:r>
    </w:p>
    <w:p w14:paraId="75E1D641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Zastawa, na której serwowany będzie obiad nie może być jednorazowego użytku (w szczególności nie może być to zastawa papierowa i plastikowa); użyta zastawa musi być czysta i nieuszkodzona.</w:t>
      </w:r>
    </w:p>
    <w:p w14:paraId="73E57299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Wszystkie serwowane produkty muszą być estetycznie podane i ułożone w sposób dekoracyjny.</w:t>
      </w:r>
    </w:p>
    <w:p w14:paraId="446A4281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Produkty wegetariańskie muszą być ułożone w sposób zapewniający ich rozgraniczenie od serwowanych produktów niewegetariańskich.</w:t>
      </w:r>
    </w:p>
    <w:p w14:paraId="3B86307F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ustawi termosy gastronomiczne z kranami w taki sposób, żeby zapewnić uczestnikom łatwy do nich dostęp oraz szybką możliwość skorzystania przez kilka osób na raz, w szczególności poprzez zapewnienie co najmniej trzech </w:t>
      </w:r>
      <w:r w:rsidRPr="00ED4BC9">
        <w:rPr>
          <w:rFonts w:ascii="Times New Roman" w:hAnsi="Times New Roman" w:cs="Times New Roman"/>
          <w:sz w:val="24"/>
          <w:szCs w:val="24"/>
        </w:rPr>
        <w:lastRenderedPageBreak/>
        <w:t>termosów gastronomicznych, ustawionych w co najmniej dwóch oddalonych od siebie miejscach.</w:t>
      </w:r>
    </w:p>
    <w:p w14:paraId="25FF459D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Stół na którym będzie serwowany obiad musi być estetycznie udekorowany.</w:t>
      </w:r>
    </w:p>
    <w:p w14:paraId="4D1E6AD5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oznaczy wszystkie serwowane w ramach obiadu produkty poprzez umieszczenie przed serwowanymi produktami małych, białych, dekoracyjnych i estetycznie opisanych karteczek z nazwami.</w:t>
      </w:r>
    </w:p>
    <w:p w14:paraId="22F53C35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odpowiednio oznaczy produkty wegetariańskie i bezglutenowe.</w:t>
      </w:r>
    </w:p>
    <w:p w14:paraId="35137407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Po stronie Wykonawcy leży usługa porządkowania po obiedzie.</w:t>
      </w:r>
    </w:p>
    <w:p w14:paraId="465701EA" w14:textId="4A84F404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Na życzenie Zamawiającego Wykonawca zapewni specjalistyczne diety (np. danie wegańskie lub danie bezglutenowe) dla uczestników, według potrzeb zgłoszonych przez Zamawiającego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5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dniem organizacji </w:t>
      </w:r>
      <w:r w:rsidR="005E04CA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12F151E4" w14:textId="77777777" w:rsidR="00C15A9F" w:rsidRPr="00ED4BC9" w:rsidRDefault="00C15A9F" w:rsidP="006878EB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oznaczenie dań (nazwa) oraz dokładną informację o ich składzie (w szczególności informacje o alergenach występujących w posiłkach).</w:t>
      </w:r>
    </w:p>
    <w:p w14:paraId="4EDF502C" w14:textId="77777777" w:rsidR="00C15A9F" w:rsidRPr="00ED4BC9" w:rsidRDefault="00C15A9F" w:rsidP="00C15A9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4.3. Kolacja (opcjonalnie)</w:t>
      </w:r>
    </w:p>
    <w:p w14:paraId="68139899" w14:textId="1A12D044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zapewni kolację dla uczestników </w:t>
      </w:r>
      <w:r w:rsidR="009942F0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, w dniu </w:t>
      </w:r>
      <w:r w:rsidR="005E04CA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, po je</w:t>
      </w:r>
      <w:r w:rsidR="005E04CA" w:rsidRPr="00ED4BC9">
        <w:rPr>
          <w:rFonts w:ascii="Times New Roman" w:hAnsi="Times New Roman" w:cs="Times New Roman"/>
          <w:sz w:val="24"/>
          <w:szCs w:val="24"/>
        </w:rPr>
        <w:t>go</w:t>
      </w:r>
      <w:r w:rsidRPr="00ED4BC9">
        <w:rPr>
          <w:rFonts w:ascii="Times New Roman" w:hAnsi="Times New Roman" w:cs="Times New Roman"/>
          <w:sz w:val="24"/>
          <w:szCs w:val="24"/>
        </w:rPr>
        <w:t xml:space="preserve"> zakończeniu; informacja o konieczności zorganizowania kolacji i o liczbie jej uczestników zostanie przekazana Wykonawcy przez Zamawiającego w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30 dni </w:t>
      </w:r>
      <w:r w:rsidRPr="00ED4BC9">
        <w:rPr>
          <w:rFonts w:ascii="Times New Roman" w:hAnsi="Times New Roman" w:cs="Times New Roman"/>
          <w:sz w:val="24"/>
          <w:szCs w:val="24"/>
        </w:rPr>
        <w:t xml:space="preserve">przed dniem rozpoczęcia </w:t>
      </w:r>
      <w:r w:rsidR="005E04CA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; Zamawiający zastrzega możliwość niezgłoszenia zapotrzebowania na organizację kolacji i Wykonawcy nie przysługują z tego tytułu żadne roszczenia.</w:t>
      </w:r>
    </w:p>
    <w:p w14:paraId="52D22602" w14:textId="38BB5C2F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Na potrzeby serwowania kolacji Wykonawca zapewni odpowiednią salę wyposażoną w stoły i krzesła dostosowane do liczby uczestników kolacji, znajdującą się w tym samym budynku, w którym odbywa się </w:t>
      </w:r>
      <w:r w:rsidR="003B01CE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6309014D" w14:textId="68CD0138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Zamawiający nie dopuszcza serwowania posiłków w tej samej sali, w której odbywał</w:t>
      </w:r>
      <w:r w:rsidR="009942F0" w:rsidRPr="00ED4BC9">
        <w:rPr>
          <w:rFonts w:ascii="Times New Roman" w:hAnsi="Times New Roman" w:cs="Times New Roman"/>
          <w:sz w:val="24"/>
          <w:szCs w:val="24"/>
        </w:rPr>
        <w:t>o</w:t>
      </w:r>
      <w:r w:rsidRPr="00ED4BC9">
        <w:rPr>
          <w:rFonts w:ascii="Times New Roman" w:hAnsi="Times New Roman" w:cs="Times New Roman"/>
          <w:sz w:val="24"/>
          <w:szCs w:val="24"/>
        </w:rPr>
        <w:t xml:space="preserve"> się </w:t>
      </w:r>
      <w:r w:rsidR="009942F0" w:rsidRPr="00ED4BC9">
        <w:rPr>
          <w:rFonts w:ascii="Times New Roman" w:hAnsi="Times New Roman" w:cs="Times New Roman"/>
          <w:sz w:val="24"/>
          <w:szCs w:val="24"/>
        </w:rPr>
        <w:t>seminarium</w:t>
      </w:r>
      <w:r w:rsidR="005E04CA" w:rsidRPr="00ED4BC9">
        <w:rPr>
          <w:rFonts w:ascii="Times New Roman" w:hAnsi="Times New Roman" w:cs="Times New Roman"/>
          <w:sz w:val="24"/>
          <w:szCs w:val="24"/>
        </w:rPr>
        <w:t xml:space="preserve">, jak również </w:t>
      </w:r>
      <w:r w:rsidR="005E04CA" w:rsidRPr="00ED4BC9">
        <w:rPr>
          <w:rFonts w:ascii="Times New Roman" w:hAnsi="Times New Roman" w:cs="Times New Roman"/>
          <w:b/>
          <w:bCs/>
          <w:sz w:val="24"/>
          <w:szCs w:val="24"/>
        </w:rPr>
        <w:t>nie dopuszcza zorganizowania kolacji w</w:t>
      </w:r>
      <w:r w:rsidR="003B01CE" w:rsidRPr="00ED4B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E04CA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formie bufetu szwedzkiego. </w:t>
      </w:r>
    </w:p>
    <w:p w14:paraId="6B83DA5C" w14:textId="1DBBD80A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zorganizuje kolację obejmującą:</w:t>
      </w:r>
    </w:p>
    <w:p w14:paraId="0B8F31CA" w14:textId="77777777" w:rsidR="00C40C3C" w:rsidRPr="00ED4BC9" w:rsidRDefault="00C40C3C" w:rsidP="006878EB">
      <w:pPr>
        <w:pStyle w:val="Akapitzlist"/>
        <w:numPr>
          <w:ilvl w:val="0"/>
          <w:numId w:val="45"/>
        </w:numPr>
        <w:spacing w:after="0" w:line="360" w:lineRule="auto"/>
        <w:ind w:left="149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wino powitalne – do wyboru lampka wina wytrawnego - czerwonego albo białego, </w:t>
      </w:r>
    </w:p>
    <w:p w14:paraId="3C5CF123" w14:textId="172D469B" w:rsidR="00C15A9F" w:rsidRPr="00ED4BC9" w:rsidRDefault="00C15A9F" w:rsidP="006878EB">
      <w:pPr>
        <w:numPr>
          <w:ilvl w:val="0"/>
          <w:numId w:val="4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zupę, gorące danie główne oraz napój,</w:t>
      </w:r>
    </w:p>
    <w:p w14:paraId="549B8CFA" w14:textId="77777777" w:rsidR="00C15A9F" w:rsidRPr="00ED4BC9" w:rsidRDefault="00C15A9F" w:rsidP="006878EB">
      <w:pPr>
        <w:numPr>
          <w:ilvl w:val="0"/>
          <w:numId w:val="4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danie główne z dodatkami skrobiowymi oraz surówką lub sałatką,</w:t>
      </w:r>
    </w:p>
    <w:p w14:paraId="6E7C34AD" w14:textId="77777777" w:rsidR="00C15A9F" w:rsidRPr="00ED4BC9" w:rsidRDefault="00C15A9F" w:rsidP="006878EB">
      <w:pPr>
        <w:numPr>
          <w:ilvl w:val="0"/>
          <w:numId w:val="4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co najmniej dwa dania główne do wyboru: jedno danie mięsne i jedno danie wegetariańskie; jedno z dań musi uwzględniać opcję bezglutenową,</w:t>
      </w:r>
    </w:p>
    <w:p w14:paraId="2DFDB33B" w14:textId="77777777" w:rsidR="00C15A9F" w:rsidRPr="00ED4BC9" w:rsidRDefault="00C15A9F" w:rsidP="006878EB">
      <w:pPr>
        <w:numPr>
          <w:ilvl w:val="0"/>
          <w:numId w:val="4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co najmniej dwa rodzaje zup do wyboru; jedna z serwowanych zup musi być wegetariańska,</w:t>
      </w:r>
    </w:p>
    <w:p w14:paraId="78D1A4F0" w14:textId="77777777" w:rsidR="00C15A9F" w:rsidRPr="00ED4BC9" w:rsidRDefault="00C15A9F" w:rsidP="006878EB">
      <w:pPr>
        <w:numPr>
          <w:ilvl w:val="0"/>
          <w:numId w:val="4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następujące gramatury posiłków:</w:t>
      </w:r>
    </w:p>
    <w:p w14:paraId="1DB18878" w14:textId="77777777" w:rsidR="00C15A9F" w:rsidRPr="00ED4BC9" w:rsidRDefault="00C15A9F" w:rsidP="006878EB">
      <w:pPr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zupa – co najmniej 0,25 l na osobę,</w:t>
      </w:r>
    </w:p>
    <w:p w14:paraId="3ECD320B" w14:textId="77777777" w:rsidR="00C15A9F" w:rsidRPr="00ED4BC9" w:rsidRDefault="00C15A9F" w:rsidP="006878EB">
      <w:pPr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danie gorące – co najmniej 150 g na osobę,</w:t>
      </w:r>
    </w:p>
    <w:p w14:paraId="6105B0A7" w14:textId="77777777" w:rsidR="00C15A9F" w:rsidRPr="00ED4BC9" w:rsidRDefault="00C15A9F" w:rsidP="006878EB">
      <w:pPr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dodatki skrobiowe – porcja ziemniaków lub frytek/makaronu/ryżu/kaszy – 200 g na osobę,</w:t>
      </w:r>
    </w:p>
    <w:p w14:paraId="3256DCA6" w14:textId="77777777" w:rsidR="00C15A9F" w:rsidRPr="00ED4BC9" w:rsidRDefault="00C15A9F" w:rsidP="006878EB">
      <w:pPr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zestaw surówek / sałatek – co najmniej 150 g na osobę,</w:t>
      </w:r>
    </w:p>
    <w:p w14:paraId="495B87F3" w14:textId="77777777" w:rsidR="00C15A9F" w:rsidRPr="00ED4BC9" w:rsidRDefault="00C15A9F" w:rsidP="006878EB">
      <w:pPr>
        <w:numPr>
          <w:ilvl w:val="0"/>
          <w:numId w:val="4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woda gazowana i niegazowana, sok lub kompot – co najmniej 0,5 l na osobę.</w:t>
      </w:r>
    </w:p>
    <w:p w14:paraId="577B3F3B" w14:textId="77777777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Wszystkie produkty zapewnione przez Wykonawcę muszą być bezwzględnie świeże, produkty użyte do przyrządzenia posiłków muszą spełniać normy jakości produktów spożywczych, produkty przetworzone muszą posiadać aktualny termin przydatności do spożycia.</w:t>
      </w:r>
    </w:p>
    <w:p w14:paraId="2E359EFD" w14:textId="77777777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zachowania zasad higieny i obowiązujących przepisów sanitarnych podczas przygotowywania i serwowania posiłków oraz przygotowywania posiłków zgodnie z zasadami racjonalnego żywienia, urozmaiconych i pełnowartościowych.</w:t>
      </w:r>
    </w:p>
    <w:p w14:paraId="5A21209B" w14:textId="77777777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terminowego przygotowania i podania posiłków zgodnie z harmonogramem ustalonym z Zamawiającym w trybie roboczym.</w:t>
      </w:r>
    </w:p>
    <w:p w14:paraId="6E4A12CE" w14:textId="19F79930" w:rsidR="00446964" w:rsidRPr="00ED4BC9" w:rsidRDefault="00C15A9F" w:rsidP="00446964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zobowiązany jest do przestrzegania aktualnie obowiązujących przepisów i norm w zakresie przygotowywania i serwowania posiłków</w:t>
      </w:r>
      <w:r w:rsidR="003B01CE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w tym przepisów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ustawy z dnia 25 sierpnia 2006 r. o bezpieczeństwie żywności i żywienia (Dz.</w:t>
      </w:r>
      <w:r w:rsidR="00446964" w:rsidRPr="00ED4BC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U. z 2023 r. poz. 1448)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5852D39D" w14:textId="1FA3E9B9" w:rsidR="00C15A9F" w:rsidRPr="00ED4BC9" w:rsidRDefault="00C15A9F" w:rsidP="00446964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 xml:space="preserve">Wykonawca zapewni serwis i stałą obsługę </w:t>
      </w:r>
      <w:r w:rsidR="00C40C3C" w:rsidRPr="00ED4BC9">
        <w:rPr>
          <w:rFonts w:ascii="Times New Roman" w:hAnsi="Times New Roman" w:cs="Times New Roman"/>
          <w:sz w:val="24"/>
          <w:szCs w:val="24"/>
        </w:rPr>
        <w:t>kolacji (w tym obsługę kelnerską)</w:t>
      </w:r>
      <w:r w:rsidRPr="00ED4BC9">
        <w:rPr>
          <w:rFonts w:ascii="Times New Roman" w:hAnsi="Times New Roman" w:cs="Times New Roman"/>
          <w:sz w:val="24"/>
          <w:szCs w:val="24"/>
        </w:rPr>
        <w:t xml:space="preserve"> dostosowane do liczby uczestników i rodzaju podawanych dań.</w:t>
      </w:r>
    </w:p>
    <w:p w14:paraId="7C8D0194" w14:textId="77777777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Zastawa, na której serwowana będzie kolacja nie może być jednorazowego użytku (w szczególności nie może być to zastawa papierowa i plastikowa); użyta zastawa musi być czysta i nieuszkodzona.</w:t>
      </w:r>
    </w:p>
    <w:p w14:paraId="488278E9" w14:textId="77777777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Wszystkie serwowane produkty muszą być estetycznie podane i ułożone w sposób dekoracyjny.</w:t>
      </w:r>
    </w:p>
    <w:p w14:paraId="50655D15" w14:textId="77777777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Produkty wegetariańskie muszą być ułożone w sposób zapewniający ich rozgraniczenie od serwowanych produktów niewegetariańskich.</w:t>
      </w:r>
    </w:p>
    <w:p w14:paraId="2969055C" w14:textId="303FDF1E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Stół na którym będzie serwowana kolacja musi być estetycznie udekorowany</w:t>
      </w:r>
      <w:r w:rsidR="00C40C3C" w:rsidRPr="00ED4BC9">
        <w:rPr>
          <w:rFonts w:ascii="Times New Roman" w:hAnsi="Times New Roman" w:cs="Times New Roman"/>
          <w:sz w:val="24"/>
          <w:szCs w:val="24"/>
        </w:rPr>
        <w:t>.</w:t>
      </w:r>
    </w:p>
    <w:p w14:paraId="2DD16EE3" w14:textId="018FEB44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Wykonawca </w:t>
      </w:r>
      <w:r w:rsidR="008E7B69" w:rsidRPr="00ED4BC9">
        <w:rPr>
          <w:rFonts w:ascii="Times New Roman" w:hAnsi="Times New Roman" w:cs="Times New Roman"/>
          <w:sz w:val="24"/>
          <w:szCs w:val="24"/>
        </w:rPr>
        <w:t>na bieżąco udzieli informacji uczestnikom kolacji, które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produkty </w:t>
      </w:r>
      <w:r w:rsidR="008E7B69" w:rsidRPr="00ED4BC9">
        <w:rPr>
          <w:rFonts w:ascii="Times New Roman" w:hAnsi="Times New Roman" w:cs="Times New Roman"/>
          <w:sz w:val="24"/>
          <w:szCs w:val="24"/>
        </w:rPr>
        <w:t xml:space="preserve">są </w:t>
      </w:r>
      <w:r w:rsidRPr="00ED4BC9">
        <w:rPr>
          <w:rFonts w:ascii="Times New Roman" w:hAnsi="Times New Roman" w:cs="Times New Roman"/>
          <w:sz w:val="24"/>
          <w:szCs w:val="24"/>
        </w:rPr>
        <w:t>wegetariańskie</w:t>
      </w:r>
      <w:r w:rsidR="008E7B69" w:rsidRPr="00ED4BC9">
        <w:rPr>
          <w:rFonts w:ascii="Times New Roman" w:hAnsi="Times New Roman" w:cs="Times New Roman"/>
          <w:sz w:val="24"/>
          <w:szCs w:val="24"/>
        </w:rPr>
        <w:t>/</w:t>
      </w:r>
      <w:r w:rsidRPr="00ED4BC9">
        <w:rPr>
          <w:rFonts w:ascii="Times New Roman" w:hAnsi="Times New Roman" w:cs="Times New Roman"/>
          <w:sz w:val="24"/>
          <w:szCs w:val="24"/>
        </w:rPr>
        <w:t>bezglutenowe</w:t>
      </w:r>
      <w:r w:rsidR="008E7B69" w:rsidRPr="00ED4BC9">
        <w:rPr>
          <w:rFonts w:ascii="Times New Roman" w:hAnsi="Times New Roman" w:cs="Times New Roman"/>
          <w:sz w:val="24"/>
          <w:szCs w:val="24"/>
        </w:rPr>
        <w:t xml:space="preserve"> lub specjalistyczne - zgodnie z zamówieniem, o którym mowa w </w:t>
      </w:r>
      <w:r w:rsidR="008E7B69" w:rsidRPr="00ED4BC9">
        <w:rPr>
          <w:rFonts w:ascii="Times New Roman" w:hAnsi="Times New Roman" w:cs="Times New Roman"/>
          <w:b/>
          <w:bCs/>
          <w:sz w:val="24"/>
          <w:szCs w:val="24"/>
        </w:rPr>
        <w:t>ust. 16</w:t>
      </w:r>
      <w:r w:rsidR="008E7B69" w:rsidRPr="00ED4BC9">
        <w:rPr>
          <w:rFonts w:ascii="Times New Roman" w:hAnsi="Times New Roman" w:cs="Times New Roman"/>
          <w:sz w:val="24"/>
          <w:szCs w:val="24"/>
        </w:rPr>
        <w:t xml:space="preserve">, a także informacji o składzie podawanych posiłków, w szczególności o występujących w nich alergenach. </w:t>
      </w:r>
    </w:p>
    <w:p w14:paraId="5697BB0D" w14:textId="5102406B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Po stronie Wykonawcy leży usługa porządkowania po kolacji</w:t>
      </w:r>
      <w:r w:rsidR="001B3331" w:rsidRPr="00ED4BC9">
        <w:rPr>
          <w:rFonts w:ascii="Times New Roman" w:hAnsi="Times New Roman" w:cs="Times New Roman"/>
          <w:sz w:val="24"/>
          <w:szCs w:val="24"/>
        </w:rPr>
        <w:t xml:space="preserve"> -</w:t>
      </w:r>
      <w:r w:rsidRPr="00ED4BC9">
        <w:rPr>
          <w:rFonts w:ascii="Times New Roman" w:hAnsi="Times New Roman" w:cs="Times New Roman"/>
          <w:sz w:val="24"/>
          <w:szCs w:val="24"/>
        </w:rPr>
        <w:t xml:space="preserve"> po zakończeniu usługi lub na prośbę Zamawiającego.</w:t>
      </w:r>
    </w:p>
    <w:p w14:paraId="15EFD198" w14:textId="3ACE09B9" w:rsidR="00C15A9F" w:rsidRPr="00ED4BC9" w:rsidRDefault="00C15A9F" w:rsidP="006878EB">
      <w:pPr>
        <w:pStyle w:val="Akapitzlist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Na życzenie Zamawiającego Wykonawca zapewni specjalistyczne diety (np. danie wegańskie lub danie bezglutenowe) dla uczestników, według potrzeb zgłoszonych przez Zamawiającego najpóźniej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5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przed dniem organizacji </w:t>
      </w:r>
      <w:r w:rsidR="009942F0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.</w:t>
      </w:r>
    </w:p>
    <w:p w14:paraId="71D5BCCA" w14:textId="2E154A3C" w:rsidR="00C15A9F" w:rsidRPr="00ED4BC9" w:rsidRDefault="00C15A9F" w:rsidP="006878EB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Wymagania dotyczące materiałów </w:t>
      </w:r>
      <w:r w:rsidR="009942F0" w:rsidRPr="00ED4BC9">
        <w:rPr>
          <w:rFonts w:ascii="Times New Roman" w:hAnsi="Times New Roman" w:cs="Times New Roman"/>
          <w:b/>
          <w:bCs/>
          <w:sz w:val="24"/>
          <w:szCs w:val="24"/>
        </w:rPr>
        <w:t>seminar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yjnych</w:t>
      </w:r>
      <w:r w:rsidR="009942F0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 (dalej: materiały)</w:t>
      </w:r>
    </w:p>
    <w:p w14:paraId="2FB88107" w14:textId="4A0D4B6E" w:rsidR="00C15A9F" w:rsidRPr="00ED4BC9" w:rsidRDefault="00C15A9F" w:rsidP="00FC1226">
      <w:pPr>
        <w:pStyle w:val="Akapitzlist"/>
        <w:numPr>
          <w:ilvl w:val="0"/>
          <w:numId w:val="47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zapewni dostawę następujących materiałów:</w:t>
      </w:r>
    </w:p>
    <w:p w14:paraId="543AB5E5" w14:textId="37CA9EF5" w:rsidR="00C15A9F" w:rsidRPr="00ED4BC9" w:rsidRDefault="00C15A9F" w:rsidP="006878EB">
      <w:pPr>
        <w:numPr>
          <w:ilvl w:val="0"/>
          <w:numId w:val="4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długopis dla każdego uczestnika </w:t>
      </w:r>
      <w:r w:rsidR="00A145C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;</w:t>
      </w:r>
    </w:p>
    <w:p w14:paraId="6B60EF8D" w14:textId="49397AE5" w:rsidR="00C15A9F" w:rsidRPr="00ED4BC9" w:rsidRDefault="00C15A9F" w:rsidP="006878EB">
      <w:pPr>
        <w:numPr>
          <w:ilvl w:val="0"/>
          <w:numId w:val="4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kartki do notowania - format A4 (minimum po 10 kartek dla każdego z</w:t>
      </w:r>
      <w:r w:rsidR="00A23169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uczestników </w:t>
      </w:r>
      <w:r w:rsidR="00A145C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>); przy czym wzór papieru firmowego do wykorzystania Wykonawca otrzyma od Zamawiającego. Wykonawca ma obowiązek zastosować przekazany wzór na kartkach do notowania;</w:t>
      </w:r>
    </w:p>
    <w:p w14:paraId="00D2DA81" w14:textId="1C3108B2" w:rsidR="00C15A9F" w:rsidRPr="00ED4BC9" w:rsidRDefault="00C15A9F" w:rsidP="006878EB">
      <w:pPr>
        <w:numPr>
          <w:ilvl w:val="0"/>
          <w:numId w:val="4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deska z klipem - format A4 z możliwością wpięcia kartek do notowania, dla każdego z uczestników </w:t>
      </w:r>
      <w:r w:rsidR="00A145C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; deska z klipem powinna zostać opatrzona przez Wykonawcę logotypami funduszy norweskich oraz </w:t>
      </w:r>
      <w:r w:rsidRPr="00ED4BC9">
        <w:rPr>
          <w:rFonts w:ascii="Times New Roman" w:hAnsi="Times New Roman" w:cs="Times New Roman"/>
          <w:sz w:val="24"/>
          <w:szCs w:val="24"/>
        </w:rPr>
        <w:lastRenderedPageBreak/>
        <w:t>Ministerstwa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Sprawiedliwości, Zamawiający dopuszcza oklejenie materiału z zachowaniem wymogów wytycznych dotyczących oznakowania.</w:t>
      </w:r>
    </w:p>
    <w:p w14:paraId="34153818" w14:textId="77777777" w:rsidR="00C15A9F" w:rsidRPr="00ED4BC9" w:rsidRDefault="00C15A9F" w:rsidP="00C15A9F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Zamawiający informuje, że:</w:t>
      </w:r>
    </w:p>
    <w:p w14:paraId="2D15B129" w14:textId="0F01685B" w:rsidR="00C15A9F" w:rsidRPr="00ED4BC9" w:rsidRDefault="00C15A9F" w:rsidP="006878EB">
      <w:pPr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szczegóły dotyczące prawidłowego oznakowania materiałów znajdują się w</w:t>
      </w:r>
      <w:r w:rsidR="00A23169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 xml:space="preserve">pliku pdf pt.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Komunikacja i identyfikacja wizualna Fundusze EOG i fundusze norweskie 2014–2021</w:t>
      </w:r>
      <w:r w:rsidR="00A23169" w:rsidRPr="00ED4BC9">
        <w:rPr>
          <w:rFonts w:ascii="Times New Roman" w:hAnsi="Times New Roman" w:cs="Times New Roman"/>
          <w:sz w:val="24"/>
          <w:szCs w:val="24"/>
        </w:rPr>
        <w:t>,</w:t>
      </w:r>
      <w:r w:rsidRPr="00ED4BC9">
        <w:rPr>
          <w:rFonts w:ascii="Times New Roman" w:hAnsi="Times New Roman" w:cs="Times New Roman"/>
          <w:sz w:val="24"/>
          <w:szCs w:val="24"/>
        </w:rPr>
        <w:t xml:space="preserve"> dostępn</w:t>
      </w:r>
      <w:r w:rsidR="00A23169" w:rsidRPr="00ED4BC9">
        <w:rPr>
          <w:rFonts w:ascii="Times New Roman" w:hAnsi="Times New Roman" w:cs="Times New Roman"/>
          <w:sz w:val="24"/>
          <w:szCs w:val="24"/>
        </w:rPr>
        <w:t>ym</w:t>
      </w:r>
      <w:r w:rsidRPr="00ED4BC9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hyperlink r:id="rId16" w:history="1">
        <w:r w:rsidRPr="00ED4BC9">
          <w:rPr>
            <w:rFonts w:ascii="Times New Roman" w:hAnsi="Times New Roman" w:cs="Times New Roman"/>
            <w:sz w:val="24"/>
            <w:szCs w:val="24"/>
          </w:rPr>
          <w:t>http://www.eog.gov.pl/strony/zapoznaj-sie-z-funduszami/podstawy-prawne/</w:t>
        </w:r>
      </w:hyperlink>
      <w:r w:rsidRPr="00ED4BC9">
        <w:rPr>
          <w:rFonts w:ascii="Times New Roman" w:hAnsi="Times New Roman" w:cs="Times New Roman"/>
          <w:sz w:val="24"/>
          <w:szCs w:val="24"/>
        </w:rPr>
        <w:t>,</w:t>
      </w:r>
    </w:p>
    <w:p w14:paraId="343A38F7" w14:textId="77777777" w:rsidR="00C15A9F" w:rsidRPr="00ED4BC9" w:rsidRDefault="00C15A9F" w:rsidP="006878EB">
      <w:pPr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i/>
          <w:iCs/>
          <w:sz w:val="24"/>
          <w:szCs w:val="24"/>
        </w:rPr>
        <w:t>Księga znaku Ministerstwa Sprawiedliwości</w:t>
      </w:r>
      <w:r w:rsidRPr="00ED4BC9">
        <w:rPr>
          <w:rFonts w:ascii="Times New Roman" w:hAnsi="Times New Roman" w:cs="Times New Roman"/>
          <w:sz w:val="24"/>
          <w:szCs w:val="24"/>
        </w:rPr>
        <w:t xml:space="preserve"> zostanie przekazana Wykonawcy niezwłocznie po zawarciu umowy; </w:t>
      </w:r>
    </w:p>
    <w:p w14:paraId="38A82D5E" w14:textId="09407623" w:rsidR="00C15A9F" w:rsidRPr="00ED4BC9" w:rsidRDefault="00C15A9F" w:rsidP="006878EB">
      <w:pPr>
        <w:numPr>
          <w:ilvl w:val="0"/>
          <w:numId w:val="4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identyfikatory dla każdego uczestnika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E131E0" w14:textId="77777777" w:rsidR="00C15A9F" w:rsidRPr="00ED4BC9" w:rsidRDefault="00C15A9F" w:rsidP="00FC1226">
      <w:pPr>
        <w:pStyle w:val="Akapitzlist"/>
        <w:numPr>
          <w:ilvl w:val="0"/>
          <w:numId w:val="5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identyfikatory mogą być wykonane w jednej z dwóch opcji: </w:t>
      </w:r>
    </w:p>
    <w:p w14:paraId="28431B85" w14:textId="77777777" w:rsidR="00C15A9F" w:rsidRPr="00ED4BC9" w:rsidRDefault="00C15A9F" w:rsidP="00FC1226">
      <w:pPr>
        <w:pStyle w:val="Akapitzlist"/>
        <w:numPr>
          <w:ilvl w:val="0"/>
          <w:numId w:val="60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wydrukowane na sztywnym papierze z laminowaniem (gramatura papieru: 250 - 300g/m2) lub innym twardym tworzywie, przy czym w obu przypadkach identyfikator powinien być wykonany w sposób umożliwiający jego zamocowanie do smyczy bez konieczności zastosowania etui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3183792F" w14:textId="4654D8A2" w:rsidR="00C15A9F" w:rsidRPr="00ED4BC9" w:rsidRDefault="00C15A9F" w:rsidP="00FC1226">
      <w:pPr>
        <w:pStyle w:val="Akapitzlist"/>
        <w:numPr>
          <w:ilvl w:val="0"/>
          <w:numId w:val="60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na miękkim papierze</w:t>
      </w:r>
      <w:r w:rsidR="00A23169"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z koniecznością zastosowania etui na identyfikator</w:t>
      </w:r>
      <w:r w:rsidR="00A23169"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umożliwiającego zamocowanie go do smyczy (smycze w kolorze PMS 287 C (CMYK 100/75/0/20) zapewnia Wykonawca);</w:t>
      </w:r>
    </w:p>
    <w:p w14:paraId="1BCCDEF0" w14:textId="77777777" w:rsidR="00C15A9F" w:rsidRPr="00ED4BC9" w:rsidRDefault="00C15A9F" w:rsidP="00FC1226">
      <w:pPr>
        <w:pStyle w:val="Akapitzlist"/>
        <w:numPr>
          <w:ilvl w:val="0"/>
          <w:numId w:val="5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identyfikator będzie zawierał: </w:t>
      </w:r>
    </w:p>
    <w:p w14:paraId="1D914F04" w14:textId="3E8A988F" w:rsidR="00C15A9F" w:rsidRPr="00ED4BC9" w:rsidRDefault="00C15A9F" w:rsidP="00FC1226">
      <w:pPr>
        <w:pStyle w:val="Akapitzlist"/>
        <w:numPr>
          <w:ilvl w:val="0"/>
          <w:numId w:val="6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tytuł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 i datę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911E46" w14:textId="5F9FF7AB" w:rsidR="00C15A9F" w:rsidRPr="00ED4BC9" w:rsidRDefault="00C15A9F" w:rsidP="00FC1226">
      <w:pPr>
        <w:pStyle w:val="Akapitzlist"/>
        <w:numPr>
          <w:ilvl w:val="0"/>
          <w:numId w:val="6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informację „Uczestnik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hAnsi="Times New Roman" w:cs="Times New Roman"/>
          <w:sz w:val="24"/>
          <w:szCs w:val="24"/>
        </w:rPr>
        <w:t xml:space="preserve">”, </w:t>
      </w:r>
    </w:p>
    <w:p w14:paraId="5C434AC1" w14:textId="77777777" w:rsidR="00C15A9F" w:rsidRPr="00ED4BC9" w:rsidRDefault="00C15A9F" w:rsidP="00FC1226">
      <w:pPr>
        <w:pStyle w:val="Akapitzlist"/>
        <w:numPr>
          <w:ilvl w:val="0"/>
          <w:numId w:val="6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logotypy marki funduszy norweskich oraz logotyp Ministerstwa Sprawiedliwości (przy czym Wykonawca zobowiązany jest do przedstawienia Zamawiającemu wzoru identyfikatora do akceptacji, a w razie uwag Zamawiającego Wykonawca jest zobowiązany je uwzględnić);</w:t>
      </w:r>
    </w:p>
    <w:p w14:paraId="1C97BA76" w14:textId="77777777" w:rsidR="00C15A9F" w:rsidRPr="00ED4BC9" w:rsidRDefault="00C15A9F" w:rsidP="006878EB">
      <w:pPr>
        <w:numPr>
          <w:ilvl w:val="0"/>
          <w:numId w:val="4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ryzę papieru - format A4;</w:t>
      </w:r>
    </w:p>
    <w:p w14:paraId="03D90D5F" w14:textId="77777777" w:rsidR="00C15A9F" w:rsidRPr="00ED4BC9" w:rsidRDefault="00C15A9F" w:rsidP="006878EB">
      <w:pPr>
        <w:numPr>
          <w:ilvl w:val="0"/>
          <w:numId w:val="4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pilota do zmieniania slajdów;</w:t>
      </w:r>
    </w:p>
    <w:p w14:paraId="38E2BA72" w14:textId="77777777" w:rsidR="00C15A9F" w:rsidRPr="00ED4BC9" w:rsidRDefault="00C15A9F" w:rsidP="006878EB">
      <w:pPr>
        <w:numPr>
          <w:ilvl w:val="0"/>
          <w:numId w:val="4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wskaźnik laserowy;</w:t>
      </w:r>
    </w:p>
    <w:p w14:paraId="6D178572" w14:textId="77777777" w:rsidR="00C15A9F" w:rsidRPr="00ED4BC9" w:rsidRDefault="00C15A9F" w:rsidP="006878EB">
      <w:pPr>
        <w:numPr>
          <w:ilvl w:val="0"/>
          <w:numId w:val="4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oraz, na życzenie Zamawiającego:</w:t>
      </w:r>
    </w:p>
    <w:p w14:paraId="3A67650B" w14:textId="77777777" w:rsidR="00C15A9F" w:rsidRPr="00ED4BC9" w:rsidRDefault="00C15A9F" w:rsidP="00A9143E">
      <w:pPr>
        <w:pStyle w:val="Akapitzlist"/>
        <w:numPr>
          <w:ilvl w:val="0"/>
          <w:numId w:val="6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flipcharty z zapasem papieru (min. 2 flipcharty);</w:t>
      </w:r>
    </w:p>
    <w:p w14:paraId="2B9C2FF0" w14:textId="77777777" w:rsidR="00C15A9F" w:rsidRPr="00ED4BC9" w:rsidRDefault="00C15A9F" w:rsidP="00A9143E">
      <w:pPr>
        <w:pStyle w:val="Akapitzlist"/>
        <w:numPr>
          <w:ilvl w:val="0"/>
          <w:numId w:val="6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markery do flipchartów – cztery podstawowe kolory (min. 2 zestawy).</w:t>
      </w:r>
    </w:p>
    <w:p w14:paraId="21E7D4F8" w14:textId="77777777" w:rsidR="00C15A9F" w:rsidRPr="00ED4BC9" w:rsidRDefault="00C15A9F" w:rsidP="006878EB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Wymagania dotyczące usługi hotelowej</w:t>
      </w:r>
    </w:p>
    <w:p w14:paraId="55E1EC35" w14:textId="7DCFF799" w:rsidR="00C15A9F" w:rsidRPr="00ED4BC9" w:rsidRDefault="00C15A9F" w:rsidP="006878EB">
      <w:pPr>
        <w:pStyle w:val="Akapitzlist"/>
        <w:numPr>
          <w:ilvl w:val="0"/>
          <w:numId w:val="4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może zapewnić świadczenie usługi hotelowej dla uczestników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w tym samym obiekcie, w którym </w:t>
      </w:r>
      <w:r w:rsidR="00C45FA1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odbywać się będzie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. W</w:t>
      </w:r>
      <w:r w:rsidR="00A23169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przypadku zaproponowania przez Wykonawcę innego obiektu niż ten, w którym odbywać się będzie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 obiekt ten musi spełniać warunki:</w:t>
      </w:r>
    </w:p>
    <w:p w14:paraId="572F9D58" w14:textId="725097A9" w:rsidR="00C15A9F" w:rsidRPr="00ED4BC9" w:rsidRDefault="00C15A9F" w:rsidP="006878EB">
      <w:pPr>
        <w:numPr>
          <w:ilvl w:val="0"/>
          <w:numId w:val="50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dotyczące odległości</w:t>
      </w:r>
      <w:r w:rsidR="00C45FA1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– obiekt</w:t>
      </w:r>
      <w:r w:rsidR="00C45FA1" w:rsidRPr="00ED4BC9">
        <w:rPr>
          <w:rFonts w:ascii="Times New Roman" w:eastAsia="Times New Roman" w:hAnsi="Times New Roman" w:cs="Times New Roman"/>
          <w:bCs/>
          <w:sz w:val="24"/>
          <w:szCs w:val="24"/>
        </w:rPr>
        <w:t>, w którym będzie świadczona usługa hotelowa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musi znajdować się w odległości umożliwiającej szybkie dotarcie do obiektu</w:t>
      </w:r>
      <w:r w:rsidR="00C45FA1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, w którym odbywać się będzie seminarium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pieszo bądź komunikacją miejską w</w:t>
      </w:r>
      <w:r w:rsidR="00A23169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czasie nie przekraczającym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15 minut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 zgodnie z rozkładem jazdy dostępnym na stronie http://www.ztm.waw.pl;</w:t>
      </w:r>
    </w:p>
    <w:p w14:paraId="58B42EFB" w14:textId="1ECFB52C" w:rsidR="00C15A9F" w:rsidRPr="00ED4BC9" w:rsidRDefault="00C15A9F" w:rsidP="006878EB">
      <w:pPr>
        <w:numPr>
          <w:ilvl w:val="0"/>
          <w:numId w:val="50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dotyczące jakości świadczonych usług - obiekt, w którym zostaną zapewnione noclegi powinien spełniać wysokie standardy, w szczególności w odniesieniu do czystości całego obiektu, czystości i sprawności infrastruktury i poszczególnych pokoi, stanu technicznego budynku, stopnia zużycia elementów wyposażenia pokoi; kategoria obiektu powinna odpowiadać standardowi obiektu czterogwiazdkowego, zgodnie z </w:t>
      </w:r>
      <w:r w:rsidRPr="00ED4B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rozporządzeniem Ministra Gospodarki i Pracy z dnia 19 sierpnia 2004 r. w sprawie obiektów hotelarskich i innych obiektów, w których są świadczone usługi hotelarskie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. Zamawiający zastrzega, że obiekt hotelowy nie może znajdować się w trakcie remontu/przebudowy. Jeżeli hotel składa się z części zmodernizowanej (po remoncie) lub nowej oraz części niezmodernizowanej, Wykonawca w</w:t>
      </w:r>
      <w:r w:rsidR="00A23169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pierwszej kolejności zapewni nocleg w części zmodernizowanej lub nowej.</w:t>
      </w:r>
    </w:p>
    <w:p w14:paraId="137B303F" w14:textId="2A4555F6" w:rsidR="00C15A9F" w:rsidRPr="00ED4BC9" w:rsidRDefault="00C15A9F" w:rsidP="006878EB">
      <w:pPr>
        <w:pStyle w:val="Akapitzlist"/>
        <w:numPr>
          <w:ilvl w:val="0"/>
          <w:numId w:val="4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zapewnia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2 noclegi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ze śniadaniem dla każdego z gości - uczestników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 w pokojach jednoosobowych. Zamawiający nie dopuszcza możliwości zakwaterowania uczestników w pokojach dwuosobowych, z wyjątkiem pokoi dwuosobowych do pojedynczego wykorzystania.</w:t>
      </w:r>
    </w:p>
    <w:p w14:paraId="77F6AB4A" w14:textId="65022907" w:rsidR="00C15A9F" w:rsidRPr="00ED4BC9" w:rsidRDefault="00C15A9F" w:rsidP="006878EB">
      <w:pPr>
        <w:pStyle w:val="Akapitzlist"/>
        <w:numPr>
          <w:ilvl w:val="0"/>
          <w:numId w:val="4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Nocleg świadczony będzie w dniu poprzedzającym dzień organizacji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="00C45FA1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w dniu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 tj. nie więcej niż 2 doby hotelowe.</w:t>
      </w:r>
    </w:p>
    <w:p w14:paraId="4D161DE2" w14:textId="77777777" w:rsidR="00C15A9F" w:rsidRPr="00ED4BC9" w:rsidRDefault="00C15A9F" w:rsidP="006878EB">
      <w:pPr>
        <w:pStyle w:val="Akapitzlist"/>
        <w:numPr>
          <w:ilvl w:val="0"/>
          <w:numId w:val="4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We wszystkich pokojach zapewniony będzie bezpłatny bezpieczny dostęp do Internetu. </w:t>
      </w:r>
    </w:p>
    <w:p w14:paraId="6485456F" w14:textId="7EE9CD42" w:rsidR="00C15A9F" w:rsidRPr="00ED4BC9" w:rsidRDefault="00C15A9F" w:rsidP="006878EB">
      <w:pPr>
        <w:pStyle w:val="Akapitzlist"/>
        <w:numPr>
          <w:ilvl w:val="0"/>
          <w:numId w:val="4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zapłaci Wykonawcy wyłącznie za wykorzystaną liczbę noclegów, zgodną z zapotrzebowaniem zgłoszonym przez Zamawiającego najpóźniej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 dniem rozpoczęcia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7C5A776" w14:textId="6B505C88" w:rsidR="00C15A9F" w:rsidRPr="00ED4BC9" w:rsidRDefault="00C15A9F" w:rsidP="006878EB">
      <w:pPr>
        <w:pStyle w:val="Akapitzlist"/>
        <w:numPr>
          <w:ilvl w:val="0"/>
          <w:numId w:val="4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zapewni strzeżony parking dla gości hotelowych – uczestników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, w liczbie zgodnej z zapotrzebowaniem zgłoszonym przez Zamawiającego najpóźniej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 dniem rozpoczęcia </w:t>
      </w:r>
      <w:r w:rsidR="00A23169" w:rsidRPr="00ED4BC9">
        <w:rPr>
          <w:rFonts w:ascii="Times New Roman" w:eastAsia="Times New Roman" w:hAnsi="Times New Roman" w:cs="Times New Roman"/>
          <w:bCs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4B6488A" w14:textId="77777777" w:rsidR="00C15A9F" w:rsidRPr="00ED4BC9" w:rsidRDefault="00C15A9F" w:rsidP="006878EB">
      <w:pPr>
        <w:pStyle w:val="Akapitzlist"/>
        <w:numPr>
          <w:ilvl w:val="0"/>
          <w:numId w:val="49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Zamawiający zapłaci Wykonawcy wyłącznie za wykorzystaną liczbę miejsc parkingowych.</w:t>
      </w:r>
    </w:p>
    <w:p w14:paraId="0009947A" w14:textId="77777777" w:rsidR="00C15A9F" w:rsidRPr="00ED4BC9" w:rsidRDefault="00C15A9F" w:rsidP="006878EB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Wymagania dotyczące usługi tłumaczenia (opcjonalnie)</w:t>
      </w:r>
    </w:p>
    <w:p w14:paraId="0A91C498" w14:textId="106C3D91" w:rsidR="00C15A9F" w:rsidRPr="00ED4BC9" w:rsidRDefault="00C15A9F" w:rsidP="006878EB">
      <w:pPr>
        <w:pStyle w:val="Akapitzlist"/>
        <w:numPr>
          <w:ilvl w:val="0"/>
          <w:numId w:val="5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Na wniosek Zamawiającego, złożony Wykonawcy nie później niż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 xml:space="preserve">30 dni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 dniem rozpoczęcia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, Wykonawca zapewni podczas </w:t>
      </w:r>
      <w:r w:rsidR="00C45FA1" w:rsidRPr="00ED4BC9">
        <w:rPr>
          <w:rFonts w:ascii="Times New Roman" w:hAnsi="Times New Roman" w:cs="Times New Roman"/>
          <w:sz w:val="24"/>
          <w:szCs w:val="24"/>
        </w:rPr>
        <w:t>seminarium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usługę tłumaczenia ustnego symultanicznego z języka polskiego na język angielski oraz z języka angielskiego na język polski. </w:t>
      </w:r>
    </w:p>
    <w:p w14:paraId="152FBE82" w14:textId="77777777" w:rsidR="00C15A9F" w:rsidRPr="00ED4BC9" w:rsidRDefault="00C15A9F" w:rsidP="006878EB">
      <w:pPr>
        <w:pStyle w:val="Akapitzlist"/>
        <w:numPr>
          <w:ilvl w:val="0"/>
          <w:numId w:val="5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Zamawiający zastrzega sobie prawo do nieskorzystania z usługi tłumaczenia i z tego tytułu Wykonawcy nie przysługują żadne roszczenia.</w:t>
      </w:r>
    </w:p>
    <w:p w14:paraId="63AC46B4" w14:textId="77777777" w:rsidR="00C15A9F" w:rsidRPr="00ED4BC9" w:rsidRDefault="00C15A9F" w:rsidP="006878EB">
      <w:pPr>
        <w:pStyle w:val="Akapitzlist"/>
        <w:numPr>
          <w:ilvl w:val="0"/>
          <w:numId w:val="5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Tłumacz w tłumaczonych wypowiedziach zobowiązany jest:</w:t>
      </w:r>
    </w:p>
    <w:p w14:paraId="632147FD" w14:textId="77777777" w:rsidR="00C15A9F" w:rsidRPr="00ED4BC9" w:rsidRDefault="00C15A9F" w:rsidP="006878EB">
      <w:pPr>
        <w:numPr>
          <w:ilvl w:val="0"/>
          <w:numId w:val="5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zapewnić jednolitość i spójność zastosowanego słownictwa, terminologii specjalistycznej oraz frazeologii, jak również zachować spójność terminologiczną z wypowiedziami tłumaczonymi wcześniej, a także uwzględnić słownictwo specjalistyczne używane przez Zamawiającego oraz wszelkie zmiany w terminologii, zgodnie z wytycznymi Zamawiającego,</w:t>
      </w:r>
    </w:p>
    <w:p w14:paraId="0ED3B26B" w14:textId="77777777" w:rsidR="00C15A9F" w:rsidRPr="00ED4BC9" w:rsidRDefault="00C15A9F" w:rsidP="006878EB">
      <w:pPr>
        <w:numPr>
          <w:ilvl w:val="0"/>
          <w:numId w:val="5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zapewnić zgodność zastosowanego słownictwa, terminologii specjalistycznej ze słownictwem oraz terminologią stosowaną w polskim, europejskim oraz międzynarodowym systemie prawa lub w dziedzinie, której dotyczy tłumaczona wypowiedź.</w:t>
      </w:r>
    </w:p>
    <w:p w14:paraId="6A706FDC" w14:textId="77777777" w:rsidR="00C15A9F" w:rsidRPr="00ED4BC9" w:rsidRDefault="00C15A9F" w:rsidP="006878EB">
      <w:pPr>
        <w:pStyle w:val="Akapitzlist"/>
        <w:numPr>
          <w:ilvl w:val="0"/>
          <w:numId w:val="5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Każde tłumaczenie symultaniczne </w:t>
      </w:r>
      <w:r w:rsidRPr="00ED4BC9">
        <w:rPr>
          <w:rFonts w:ascii="Times New Roman" w:eastAsia="Times New Roman" w:hAnsi="Times New Roman" w:cs="Times New Roman"/>
          <w:sz w:val="24"/>
          <w:szCs w:val="24"/>
        </w:rPr>
        <w:t>będzie prowadzone przez</w:t>
      </w:r>
      <w:r w:rsidRPr="00ED4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dwuosobowy zespół</w:t>
      </w:r>
    </w:p>
    <w:p w14:paraId="76804594" w14:textId="77777777" w:rsidR="00C15A9F" w:rsidRPr="00ED4BC9" w:rsidRDefault="00C15A9F" w:rsidP="00C15A9F">
      <w:pPr>
        <w:pStyle w:val="Akapitzlist"/>
        <w:spacing w:before="120" w:after="120" w:line="360" w:lineRule="auto"/>
        <w:ind w:left="10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/>
          <w:bCs/>
          <w:sz w:val="24"/>
          <w:szCs w:val="24"/>
        </w:rPr>
        <w:t>tłumaczy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1FA25DE" w14:textId="77777777" w:rsidR="00C15A9F" w:rsidRPr="00ED4BC9" w:rsidRDefault="00C15A9F" w:rsidP="006878EB">
      <w:pPr>
        <w:pStyle w:val="Akapitzlist"/>
        <w:numPr>
          <w:ilvl w:val="0"/>
          <w:numId w:val="5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Czas pracy tłumaczy liczy się od chwili rozpoczęcia spotkania do momentu, w którym zostali zwolnieni z wykonywania tłumaczenia.</w:t>
      </w:r>
    </w:p>
    <w:p w14:paraId="648B8D16" w14:textId="77777777" w:rsidR="00C15A9F" w:rsidRPr="00ED4BC9" w:rsidRDefault="00C15A9F" w:rsidP="006878EB">
      <w:pPr>
        <w:pStyle w:val="Akapitzlist"/>
        <w:numPr>
          <w:ilvl w:val="0"/>
          <w:numId w:val="5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 szczególnych okolicznościach czas pracy tłumaczy może się przedłużyć ze względu na faktyczny czas trwania spotkania, wykraczający poza pierwotne szacunki określone w zleceniu. W takich przypadkach Wykonawca zobowiązuje się do kontynuowania usługi tłumaczenia aż do zakończenia spotkania.</w:t>
      </w:r>
    </w:p>
    <w:p w14:paraId="58B08438" w14:textId="58A61362" w:rsidR="00C15A9F" w:rsidRPr="00ED4BC9" w:rsidRDefault="00C15A9F" w:rsidP="006878EB">
      <w:pPr>
        <w:pStyle w:val="Akapitzlist"/>
        <w:numPr>
          <w:ilvl w:val="0"/>
          <w:numId w:val="5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Tłumacze mają obowiązek stawić się w stroju formalnym</w:t>
      </w:r>
      <w:r w:rsidR="00FD14E1"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w ustalonym przez Zamawiającego miejscu</w:t>
      </w:r>
      <w:r w:rsidR="00FD14E1"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najpóźniej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30 minut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 rozpoczęciem spotkania.</w:t>
      </w:r>
    </w:p>
    <w:p w14:paraId="06CD4285" w14:textId="77777777" w:rsidR="00C15A9F" w:rsidRPr="00ED4BC9" w:rsidRDefault="00C15A9F" w:rsidP="006878EB">
      <w:pPr>
        <w:pStyle w:val="Akapitzlist"/>
        <w:numPr>
          <w:ilvl w:val="0"/>
          <w:numId w:val="5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Wykonawca zapewni niezbędny sprzęt do tłumaczeń symultanicznych.</w:t>
      </w:r>
    </w:p>
    <w:p w14:paraId="0B7DAA8E" w14:textId="77777777" w:rsidR="00C15A9F" w:rsidRPr="00ED4BC9" w:rsidRDefault="00C15A9F" w:rsidP="00C15A9F">
      <w:pPr>
        <w:pStyle w:val="Akapitzlist"/>
        <w:spacing w:before="120" w:after="120" w:line="360" w:lineRule="auto"/>
        <w:ind w:left="10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889CE8" w14:textId="5105FF1D" w:rsidR="00380587" w:rsidRPr="00ED4BC9" w:rsidRDefault="00380587" w:rsidP="00380587">
      <w:pPr>
        <w:spacing w:before="120" w:after="120" w:line="36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>IV. Sposób zlecania i odbioru usług</w:t>
      </w:r>
    </w:p>
    <w:p w14:paraId="0BEA8284" w14:textId="635D9D24" w:rsidR="005919EC" w:rsidRPr="00ED4BC9" w:rsidRDefault="00504A1A" w:rsidP="006878EB">
      <w:pPr>
        <w:pStyle w:val="Akapitzlist"/>
        <w:numPr>
          <w:ilvl w:val="0"/>
          <w:numId w:val="53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 xml:space="preserve">Zlecanie usługi </w:t>
      </w:r>
    </w:p>
    <w:p w14:paraId="19624838" w14:textId="07C8E363" w:rsidR="00504A1A" w:rsidRPr="00ED4BC9" w:rsidRDefault="00504A1A" w:rsidP="006878EB">
      <w:pPr>
        <w:pStyle w:val="Akapitzlist"/>
        <w:numPr>
          <w:ilvl w:val="0"/>
          <w:numId w:val="54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 xml:space="preserve">Najpóźniej 30 dni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przed</w:t>
      </w:r>
      <w:r w:rsidR="00912B5C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planowanym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rozpoczęciem konferencji/seminarium (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dalej: wydarzenie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), Zamawiający przekaże Wykonawcy drogą </w:t>
      </w:r>
      <w:r w:rsidR="005A11E5" w:rsidRPr="00ED4BC9">
        <w:rPr>
          <w:rFonts w:ascii="Times New Roman" w:eastAsia="Times New Roman" w:hAnsi="Times New Roman" w:cs="Times New Roman"/>
          <w:bCs/>
          <w:sz w:val="24"/>
          <w:szCs w:val="24"/>
        </w:rPr>
        <w:t>elektroniczną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 na</w:t>
      </w:r>
      <w:r w:rsidR="00FD14E1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 adres email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wskazany przez Wykonawcę w umowie</w:t>
      </w:r>
      <w:r w:rsidR="005E416E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jako adres do kontaktu, zlecenie szczegółowe, w którym wskaże: </w:t>
      </w:r>
    </w:p>
    <w:p w14:paraId="74D840F6" w14:textId="1392DC07" w:rsidR="00504A1A" w:rsidRPr="00ED4BC9" w:rsidRDefault="005A11E5" w:rsidP="006878EB">
      <w:pPr>
        <w:numPr>
          <w:ilvl w:val="0"/>
          <w:numId w:val="5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504A1A" w:rsidRPr="00ED4BC9">
        <w:rPr>
          <w:rFonts w:ascii="Times New Roman" w:eastAsia="Times New Roman" w:hAnsi="Times New Roman" w:cs="Times New Roman"/>
          <w:bCs/>
          <w:sz w:val="24"/>
          <w:szCs w:val="24"/>
        </w:rPr>
        <w:t>ermin realizacji wydarzenia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77679AFE" w14:textId="1078DE0F" w:rsidR="00504A1A" w:rsidRPr="00ED4BC9" w:rsidRDefault="005A11E5" w:rsidP="006878EB">
      <w:pPr>
        <w:numPr>
          <w:ilvl w:val="0"/>
          <w:numId w:val="5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504A1A" w:rsidRPr="00ED4BC9">
        <w:rPr>
          <w:rFonts w:ascii="Times New Roman" w:eastAsia="Times New Roman" w:hAnsi="Times New Roman" w:cs="Times New Roman"/>
          <w:bCs/>
          <w:sz w:val="24"/>
          <w:szCs w:val="24"/>
        </w:rPr>
        <w:t>iczbę uczestników wydarzenia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04A1A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6296268" w14:textId="735BCE47" w:rsidR="00504A1A" w:rsidRPr="00ED4BC9" w:rsidRDefault="005A11E5" w:rsidP="006878EB">
      <w:pPr>
        <w:numPr>
          <w:ilvl w:val="0"/>
          <w:numId w:val="5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504A1A" w:rsidRPr="00ED4BC9">
        <w:rPr>
          <w:rFonts w:ascii="Times New Roman" w:eastAsia="Times New Roman" w:hAnsi="Times New Roman" w:cs="Times New Roman"/>
          <w:bCs/>
          <w:sz w:val="24"/>
          <w:szCs w:val="24"/>
        </w:rPr>
        <w:t>apotrzebowanie na noclegi (terminy, liczba)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26C7C00E" w14:textId="24058084" w:rsidR="00504A1A" w:rsidRPr="00ED4BC9" w:rsidRDefault="005A11E5" w:rsidP="006878EB">
      <w:pPr>
        <w:numPr>
          <w:ilvl w:val="0"/>
          <w:numId w:val="5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504A1A" w:rsidRPr="00ED4BC9">
        <w:rPr>
          <w:rFonts w:ascii="Times New Roman" w:eastAsia="Times New Roman" w:hAnsi="Times New Roman" w:cs="Times New Roman"/>
          <w:bCs/>
          <w:sz w:val="24"/>
          <w:szCs w:val="24"/>
        </w:rPr>
        <w:t>apotrzebowanie na miejsca parkingowe (terminy, liczba)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1793E403" w14:textId="23675552" w:rsidR="00504A1A" w:rsidRPr="00ED4BC9" w:rsidRDefault="005A11E5" w:rsidP="006878EB">
      <w:pPr>
        <w:numPr>
          <w:ilvl w:val="0"/>
          <w:numId w:val="5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504A1A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nformację, czy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Zamawiający zleca organizację kolacji dla uczestników wydarzenia,</w:t>
      </w:r>
    </w:p>
    <w:p w14:paraId="4D07D061" w14:textId="2B846965" w:rsidR="005A11E5" w:rsidRPr="00ED4BC9" w:rsidRDefault="005A11E5" w:rsidP="006878EB">
      <w:pPr>
        <w:numPr>
          <w:ilvl w:val="0"/>
          <w:numId w:val="5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informację, czy Zamawiający zleca usługę tłumaczenia podczas wydarzenia. </w:t>
      </w:r>
    </w:p>
    <w:p w14:paraId="64E5F683" w14:textId="5A8964EB" w:rsidR="00BA79ED" w:rsidRPr="00ED4BC9" w:rsidRDefault="005A11E5" w:rsidP="006878EB">
      <w:pPr>
        <w:pStyle w:val="Akapitzlist"/>
        <w:numPr>
          <w:ilvl w:val="0"/>
          <w:numId w:val="54"/>
        </w:numPr>
        <w:spacing w:line="360" w:lineRule="auto"/>
        <w:ind w:left="1066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W terminie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3 dni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od dnia przekazania szczegółowego zapotrzebowania </w:t>
      </w:r>
      <w:r w:rsidR="005919EC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przekaże drogą elektroniczną, na </w:t>
      </w:r>
      <w:r w:rsidR="00BA79ED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adres email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wskazany przez Zamawiającego w</w:t>
      </w:r>
      <w:r w:rsidR="00860E98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umowie jako adres do kontaktu, informację na temat </w:t>
      </w:r>
      <w:r w:rsidR="00BA79ED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obiektu, w którym planuje organizację wydarzenia. Przedstawiony obiekt będzie jednym z trzech obiektów </w:t>
      </w:r>
      <w:r w:rsidR="00BA79ED" w:rsidRPr="00ED4BC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przedstawionych przez Wykonawcę w </w:t>
      </w:r>
      <w:r w:rsidR="00BA79ED" w:rsidRPr="00ED4B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Ofercie Wykonawcy</w:t>
      </w:r>
      <w:r w:rsidR="00BA79ED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i zaakceptowanych uprzednio przez Zamawiającego. </w:t>
      </w:r>
    </w:p>
    <w:p w14:paraId="7DFB9C0A" w14:textId="27A76B4B" w:rsidR="007156BC" w:rsidRPr="00ED4BC9" w:rsidRDefault="003E0B5B" w:rsidP="006878EB">
      <w:pPr>
        <w:pStyle w:val="Akapitzlist"/>
        <w:numPr>
          <w:ilvl w:val="0"/>
          <w:numId w:val="54"/>
        </w:numPr>
        <w:spacing w:line="360" w:lineRule="auto"/>
        <w:ind w:left="1066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Najpóźniej 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D02DF" w:rsidRPr="00ED4BC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 xml:space="preserve"> dni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 dniem rozpoczęcia wydarzenia Wykonawca przekaże drogą elektroniczną, na adres email wskazany przez Zamawiającego w umowie jako adres do kontaktu, </w:t>
      </w:r>
      <w:r w:rsidR="007156BC"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propozycję menu (catering, obiad, kolacja – jeśli dotyczy). </w:t>
      </w:r>
    </w:p>
    <w:p w14:paraId="24A5FDB4" w14:textId="6CB87648" w:rsidR="007156BC" w:rsidRPr="00ED4BC9" w:rsidRDefault="007156BC" w:rsidP="006878EB">
      <w:pPr>
        <w:pStyle w:val="Akapitzlist"/>
        <w:numPr>
          <w:ilvl w:val="0"/>
          <w:numId w:val="54"/>
        </w:numPr>
        <w:spacing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 ciągu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5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od dnia otrzymania propozycji menu, Zamawiający zaakceptuje przedstawioną propozycję albo zgłosi do niej uwagi, które Wykonawca jest zobowiązany uwzględnić. </w:t>
      </w:r>
    </w:p>
    <w:p w14:paraId="67C8A324" w14:textId="68C98F26" w:rsidR="003E0B5B" w:rsidRPr="00ED4BC9" w:rsidRDefault="008D02DF" w:rsidP="006878EB">
      <w:pPr>
        <w:pStyle w:val="Akapitzlist"/>
        <w:numPr>
          <w:ilvl w:val="0"/>
          <w:numId w:val="54"/>
        </w:numPr>
        <w:spacing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Najpóźniej </w:t>
      </w:r>
      <w:r w:rsidR="00912B5C" w:rsidRPr="00ED4BC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D4BC9">
        <w:rPr>
          <w:rFonts w:ascii="Times New Roman" w:eastAsia="Times New Roman" w:hAnsi="Times New Roman" w:cs="Times New Roman"/>
          <w:b/>
          <w:sz w:val="24"/>
          <w:szCs w:val="24"/>
        </w:rPr>
        <w:t xml:space="preserve">5 dni 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przed dniem rozpoczęcia wydarzenia Wykonawca przekaże do</w:t>
      </w:r>
      <w:r w:rsidR="00FD14E1" w:rsidRPr="00ED4B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 xml:space="preserve">siedziby Zamawiającego </w:t>
      </w:r>
      <w:r w:rsidR="007156BC" w:rsidRPr="00ED4BC9">
        <w:rPr>
          <w:rFonts w:ascii="Times New Roman" w:eastAsia="Times New Roman" w:hAnsi="Times New Roman" w:cs="Times New Roman"/>
          <w:bCs/>
          <w:sz w:val="24"/>
          <w:szCs w:val="24"/>
        </w:rPr>
        <w:t>wzory materiałów dla uczestników wydarzenia</w:t>
      </w:r>
      <w:r w:rsidRPr="00ED4B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A4F7E04" w14:textId="0CEF71E9" w:rsidR="008D02DF" w:rsidRPr="00ED4BC9" w:rsidRDefault="008D02DF" w:rsidP="006878EB">
      <w:pPr>
        <w:pStyle w:val="Akapitzlist"/>
        <w:numPr>
          <w:ilvl w:val="0"/>
          <w:numId w:val="54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 ciągu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od dnia </w:t>
      </w:r>
      <w:r w:rsidR="00912B5C" w:rsidRPr="00ED4BC9">
        <w:rPr>
          <w:rFonts w:ascii="Times New Roman" w:hAnsi="Times New Roman" w:cs="Times New Roman"/>
          <w:sz w:val="24"/>
          <w:szCs w:val="24"/>
        </w:rPr>
        <w:t xml:space="preserve">przekazania </w:t>
      </w:r>
      <w:r w:rsidRPr="00ED4BC9">
        <w:rPr>
          <w:rFonts w:ascii="Times New Roman" w:hAnsi="Times New Roman" w:cs="Times New Roman"/>
          <w:sz w:val="24"/>
          <w:szCs w:val="24"/>
        </w:rPr>
        <w:t xml:space="preserve">wzorów materiałów dla uczestników wydarzenia, Zamawiający zaakceptuje przedstawione wzory albo zgłosi do nich uwagi, które Wykonawca jest zobowiązany uwzględnić. </w:t>
      </w:r>
    </w:p>
    <w:p w14:paraId="7BAE256D" w14:textId="4E2F1CC9" w:rsidR="00860E98" w:rsidRPr="00ED4BC9" w:rsidRDefault="00860E98" w:rsidP="006878EB">
      <w:pPr>
        <w:pStyle w:val="Akapitzlist"/>
        <w:numPr>
          <w:ilvl w:val="0"/>
          <w:numId w:val="5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Odbiór usług </w:t>
      </w:r>
    </w:p>
    <w:p w14:paraId="4883E9D9" w14:textId="6992AEDF" w:rsidR="00912B5C" w:rsidRPr="00ED4BC9" w:rsidRDefault="0076661F" w:rsidP="006878EB">
      <w:pPr>
        <w:pStyle w:val="Akapitzlist"/>
        <w:numPr>
          <w:ilvl w:val="0"/>
          <w:numId w:val="58"/>
        </w:numPr>
        <w:tabs>
          <w:tab w:val="left" w:pos="426"/>
        </w:tabs>
        <w:spacing w:after="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W ciągu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Pr="00ED4BC9">
        <w:rPr>
          <w:rFonts w:ascii="Times New Roman" w:hAnsi="Times New Roman" w:cs="Times New Roman"/>
          <w:sz w:val="24"/>
          <w:szCs w:val="24"/>
        </w:rPr>
        <w:t xml:space="preserve"> od dnia zakończenia </w:t>
      </w:r>
      <w:r w:rsidR="006B2A33" w:rsidRPr="00ED4BC9">
        <w:rPr>
          <w:rFonts w:ascii="Times New Roman" w:hAnsi="Times New Roman" w:cs="Times New Roman"/>
          <w:sz w:val="24"/>
          <w:szCs w:val="24"/>
        </w:rPr>
        <w:t xml:space="preserve">danego </w:t>
      </w:r>
      <w:r w:rsidRPr="00ED4BC9">
        <w:rPr>
          <w:rFonts w:ascii="Times New Roman" w:hAnsi="Times New Roman" w:cs="Times New Roman"/>
          <w:sz w:val="24"/>
          <w:szCs w:val="24"/>
        </w:rPr>
        <w:t xml:space="preserve">wydarzenia Zamawiający wystawi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Protokół odbioru</w:t>
      </w:r>
      <w:r w:rsidRPr="00ED4BC9">
        <w:rPr>
          <w:rFonts w:ascii="Times New Roman" w:hAnsi="Times New Roman" w:cs="Times New Roman"/>
          <w:sz w:val="24"/>
          <w:szCs w:val="24"/>
        </w:rPr>
        <w:t xml:space="preserve">, którego wzór stanowi </w:t>
      </w:r>
      <w:r w:rsidRPr="00ED4BC9"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  <w:r w:rsidRPr="00ED4BC9">
        <w:rPr>
          <w:rFonts w:ascii="Times New Roman" w:hAnsi="Times New Roman" w:cs="Times New Roman"/>
          <w:sz w:val="24"/>
          <w:szCs w:val="24"/>
        </w:rPr>
        <w:t xml:space="preserve"> do </w:t>
      </w:r>
      <w:r w:rsidR="006B2A33" w:rsidRPr="00ED4BC9">
        <w:rPr>
          <w:rFonts w:ascii="Times New Roman" w:hAnsi="Times New Roman" w:cs="Times New Roman"/>
          <w:sz w:val="24"/>
          <w:szCs w:val="24"/>
        </w:rPr>
        <w:t>U</w:t>
      </w:r>
      <w:r w:rsidRPr="00ED4BC9">
        <w:rPr>
          <w:rFonts w:ascii="Times New Roman" w:hAnsi="Times New Roman" w:cs="Times New Roman"/>
          <w:sz w:val="24"/>
          <w:szCs w:val="24"/>
        </w:rPr>
        <w:t xml:space="preserve">mowy. </w:t>
      </w:r>
      <w:r w:rsidR="006B2A33" w:rsidRPr="00ED4BC9">
        <w:rPr>
          <w:rFonts w:ascii="Times New Roman" w:hAnsi="Times New Roman" w:cs="Times New Roman"/>
          <w:i/>
          <w:iCs/>
          <w:sz w:val="24"/>
          <w:szCs w:val="24"/>
        </w:rPr>
        <w:t xml:space="preserve">Protokół odbioru </w:t>
      </w:r>
      <w:r w:rsidR="006B2A33" w:rsidRPr="00ED4BC9">
        <w:rPr>
          <w:rFonts w:ascii="Times New Roman" w:hAnsi="Times New Roman" w:cs="Times New Roman"/>
          <w:sz w:val="24"/>
          <w:szCs w:val="24"/>
        </w:rPr>
        <w:t>będzie zawierał co najmniej</w:t>
      </w:r>
      <w:r w:rsidR="00FD14E1" w:rsidRPr="00ED4BC9">
        <w:rPr>
          <w:rFonts w:ascii="Times New Roman" w:hAnsi="Times New Roman" w:cs="Times New Roman"/>
          <w:sz w:val="24"/>
          <w:szCs w:val="24"/>
        </w:rPr>
        <w:t>:</w:t>
      </w:r>
    </w:p>
    <w:p w14:paraId="66603505" w14:textId="6A2B50B2" w:rsidR="0056236F" w:rsidRPr="00ED4BC9" w:rsidRDefault="00FD14E1" w:rsidP="00912B5C">
      <w:pPr>
        <w:pStyle w:val="Akapitzlist"/>
        <w:numPr>
          <w:ilvl w:val="1"/>
          <w:numId w:val="58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i</w:t>
      </w:r>
      <w:r w:rsidR="00912B5C" w:rsidRPr="00ED4BC9">
        <w:rPr>
          <w:rFonts w:ascii="Times New Roman" w:hAnsi="Times New Roman" w:cs="Times New Roman"/>
          <w:sz w:val="24"/>
          <w:szCs w:val="24"/>
        </w:rPr>
        <w:t>nformacj</w:t>
      </w:r>
      <w:r w:rsidRPr="00ED4BC9">
        <w:rPr>
          <w:rFonts w:ascii="Times New Roman" w:hAnsi="Times New Roman" w:cs="Times New Roman"/>
          <w:sz w:val="24"/>
          <w:szCs w:val="24"/>
        </w:rPr>
        <w:t>ę</w:t>
      </w:r>
      <w:r w:rsidR="00912B5C" w:rsidRPr="00ED4BC9">
        <w:rPr>
          <w:rFonts w:ascii="Times New Roman" w:hAnsi="Times New Roman" w:cs="Times New Roman"/>
          <w:sz w:val="24"/>
          <w:szCs w:val="24"/>
        </w:rPr>
        <w:t xml:space="preserve"> o zrealizowanych usługach,</w:t>
      </w:r>
    </w:p>
    <w:p w14:paraId="3C440C54" w14:textId="77777777" w:rsidR="0056236F" w:rsidRPr="00ED4BC9" w:rsidRDefault="006B2A33" w:rsidP="00912B5C">
      <w:pPr>
        <w:pStyle w:val="Akapitzlist"/>
        <w:numPr>
          <w:ilvl w:val="1"/>
          <w:numId w:val="58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informację o zastrzeżeniach do wykonanej usługi lub ich braku, </w:t>
      </w:r>
    </w:p>
    <w:p w14:paraId="5200C80A" w14:textId="5EE72836" w:rsidR="006B2A33" w:rsidRPr="00ED4BC9" w:rsidRDefault="006B2A33" w:rsidP="00912B5C">
      <w:pPr>
        <w:pStyle w:val="Akapitzlist"/>
        <w:numPr>
          <w:ilvl w:val="1"/>
          <w:numId w:val="58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zatwierdzenie całości lub części kwoty należnej za wykonanie usługi, z</w:t>
      </w:r>
      <w:r w:rsidR="00FD14E1" w:rsidRPr="00ED4BC9">
        <w:rPr>
          <w:rFonts w:ascii="Times New Roman" w:hAnsi="Times New Roman" w:cs="Times New Roman"/>
          <w:sz w:val="24"/>
          <w:szCs w:val="24"/>
        </w:rPr>
        <w:t> </w:t>
      </w:r>
      <w:r w:rsidRPr="00ED4BC9">
        <w:rPr>
          <w:rFonts w:ascii="Times New Roman" w:hAnsi="Times New Roman" w:cs="Times New Roman"/>
          <w:sz w:val="24"/>
          <w:szCs w:val="24"/>
        </w:rPr>
        <w:t>podaniem przyczyny, w przypadku niezatwierdzenia całości kwoty.</w:t>
      </w:r>
    </w:p>
    <w:p w14:paraId="5EE98C48" w14:textId="5CE55737" w:rsidR="006B2A33" w:rsidRPr="00ED4BC9" w:rsidRDefault="0076661F" w:rsidP="006878EB">
      <w:pPr>
        <w:pStyle w:val="Akapitzlist"/>
        <w:numPr>
          <w:ilvl w:val="0"/>
          <w:numId w:val="58"/>
        </w:numPr>
        <w:tabs>
          <w:tab w:val="left" w:pos="426"/>
        </w:tabs>
        <w:spacing w:after="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wystawi rachunek/fakturę VAT po podpisani</w:t>
      </w:r>
      <w:r w:rsidR="006B2A33" w:rsidRPr="00ED4BC9">
        <w:rPr>
          <w:rFonts w:ascii="Times New Roman" w:hAnsi="Times New Roman" w:cs="Times New Roman"/>
          <w:sz w:val="24"/>
          <w:szCs w:val="24"/>
        </w:rPr>
        <w:t>u przez Zamawiającego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Protokołu</w:t>
      </w:r>
      <w:r w:rsidR="006B2A33" w:rsidRPr="00ED4BC9">
        <w:rPr>
          <w:rFonts w:ascii="Times New Roman" w:hAnsi="Times New Roman" w:cs="Times New Roman"/>
          <w:i/>
          <w:iCs/>
          <w:sz w:val="24"/>
          <w:szCs w:val="24"/>
        </w:rPr>
        <w:t xml:space="preserve"> odbioru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A6381" w14:textId="35FC0344" w:rsidR="00BA79ED" w:rsidRPr="00ED4BC9" w:rsidRDefault="006B2A33" w:rsidP="006B2A33">
      <w:pPr>
        <w:spacing w:before="120" w:after="120" w:line="36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5E416E" w:rsidRPr="00ED4BC9">
        <w:rPr>
          <w:rFonts w:ascii="Times New Roman" w:hAnsi="Times New Roman" w:cs="Times New Roman"/>
          <w:b/>
          <w:bCs/>
          <w:sz w:val="24"/>
          <w:szCs w:val="24"/>
        </w:rPr>
        <w:t xml:space="preserve">Sposób wskazania ceny w Ofercie Wykonawcy </w:t>
      </w:r>
    </w:p>
    <w:p w14:paraId="0076900A" w14:textId="4E3B7638" w:rsidR="00BA79ED" w:rsidRPr="00ED4BC9" w:rsidRDefault="0070419F" w:rsidP="006878EB">
      <w:pPr>
        <w:pStyle w:val="Akapitzlist"/>
        <w:numPr>
          <w:ilvl w:val="0"/>
          <w:numId w:val="5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Wykonawca w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 xml:space="preserve"> Ofercie Wykonawcy </w:t>
      </w:r>
      <w:r w:rsidRPr="00ED4BC9">
        <w:rPr>
          <w:rFonts w:ascii="Times New Roman" w:hAnsi="Times New Roman" w:cs="Times New Roman"/>
          <w:sz w:val="24"/>
          <w:szCs w:val="24"/>
        </w:rPr>
        <w:t>przedstawi osobno cenę:</w:t>
      </w:r>
      <w:r w:rsidRPr="00ED4B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5E6016" w14:textId="51BE95AE" w:rsidR="005919EC" w:rsidRPr="00ED4BC9" w:rsidRDefault="0070419F" w:rsidP="006878EB">
      <w:pPr>
        <w:numPr>
          <w:ilvl w:val="0"/>
          <w:numId w:val="57"/>
        </w:numPr>
        <w:spacing w:after="0" w:line="36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sali, w której będzie odbywać się wydarzenie, </w:t>
      </w:r>
    </w:p>
    <w:p w14:paraId="589915A4" w14:textId="7D9C8750" w:rsidR="005919EC" w:rsidRPr="00ED4BC9" w:rsidRDefault="008D02DF" w:rsidP="006878EB">
      <w:pPr>
        <w:numPr>
          <w:ilvl w:val="0"/>
          <w:numId w:val="57"/>
        </w:numPr>
        <w:spacing w:after="0" w:line="36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wydarzenia</w:t>
      </w:r>
      <w:r w:rsidR="005919EC" w:rsidRPr="00ED4BC9">
        <w:rPr>
          <w:rFonts w:ascii="Times New Roman" w:hAnsi="Times New Roman" w:cs="Times New Roman"/>
          <w:sz w:val="24"/>
          <w:szCs w:val="24"/>
        </w:rPr>
        <w:t xml:space="preserve"> za </w:t>
      </w:r>
      <w:r w:rsidR="006878EB" w:rsidRPr="00ED4BC9">
        <w:rPr>
          <w:rFonts w:ascii="Times New Roman" w:hAnsi="Times New Roman" w:cs="Times New Roman"/>
          <w:sz w:val="24"/>
          <w:szCs w:val="24"/>
        </w:rPr>
        <w:t xml:space="preserve">jedną </w:t>
      </w:r>
      <w:r w:rsidR="005919EC" w:rsidRPr="00ED4BC9">
        <w:rPr>
          <w:rFonts w:ascii="Times New Roman" w:hAnsi="Times New Roman" w:cs="Times New Roman"/>
          <w:sz w:val="24"/>
          <w:szCs w:val="24"/>
        </w:rPr>
        <w:t>osobę</w:t>
      </w:r>
      <w:r w:rsidRPr="00ED4BC9">
        <w:rPr>
          <w:rFonts w:ascii="Times New Roman" w:hAnsi="Times New Roman" w:cs="Times New Roman"/>
          <w:sz w:val="24"/>
          <w:szCs w:val="24"/>
        </w:rPr>
        <w:t xml:space="preserve">, </w:t>
      </w:r>
      <w:r w:rsidR="006B2A33" w:rsidRPr="00ED4BC9">
        <w:rPr>
          <w:rFonts w:ascii="Times New Roman" w:hAnsi="Times New Roman" w:cs="Times New Roman"/>
          <w:sz w:val="24"/>
          <w:szCs w:val="24"/>
        </w:rPr>
        <w:t xml:space="preserve">z </w:t>
      </w:r>
      <w:r w:rsidRPr="00ED4BC9">
        <w:rPr>
          <w:rFonts w:ascii="Times New Roman" w:hAnsi="Times New Roman" w:cs="Times New Roman"/>
          <w:sz w:val="24"/>
          <w:szCs w:val="24"/>
        </w:rPr>
        <w:t>uwzględni</w:t>
      </w:r>
      <w:r w:rsidR="006B2A33" w:rsidRPr="00ED4BC9">
        <w:rPr>
          <w:rFonts w:ascii="Times New Roman" w:hAnsi="Times New Roman" w:cs="Times New Roman"/>
          <w:sz w:val="24"/>
          <w:szCs w:val="24"/>
        </w:rPr>
        <w:t>eniem</w:t>
      </w:r>
      <w:r w:rsidRPr="00ED4BC9">
        <w:rPr>
          <w:rFonts w:ascii="Times New Roman" w:hAnsi="Times New Roman" w:cs="Times New Roman"/>
          <w:sz w:val="24"/>
          <w:szCs w:val="24"/>
        </w:rPr>
        <w:t xml:space="preserve"> cen</w:t>
      </w:r>
      <w:r w:rsidR="006B2A33" w:rsidRPr="00ED4BC9">
        <w:rPr>
          <w:rFonts w:ascii="Times New Roman" w:hAnsi="Times New Roman" w:cs="Times New Roman"/>
          <w:sz w:val="24"/>
          <w:szCs w:val="24"/>
        </w:rPr>
        <w:t>y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70419F" w:rsidRPr="00ED4BC9">
        <w:rPr>
          <w:rFonts w:ascii="Times New Roman" w:hAnsi="Times New Roman" w:cs="Times New Roman"/>
          <w:sz w:val="24"/>
          <w:szCs w:val="24"/>
        </w:rPr>
        <w:t>materiał</w:t>
      </w:r>
      <w:r w:rsidRPr="00ED4BC9">
        <w:rPr>
          <w:rFonts w:ascii="Times New Roman" w:hAnsi="Times New Roman" w:cs="Times New Roman"/>
          <w:sz w:val="24"/>
          <w:szCs w:val="24"/>
        </w:rPr>
        <w:t>ów</w:t>
      </w:r>
      <w:r w:rsidR="007156BC" w:rsidRPr="00ED4BC9">
        <w:rPr>
          <w:rFonts w:ascii="Times New Roman" w:hAnsi="Times New Roman" w:cs="Times New Roman"/>
          <w:sz w:val="24"/>
          <w:szCs w:val="24"/>
        </w:rPr>
        <w:t xml:space="preserve"> dla uczestnik</w:t>
      </w:r>
      <w:r w:rsidRPr="00ED4BC9">
        <w:rPr>
          <w:rFonts w:ascii="Times New Roman" w:hAnsi="Times New Roman" w:cs="Times New Roman"/>
          <w:sz w:val="24"/>
          <w:szCs w:val="24"/>
        </w:rPr>
        <w:t>a</w:t>
      </w:r>
      <w:r w:rsidR="0070419F" w:rsidRPr="00ED4BC9">
        <w:rPr>
          <w:rFonts w:ascii="Times New Roman" w:hAnsi="Times New Roman" w:cs="Times New Roman"/>
          <w:sz w:val="24"/>
          <w:szCs w:val="24"/>
        </w:rPr>
        <w:t>, usług</w:t>
      </w:r>
      <w:r w:rsidRPr="00ED4BC9">
        <w:rPr>
          <w:rFonts w:ascii="Times New Roman" w:hAnsi="Times New Roman" w:cs="Times New Roman"/>
          <w:sz w:val="24"/>
          <w:szCs w:val="24"/>
        </w:rPr>
        <w:t>i</w:t>
      </w:r>
      <w:r w:rsidR="0070419F" w:rsidRPr="00ED4BC9">
        <w:rPr>
          <w:rFonts w:ascii="Times New Roman" w:hAnsi="Times New Roman" w:cs="Times New Roman"/>
          <w:sz w:val="24"/>
          <w:szCs w:val="24"/>
        </w:rPr>
        <w:t xml:space="preserve"> cateringow</w:t>
      </w:r>
      <w:r w:rsidRPr="00ED4BC9">
        <w:rPr>
          <w:rFonts w:ascii="Times New Roman" w:hAnsi="Times New Roman" w:cs="Times New Roman"/>
          <w:sz w:val="24"/>
          <w:szCs w:val="24"/>
        </w:rPr>
        <w:t>ej i</w:t>
      </w:r>
      <w:r w:rsidR="0070419F" w:rsidRPr="00ED4BC9">
        <w:rPr>
          <w:rFonts w:ascii="Times New Roman" w:hAnsi="Times New Roman" w:cs="Times New Roman"/>
          <w:sz w:val="24"/>
          <w:szCs w:val="24"/>
        </w:rPr>
        <w:t xml:space="preserve"> obiad</w:t>
      </w:r>
      <w:r w:rsidRPr="00ED4BC9">
        <w:rPr>
          <w:rFonts w:ascii="Times New Roman" w:hAnsi="Times New Roman" w:cs="Times New Roman"/>
          <w:sz w:val="24"/>
          <w:szCs w:val="24"/>
        </w:rPr>
        <w:t>u</w:t>
      </w:r>
      <w:r w:rsidR="00860E98" w:rsidRPr="00ED4BC9">
        <w:rPr>
          <w:rFonts w:ascii="Times New Roman" w:hAnsi="Times New Roman" w:cs="Times New Roman"/>
          <w:sz w:val="24"/>
          <w:szCs w:val="24"/>
        </w:rPr>
        <w:t>,</w:t>
      </w:r>
    </w:p>
    <w:p w14:paraId="03E012EB" w14:textId="78FFF634" w:rsidR="005919EC" w:rsidRPr="00ED4BC9" w:rsidRDefault="005919EC" w:rsidP="006878EB">
      <w:pPr>
        <w:numPr>
          <w:ilvl w:val="0"/>
          <w:numId w:val="57"/>
        </w:numPr>
        <w:spacing w:after="0" w:line="36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kolacji</w:t>
      </w:r>
      <w:r w:rsidR="0070419F" w:rsidRPr="00ED4BC9">
        <w:rPr>
          <w:rFonts w:ascii="Times New Roman" w:hAnsi="Times New Roman" w:cs="Times New Roman"/>
          <w:sz w:val="24"/>
          <w:szCs w:val="24"/>
        </w:rPr>
        <w:t xml:space="preserve"> za </w:t>
      </w:r>
      <w:r w:rsidR="00860E98" w:rsidRPr="00ED4BC9">
        <w:rPr>
          <w:rFonts w:ascii="Times New Roman" w:hAnsi="Times New Roman" w:cs="Times New Roman"/>
          <w:sz w:val="24"/>
          <w:szCs w:val="24"/>
        </w:rPr>
        <w:t xml:space="preserve">jedną </w:t>
      </w:r>
      <w:r w:rsidR="0070419F" w:rsidRPr="00ED4BC9">
        <w:rPr>
          <w:rFonts w:ascii="Times New Roman" w:hAnsi="Times New Roman" w:cs="Times New Roman"/>
          <w:sz w:val="24"/>
          <w:szCs w:val="24"/>
        </w:rPr>
        <w:t xml:space="preserve">osobę, </w:t>
      </w:r>
    </w:p>
    <w:p w14:paraId="464268C9" w14:textId="3A51D206" w:rsidR="005919EC" w:rsidRPr="00ED4BC9" w:rsidRDefault="005919EC" w:rsidP="006878EB">
      <w:pPr>
        <w:numPr>
          <w:ilvl w:val="0"/>
          <w:numId w:val="57"/>
        </w:numPr>
        <w:spacing w:after="0" w:line="36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noclegu </w:t>
      </w:r>
      <w:r w:rsidR="006878EB" w:rsidRPr="00ED4BC9">
        <w:rPr>
          <w:rFonts w:ascii="Times New Roman" w:hAnsi="Times New Roman" w:cs="Times New Roman"/>
          <w:sz w:val="24"/>
          <w:szCs w:val="24"/>
        </w:rPr>
        <w:t xml:space="preserve">ze śniadaniem za jedną osobę, </w:t>
      </w:r>
    </w:p>
    <w:p w14:paraId="7CBAAF52" w14:textId="1795DD4A" w:rsidR="005919EC" w:rsidRPr="00ED4BC9" w:rsidRDefault="0070419F" w:rsidP="006878EB">
      <w:pPr>
        <w:numPr>
          <w:ilvl w:val="0"/>
          <w:numId w:val="57"/>
        </w:numPr>
        <w:spacing w:after="0" w:line="36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lastRenderedPageBreak/>
        <w:t>miejsca parkingowego</w:t>
      </w:r>
      <w:r w:rsidR="003E0B5B" w:rsidRPr="00ED4BC9">
        <w:rPr>
          <w:rFonts w:ascii="Times New Roman" w:hAnsi="Times New Roman" w:cs="Times New Roman"/>
          <w:sz w:val="24"/>
          <w:szCs w:val="24"/>
        </w:rPr>
        <w:t xml:space="preserve"> za </w:t>
      </w:r>
      <w:r w:rsidR="0056236F" w:rsidRPr="00ED4BC9">
        <w:rPr>
          <w:rFonts w:ascii="Times New Roman" w:hAnsi="Times New Roman" w:cs="Times New Roman"/>
          <w:sz w:val="24"/>
          <w:szCs w:val="24"/>
        </w:rPr>
        <w:t xml:space="preserve">dzień </w:t>
      </w:r>
      <w:r w:rsidR="003E0B5B" w:rsidRPr="00ED4BC9">
        <w:rPr>
          <w:rFonts w:ascii="Times New Roman" w:hAnsi="Times New Roman" w:cs="Times New Roman"/>
          <w:sz w:val="24"/>
          <w:szCs w:val="24"/>
        </w:rPr>
        <w:t xml:space="preserve">korzystania </w:t>
      </w:r>
      <w:r w:rsidR="006878EB" w:rsidRPr="00ED4BC9">
        <w:rPr>
          <w:rFonts w:ascii="Times New Roman" w:hAnsi="Times New Roman" w:cs="Times New Roman"/>
          <w:sz w:val="24"/>
          <w:szCs w:val="24"/>
        </w:rPr>
        <w:t>–</w:t>
      </w:r>
      <w:r w:rsidR="003E0B5B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6878EB" w:rsidRPr="00ED4BC9">
        <w:rPr>
          <w:rFonts w:ascii="Times New Roman" w:hAnsi="Times New Roman" w:cs="Times New Roman"/>
          <w:sz w:val="24"/>
          <w:szCs w:val="24"/>
        </w:rPr>
        <w:t>za jedną osobę korzystającą z</w:t>
      </w:r>
      <w:r w:rsidR="00D13F61" w:rsidRPr="00ED4BC9">
        <w:rPr>
          <w:rFonts w:ascii="Times New Roman" w:hAnsi="Times New Roman" w:cs="Times New Roman"/>
          <w:sz w:val="24"/>
          <w:szCs w:val="24"/>
        </w:rPr>
        <w:t> </w:t>
      </w:r>
      <w:r w:rsidR="006878EB" w:rsidRPr="00ED4BC9">
        <w:rPr>
          <w:rFonts w:ascii="Times New Roman" w:hAnsi="Times New Roman" w:cs="Times New Roman"/>
          <w:sz w:val="24"/>
          <w:szCs w:val="24"/>
        </w:rPr>
        <w:t xml:space="preserve">parkingu podczas wydarzenia, </w:t>
      </w:r>
    </w:p>
    <w:p w14:paraId="46BC2959" w14:textId="059A2D17" w:rsidR="003E0B5B" w:rsidRPr="00ED4BC9" w:rsidRDefault="003E0B5B" w:rsidP="006878EB">
      <w:pPr>
        <w:numPr>
          <w:ilvl w:val="0"/>
          <w:numId w:val="57"/>
        </w:numPr>
        <w:spacing w:after="0" w:line="36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 xml:space="preserve">miejsca parkingowego </w:t>
      </w:r>
      <w:r w:rsidR="00860E98" w:rsidRPr="00ED4BC9">
        <w:rPr>
          <w:rFonts w:ascii="Times New Roman" w:hAnsi="Times New Roman" w:cs="Times New Roman"/>
          <w:sz w:val="24"/>
          <w:szCs w:val="24"/>
        </w:rPr>
        <w:t xml:space="preserve">za </w:t>
      </w:r>
      <w:r w:rsidR="0056236F" w:rsidRPr="00ED4BC9">
        <w:rPr>
          <w:rFonts w:ascii="Times New Roman" w:hAnsi="Times New Roman" w:cs="Times New Roman"/>
          <w:sz w:val="24"/>
          <w:szCs w:val="24"/>
        </w:rPr>
        <w:t xml:space="preserve">dzień </w:t>
      </w:r>
      <w:r w:rsidR="00860E98" w:rsidRPr="00ED4BC9">
        <w:rPr>
          <w:rFonts w:ascii="Times New Roman" w:hAnsi="Times New Roman" w:cs="Times New Roman"/>
          <w:sz w:val="24"/>
          <w:szCs w:val="24"/>
        </w:rPr>
        <w:t xml:space="preserve">korzystania </w:t>
      </w:r>
      <w:r w:rsidR="006878EB" w:rsidRPr="00ED4BC9">
        <w:rPr>
          <w:rFonts w:ascii="Times New Roman" w:hAnsi="Times New Roman" w:cs="Times New Roman"/>
          <w:sz w:val="24"/>
          <w:szCs w:val="24"/>
        </w:rPr>
        <w:t>–</w:t>
      </w:r>
      <w:r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6878EB" w:rsidRPr="00ED4BC9">
        <w:rPr>
          <w:rFonts w:ascii="Times New Roman" w:hAnsi="Times New Roman" w:cs="Times New Roman"/>
          <w:sz w:val="24"/>
          <w:szCs w:val="24"/>
        </w:rPr>
        <w:t>za jedną osobę korzystającą z</w:t>
      </w:r>
      <w:r w:rsidR="00D13F61" w:rsidRPr="00ED4BC9">
        <w:rPr>
          <w:rFonts w:ascii="Times New Roman" w:hAnsi="Times New Roman" w:cs="Times New Roman"/>
          <w:sz w:val="24"/>
          <w:szCs w:val="24"/>
        </w:rPr>
        <w:t> </w:t>
      </w:r>
      <w:r w:rsidR="006878EB" w:rsidRPr="00ED4BC9">
        <w:rPr>
          <w:rFonts w:ascii="Times New Roman" w:hAnsi="Times New Roman" w:cs="Times New Roman"/>
          <w:sz w:val="24"/>
          <w:szCs w:val="24"/>
        </w:rPr>
        <w:t>parkingu w związku z noclegiem w hotelu</w:t>
      </w:r>
      <w:r w:rsidRPr="00ED4BC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E4E7DC" w14:textId="24692215" w:rsidR="005919EC" w:rsidRPr="00ED4BC9" w:rsidRDefault="005919EC" w:rsidP="006878EB">
      <w:pPr>
        <w:numPr>
          <w:ilvl w:val="0"/>
          <w:numId w:val="57"/>
        </w:numPr>
        <w:spacing w:after="0" w:line="36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BC9">
        <w:rPr>
          <w:rFonts w:ascii="Times New Roman" w:hAnsi="Times New Roman" w:cs="Times New Roman"/>
          <w:sz w:val="24"/>
          <w:szCs w:val="24"/>
        </w:rPr>
        <w:t>usługi tłumaczeniowej</w:t>
      </w:r>
      <w:r w:rsidR="003E0B5B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56236F" w:rsidRPr="00ED4BC9">
        <w:rPr>
          <w:rFonts w:ascii="Times New Roman" w:hAnsi="Times New Roman" w:cs="Times New Roman"/>
          <w:sz w:val="24"/>
          <w:szCs w:val="24"/>
        </w:rPr>
        <w:t>–</w:t>
      </w:r>
      <w:r w:rsidR="00860E98" w:rsidRPr="00ED4BC9">
        <w:rPr>
          <w:rFonts w:ascii="Times New Roman" w:hAnsi="Times New Roman" w:cs="Times New Roman"/>
          <w:sz w:val="24"/>
          <w:szCs w:val="24"/>
        </w:rPr>
        <w:t xml:space="preserve"> </w:t>
      </w:r>
      <w:r w:rsidR="003E0B5B" w:rsidRPr="00ED4BC9">
        <w:rPr>
          <w:rFonts w:ascii="Times New Roman" w:hAnsi="Times New Roman" w:cs="Times New Roman"/>
          <w:sz w:val="24"/>
          <w:szCs w:val="24"/>
        </w:rPr>
        <w:t>za</w:t>
      </w:r>
      <w:r w:rsidR="0056236F" w:rsidRPr="00ED4BC9">
        <w:rPr>
          <w:rFonts w:ascii="Times New Roman" w:hAnsi="Times New Roman" w:cs="Times New Roman"/>
          <w:sz w:val="24"/>
          <w:szCs w:val="24"/>
        </w:rPr>
        <w:t xml:space="preserve"> zapewnienie tłumaczenia symultanicznego i sprzętu do tłumaczeń za dzień </w:t>
      </w:r>
      <w:r w:rsidR="00D13F61" w:rsidRPr="00ED4BC9">
        <w:rPr>
          <w:rFonts w:ascii="Times New Roman" w:hAnsi="Times New Roman" w:cs="Times New Roman"/>
          <w:sz w:val="24"/>
          <w:szCs w:val="24"/>
        </w:rPr>
        <w:t>wydarzenia</w:t>
      </w:r>
      <w:r w:rsidR="00860E98" w:rsidRPr="00ED4BC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919EC" w:rsidRPr="00ED4BC9" w:rsidSect="00FB78B8">
      <w:footerReference w:type="default" r:id="rId1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BAF65" w14:textId="77777777" w:rsidR="00E6731B" w:rsidRDefault="00E6731B" w:rsidP="003412A6">
      <w:pPr>
        <w:spacing w:after="0" w:line="240" w:lineRule="auto"/>
      </w:pPr>
      <w:r>
        <w:separator/>
      </w:r>
    </w:p>
  </w:endnote>
  <w:endnote w:type="continuationSeparator" w:id="0">
    <w:p w14:paraId="621CAE0B" w14:textId="77777777" w:rsidR="00E6731B" w:rsidRDefault="00E6731B" w:rsidP="0034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1875807"/>
      <w:docPartObj>
        <w:docPartGallery w:val="Page Numbers (Bottom of Page)"/>
        <w:docPartUnique/>
      </w:docPartObj>
    </w:sdtPr>
    <w:sdtEndPr/>
    <w:sdtContent>
      <w:p w14:paraId="47CCB5FF" w14:textId="1D83C5B4" w:rsidR="00F3768F" w:rsidRDefault="00F376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41B2A9" w14:textId="05FD4FA7" w:rsidR="00F3768F" w:rsidRDefault="00F3768F" w:rsidP="00CD16DB">
    <w:pPr>
      <w:spacing w:after="0" w:line="240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61C2D" w14:textId="77777777" w:rsidR="00E6731B" w:rsidRDefault="00E6731B" w:rsidP="003412A6">
      <w:pPr>
        <w:spacing w:after="0" w:line="240" w:lineRule="auto"/>
      </w:pPr>
      <w:r>
        <w:separator/>
      </w:r>
    </w:p>
  </w:footnote>
  <w:footnote w:type="continuationSeparator" w:id="0">
    <w:p w14:paraId="7528F7E2" w14:textId="77777777" w:rsidR="00E6731B" w:rsidRDefault="00E6731B" w:rsidP="00341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4CA1"/>
    <w:multiLevelType w:val="hybridMultilevel"/>
    <w:tmpl w:val="EF505A08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5D57403"/>
    <w:multiLevelType w:val="hybridMultilevel"/>
    <w:tmpl w:val="EF505A08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96F1B2A"/>
    <w:multiLevelType w:val="hybridMultilevel"/>
    <w:tmpl w:val="BADAD3D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C042D2"/>
    <w:multiLevelType w:val="hybridMultilevel"/>
    <w:tmpl w:val="BADAD3D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DE6DD1"/>
    <w:multiLevelType w:val="hybridMultilevel"/>
    <w:tmpl w:val="3C24C52C"/>
    <w:lvl w:ilvl="0" w:tplc="E2325B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18B32AD"/>
    <w:multiLevelType w:val="hybridMultilevel"/>
    <w:tmpl w:val="D526A4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78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119C2E43"/>
    <w:multiLevelType w:val="hybridMultilevel"/>
    <w:tmpl w:val="167AB200"/>
    <w:lvl w:ilvl="0" w:tplc="29BED3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78038A"/>
    <w:multiLevelType w:val="hybridMultilevel"/>
    <w:tmpl w:val="014E44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40061F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58C5F61"/>
    <w:multiLevelType w:val="hybridMultilevel"/>
    <w:tmpl w:val="EF505A08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6CF3D67"/>
    <w:multiLevelType w:val="hybridMultilevel"/>
    <w:tmpl w:val="0976642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40061F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6ED2876"/>
    <w:multiLevelType w:val="hybridMultilevel"/>
    <w:tmpl w:val="BADAD3D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81D34FC"/>
    <w:multiLevelType w:val="hybridMultilevel"/>
    <w:tmpl w:val="6B9484A8"/>
    <w:lvl w:ilvl="0" w:tplc="C7C0917C">
      <w:start w:val="1"/>
      <w:numFmt w:val="decimal"/>
      <w:lvlText w:val="%1)"/>
      <w:lvlJc w:val="left"/>
      <w:pPr>
        <w:ind w:left="780" w:hanging="360"/>
      </w:pPr>
      <w:rPr>
        <w:b w:val="0"/>
        <w:bCs w:val="0"/>
      </w:rPr>
    </w:lvl>
    <w:lvl w:ilvl="1" w:tplc="F40061F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AD474AB"/>
    <w:multiLevelType w:val="hybridMultilevel"/>
    <w:tmpl w:val="EF505A08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1C81443C"/>
    <w:multiLevelType w:val="hybridMultilevel"/>
    <w:tmpl w:val="F33264CE"/>
    <w:lvl w:ilvl="0" w:tplc="D49C17EA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4" w15:restartNumberingAfterBreak="0">
    <w:nsid w:val="1C856385"/>
    <w:multiLevelType w:val="hybridMultilevel"/>
    <w:tmpl w:val="4882FB6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F40061F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E222D1D"/>
    <w:multiLevelType w:val="hybridMultilevel"/>
    <w:tmpl w:val="D04CAFFC"/>
    <w:lvl w:ilvl="0" w:tplc="0415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6" w15:restartNumberingAfterBreak="0">
    <w:nsid w:val="1E514076"/>
    <w:multiLevelType w:val="hybridMultilevel"/>
    <w:tmpl w:val="87A42974"/>
    <w:lvl w:ilvl="0" w:tplc="29BED3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1" w:tplc="D49C17E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0033981"/>
    <w:multiLevelType w:val="hybridMultilevel"/>
    <w:tmpl w:val="BADAD3D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2B24A87"/>
    <w:multiLevelType w:val="hybridMultilevel"/>
    <w:tmpl w:val="774E831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3826400"/>
    <w:multiLevelType w:val="hybridMultilevel"/>
    <w:tmpl w:val="3DE296A6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27175A8F"/>
    <w:multiLevelType w:val="hybridMultilevel"/>
    <w:tmpl w:val="16A4F59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40061F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2BAB79F8"/>
    <w:multiLevelType w:val="hybridMultilevel"/>
    <w:tmpl w:val="34B4447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2BD7164F"/>
    <w:multiLevelType w:val="hybridMultilevel"/>
    <w:tmpl w:val="167AB200"/>
    <w:lvl w:ilvl="0" w:tplc="29BED3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35A4DBE"/>
    <w:multiLevelType w:val="hybridMultilevel"/>
    <w:tmpl w:val="55BEA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 w15:restartNumberingAfterBreak="0">
    <w:nsid w:val="34F854B8"/>
    <w:multiLevelType w:val="hybridMultilevel"/>
    <w:tmpl w:val="16A4F59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40061F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6FA635D"/>
    <w:multiLevelType w:val="hybridMultilevel"/>
    <w:tmpl w:val="0F42D77E"/>
    <w:lvl w:ilvl="0" w:tplc="0890CF6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38BF2FDA"/>
    <w:multiLevelType w:val="hybridMultilevel"/>
    <w:tmpl w:val="D526A4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78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7" w15:restartNumberingAfterBreak="0">
    <w:nsid w:val="39496A5C"/>
    <w:multiLevelType w:val="hybridMultilevel"/>
    <w:tmpl w:val="DA4AD62E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 w15:restartNumberingAfterBreak="0">
    <w:nsid w:val="3A964D4F"/>
    <w:multiLevelType w:val="hybridMultilevel"/>
    <w:tmpl w:val="349214E4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3AA6314C"/>
    <w:multiLevelType w:val="hybridMultilevel"/>
    <w:tmpl w:val="12CEEE92"/>
    <w:lvl w:ilvl="0" w:tplc="0890CF6A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0" w15:restartNumberingAfterBreak="0">
    <w:nsid w:val="3F042EA4"/>
    <w:multiLevelType w:val="hybridMultilevel"/>
    <w:tmpl w:val="09766426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41151544"/>
    <w:multiLevelType w:val="hybridMultilevel"/>
    <w:tmpl w:val="3C24C52C"/>
    <w:lvl w:ilvl="0" w:tplc="E2325B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41B330DE"/>
    <w:multiLevelType w:val="hybridMultilevel"/>
    <w:tmpl w:val="E66072BA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3" w15:restartNumberingAfterBreak="0">
    <w:nsid w:val="42712A7C"/>
    <w:multiLevelType w:val="hybridMultilevel"/>
    <w:tmpl w:val="4882FB6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F40061F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429047FF"/>
    <w:multiLevelType w:val="hybridMultilevel"/>
    <w:tmpl w:val="BC2694A0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5" w15:restartNumberingAfterBreak="0">
    <w:nsid w:val="491578BC"/>
    <w:multiLevelType w:val="hybridMultilevel"/>
    <w:tmpl w:val="5D94882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4A584DA7"/>
    <w:multiLevelType w:val="hybridMultilevel"/>
    <w:tmpl w:val="EF505A08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A5B3C15"/>
    <w:multiLevelType w:val="hybridMultilevel"/>
    <w:tmpl w:val="EF505A08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4E2949D1"/>
    <w:multiLevelType w:val="hybridMultilevel"/>
    <w:tmpl w:val="349214E4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9" w15:restartNumberingAfterBreak="0">
    <w:nsid w:val="549C2934"/>
    <w:multiLevelType w:val="hybridMultilevel"/>
    <w:tmpl w:val="349214E4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0" w15:restartNumberingAfterBreak="0">
    <w:nsid w:val="553F2AA6"/>
    <w:multiLevelType w:val="hybridMultilevel"/>
    <w:tmpl w:val="5D94882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56AF2EC4"/>
    <w:multiLevelType w:val="hybridMultilevel"/>
    <w:tmpl w:val="EF505A0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595B3280"/>
    <w:multiLevelType w:val="hybridMultilevel"/>
    <w:tmpl w:val="DA4AD62E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3" w15:restartNumberingAfterBreak="0">
    <w:nsid w:val="5BA3525C"/>
    <w:multiLevelType w:val="hybridMultilevel"/>
    <w:tmpl w:val="BC2694A0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60277A47"/>
    <w:multiLevelType w:val="hybridMultilevel"/>
    <w:tmpl w:val="014E44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40061F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62203EF0"/>
    <w:multiLevelType w:val="hybridMultilevel"/>
    <w:tmpl w:val="3DE296A6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6" w15:restartNumberingAfterBreak="0">
    <w:nsid w:val="62E66400"/>
    <w:multiLevelType w:val="hybridMultilevel"/>
    <w:tmpl w:val="774E831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" w15:restartNumberingAfterBreak="0">
    <w:nsid w:val="63A161DB"/>
    <w:multiLevelType w:val="hybridMultilevel"/>
    <w:tmpl w:val="DA4AD62E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8" w15:restartNumberingAfterBreak="0">
    <w:nsid w:val="69831114"/>
    <w:multiLevelType w:val="hybridMultilevel"/>
    <w:tmpl w:val="B09CE6DE"/>
    <w:lvl w:ilvl="0" w:tplc="98463988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78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9" w15:restartNumberingAfterBreak="0">
    <w:nsid w:val="6991267C"/>
    <w:multiLevelType w:val="hybridMultilevel"/>
    <w:tmpl w:val="A4282940"/>
    <w:lvl w:ilvl="0" w:tplc="E952766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6A337C3F"/>
    <w:multiLevelType w:val="hybridMultilevel"/>
    <w:tmpl w:val="BADAD3D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6C072915"/>
    <w:multiLevelType w:val="hybridMultilevel"/>
    <w:tmpl w:val="2234A7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C2E616D"/>
    <w:multiLevelType w:val="hybridMultilevel"/>
    <w:tmpl w:val="349214E4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3" w15:restartNumberingAfterBreak="0">
    <w:nsid w:val="6EB90E94"/>
    <w:multiLevelType w:val="hybridMultilevel"/>
    <w:tmpl w:val="8D348DB0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4" w15:restartNumberingAfterBreak="0">
    <w:nsid w:val="6F33523F"/>
    <w:multiLevelType w:val="hybridMultilevel"/>
    <w:tmpl w:val="2234A7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07045C6"/>
    <w:multiLevelType w:val="hybridMultilevel"/>
    <w:tmpl w:val="BADAD3D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75E52704"/>
    <w:multiLevelType w:val="multilevel"/>
    <w:tmpl w:val="201E8D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pStyle w:val="Nagwek4"/>
      <w:lvlText w:val="%4."/>
      <w:lvlJc w:val="left"/>
      <w:pPr>
        <w:ind w:left="360" w:hanging="360"/>
      </w:pPr>
      <w:rPr>
        <w:rFonts w:cs="Times New Roman"/>
        <w:b w:val="0"/>
        <w:bCs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57" w15:restartNumberingAfterBreak="0">
    <w:nsid w:val="76377381"/>
    <w:multiLevelType w:val="hybridMultilevel"/>
    <w:tmpl w:val="EF505A0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8" w15:restartNumberingAfterBreak="0">
    <w:nsid w:val="7BBD6030"/>
    <w:multiLevelType w:val="hybridMultilevel"/>
    <w:tmpl w:val="09766426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7C1200CD"/>
    <w:multiLevelType w:val="hybridMultilevel"/>
    <w:tmpl w:val="34B4447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 w15:restartNumberingAfterBreak="0">
    <w:nsid w:val="7CAD5257"/>
    <w:multiLevelType w:val="hybridMultilevel"/>
    <w:tmpl w:val="BADAD3D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 w15:restartNumberingAfterBreak="0">
    <w:nsid w:val="7EF67A45"/>
    <w:multiLevelType w:val="hybridMultilevel"/>
    <w:tmpl w:val="EF505A08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39"/>
  </w:num>
  <w:num w:numId="4">
    <w:abstractNumId w:val="46"/>
  </w:num>
  <w:num w:numId="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</w:num>
  <w:num w:numId="7">
    <w:abstractNumId w:val="7"/>
  </w:num>
  <w:num w:numId="8">
    <w:abstractNumId w:val="9"/>
  </w:num>
  <w:num w:numId="9">
    <w:abstractNumId w:val="14"/>
  </w:num>
  <w:num w:numId="10">
    <w:abstractNumId w:val="60"/>
  </w:num>
  <w:num w:numId="11">
    <w:abstractNumId w:val="57"/>
  </w:num>
  <w:num w:numId="12">
    <w:abstractNumId w:val="32"/>
  </w:num>
  <w:num w:numId="13">
    <w:abstractNumId w:val="24"/>
  </w:num>
  <w:num w:numId="14">
    <w:abstractNumId w:val="15"/>
  </w:num>
  <w:num w:numId="15">
    <w:abstractNumId w:val="11"/>
  </w:num>
  <w:num w:numId="16">
    <w:abstractNumId w:val="26"/>
  </w:num>
  <w:num w:numId="17">
    <w:abstractNumId w:val="30"/>
  </w:num>
  <w:num w:numId="18">
    <w:abstractNumId w:val="47"/>
  </w:num>
  <w:num w:numId="19">
    <w:abstractNumId w:val="40"/>
  </w:num>
  <w:num w:numId="20">
    <w:abstractNumId w:val="34"/>
  </w:num>
  <w:num w:numId="21">
    <w:abstractNumId w:val="29"/>
  </w:num>
  <w:num w:numId="22">
    <w:abstractNumId w:val="17"/>
  </w:num>
  <w:num w:numId="23">
    <w:abstractNumId w:val="12"/>
  </w:num>
  <w:num w:numId="24">
    <w:abstractNumId w:val="3"/>
  </w:num>
  <w:num w:numId="25">
    <w:abstractNumId w:val="36"/>
  </w:num>
  <w:num w:numId="26">
    <w:abstractNumId w:val="25"/>
  </w:num>
  <w:num w:numId="27">
    <w:abstractNumId w:val="50"/>
  </w:num>
  <w:num w:numId="28">
    <w:abstractNumId w:val="1"/>
  </w:num>
  <w:num w:numId="29">
    <w:abstractNumId w:val="4"/>
  </w:num>
  <w:num w:numId="30">
    <w:abstractNumId w:val="8"/>
  </w:num>
  <w:num w:numId="31">
    <w:abstractNumId w:val="5"/>
  </w:num>
  <w:num w:numId="32">
    <w:abstractNumId w:val="44"/>
  </w:num>
  <w:num w:numId="33">
    <w:abstractNumId w:val="58"/>
  </w:num>
  <w:num w:numId="34">
    <w:abstractNumId w:val="20"/>
  </w:num>
  <w:num w:numId="35">
    <w:abstractNumId w:val="54"/>
  </w:num>
  <w:num w:numId="36">
    <w:abstractNumId w:val="59"/>
  </w:num>
  <w:num w:numId="37">
    <w:abstractNumId w:val="18"/>
  </w:num>
  <w:num w:numId="38">
    <w:abstractNumId w:val="33"/>
  </w:num>
  <w:num w:numId="39">
    <w:abstractNumId w:val="35"/>
  </w:num>
  <w:num w:numId="40">
    <w:abstractNumId w:val="43"/>
  </w:num>
  <w:num w:numId="41">
    <w:abstractNumId w:val="2"/>
  </w:num>
  <w:num w:numId="42">
    <w:abstractNumId w:val="41"/>
  </w:num>
  <w:num w:numId="43">
    <w:abstractNumId w:val="42"/>
  </w:num>
  <w:num w:numId="44">
    <w:abstractNumId w:val="49"/>
  </w:num>
  <w:num w:numId="45">
    <w:abstractNumId w:val="37"/>
  </w:num>
  <w:num w:numId="46">
    <w:abstractNumId w:val="27"/>
  </w:num>
  <w:num w:numId="47">
    <w:abstractNumId w:val="55"/>
  </w:num>
  <w:num w:numId="48">
    <w:abstractNumId w:val="0"/>
  </w:num>
  <w:num w:numId="49">
    <w:abstractNumId w:val="10"/>
  </w:num>
  <w:num w:numId="50">
    <w:abstractNumId w:val="61"/>
  </w:num>
  <w:num w:numId="51">
    <w:abstractNumId w:val="31"/>
  </w:num>
  <w:num w:numId="52">
    <w:abstractNumId w:val="19"/>
  </w:num>
  <w:num w:numId="53">
    <w:abstractNumId w:val="48"/>
  </w:num>
  <w:num w:numId="54">
    <w:abstractNumId w:val="6"/>
  </w:num>
  <w:num w:numId="55">
    <w:abstractNumId w:val="45"/>
  </w:num>
  <w:num w:numId="56">
    <w:abstractNumId w:val="22"/>
  </w:num>
  <w:num w:numId="57">
    <w:abstractNumId w:val="53"/>
  </w:num>
  <w:num w:numId="58">
    <w:abstractNumId w:val="16"/>
  </w:num>
  <w:num w:numId="59">
    <w:abstractNumId w:val="52"/>
  </w:num>
  <w:num w:numId="60">
    <w:abstractNumId w:val="13"/>
  </w:num>
  <w:num w:numId="61">
    <w:abstractNumId w:val="38"/>
  </w:num>
  <w:num w:numId="62">
    <w:abstractNumId w:val="2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0B"/>
    <w:rsid w:val="00000C83"/>
    <w:rsid w:val="00007E15"/>
    <w:rsid w:val="00010F4D"/>
    <w:rsid w:val="00012D3E"/>
    <w:rsid w:val="00014DC1"/>
    <w:rsid w:val="00022B9B"/>
    <w:rsid w:val="00026BE4"/>
    <w:rsid w:val="00061ED6"/>
    <w:rsid w:val="000764DB"/>
    <w:rsid w:val="0007689C"/>
    <w:rsid w:val="0009160C"/>
    <w:rsid w:val="000A0116"/>
    <w:rsid w:val="000A23E6"/>
    <w:rsid w:val="000C5FA6"/>
    <w:rsid w:val="000D3566"/>
    <w:rsid w:val="000D6A16"/>
    <w:rsid w:val="000E2B5C"/>
    <w:rsid w:val="000E515E"/>
    <w:rsid w:val="00111E76"/>
    <w:rsid w:val="001144E8"/>
    <w:rsid w:val="00147E61"/>
    <w:rsid w:val="00151B8A"/>
    <w:rsid w:val="00152076"/>
    <w:rsid w:val="001613D8"/>
    <w:rsid w:val="00165346"/>
    <w:rsid w:val="00194990"/>
    <w:rsid w:val="00197050"/>
    <w:rsid w:val="001A10F0"/>
    <w:rsid w:val="001B3331"/>
    <w:rsid w:val="001C01D8"/>
    <w:rsid w:val="001C1188"/>
    <w:rsid w:val="001D585D"/>
    <w:rsid w:val="001E1EF9"/>
    <w:rsid w:val="001E6F5F"/>
    <w:rsid w:val="001F5F3A"/>
    <w:rsid w:val="001F784C"/>
    <w:rsid w:val="002026C7"/>
    <w:rsid w:val="00203E9B"/>
    <w:rsid w:val="00204594"/>
    <w:rsid w:val="00204767"/>
    <w:rsid w:val="00233EAD"/>
    <w:rsid w:val="00233F6E"/>
    <w:rsid w:val="0023619E"/>
    <w:rsid w:val="00242B3C"/>
    <w:rsid w:val="002430E1"/>
    <w:rsid w:val="00247A78"/>
    <w:rsid w:val="002534E8"/>
    <w:rsid w:val="00262DEE"/>
    <w:rsid w:val="002644DA"/>
    <w:rsid w:val="0026451D"/>
    <w:rsid w:val="00290D4C"/>
    <w:rsid w:val="002918AA"/>
    <w:rsid w:val="00297133"/>
    <w:rsid w:val="00297344"/>
    <w:rsid w:val="002A66AA"/>
    <w:rsid w:val="002C3254"/>
    <w:rsid w:val="002C5FC6"/>
    <w:rsid w:val="002D23B2"/>
    <w:rsid w:val="002D5B8B"/>
    <w:rsid w:val="002F5E5A"/>
    <w:rsid w:val="002F7C62"/>
    <w:rsid w:val="003146B9"/>
    <w:rsid w:val="00331AA3"/>
    <w:rsid w:val="00336019"/>
    <w:rsid w:val="003412A6"/>
    <w:rsid w:val="00345292"/>
    <w:rsid w:val="00357303"/>
    <w:rsid w:val="00371087"/>
    <w:rsid w:val="003731B5"/>
    <w:rsid w:val="00373BDF"/>
    <w:rsid w:val="00377A8C"/>
    <w:rsid w:val="00380587"/>
    <w:rsid w:val="00380F90"/>
    <w:rsid w:val="003824F5"/>
    <w:rsid w:val="00383BF2"/>
    <w:rsid w:val="003915F7"/>
    <w:rsid w:val="0039415C"/>
    <w:rsid w:val="003953B9"/>
    <w:rsid w:val="003A170D"/>
    <w:rsid w:val="003A39CA"/>
    <w:rsid w:val="003B01CE"/>
    <w:rsid w:val="003B312A"/>
    <w:rsid w:val="003B3753"/>
    <w:rsid w:val="003B6961"/>
    <w:rsid w:val="003C1FCB"/>
    <w:rsid w:val="003D0246"/>
    <w:rsid w:val="003D7A1D"/>
    <w:rsid w:val="003E0B5B"/>
    <w:rsid w:val="003E6787"/>
    <w:rsid w:val="003E74E4"/>
    <w:rsid w:val="003F7FA6"/>
    <w:rsid w:val="004001EA"/>
    <w:rsid w:val="00411690"/>
    <w:rsid w:val="00434513"/>
    <w:rsid w:val="00441340"/>
    <w:rsid w:val="004429FA"/>
    <w:rsid w:val="004466D6"/>
    <w:rsid w:val="00446964"/>
    <w:rsid w:val="0047153B"/>
    <w:rsid w:val="00471ABD"/>
    <w:rsid w:val="0047453D"/>
    <w:rsid w:val="004C3B15"/>
    <w:rsid w:val="004C64DF"/>
    <w:rsid w:val="004D1C51"/>
    <w:rsid w:val="004D76A5"/>
    <w:rsid w:val="004E188F"/>
    <w:rsid w:val="004E75A5"/>
    <w:rsid w:val="004F0669"/>
    <w:rsid w:val="004F31ED"/>
    <w:rsid w:val="004F71E5"/>
    <w:rsid w:val="005045AE"/>
    <w:rsid w:val="00504A1A"/>
    <w:rsid w:val="00505C01"/>
    <w:rsid w:val="00510D23"/>
    <w:rsid w:val="005131C1"/>
    <w:rsid w:val="0051338C"/>
    <w:rsid w:val="00531D4E"/>
    <w:rsid w:val="00542F1F"/>
    <w:rsid w:val="00560788"/>
    <w:rsid w:val="0056236F"/>
    <w:rsid w:val="00563484"/>
    <w:rsid w:val="00572F68"/>
    <w:rsid w:val="005733C6"/>
    <w:rsid w:val="00576024"/>
    <w:rsid w:val="00582AC2"/>
    <w:rsid w:val="0058401D"/>
    <w:rsid w:val="005919EC"/>
    <w:rsid w:val="005A11E5"/>
    <w:rsid w:val="005A4FBF"/>
    <w:rsid w:val="005B2505"/>
    <w:rsid w:val="005D19FC"/>
    <w:rsid w:val="005E04CA"/>
    <w:rsid w:val="005E416E"/>
    <w:rsid w:val="005E4ECC"/>
    <w:rsid w:val="005E5B64"/>
    <w:rsid w:val="005F01B9"/>
    <w:rsid w:val="005F660F"/>
    <w:rsid w:val="005F6F94"/>
    <w:rsid w:val="006025C8"/>
    <w:rsid w:val="006136D2"/>
    <w:rsid w:val="00637491"/>
    <w:rsid w:val="0064008A"/>
    <w:rsid w:val="006425F2"/>
    <w:rsid w:val="0065330F"/>
    <w:rsid w:val="00657FFC"/>
    <w:rsid w:val="0066543D"/>
    <w:rsid w:val="00672B80"/>
    <w:rsid w:val="00673F59"/>
    <w:rsid w:val="00674B85"/>
    <w:rsid w:val="006753AB"/>
    <w:rsid w:val="00682224"/>
    <w:rsid w:val="00683508"/>
    <w:rsid w:val="00683E0D"/>
    <w:rsid w:val="006878EB"/>
    <w:rsid w:val="00693F21"/>
    <w:rsid w:val="006A6095"/>
    <w:rsid w:val="006A63D5"/>
    <w:rsid w:val="006B2A33"/>
    <w:rsid w:val="006B76EC"/>
    <w:rsid w:val="006C0D88"/>
    <w:rsid w:val="006C1735"/>
    <w:rsid w:val="006C1E36"/>
    <w:rsid w:val="006E5193"/>
    <w:rsid w:val="006E5705"/>
    <w:rsid w:val="006E5E47"/>
    <w:rsid w:val="006E742C"/>
    <w:rsid w:val="00700936"/>
    <w:rsid w:val="0070419F"/>
    <w:rsid w:val="00710278"/>
    <w:rsid w:val="00713E9A"/>
    <w:rsid w:val="007156BC"/>
    <w:rsid w:val="00735EA9"/>
    <w:rsid w:val="007369BB"/>
    <w:rsid w:val="00742A69"/>
    <w:rsid w:val="00744DD4"/>
    <w:rsid w:val="00745BB3"/>
    <w:rsid w:val="0076299C"/>
    <w:rsid w:val="0076661F"/>
    <w:rsid w:val="00781B43"/>
    <w:rsid w:val="0079016C"/>
    <w:rsid w:val="007B68E9"/>
    <w:rsid w:val="007F4F0B"/>
    <w:rsid w:val="00802FED"/>
    <w:rsid w:val="0081499D"/>
    <w:rsid w:val="008248F8"/>
    <w:rsid w:val="00825A33"/>
    <w:rsid w:val="00826E86"/>
    <w:rsid w:val="00834060"/>
    <w:rsid w:val="0084517D"/>
    <w:rsid w:val="0085374C"/>
    <w:rsid w:val="00853DEC"/>
    <w:rsid w:val="0085691A"/>
    <w:rsid w:val="00860736"/>
    <w:rsid w:val="00860E98"/>
    <w:rsid w:val="008620C3"/>
    <w:rsid w:val="00865131"/>
    <w:rsid w:val="00865959"/>
    <w:rsid w:val="00866EA3"/>
    <w:rsid w:val="008B305A"/>
    <w:rsid w:val="008B3353"/>
    <w:rsid w:val="008D02DF"/>
    <w:rsid w:val="008D184F"/>
    <w:rsid w:val="008D5E10"/>
    <w:rsid w:val="008E7B69"/>
    <w:rsid w:val="00903DEB"/>
    <w:rsid w:val="00907C43"/>
    <w:rsid w:val="00912B5C"/>
    <w:rsid w:val="00930EA2"/>
    <w:rsid w:val="00933D65"/>
    <w:rsid w:val="009436F7"/>
    <w:rsid w:val="00950055"/>
    <w:rsid w:val="00956012"/>
    <w:rsid w:val="009624A3"/>
    <w:rsid w:val="00967720"/>
    <w:rsid w:val="00967CFF"/>
    <w:rsid w:val="0097489E"/>
    <w:rsid w:val="00975FE7"/>
    <w:rsid w:val="00992F85"/>
    <w:rsid w:val="009942F0"/>
    <w:rsid w:val="00995196"/>
    <w:rsid w:val="009A1F37"/>
    <w:rsid w:val="009A4560"/>
    <w:rsid w:val="009C0151"/>
    <w:rsid w:val="009D03EA"/>
    <w:rsid w:val="009D3E60"/>
    <w:rsid w:val="009D74AF"/>
    <w:rsid w:val="009F3A5E"/>
    <w:rsid w:val="00A10769"/>
    <w:rsid w:val="00A145C1"/>
    <w:rsid w:val="00A20315"/>
    <w:rsid w:val="00A22744"/>
    <w:rsid w:val="00A23169"/>
    <w:rsid w:val="00A36010"/>
    <w:rsid w:val="00A4187A"/>
    <w:rsid w:val="00A466BB"/>
    <w:rsid w:val="00A552C0"/>
    <w:rsid w:val="00A55697"/>
    <w:rsid w:val="00A61DA4"/>
    <w:rsid w:val="00A64092"/>
    <w:rsid w:val="00A66D53"/>
    <w:rsid w:val="00A67F52"/>
    <w:rsid w:val="00A71C67"/>
    <w:rsid w:val="00A8160B"/>
    <w:rsid w:val="00A9143E"/>
    <w:rsid w:val="00A929AA"/>
    <w:rsid w:val="00AA0856"/>
    <w:rsid w:val="00AD3DA3"/>
    <w:rsid w:val="00AE19E9"/>
    <w:rsid w:val="00AE5CAD"/>
    <w:rsid w:val="00AF75BC"/>
    <w:rsid w:val="00B02657"/>
    <w:rsid w:val="00B0379E"/>
    <w:rsid w:val="00B06D8A"/>
    <w:rsid w:val="00B163F6"/>
    <w:rsid w:val="00B164CA"/>
    <w:rsid w:val="00B20243"/>
    <w:rsid w:val="00B226CE"/>
    <w:rsid w:val="00B412AF"/>
    <w:rsid w:val="00B42CD2"/>
    <w:rsid w:val="00B549AF"/>
    <w:rsid w:val="00B54C00"/>
    <w:rsid w:val="00B56DFD"/>
    <w:rsid w:val="00B62275"/>
    <w:rsid w:val="00B64B5E"/>
    <w:rsid w:val="00B70EF0"/>
    <w:rsid w:val="00B80F00"/>
    <w:rsid w:val="00B83104"/>
    <w:rsid w:val="00B8358D"/>
    <w:rsid w:val="00B9598D"/>
    <w:rsid w:val="00B963E9"/>
    <w:rsid w:val="00B97A88"/>
    <w:rsid w:val="00B97A96"/>
    <w:rsid w:val="00BA4522"/>
    <w:rsid w:val="00BA45A1"/>
    <w:rsid w:val="00BA4A66"/>
    <w:rsid w:val="00BA79ED"/>
    <w:rsid w:val="00BB5DCC"/>
    <w:rsid w:val="00BC0040"/>
    <w:rsid w:val="00BC3CE6"/>
    <w:rsid w:val="00BC79BD"/>
    <w:rsid w:val="00BE1C5F"/>
    <w:rsid w:val="00BE39B0"/>
    <w:rsid w:val="00BE7ECD"/>
    <w:rsid w:val="00BF3909"/>
    <w:rsid w:val="00C006A5"/>
    <w:rsid w:val="00C03076"/>
    <w:rsid w:val="00C07AF5"/>
    <w:rsid w:val="00C12282"/>
    <w:rsid w:val="00C15A9F"/>
    <w:rsid w:val="00C223E5"/>
    <w:rsid w:val="00C40C3C"/>
    <w:rsid w:val="00C41973"/>
    <w:rsid w:val="00C45FA1"/>
    <w:rsid w:val="00C60C8F"/>
    <w:rsid w:val="00C77A2D"/>
    <w:rsid w:val="00C92ADB"/>
    <w:rsid w:val="00CB5DDC"/>
    <w:rsid w:val="00CD0752"/>
    <w:rsid w:val="00CD16DB"/>
    <w:rsid w:val="00CD1802"/>
    <w:rsid w:val="00CE402E"/>
    <w:rsid w:val="00CF1676"/>
    <w:rsid w:val="00D13F61"/>
    <w:rsid w:val="00D1650F"/>
    <w:rsid w:val="00D16F0A"/>
    <w:rsid w:val="00D2105F"/>
    <w:rsid w:val="00D3340D"/>
    <w:rsid w:val="00D33A50"/>
    <w:rsid w:val="00D46C8A"/>
    <w:rsid w:val="00D576DB"/>
    <w:rsid w:val="00DA2FBD"/>
    <w:rsid w:val="00DB139A"/>
    <w:rsid w:val="00DC00FA"/>
    <w:rsid w:val="00DC2335"/>
    <w:rsid w:val="00DC6022"/>
    <w:rsid w:val="00DD562C"/>
    <w:rsid w:val="00DD5733"/>
    <w:rsid w:val="00DE0649"/>
    <w:rsid w:val="00DF1809"/>
    <w:rsid w:val="00E02828"/>
    <w:rsid w:val="00E1636C"/>
    <w:rsid w:val="00E24E93"/>
    <w:rsid w:val="00E25377"/>
    <w:rsid w:val="00E316EB"/>
    <w:rsid w:val="00E37400"/>
    <w:rsid w:val="00E41799"/>
    <w:rsid w:val="00E43F45"/>
    <w:rsid w:val="00E5165E"/>
    <w:rsid w:val="00E62D4F"/>
    <w:rsid w:val="00E6731B"/>
    <w:rsid w:val="00E90EEB"/>
    <w:rsid w:val="00E92698"/>
    <w:rsid w:val="00E94581"/>
    <w:rsid w:val="00E94CC0"/>
    <w:rsid w:val="00EA1993"/>
    <w:rsid w:val="00EA3599"/>
    <w:rsid w:val="00EB4993"/>
    <w:rsid w:val="00EB5F45"/>
    <w:rsid w:val="00EC75AC"/>
    <w:rsid w:val="00ED1AB4"/>
    <w:rsid w:val="00ED4BC9"/>
    <w:rsid w:val="00EF0E79"/>
    <w:rsid w:val="00EF0FD7"/>
    <w:rsid w:val="00EF10D4"/>
    <w:rsid w:val="00EF18B8"/>
    <w:rsid w:val="00EF1980"/>
    <w:rsid w:val="00F00913"/>
    <w:rsid w:val="00F07A1D"/>
    <w:rsid w:val="00F128C2"/>
    <w:rsid w:val="00F219C6"/>
    <w:rsid w:val="00F32F6D"/>
    <w:rsid w:val="00F3300A"/>
    <w:rsid w:val="00F36313"/>
    <w:rsid w:val="00F3768F"/>
    <w:rsid w:val="00F4186C"/>
    <w:rsid w:val="00F4356A"/>
    <w:rsid w:val="00F5173A"/>
    <w:rsid w:val="00F5518A"/>
    <w:rsid w:val="00F57E7E"/>
    <w:rsid w:val="00F62F19"/>
    <w:rsid w:val="00F87949"/>
    <w:rsid w:val="00F93B6D"/>
    <w:rsid w:val="00FB1D91"/>
    <w:rsid w:val="00FB43D6"/>
    <w:rsid w:val="00FB5AEE"/>
    <w:rsid w:val="00FB78B8"/>
    <w:rsid w:val="00FC1226"/>
    <w:rsid w:val="00FC1492"/>
    <w:rsid w:val="00FC45CF"/>
    <w:rsid w:val="00FD14E1"/>
    <w:rsid w:val="00FD1ED3"/>
    <w:rsid w:val="00FD6C54"/>
    <w:rsid w:val="00FE3169"/>
    <w:rsid w:val="00FE3A99"/>
    <w:rsid w:val="00FF475E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012D5"/>
  <w15:chartTrackingRefBased/>
  <w15:docId w15:val="{A202F3FA-E8B5-47C6-9381-0A3D6F1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15C"/>
  </w:style>
  <w:style w:type="paragraph" w:styleId="Nagwek4">
    <w:name w:val="heading 4"/>
    <w:basedOn w:val="Normalny"/>
    <w:link w:val="Nagwek4Znak"/>
    <w:uiPriority w:val="9"/>
    <w:unhideWhenUsed/>
    <w:qFormat/>
    <w:rsid w:val="009D3E60"/>
    <w:pPr>
      <w:numPr>
        <w:ilvl w:val="3"/>
        <w:numId w:val="5"/>
      </w:numPr>
      <w:autoSpaceDE w:val="0"/>
      <w:autoSpaceDN w:val="0"/>
      <w:spacing w:after="0" w:line="276" w:lineRule="auto"/>
      <w:ind w:left="284" w:hanging="426"/>
      <w:contextualSpacing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0A01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2A6"/>
  </w:style>
  <w:style w:type="paragraph" w:styleId="Stopka">
    <w:name w:val="footer"/>
    <w:basedOn w:val="Normalny"/>
    <w:link w:val="StopkaZnak"/>
    <w:uiPriority w:val="99"/>
    <w:unhideWhenUsed/>
    <w:rsid w:val="0034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2A6"/>
  </w:style>
  <w:style w:type="character" w:styleId="Odwoaniedokomentarza">
    <w:name w:val="annotation reference"/>
    <w:basedOn w:val="Domylnaczcionkaakapitu"/>
    <w:uiPriority w:val="99"/>
    <w:semiHidden/>
    <w:unhideWhenUsed/>
    <w:rsid w:val="00A61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DA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D16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16D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B78B8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9D3E60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basedOn w:val="Domylnaczcionkaakapitu"/>
    <w:link w:val="Akapitzlist"/>
    <w:uiPriority w:val="34"/>
    <w:qFormat/>
    <w:locked/>
    <w:rsid w:val="009D3E60"/>
  </w:style>
  <w:style w:type="paragraph" w:styleId="Tekstdymka">
    <w:name w:val="Balloon Text"/>
    <w:basedOn w:val="Normalny"/>
    <w:link w:val="TekstdymkaZnak"/>
    <w:uiPriority w:val="99"/>
    <w:semiHidden/>
    <w:unhideWhenUsed/>
    <w:rsid w:val="009A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F3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B83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8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tm.wa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og.gov.pl/strony/zapoznaj-sie-z-funduszami/podstawy-prawn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og.gov.pl/strony/zapoznaj-sie-z-funduszami/podstawy-prawn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googl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ps.google.com/" TargetMode="External"/><Relationship Id="rId10" Type="http://schemas.openxmlformats.org/officeDocument/2006/relationships/hyperlink" Target="https://maps.google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aps.google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45E8-AA6B-4B4B-B422-308C08D5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8404</Words>
  <Characters>50424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Piotr  (DSF)</dc:creator>
  <cp:keywords/>
  <dc:description/>
  <cp:lastModifiedBy>Dubicka Edyta  (DSF)</cp:lastModifiedBy>
  <cp:revision>2</cp:revision>
  <cp:lastPrinted>2023-12-07T13:10:00Z</cp:lastPrinted>
  <dcterms:created xsi:type="dcterms:W3CDTF">2024-01-10T11:03:00Z</dcterms:created>
  <dcterms:modified xsi:type="dcterms:W3CDTF">2024-01-10T11:03:00Z</dcterms:modified>
</cp:coreProperties>
</file>