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DE237" w14:textId="77777777" w:rsidR="009D7C17" w:rsidRPr="00A00D56" w:rsidRDefault="009D7C17" w:rsidP="005609C4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3E9374C" w14:textId="77777777" w:rsidR="009E01B7" w:rsidRDefault="009D7C17" w:rsidP="00A00D5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46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OGŁOSZENIE O</w:t>
      </w:r>
      <w:r w:rsidR="00455984" w:rsidRPr="009046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UZUPEŁNIAJĄCYM</w:t>
      </w:r>
      <w:r w:rsidRPr="009046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OTWARTYM KONKURSIE OFERT </w:t>
      </w:r>
      <w:r w:rsidRPr="009046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w ramach programu Ministra Rodziny, Pracy i Polityki Społecznej </w:t>
      </w:r>
      <w:r w:rsidRPr="009046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„Od wykluczenia do aktywizacji. </w:t>
      </w:r>
    </w:p>
    <w:p w14:paraId="6AAC435A" w14:textId="233B9702" w:rsidR="009D7C17" w:rsidRPr="009046EE" w:rsidRDefault="009D7C17" w:rsidP="00A00D5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46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Program pomocy</w:t>
      </w:r>
      <w:r w:rsidR="000B3D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osobom wykluczonym społecznie </w:t>
      </w:r>
      <w:r w:rsidRPr="009046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zawodowo”</w:t>
      </w:r>
    </w:p>
    <w:p w14:paraId="49DD5F0B" w14:textId="7E8DC417" w:rsidR="009D7C17" w:rsidRPr="000B3DB2" w:rsidRDefault="009D7C17" w:rsidP="000B3DB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046E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p.n.</w:t>
      </w:r>
      <w:r w:rsidR="000B3DB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9046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9046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Przeciwdziałanie wykluczeniu społecznemu poprzez reintegrację społeczno-zawodową w ramach indywidualnego programu zatrudnienia socjalnego realizowanego </w:t>
      </w:r>
      <w:r w:rsidR="00CD22A7" w:rsidRPr="009046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9046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Centrum Integracji Społecznej</w:t>
      </w:r>
      <w:r w:rsidRPr="009046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16379D" w:rsidRPr="009046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046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edycja 2019</w:t>
      </w:r>
      <w:r w:rsidR="00455984" w:rsidRPr="009046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konkurs uzupełniający</w:t>
      </w:r>
      <w:r w:rsidR="00E710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II</w:t>
      </w:r>
    </w:p>
    <w:p w14:paraId="4C93FE0A" w14:textId="77777777" w:rsidR="009D7C17" w:rsidRPr="009046EE" w:rsidRDefault="009D7C17" w:rsidP="00A00D5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20587AC1" w14:textId="089522C4" w:rsidR="00792A48" w:rsidRDefault="009D7C17" w:rsidP="00A00D56">
      <w:pPr>
        <w:tabs>
          <w:tab w:val="left" w:pos="851"/>
        </w:tabs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Minister Rodziny,</w:t>
      </w:r>
      <w:r w:rsidRPr="009046EE">
        <w:rPr>
          <w:rFonts w:ascii="Times New Roman" w:eastAsia="Arial Unicode MS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Pr="009046EE">
        <w:rPr>
          <w:rFonts w:ascii="Times New Roman" w:eastAsia="Arial Unicode MS" w:hAnsi="Times New Roman" w:cs="Times New Roman"/>
          <w:bCs/>
          <w:iCs/>
          <w:sz w:val="24"/>
          <w:szCs w:val="24"/>
          <w:lang w:eastAsia="pl-PL"/>
        </w:rPr>
        <w:t xml:space="preserve">Pracy i Polityki Społecznej na podstawie art. 23 ust.1 pkt 7a ustawy </w:t>
      </w:r>
      <w:r w:rsidRPr="009046EE">
        <w:rPr>
          <w:rFonts w:ascii="Times New Roman" w:eastAsia="Arial Unicode MS" w:hAnsi="Times New Roman" w:cs="Times New Roman"/>
          <w:bCs/>
          <w:iCs/>
          <w:sz w:val="24"/>
          <w:szCs w:val="24"/>
          <w:lang w:eastAsia="pl-PL"/>
        </w:rPr>
        <w:br/>
        <w:t xml:space="preserve">z 12 marca 2004 r. o pomocy społecznej </w:t>
      </w:r>
      <w:r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2018 r. poz. 1508</w:t>
      </w: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) – zwanej dalej „ustawą </w:t>
      </w:r>
      <w:r w:rsidR="009F25A3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br/>
      </w: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o pomocy społecznej” o</w:t>
      </w:r>
      <w:r w:rsidRPr="009046EE"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>głasza</w:t>
      </w:r>
      <w:r w:rsidRPr="009046EE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046EE"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>otwarty </w:t>
      </w:r>
      <w:r w:rsidR="00AF3A66" w:rsidRPr="009046EE"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>uzupełniający</w:t>
      </w:r>
      <w:r w:rsidRPr="009046EE"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 xml:space="preserve"> konkurs ofert i zaprasza</w:t>
      </w: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do składania wniosków na wsparcie finansowe projektów z zakresu aktywizacji społeczno-zawodowej </w:t>
      </w:r>
      <w:r w:rsidR="00560712" w:rsidRPr="00560712">
        <w:rPr>
          <w:rFonts w:ascii="Times New Roman" w:eastAsia="Arial Unicode MS" w:hAnsi="Times New Roman" w:cs="Times New Roman"/>
          <w:sz w:val="24"/>
          <w:szCs w:val="24"/>
          <w:lang w:eastAsia="pl-PL"/>
        </w:rPr>
        <w:t>osób bezrobotnych, korzystających ze świadczeń pomocy społecznej oraz wykluczonych społecznie i zawodowo</w:t>
      </w:r>
      <w:r w:rsidR="00560712">
        <w:rPr>
          <w:rFonts w:ascii="Times New Roman" w:eastAsia="Arial Unicode MS" w:hAnsi="Times New Roman" w:cs="Times New Roman"/>
          <w:sz w:val="24"/>
          <w:szCs w:val="24"/>
          <w:lang w:eastAsia="pl-PL"/>
        </w:rPr>
        <w:t>.</w:t>
      </w:r>
      <w:r w:rsidR="00560712" w:rsidRPr="00560712" w:rsidDel="00560712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</w:p>
    <w:p w14:paraId="70F6C7AB" w14:textId="77777777" w:rsidR="00165AE6" w:rsidRPr="009046EE" w:rsidRDefault="00165AE6" w:rsidP="00A00D56">
      <w:pPr>
        <w:tabs>
          <w:tab w:val="left" w:pos="851"/>
        </w:tabs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14:paraId="7D69F70E" w14:textId="0300496F" w:rsidR="00792A48" w:rsidRPr="009046EE" w:rsidRDefault="00792A48" w:rsidP="005D5296">
      <w:pPr>
        <w:pStyle w:val="Akapitzlist"/>
        <w:numPr>
          <w:ilvl w:val="0"/>
          <w:numId w:val="10"/>
        </w:numPr>
        <w:tabs>
          <w:tab w:val="left" w:pos="851"/>
        </w:tabs>
        <w:spacing w:after="0" w:line="276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9046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PODMIOTY UPRAWNIONE</w:t>
      </w:r>
    </w:p>
    <w:p w14:paraId="207C8336" w14:textId="77777777" w:rsidR="00DD4DD5" w:rsidRPr="009046EE" w:rsidRDefault="00DD4DD5" w:rsidP="00DD4DD5">
      <w:pPr>
        <w:pStyle w:val="Akapitzlist"/>
        <w:tabs>
          <w:tab w:val="left" w:pos="851"/>
        </w:tabs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14:paraId="2475629E" w14:textId="69EA148C" w:rsidR="00AC11AA" w:rsidRPr="009046EE" w:rsidRDefault="00AC11AA" w:rsidP="000B3DB2">
      <w:pPr>
        <w:autoSpaceDE w:val="0"/>
        <w:autoSpaceDN w:val="0"/>
        <w:adjustRightInd w:val="0"/>
        <w:spacing w:after="0" w:line="276" w:lineRule="auto"/>
        <w:ind w:left="207"/>
        <w:jc w:val="both"/>
        <w:rPr>
          <w:rFonts w:ascii="Times New Roman" w:hAnsi="Times New Roman" w:cs="Times New Roman"/>
          <w:sz w:val="24"/>
          <w:szCs w:val="24"/>
        </w:rPr>
      </w:pPr>
      <w:r w:rsidRPr="009046EE">
        <w:rPr>
          <w:rFonts w:ascii="Times New Roman" w:hAnsi="Times New Roman" w:cs="Times New Roman"/>
          <w:sz w:val="24"/>
          <w:szCs w:val="24"/>
        </w:rPr>
        <w:t>O dofinansowanie projektów w ra</w:t>
      </w:r>
      <w:r w:rsidR="00DD4DD5" w:rsidRPr="009046EE">
        <w:rPr>
          <w:rFonts w:ascii="Times New Roman" w:hAnsi="Times New Roman" w:cs="Times New Roman"/>
          <w:sz w:val="24"/>
          <w:szCs w:val="24"/>
        </w:rPr>
        <w:t>mach konkursu mogą ubiegać się</w:t>
      </w:r>
      <w:r w:rsidR="005F776A" w:rsidRPr="005F776A">
        <w:rPr>
          <w:rFonts w:ascii="Times New Roman" w:hAnsi="Times New Roman" w:cs="Times New Roman"/>
          <w:sz w:val="24"/>
          <w:szCs w:val="24"/>
        </w:rPr>
        <w:t xml:space="preserve"> </w:t>
      </w:r>
      <w:r w:rsidR="005F776A" w:rsidRPr="00A52436">
        <w:rPr>
          <w:rFonts w:ascii="Times New Roman" w:hAnsi="Times New Roman" w:cs="Times New Roman"/>
          <w:sz w:val="24"/>
          <w:szCs w:val="24"/>
        </w:rPr>
        <w:t>tworzące centra integracji społecznej, o których mowa w art. 3 ust. 2 ust</w:t>
      </w:r>
      <w:r w:rsidR="000B3DB2">
        <w:rPr>
          <w:rFonts w:ascii="Times New Roman" w:hAnsi="Times New Roman" w:cs="Times New Roman"/>
          <w:sz w:val="24"/>
          <w:szCs w:val="24"/>
        </w:rPr>
        <w:t>awy z dnia 13 czerwca 2003 r. o </w:t>
      </w:r>
      <w:r w:rsidR="005F776A" w:rsidRPr="00A52436">
        <w:rPr>
          <w:rFonts w:ascii="Times New Roman" w:hAnsi="Times New Roman" w:cs="Times New Roman"/>
          <w:sz w:val="24"/>
          <w:szCs w:val="24"/>
        </w:rPr>
        <w:t>zatrudnieniu socjalnym (j.t. Dz. U. z 2016 r. poz. 1828 z późn. zm.), zwanej dalej „ustawą o zatrudnieniu socjalnym”</w:t>
      </w:r>
      <w:r w:rsidR="005F776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4A0EC8B" w14:textId="77777777" w:rsidR="005F776A" w:rsidRPr="008632DC" w:rsidRDefault="005F776A" w:rsidP="005F776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632DC">
        <w:rPr>
          <w:rFonts w:ascii="Times New Roman" w:hAnsi="Times New Roman" w:cs="Times New Roman"/>
          <w:sz w:val="24"/>
          <w:szCs w:val="24"/>
        </w:rPr>
        <w:t>odmioty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632DC">
        <w:rPr>
          <w:rFonts w:ascii="Times New Roman" w:hAnsi="Times New Roman" w:cs="Times New Roman"/>
          <w:sz w:val="24"/>
          <w:szCs w:val="24"/>
        </w:rPr>
        <w:t xml:space="preserve"> o </w:t>
      </w:r>
      <w:r w:rsidRPr="008632DC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 mowa w art. 25 ust. 1 ustawy o pomocy społecznej tj.:</w:t>
      </w:r>
    </w:p>
    <w:p w14:paraId="1C9F63F8" w14:textId="4B06F19B" w:rsidR="005F776A" w:rsidRPr="008632DC" w:rsidRDefault="005F776A" w:rsidP="005F776A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organizacje pozarządowe wymienione w art. 3 ust. 2 ustawy z 24 kwietnia 2003 r. o działalności pożytku publicznego i o wolontariacie (Dz. U. z 2018 r. poz. 450), zwanej dalej „ustawą o dział</w:t>
      </w:r>
      <w:r w:rsidR="00E30DFC">
        <w:rPr>
          <w:rFonts w:ascii="Times New Roman" w:hAnsi="Times New Roman" w:cs="Times New Roman"/>
          <w:sz w:val="24"/>
          <w:szCs w:val="24"/>
        </w:rPr>
        <w:t>alności pożytku publicznego i o </w:t>
      </w:r>
      <w:r w:rsidRPr="008632DC">
        <w:rPr>
          <w:rFonts w:ascii="Times New Roman" w:hAnsi="Times New Roman" w:cs="Times New Roman"/>
          <w:sz w:val="24"/>
          <w:szCs w:val="24"/>
        </w:rPr>
        <w:t xml:space="preserve">wolontariacie”; </w:t>
      </w:r>
    </w:p>
    <w:p w14:paraId="29CAE1E9" w14:textId="77777777" w:rsidR="005F776A" w:rsidRPr="008632DC" w:rsidRDefault="005F776A" w:rsidP="005F776A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podmioty wymienione w art. 3 ust. 3 pkt 1 i 3 tej ustawy,</w:t>
      </w:r>
    </w:p>
    <w:p w14:paraId="67495FB0" w14:textId="77777777" w:rsidR="005F776A" w:rsidRPr="008632DC" w:rsidRDefault="005F776A" w:rsidP="005F776A">
      <w:pPr>
        <w:autoSpaceDE w:val="0"/>
        <w:autoSpaceDN w:val="0"/>
        <w:adjustRightInd w:val="0"/>
        <w:spacing w:after="0" w:line="276" w:lineRule="auto"/>
        <w:ind w:left="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prowadzące działalność statutową w zakresie pomocy społecznej;</w:t>
      </w:r>
    </w:p>
    <w:p w14:paraId="04E8DE0C" w14:textId="0ACAC9FD" w:rsidR="005F776A" w:rsidRPr="008632DC" w:rsidRDefault="005F776A" w:rsidP="005F776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8632DC">
        <w:rPr>
          <w:rFonts w:ascii="Times New Roman" w:hAnsi="Times New Roman" w:cs="Times New Roman"/>
          <w:sz w:val="24"/>
          <w:szCs w:val="24"/>
        </w:rPr>
        <w:t>ednostki samorządu terytorialnego</w:t>
      </w:r>
      <w:r w:rsidR="009E490F">
        <w:rPr>
          <w:rFonts w:ascii="Times New Roman" w:hAnsi="Times New Roman" w:cs="Times New Roman"/>
          <w:sz w:val="24"/>
          <w:szCs w:val="24"/>
        </w:rPr>
        <w:t>.</w:t>
      </w:r>
    </w:p>
    <w:p w14:paraId="1A28AC2D" w14:textId="77777777" w:rsidR="00BE7527" w:rsidRPr="009046EE" w:rsidRDefault="00BE7527" w:rsidP="00A00D56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B71294" w14:textId="6643CB5D" w:rsidR="00114DB0" w:rsidRPr="000B3DB2" w:rsidRDefault="001C4049" w:rsidP="001C404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46EE">
        <w:rPr>
          <w:rFonts w:ascii="Times New Roman" w:hAnsi="Times New Roman" w:cs="Times New Roman"/>
          <w:b/>
          <w:sz w:val="24"/>
          <w:szCs w:val="24"/>
        </w:rPr>
        <w:t>INFORMACJA O ZREALIZOWANYCH ZADANIACH TEGO SAMEGO RODZAJU</w:t>
      </w:r>
    </w:p>
    <w:p w14:paraId="542327AF" w14:textId="77777777" w:rsidR="000B3DB2" w:rsidRPr="009046EE" w:rsidRDefault="000B3DB2" w:rsidP="000B3DB2">
      <w:pPr>
        <w:pStyle w:val="Akapitzlist"/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55093B5" w14:textId="63B642D5" w:rsidR="00114DB0" w:rsidRPr="009046EE" w:rsidRDefault="00114DB0" w:rsidP="001C4049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6EE">
        <w:rPr>
          <w:rFonts w:ascii="Times New Roman" w:hAnsi="Times New Roman" w:cs="Times New Roman"/>
          <w:sz w:val="24"/>
          <w:szCs w:val="24"/>
        </w:rPr>
        <w:t xml:space="preserve">W roku 2018 Minister Rodziny, Pracy i Polityki Społecznej w ramach otwartych konkursów ofert realizowanych z Programu „Aktywne Formy Przeciwdziałania Wykluczeniu Społecznemu”, na działalność na rzecz integracji i reintegracji zawodowej i społecznej osób zagrożonych wykluczeniem społecznym przekazał dotacje w wysokości  </w:t>
      </w:r>
      <w:r w:rsidR="00101B67" w:rsidRPr="00101B67">
        <w:rPr>
          <w:rFonts w:ascii="Times New Roman" w:hAnsi="Times New Roman" w:cs="Times New Roman"/>
          <w:sz w:val="24"/>
          <w:szCs w:val="24"/>
        </w:rPr>
        <w:t>2 916 798,60 zł</w:t>
      </w:r>
      <w:r w:rsidRPr="009046EE">
        <w:rPr>
          <w:rFonts w:ascii="Times New Roman" w:hAnsi="Times New Roman" w:cs="Times New Roman"/>
          <w:sz w:val="24"/>
          <w:szCs w:val="24"/>
        </w:rPr>
        <w:t>.</w:t>
      </w:r>
    </w:p>
    <w:p w14:paraId="7455781D" w14:textId="7354C2D2" w:rsidR="001C4049" w:rsidRPr="009046EE" w:rsidRDefault="00114DB0" w:rsidP="001C4049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6EE">
        <w:rPr>
          <w:rFonts w:ascii="Times New Roman" w:hAnsi="Times New Roman" w:cs="Times New Roman"/>
          <w:sz w:val="24"/>
          <w:szCs w:val="24"/>
        </w:rPr>
        <w:t xml:space="preserve">Na rok 2019 </w:t>
      </w:r>
      <w:r w:rsidR="001C4049" w:rsidRPr="009046EE">
        <w:rPr>
          <w:rFonts w:ascii="Times New Roman" w:hAnsi="Times New Roman" w:cs="Times New Roman"/>
          <w:sz w:val="24"/>
          <w:szCs w:val="24"/>
        </w:rPr>
        <w:t>Minister Rodziny, Pracy i Polityki Społecznej, na realizację konkursu pn.</w:t>
      </w:r>
      <w:r w:rsidR="0079225E" w:rsidRPr="009046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F4776" w:rsidRPr="009046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</w:t>
      </w:r>
      <w:r w:rsidR="002F4776"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Przeciwdziałanie wykluczeniu społecznemu poprzez reintegrację społeczno-zawodową w</w:t>
      </w:r>
      <w:r w:rsidR="00165AE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F4776"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>ramach indywidualnego programu zatrudnienia socjalnego realizowanego w Centrum Integracji Społecznej” – edycja 2019</w:t>
      </w:r>
      <w:r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C4049" w:rsidRPr="009046EE">
        <w:rPr>
          <w:rFonts w:ascii="Times New Roman" w:hAnsi="Times New Roman" w:cs="Times New Roman"/>
          <w:sz w:val="24"/>
          <w:szCs w:val="24"/>
        </w:rPr>
        <w:t xml:space="preserve"> przeznaczył łącznie kwotę </w:t>
      </w:r>
      <w:r w:rsidR="002F4776" w:rsidRPr="009046EE">
        <w:rPr>
          <w:rFonts w:ascii="Times New Roman" w:hAnsi="Times New Roman" w:cs="Times New Roman"/>
          <w:sz w:val="24"/>
          <w:szCs w:val="24"/>
        </w:rPr>
        <w:t xml:space="preserve">1 300 000 zł </w:t>
      </w:r>
      <w:r w:rsidR="001C4049" w:rsidRPr="009046EE">
        <w:rPr>
          <w:rFonts w:ascii="Times New Roman" w:hAnsi="Times New Roman" w:cs="Times New Roman"/>
          <w:sz w:val="24"/>
          <w:szCs w:val="24"/>
        </w:rPr>
        <w:t xml:space="preserve">(słownie: jeden </w:t>
      </w:r>
      <w:r w:rsidR="001C4049" w:rsidRPr="009046EE">
        <w:rPr>
          <w:rFonts w:ascii="Times New Roman" w:hAnsi="Times New Roman" w:cs="Times New Roman"/>
          <w:sz w:val="24"/>
          <w:szCs w:val="24"/>
        </w:rPr>
        <w:lastRenderedPageBreak/>
        <w:t xml:space="preserve">milion </w:t>
      </w:r>
      <w:r w:rsidR="002F4776" w:rsidRPr="009046EE">
        <w:rPr>
          <w:rFonts w:ascii="Times New Roman" w:hAnsi="Times New Roman" w:cs="Times New Roman"/>
          <w:sz w:val="24"/>
          <w:szCs w:val="24"/>
        </w:rPr>
        <w:t>trzysta</w:t>
      </w:r>
      <w:r w:rsidR="001C4049" w:rsidRPr="009046EE">
        <w:rPr>
          <w:rFonts w:ascii="Times New Roman" w:hAnsi="Times New Roman" w:cs="Times New Roman"/>
          <w:sz w:val="24"/>
          <w:szCs w:val="24"/>
        </w:rPr>
        <w:t xml:space="preserve"> tysięcy złotych), z</w:t>
      </w:r>
      <w:r w:rsidR="009A2E4F" w:rsidRPr="009046EE">
        <w:rPr>
          <w:rFonts w:ascii="Times New Roman" w:hAnsi="Times New Roman" w:cs="Times New Roman"/>
          <w:sz w:val="24"/>
          <w:szCs w:val="24"/>
        </w:rPr>
        <w:t> </w:t>
      </w:r>
      <w:r w:rsidR="001C4049" w:rsidRPr="009046EE">
        <w:rPr>
          <w:rFonts w:ascii="Times New Roman" w:hAnsi="Times New Roman" w:cs="Times New Roman"/>
          <w:sz w:val="24"/>
          <w:szCs w:val="24"/>
        </w:rPr>
        <w:t xml:space="preserve">czego w ramach otwartego konkursu ofert ogłoszonego </w:t>
      </w:r>
      <w:r w:rsidR="00680F2E" w:rsidRPr="009046EE">
        <w:rPr>
          <w:rFonts w:ascii="Times New Roman" w:hAnsi="Times New Roman" w:cs="Times New Roman"/>
          <w:sz w:val="24"/>
          <w:szCs w:val="24"/>
        </w:rPr>
        <w:br/>
      </w:r>
      <w:r w:rsidR="001C4049" w:rsidRPr="009046EE">
        <w:rPr>
          <w:rFonts w:ascii="Times New Roman" w:hAnsi="Times New Roman" w:cs="Times New Roman"/>
          <w:sz w:val="24"/>
          <w:szCs w:val="24"/>
        </w:rPr>
        <w:t xml:space="preserve">w dniu 17 grudnia 2018 r. przeznaczono do dofinansowania oferty na łączną kwotę </w:t>
      </w:r>
      <w:r w:rsidR="00822384" w:rsidRPr="009046EE">
        <w:rPr>
          <w:rFonts w:ascii="Times New Roman" w:hAnsi="Times New Roman" w:cs="Times New Roman"/>
          <w:sz w:val="24"/>
          <w:szCs w:val="24"/>
        </w:rPr>
        <w:t xml:space="preserve">dotacji </w:t>
      </w:r>
      <w:r w:rsidR="002F4776" w:rsidRPr="009046EE">
        <w:rPr>
          <w:rFonts w:ascii="Times New Roman" w:hAnsi="Times New Roman" w:cs="Times New Roman"/>
          <w:sz w:val="24"/>
          <w:szCs w:val="24"/>
        </w:rPr>
        <w:t>489 918 zł</w:t>
      </w:r>
      <w:r w:rsidR="00E7104C">
        <w:rPr>
          <w:rFonts w:ascii="Times New Roman" w:hAnsi="Times New Roman" w:cs="Times New Roman"/>
          <w:sz w:val="24"/>
          <w:szCs w:val="24"/>
        </w:rPr>
        <w:t xml:space="preserve">, a w ramach </w:t>
      </w:r>
      <w:r w:rsidR="00E7104C" w:rsidRPr="006F3F3E">
        <w:rPr>
          <w:rFonts w:ascii="Times New Roman" w:hAnsi="Times New Roman" w:cs="Times New Roman"/>
          <w:sz w:val="24"/>
          <w:szCs w:val="24"/>
        </w:rPr>
        <w:t>otwartego uzupełniającego konkursu ofert ogłoszonego w dniu 26 lutego 2019 r. przeznaczono do dofinansowania oferty na łączną kwotę dotacji</w:t>
      </w:r>
      <w:r w:rsidR="00E7104C" w:rsidRPr="00E7104C">
        <w:rPr>
          <w:rFonts w:ascii="Times New Roman" w:hAnsi="Times New Roman" w:cs="Times New Roman"/>
          <w:sz w:val="24"/>
          <w:szCs w:val="24"/>
        </w:rPr>
        <w:t xml:space="preserve"> 492 246,00 zł</w:t>
      </w:r>
      <w:r w:rsidR="001C4049" w:rsidRPr="009046EE">
        <w:rPr>
          <w:rFonts w:ascii="Times New Roman" w:hAnsi="Times New Roman" w:cs="Times New Roman"/>
          <w:sz w:val="24"/>
          <w:szCs w:val="24"/>
        </w:rPr>
        <w:t>.</w:t>
      </w:r>
    </w:p>
    <w:p w14:paraId="7B833758" w14:textId="77777777" w:rsidR="001C4049" w:rsidRPr="009046EE" w:rsidRDefault="001C4049" w:rsidP="001C4049">
      <w:pPr>
        <w:pStyle w:val="Akapitzlist"/>
        <w:tabs>
          <w:tab w:val="left" w:pos="851"/>
        </w:tabs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14:paraId="4AC5F06B" w14:textId="2A1BF4D9" w:rsidR="00BE7527" w:rsidRPr="009046EE" w:rsidRDefault="00BE7527" w:rsidP="005D5296">
      <w:pPr>
        <w:pStyle w:val="Akapitzlist"/>
        <w:numPr>
          <w:ilvl w:val="0"/>
          <w:numId w:val="10"/>
        </w:numPr>
        <w:tabs>
          <w:tab w:val="left" w:pos="851"/>
        </w:tabs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hAnsi="Times New Roman" w:cs="Times New Roman"/>
          <w:b/>
          <w:sz w:val="24"/>
          <w:szCs w:val="24"/>
        </w:rPr>
        <w:t>ŚRODKI FINANSOWE NA REALIZACJĘ KONKURSU ORAZ WYSOKOŚĆ WNIOSKOWANEJ DOTACJI</w:t>
      </w:r>
    </w:p>
    <w:p w14:paraId="7F964245" w14:textId="04031C00" w:rsidR="00BE7527" w:rsidRPr="009046EE" w:rsidRDefault="00BE7527" w:rsidP="00A00D56">
      <w:pPr>
        <w:tabs>
          <w:tab w:val="left" w:pos="851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EE3E09" w14:textId="251F1792" w:rsidR="00B57029" w:rsidRDefault="00087EE7" w:rsidP="00812174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174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9D7C17" w:rsidRPr="008121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realizację konkursu</w:t>
      </w:r>
      <w:r w:rsidRPr="008121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D7C17" w:rsidRPr="008121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pn. „</w:t>
      </w:r>
      <w:r w:rsidR="009F25A3" w:rsidRPr="00812174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Przeciwdziałanie wykluczeniu społecznemu poprzez reintegrację społeczno-zawodową w ramach indywidualnego programu zatrudnienia socjalnego realizowanego w Centrum Integracji Społecznej</w:t>
      </w:r>
      <w:r w:rsidR="009D7C17" w:rsidRPr="00812174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812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edycja 2019</w:t>
      </w:r>
      <w:r w:rsidR="000B3D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 uzupełniający II, </w:t>
      </w:r>
      <w:r w:rsidR="009D7C17" w:rsidRPr="008121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Minister Rodziny, Pracy i</w:t>
      </w:r>
      <w:r w:rsidR="009A2E4F" w:rsidRPr="008121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9D7C17" w:rsidRPr="008121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Polityki Społecznej przeznaczy</w:t>
      </w:r>
      <w:r w:rsidR="001C4049" w:rsidRPr="008121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</w:t>
      </w:r>
      <w:r w:rsidR="002F4776" w:rsidRPr="008121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pozostałą do rozdysponowania,</w:t>
      </w:r>
      <w:r w:rsidR="001C4049" w:rsidRPr="008121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kwotę</w:t>
      </w:r>
      <w:r w:rsidR="00301577" w:rsidRPr="008121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317 836,00 zł, powiększoną o kwoty niewykorzystane w</w:t>
      </w:r>
      <w:r w:rsidR="00CE7B4B" w:rsidRPr="008121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301577" w:rsidRPr="008121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ramach pozostałych konkursów</w:t>
      </w:r>
      <w:r w:rsidR="00CE7B4B" w:rsidRPr="008121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</w:t>
      </w:r>
      <w:r w:rsidR="00CE7B4B" w:rsidRPr="00812174">
        <w:rPr>
          <w:rFonts w:ascii="Times New Roman" w:hAnsi="Times New Roman" w:cs="Times New Roman"/>
          <w:sz w:val="24"/>
          <w:szCs w:val="24"/>
        </w:rPr>
        <w:t xml:space="preserve">w wysokości 22 044,20 zł z konkursu „Aktywna Młodzież – działania na rzecz młodzieży zagrożonej wykluczeniem społecznym” oraz 33 800,00 zł z konkursu </w:t>
      </w:r>
      <w:r w:rsidR="000B3DB2">
        <w:rPr>
          <w:rFonts w:ascii="Times New Roman" w:hAnsi="Times New Roman" w:cs="Times New Roman"/>
          <w:sz w:val="24"/>
          <w:szCs w:val="24"/>
        </w:rPr>
        <w:t>„Promocja i  </w:t>
      </w:r>
      <w:r w:rsidR="00B86B73">
        <w:rPr>
          <w:rFonts w:ascii="Times New Roman" w:hAnsi="Times New Roman" w:cs="Times New Roman"/>
          <w:sz w:val="24"/>
          <w:szCs w:val="24"/>
        </w:rPr>
        <w:t>p</w:t>
      </w:r>
      <w:r w:rsidR="00CE7B4B" w:rsidRPr="00812174">
        <w:rPr>
          <w:rFonts w:ascii="Times New Roman" w:hAnsi="Times New Roman" w:cs="Times New Roman"/>
          <w:sz w:val="24"/>
          <w:szCs w:val="24"/>
        </w:rPr>
        <w:t>rezentacja dobrych praktyk aktywnych form pomocy realizowanych w centrach i klubach integracji społecznej”</w:t>
      </w:r>
      <w:r w:rsidR="00B57029" w:rsidRPr="00B57029">
        <w:rPr>
          <w:rFonts w:ascii="Times New Roman" w:hAnsi="Times New Roman" w:cs="Times New Roman"/>
          <w:sz w:val="24"/>
          <w:szCs w:val="24"/>
        </w:rPr>
        <w:t xml:space="preserve"> razem </w:t>
      </w:r>
      <w:r w:rsidR="000B3DB2">
        <w:rPr>
          <w:rFonts w:ascii="Times New Roman" w:hAnsi="Times New Roman" w:cs="Times New Roman"/>
          <w:sz w:val="24"/>
          <w:szCs w:val="24"/>
        </w:rPr>
        <w:t>55 844,</w:t>
      </w:r>
      <w:r w:rsidR="00B57029" w:rsidRPr="00812174">
        <w:rPr>
          <w:rFonts w:ascii="Times New Roman" w:hAnsi="Times New Roman" w:cs="Times New Roman"/>
          <w:sz w:val="24"/>
          <w:szCs w:val="24"/>
        </w:rPr>
        <w:t>2</w:t>
      </w:r>
      <w:r w:rsidR="000B3DB2">
        <w:rPr>
          <w:rFonts w:ascii="Times New Roman" w:hAnsi="Times New Roman" w:cs="Times New Roman"/>
          <w:sz w:val="24"/>
          <w:szCs w:val="24"/>
        </w:rPr>
        <w:t>0</w:t>
      </w:r>
      <w:r w:rsidR="00B57029" w:rsidRPr="00812174">
        <w:rPr>
          <w:rFonts w:ascii="Times New Roman" w:hAnsi="Times New Roman" w:cs="Times New Roman"/>
          <w:sz w:val="24"/>
          <w:szCs w:val="24"/>
        </w:rPr>
        <w:t xml:space="preserve"> zł,</w:t>
      </w:r>
      <w:r w:rsidR="00CE7B4B" w:rsidRPr="00812174">
        <w:rPr>
          <w:rFonts w:ascii="Times New Roman" w:hAnsi="Times New Roman" w:cs="Times New Roman"/>
          <w:sz w:val="24"/>
          <w:szCs w:val="24"/>
        </w:rPr>
        <w:t>).</w:t>
      </w:r>
      <w:r w:rsidR="00301577" w:rsidRPr="008121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4DA625" w14:textId="6EDFDE7B" w:rsidR="00087EE7" w:rsidRPr="000B3DB2" w:rsidRDefault="00301577" w:rsidP="000B3DB2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121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Łącznie na realizację drugiego konkursu uzupełniającego Minister Rodziny, Pracy i Polityki Społecznej przeznaczył</w:t>
      </w:r>
      <w:r w:rsidR="001C4049" w:rsidRPr="008121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121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373 680,20 zł</w:t>
      </w:r>
      <w:r w:rsidRPr="008121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F4776" w:rsidRPr="008121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(słownie: </w:t>
      </w:r>
      <w:r w:rsidRPr="008121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trzysta siedemdziesiąt trzy tysiące sześćset osiemdziesiąt złotych dwadzieścia groszy</w:t>
      </w:r>
      <w:r w:rsidR="002F4776" w:rsidRPr="008121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).</w:t>
      </w:r>
    </w:p>
    <w:p w14:paraId="6CEA5A4F" w14:textId="7934C868" w:rsidR="009D7C17" w:rsidRPr="009046EE" w:rsidRDefault="005466B0" w:rsidP="00A00D5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046EE">
        <w:rPr>
          <w:rFonts w:ascii="Times New Roman" w:eastAsia="Calibri" w:hAnsi="Times New Roman" w:cs="Times New Roman"/>
          <w:sz w:val="24"/>
          <w:szCs w:val="24"/>
        </w:rPr>
        <w:t xml:space="preserve">Na realizację zadania można uzyskać dofinasowanie w wysokości </w:t>
      </w:r>
      <w:r w:rsidRPr="009046EE">
        <w:rPr>
          <w:rFonts w:ascii="Times New Roman" w:eastAsia="Calibri" w:hAnsi="Times New Roman" w:cs="Times New Roman"/>
          <w:b/>
          <w:sz w:val="24"/>
          <w:szCs w:val="24"/>
        </w:rPr>
        <w:t>od 50 000 zł do 100 000 zł.</w:t>
      </w:r>
    </w:p>
    <w:p w14:paraId="217FF977" w14:textId="77777777" w:rsidR="005B26AB" w:rsidRPr="009046EE" w:rsidRDefault="005B26AB" w:rsidP="00A00D56">
      <w:pPr>
        <w:spacing w:after="0" w:line="276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</w:pPr>
    </w:p>
    <w:p w14:paraId="75977B09" w14:textId="025676BB" w:rsidR="009D7C17" w:rsidRPr="009046EE" w:rsidRDefault="006E3838" w:rsidP="005D5296">
      <w:pPr>
        <w:pStyle w:val="Akapitzlist"/>
        <w:numPr>
          <w:ilvl w:val="0"/>
          <w:numId w:val="10"/>
        </w:numPr>
        <w:spacing w:after="0" w:line="276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 xml:space="preserve">CELE KONKURSU I </w:t>
      </w:r>
      <w:r w:rsidR="009D7C17" w:rsidRPr="009046EE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 xml:space="preserve">OPIS RODZAJU </w:t>
      </w:r>
      <w:r w:rsidR="005B26AB" w:rsidRPr="009046EE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 xml:space="preserve">DOFINANSOWYWANYCH </w:t>
      </w:r>
      <w:r w:rsidR="009D7C17" w:rsidRPr="009046EE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ZADA</w:t>
      </w:r>
      <w:r w:rsidR="005B26AB" w:rsidRPr="009046EE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Ń</w:t>
      </w:r>
    </w:p>
    <w:p w14:paraId="29E61E41" w14:textId="77777777" w:rsidR="00692DD5" w:rsidRPr="009046EE" w:rsidRDefault="00692DD5" w:rsidP="00A00D56">
      <w:pPr>
        <w:tabs>
          <w:tab w:val="left" w:pos="426"/>
        </w:tabs>
        <w:spacing w:after="0" w:line="276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14:paraId="7C236B51" w14:textId="00CFE9D1" w:rsidR="00692DD5" w:rsidRPr="009046EE" w:rsidRDefault="00692DD5" w:rsidP="00A00D56">
      <w:pPr>
        <w:tabs>
          <w:tab w:val="left" w:pos="426"/>
        </w:tabs>
        <w:spacing w:after="0" w:line="276" w:lineRule="auto"/>
        <w:jc w:val="both"/>
        <w:outlineLvl w:val="0"/>
        <w:rPr>
          <w:rFonts w:ascii="Times New Roman" w:eastAsia="Arial Unicode MS" w:hAnsi="Times New Roman" w:cs="Times New Roman"/>
          <w:b/>
          <w:iCs/>
          <w:sz w:val="24"/>
          <w:szCs w:val="24"/>
          <w:lang w:eastAsia="pl-PL"/>
        </w:rPr>
      </w:pPr>
      <w:r w:rsidRPr="009046EE">
        <w:rPr>
          <w:rFonts w:ascii="Times New Roman" w:eastAsia="Arial Unicode MS" w:hAnsi="Times New Roman" w:cs="Times New Roman"/>
          <w:bCs/>
          <w:iCs/>
          <w:sz w:val="24"/>
          <w:szCs w:val="24"/>
          <w:lang w:eastAsia="pl-PL"/>
        </w:rPr>
        <w:tab/>
        <w:t xml:space="preserve">Głównym </w:t>
      </w:r>
      <w:r w:rsidR="00662E0E" w:rsidRPr="009046EE">
        <w:rPr>
          <w:rFonts w:ascii="Times New Roman" w:eastAsia="Arial Unicode MS" w:hAnsi="Times New Roman" w:cs="Times New Roman"/>
          <w:bCs/>
          <w:iCs/>
          <w:sz w:val="24"/>
          <w:szCs w:val="24"/>
          <w:lang w:eastAsia="pl-PL"/>
        </w:rPr>
        <w:t xml:space="preserve">celem </w:t>
      </w:r>
      <w:r w:rsidRPr="009046EE">
        <w:rPr>
          <w:rFonts w:ascii="Times New Roman" w:eastAsia="Arial Unicode MS" w:hAnsi="Times New Roman" w:cs="Times New Roman"/>
          <w:bCs/>
          <w:iCs/>
          <w:sz w:val="24"/>
          <w:szCs w:val="24"/>
          <w:lang w:eastAsia="pl-PL"/>
        </w:rPr>
        <w:t>konkursu</w:t>
      </w:r>
      <w:r w:rsidR="00662E0E" w:rsidRPr="009046EE">
        <w:rPr>
          <w:rFonts w:ascii="Times New Roman" w:eastAsia="Arial Unicode MS" w:hAnsi="Times New Roman" w:cs="Times New Roman"/>
          <w:bCs/>
          <w:iCs/>
          <w:sz w:val="24"/>
          <w:szCs w:val="24"/>
          <w:lang w:eastAsia="pl-PL"/>
        </w:rPr>
        <w:t xml:space="preserve"> pn. </w:t>
      </w:r>
      <w:r w:rsidR="00662E0E" w:rsidRPr="009046EE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pl-PL"/>
        </w:rPr>
        <w:t>„</w:t>
      </w:r>
      <w:r w:rsidR="0016379D" w:rsidRPr="009046EE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pl-PL"/>
        </w:rPr>
        <w:t>Przeciwdziałanie wykluczeniu społecznemu poprzez reintegrację społeczno-zawodową w ramach indywidualnego programu zatrudnienia socjalnego realizowanego w</w:t>
      </w:r>
      <w:r w:rsidR="00D271C1" w:rsidRPr="009046EE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pl-PL"/>
        </w:rPr>
        <w:t xml:space="preserve"> Centrum Integracji Społecznej”</w:t>
      </w:r>
      <w:r w:rsidRPr="009046EE">
        <w:rPr>
          <w:rFonts w:ascii="Times New Roman" w:eastAsia="Arial Unicode MS" w:hAnsi="Times New Roman" w:cs="Times New Roman"/>
          <w:bCs/>
          <w:iCs/>
          <w:sz w:val="24"/>
          <w:szCs w:val="24"/>
          <w:lang w:eastAsia="pl-PL"/>
        </w:rPr>
        <w:t xml:space="preserve"> jest </w:t>
      </w:r>
      <w:r w:rsidRPr="009046EE">
        <w:rPr>
          <w:rFonts w:ascii="Times New Roman" w:eastAsia="Arial Unicode MS" w:hAnsi="Times New Roman" w:cs="Times New Roman"/>
          <w:b/>
          <w:bCs/>
          <w:iCs/>
          <w:sz w:val="24"/>
          <w:szCs w:val="24"/>
          <w:lang w:eastAsia="pl-PL"/>
        </w:rPr>
        <w:t xml:space="preserve">wspieranie </w:t>
      </w:r>
      <w:r w:rsidR="00165AE6">
        <w:rPr>
          <w:rFonts w:ascii="Times New Roman" w:eastAsia="Arial Unicode MS" w:hAnsi="Times New Roman" w:cs="Times New Roman"/>
          <w:b/>
          <w:iCs/>
          <w:sz w:val="24"/>
          <w:szCs w:val="24"/>
          <w:lang w:eastAsia="pl-PL"/>
        </w:rPr>
        <w:t>projektów z </w:t>
      </w:r>
      <w:r w:rsidRPr="009046EE">
        <w:rPr>
          <w:rFonts w:ascii="Times New Roman" w:eastAsia="Arial Unicode MS" w:hAnsi="Times New Roman" w:cs="Times New Roman"/>
          <w:b/>
          <w:iCs/>
          <w:sz w:val="24"/>
          <w:szCs w:val="24"/>
          <w:lang w:eastAsia="pl-PL"/>
        </w:rPr>
        <w:t xml:space="preserve">zakresu aktywizacji społeczno-zawodowej </w:t>
      </w:r>
      <w:r w:rsidR="00560712" w:rsidRPr="00560712">
        <w:rPr>
          <w:rFonts w:ascii="Times New Roman" w:eastAsia="Arial Unicode MS" w:hAnsi="Times New Roman" w:cs="Times New Roman"/>
          <w:b/>
          <w:iCs/>
          <w:sz w:val="24"/>
          <w:szCs w:val="24"/>
          <w:lang w:eastAsia="pl-PL"/>
        </w:rPr>
        <w:t>osób bezrobotnych, korzystających ze świadczeń pomocy społecznej oraz wykluczonych społecznie i zawodowo</w:t>
      </w:r>
      <w:r w:rsidR="00560712">
        <w:rPr>
          <w:rFonts w:ascii="Times New Roman" w:eastAsia="Arial Unicode MS" w:hAnsi="Times New Roman" w:cs="Times New Roman"/>
          <w:b/>
          <w:iCs/>
          <w:sz w:val="24"/>
          <w:szCs w:val="24"/>
          <w:lang w:eastAsia="pl-PL"/>
        </w:rPr>
        <w:t>.</w:t>
      </w:r>
    </w:p>
    <w:p w14:paraId="75D90A7E" w14:textId="77777777" w:rsidR="009D7C17" w:rsidRPr="009046EE" w:rsidRDefault="009D7C17" w:rsidP="00A00D56">
      <w:pPr>
        <w:tabs>
          <w:tab w:val="left" w:pos="426"/>
        </w:tabs>
        <w:spacing w:after="0" w:line="276" w:lineRule="auto"/>
        <w:jc w:val="both"/>
        <w:outlineLvl w:val="0"/>
        <w:rPr>
          <w:rFonts w:ascii="Times New Roman" w:eastAsia="Arial Unicode MS" w:hAnsi="Times New Roman" w:cs="Times New Roman"/>
          <w:iCs/>
          <w:sz w:val="24"/>
          <w:szCs w:val="24"/>
          <w:lang w:eastAsia="pl-PL"/>
        </w:rPr>
      </w:pPr>
    </w:p>
    <w:p w14:paraId="72127B05" w14:textId="0B532F2A" w:rsidR="00B14E1F" w:rsidRPr="009046EE" w:rsidRDefault="009D7C17" w:rsidP="00C17FCF">
      <w:pPr>
        <w:tabs>
          <w:tab w:val="left" w:pos="426"/>
        </w:tabs>
        <w:spacing w:line="276" w:lineRule="auto"/>
        <w:jc w:val="both"/>
        <w:outlineLvl w:val="0"/>
        <w:rPr>
          <w:rFonts w:ascii="Times New Roman" w:eastAsia="Arial Unicode MS" w:hAnsi="Times New Roman" w:cs="Times New Roman"/>
          <w:b/>
          <w:iCs/>
          <w:sz w:val="24"/>
          <w:szCs w:val="24"/>
          <w:lang w:eastAsia="pl-PL"/>
        </w:rPr>
      </w:pPr>
      <w:r w:rsidRPr="009046EE">
        <w:rPr>
          <w:rFonts w:ascii="Times New Roman" w:eastAsia="Arial Unicode MS" w:hAnsi="Times New Roman" w:cs="Times New Roman"/>
          <w:iCs/>
          <w:sz w:val="24"/>
          <w:szCs w:val="24"/>
          <w:lang w:eastAsia="pl-PL"/>
        </w:rPr>
        <w:t xml:space="preserve">W ramach celu głównego wyznaczono następujące </w:t>
      </w:r>
      <w:r w:rsidRPr="009046EE">
        <w:rPr>
          <w:rFonts w:ascii="Times New Roman" w:eastAsia="Arial Unicode MS" w:hAnsi="Times New Roman" w:cs="Times New Roman"/>
          <w:b/>
          <w:iCs/>
          <w:sz w:val="24"/>
          <w:szCs w:val="24"/>
          <w:lang w:eastAsia="pl-PL"/>
        </w:rPr>
        <w:t>cele szczegółowe:</w:t>
      </w:r>
    </w:p>
    <w:p w14:paraId="6A28E8E0" w14:textId="051EE1F7" w:rsidR="00692DD5" w:rsidRPr="009046EE" w:rsidRDefault="00692DD5" w:rsidP="005D5296">
      <w:pPr>
        <w:numPr>
          <w:ilvl w:val="0"/>
          <w:numId w:val="8"/>
        </w:numPr>
        <w:spacing w:after="0" w:line="276" w:lineRule="auto"/>
        <w:ind w:left="426"/>
        <w:jc w:val="both"/>
        <w:outlineLvl w:val="0"/>
        <w:rPr>
          <w:rFonts w:ascii="Times New Roman" w:eastAsia="Arial Unicode MS" w:hAnsi="Times New Roman" w:cs="Times New Roman"/>
          <w:iCs/>
          <w:sz w:val="24"/>
          <w:szCs w:val="24"/>
          <w:lang w:eastAsia="pl-PL"/>
        </w:rPr>
      </w:pPr>
      <w:r w:rsidRPr="009046EE">
        <w:rPr>
          <w:rFonts w:ascii="Times New Roman" w:eastAsia="Arial Unicode MS" w:hAnsi="Times New Roman" w:cs="Times New Roman"/>
          <w:iCs/>
          <w:sz w:val="24"/>
          <w:szCs w:val="24"/>
          <w:lang w:eastAsia="pl-PL"/>
        </w:rPr>
        <w:t>Poprawa warunków rozwoju osób wykluczonych</w:t>
      </w:r>
      <w:r w:rsidR="00170AA1">
        <w:rPr>
          <w:rFonts w:ascii="Times New Roman" w:eastAsia="Arial Unicode MS" w:hAnsi="Times New Roman" w:cs="Times New Roman"/>
          <w:iCs/>
          <w:sz w:val="24"/>
          <w:szCs w:val="24"/>
          <w:lang w:eastAsia="pl-PL"/>
        </w:rPr>
        <w:t>,</w:t>
      </w:r>
      <w:r w:rsidRPr="009046EE">
        <w:rPr>
          <w:rFonts w:ascii="Times New Roman" w:eastAsia="Arial Unicode MS" w:hAnsi="Times New Roman" w:cs="Times New Roman"/>
          <w:iCs/>
          <w:sz w:val="24"/>
          <w:szCs w:val="24"/>
          <w:lang w:eastAsia="pl-PL"/>
        </w:rPr>
        <w:t xml:space="preserve"> nabyci</w:t>
      </w:r>
      <w:r w:rsidR="00170AA1">
        <w:rPr>
          <w:rFonts w:ascii="Times New Roman" w:eastAsia="Arial Unicode MS" w:hAnsi="Times New Roman" w:cs="Times New Roman"/>
          <w:iCs/>
          <w:sz w:val="24"/>
          <w:szCs w:val="24"/>
          <w:lang w:eastAsia="pl-PL"/>
        </w:rPr>
        <w:t>a</w:t>
      </w:r>
      <w:r w:rsidRPr="009046EE">
        <w:rPr>
          <w:rFonts w:ascii="Times New Roman" w:eastAsia="Arial Unicode MS" w:hAnsi="Times New Roman" w:cs="Times New Roman"/>
          <w:iCs/>
          <w:sz w:val="24"/>
          <w:szCs w:val="24"/>
          <w:lang w:eastAsia="pl-PL"/>
        </w:rPr>
        <w:t xml:space="preserve"> kompetencji społecznych</w:t>
      </w:r>
      <w:r w:rsidR="00170AA1">
        <w:rPr>
          <w:rFonts w:ascii="Times New Roman" w:eastAsia="Arial Unicode MS" w:hAnsi="Times New Roman" w:cs="Times New Roman"/>
          <w:iCs/>
          <w:sz w:val="24"/>
          <w:szCs w:val="24"/>
          <w:lang w:eastAsia="pl-PL"/>
        </w:rPr>
        <w:t>,</w:t>
      </w:r>
      <w:r w:rsidR="008D44FF" w:rsidRPr="009046EE">
        <w:rPr>
          <w:rFonts w:ascii="Times New Roman" w:eastAsia="Arial Unicode MS" w:hAnsi="Times New Roman" w:cs="Times New Roman"/>
          <w:iCs/>
          <w:sz w:val="24"/>
          <w:szCs w:val="24"/>
          <w:lang w:eastAsia="pl-PL"/>
        </w:rPr>
        <w:t> </w:t>
      </w:r>
      <w:r w:rsidRPr="009046EE">
        <w:rPr>
          <w:rFonts w:ascii="Times New Roman" w:eastAsia="Arial Unicode MS" w:hAnsi="Times New Roman" w:cs="Times New Roman"/>
          <w:iCs/>
          <w:sz w:val="24"/>
          <w:szCs w:val="24"/>
          <w:lang w:eastAsia="pl-PL"/>
        </w:rPr>
        <w:t>wyrównywania szans</w:t>
      </w:r>
      <w:r w:rsidR="00192016" w:rsidRPr="009046EE">
        <w:rPr>
          <w:rFonts w:ascii="Times New Roman" w:eastAsia="Arial Unicode MS" w:hAnsi="Times New Roman" w:cs="Times New Roman"/>
          <w:iCs/>
          <w:sz w:val="24"/>
          <w:szCs w:val="24"/>
          <w:lang w:eastAsia="pl-PL"/>
        </w:rPr>
        <w:t xml:space="preserve"> </w:t>
      </w:r>
      <w:r w:rsidR="00170AA1">
        <w:rPr>
          <w:rFonts w:ascii="Times New Roman" w:eastAsia="Arial Unicode MS" w:hAnsi="Times New Roman" w:cs="Times New Roman"/>
          <w:iCs/>
          <w:sz w:val="24"/>
          <w:szCs w:val="24"/>
          <w:lang w:eastAsia="pl-PL"/>
        </w:rPr>
        <w:t>oraz</w:t>
      </w:r>
      <w:r w:rsidR="008D44FF" w:rsidRPr="009046EE">
        <w:rPr>
          <w:rFonts w:ascii="Times New Roman" w:eastAsia="Arial Unicode MS" w:hAnsi="Times New Roman" w:cs="Times New Roman"/>
          <w:iCs/>
          <w:sz w:val="24"/>
          <w:szCs w:val="24"/>
          <w:lang w:eastAsia="pl-PL"/>
        </w:rPr>
        <w:t xml:space="preserve"> </w:t>
      </w:r>
      <w:r w:rsidRPr="009046EE">
        <w:rPr>
          <w:rFonts w:ascii="Times New Roman" w:eastAsia="Arial Unicode MS" w:hAnsi="Times New Roman" w:cs="Times New Roman"/>
          <w:iCs/>
          <w:sz w:val="24"/>
          <w:szCs w:val="24"/>
          <w:lang w:eastAsia="pl-PL"/>
        </w:rPr>
        <w:t>rozw</w:t>
      </w:r>
      <w:r w:rsidR="00192016" w:rsidRPr="009046EE">
        <w:rPr>
          <w:rFonts w:ascii="Times New Roman" w:eastAsia="Arial Unicode MS" w:hAnsi="Times New Roman" w:cs="Times New Roman"/>
          <w:iCs/>
          <w:sz w:val="24"/>
          <w:szCs w:val="24"/>
          <w:lang w:eastAsia="pl-PL"/>
        </w:rPr>
        <w:t>o</w:t>
      </w:r>
      <w:r w:rsidRPr="009046EE">
        <w:rPr>
          <w:rFonts w:ascii="Times New Roman" w:eastAsia="Arial Unicode MS" w:hAnsi="Times New Roman" w:cs="Times New Roman"/>
          <w:iCs/>
          <w:sz w:val="24"/>
          <w:szCs w:val="24"/>
          <w:lang w:eastAsia="pl-PL"/>
        </w:rPr>
        <w:t>j</w:t>
      </w:r>
      <w:r w:rsidR="006637D7">
        <w:rPr>
          <w:rFonts w:ascii="Times New Roman" w:eastAsia="Arial Unicode MS" w:hAnsi="Times New Roman" w:cs="Times New Roman"/>
          <w:iCs/>
          <w:sz w:val="24"/>
          <w:szCs w:val="24"/>
          <w:lang w:eastAsia="pl-PL"/>
        </w:rPr>
        <w:t>u</w:t>
      </w:r>
      <w:r w:rsidRPr="009046EE">
        <w:rPr>
          <w:rFonts w:ascii="Times New Roman" w:eastAsia="Arial Unicode MS" w:hAnsi="Times New Roman" w:cs="Times New Roman"/>
          <w:iCs/>
          <w:sz w:val="24"/>
          <w:szCs w:val="24"/>
          <w:lang w:eastAsia="pl-PL"/>
        </w:rPr>
        <w:t xml:space="preserve"> współpracy instytucji publicznych, organizacji pozarządowych i innych instytucji ważnych dla społeczności lokalnej na danym terenie.</w:t>
      </w:r>
    </w:p>
    <w:p w14:paraId="3E7AD5E8" w14:textId="77777777" w:rsidR="00692DD5" w:rsidRPr="009046EE" w:rsidRDefault="00692DD5" w:rsidP="005D5296">
      <w:pPr>
        <w:numPr>
          <w:ilvl w:val="0"/>
          <w:numId w:val="8"/>
        </w:numPr>
        <w:spacing w:after="0" w:line="276" w:lineRule="auto"/>
        <w:ind w:left="426"/>
        <w:jc w:val="both"/>
        <w:outlineLvl w:val="0"/>
        <w:rPr>
          <w:rFonts w:ascii="Times New Roman" w:eastAsia="Arial Unicode MS" w:hAnsi="Times New Roman" w:cs="Times New Roman"/>
          <w:iCs/>
          <w:sz w:val="24"/>
          <w:szCs w:val="24"/>
          <w:lang w:eastAsia="pl-PL"/>
        </w:rPr>
      </w:pPr>
      <w:r w:rsidRPr="009046EE">
        <w:rPr>
          <w:rFonts w:ascii="Times New Roman" w:eastAsia="Arial Unicode MS" w:hAnsi="Times New Roman" w:cs="Times New Roman"/>
          <w:iCs/>
          <w:sz w:val="24"/>
          <w:szCs w:val="24"/>
          <w:lang w:eastAsia="pl-PL"/>
        </w:rPr>
        <w:t xml:space="preserve">Tworzenie lokalnych partnerstw na rzecz organizowania na obszarze gmin przedsięwzięć wykorzystujących aktywne formy pomocy. </w:t>
      </w:r>
    </w:p>
    <w:p w14:paraId="096CFAC7" w14:textId="2D52F4DD" w:rsidR="00692DD5" w:rsidRPr="009046EE" w:rsidRDefault="00692DD5" w:rsidP="005D5296">
      <w:pPr>
        <w:pStyle w:val="Akapitzlist"/>
        <w:numPr>
          <w:ilvl w:val="0"/>
          <w:numId w:val="8"/>
        </w:numPr>
        <w:tabs>
          <w:tab w:val="left" w:pos="851"/>
        </w:tabs>
        <w:spacing w:after="0" w:line="276" w:lineRule="auto"/>
        <w:ind w:left="426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Poprawa sytuacji mieszkaniowej osób doświadczających ubóstwa i wykluczenia poprzez aktywizację zawodową uczestników projektu w ramach działalności Centrów Integracji Społecznej, zgodn</w:t>
      </w:r>
      <w:r w:rsidR="00D8228E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ie</w:t>
      </w: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z obowiązującymi przepisami ustawy z dnia 20 kwietnia 2004 r. </w:t>
      </w:r>
      <w:r w:rsidR="00430341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br/>
      </w: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o promocji zatrudnienia i instytucjach rynku pracy (DZ. U. z 2018 r. poz. 1265 z późn. zm.) - mieszkania socjalne, komunalne, chronione.</w:t>
      </w:r>
    </w:p>
    <w:p w14:paraId="34DD616F" w14:textId="77777777" w:rsidR="009D7C17" w:rsidRPr="009046EE" w:rsidRDefault="00692DD5" w:rsidP="005D5296">
      <w:pPr>
        <w:numPr>
          <w:ilvl w:val="0"/>
          <w:numId w:val="8"/>
        </w:numPr>
        <w:spacing w:after="0" w:line="276" w:lineRule="auto"/>
        <w:ind w:left="426"/>
        <w:jc w:val="both"/>
        <w:outlineLvl w:val="0"/>
        <w:rPr>
          <w:rFonts w:ascii="Times New Roman" w:eastAsia="Arial Unicode MS" w:hAnsi="Times New Roman" w:cs="Times New Roman"/>
          <w:iCs/>
          <w:sz w:val="24"/>
          <w:szCs w:val="24"/>
          <w:lang w:eastAsia="pl-PL"/>
        </w:rPr>
      </w:pPr>
      <w:r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</w:t>
      </w:r>
      <w:r w:rsidR="009D7C17"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omoc w usamodzielnieniu ekonomicznym beneficjentów projektu, poprzez dążenie </w:t>
      </w:r>
      <w:r w:rsidR="009D7C17"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stworzenia przez nich własnych miejsc pracy np. w formie spółdzielni socjalnej, </w:t>
      </w:r>
      <w:r w:rsidR="009D7C17"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jak również przystąpienia do już istniejącej spółdzielni, założenia własnej działalności gospodarczej lub podjęcie zatru</w:t>
      </w:r>
      <w:r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>dnienia na otwartym rynku pracy.</w:t>
      </w:r>
    </w:p>
    <w:p w14:paraId="0CEA2EE1" w14:textId="77777777" w:rsidR="00165AE6" w:rsidRPr="009046EE" w:rsidRDefault="00165AE6" w:rsidP="00E30DFC">
      <w:pPr>
        <w:spacing w:after="0" w:line="276" w:lineRule="auto"/>
        <w:jc w:val="both"/>
        <w:outlineLvl w:val="0"/>
        <w:rPr>
          <w:rFonts w:ascii="Times New Roman" w:eastAsia="Arial Unicode MS" w:hAnsi="Times New Roman" w:cs="Times New Roman"/>
          <w:iCs/>
          <w:sz w:val="24"/>
          <w:szCs w:val="24"/>
          <w:lang w:eastAsia="pl-PL"/>
        </w:rPr>
      </w:pPr>
    </w:p>
    <w:p w14:paraId="7277C526" w14:textId="11451422" w:rsidR="00AE46EA" w:rsidRPr="009046EE" w:rsidRDefault="00DC1546" w:rsidP="00C17FCF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Proponowane typy działań projektowych:</w:t>
      </w:r>
    </w:p>
    <w:p w14:paraId="07E5449C" w14:textId="0F152DCE" w:rsidR="00DC1546" w:rsidRPr="009046EE" w:rsidRDefault="0079225E" w:rsidP="005D5296">
      <w:pPr>
        <w:pStyle w:val="Akapitzlist"/>
        <w:numPr>
          <w:ilvl w:val="3"/>
          <w:numId w:val="9"/>
        </w:numPr>
        <w:spacing w:before="120"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DC1546"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>aktywizowanie określonej grupy mieszkańców</w:t>
      </w:r>
      <w:r w:rsidR="00A24DD0"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0712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korzystających z pomocy społecznej</w:t>
      </w:r>
      <w:r w:rsidR="00165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C1546"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poprzez </w:t>
      </w:r>
      <w:r w:rsidR="00A24DD0"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realizację indywidualnych programów zatrudnienia socjalnego w ramach </w:t>
      </w:r>
      <w:r w:rsidR="00DC1546"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uczestnictw</w:t>
      </w:r>
      <w:r w:rsidR="00A24DD0"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DC1546"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zajęciach Centrum Integracji Społecznej</w:t>
      </w:r>
      <w:r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C1546"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185C022" w14:textId="2F66EE65" w:rsidR="00DC1546" w:rsidRPr="009046EE" w:rsidRDefault="0079225E" w:rsidP="005D5296">
      <w:pPr>
        <w:pStyle w:val="Akapitzlist"/>
        <w:numPr>
          <w:ilvl w:val="3"/>
          <w:numId w:val="9"/>
        </w:numPr>
        <w:spacing w:before="120" w:after="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6EE">
        <w:rPr>
          <w:rFonts w:ascii="Times New Roman" w:eastAsia="Calibri" w:hAnsi="Times New Roman" w:cs="Times New Roman"/>
          <w:sz w:val="24"/>
          <w:szCs w:val="24"/>
        </w:rPr>
        <w:t>W</w:t>
      </w:r>
      <w:r w:rsidR="00DC1546" w:rsidRPr="009046EE">
        <w:rPr>
          <w:rFonts w:ascii="Times New Roman" w:eastAsia="Calibri" w:hAnsi="Times New Roman" w:cs="Times New Roman"/>
          <w:sz w:val="24"/>
          <w:szCs w:val="24"/>
        </w:rPr>
        <w:t>spieranie inicjatyw zapewniających osobom</w:t>
      </w:r>
      <w:r w:rsidR="006259DD" w:rsidRPr="00904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7C62" w:rsidRPr="009046EE">
        <w:rPr>
          <w:rFonts w:ascii="Times New Roman" w:eastAsia="Calibri" w:hAnsi="Times New Roman" w:cs="Times New Roman"/>
          <w:sz w:val="24"/>
          <w:szCs w:val="24"/>
        </w:rPr>
        <w:t>wyklucz</w:t>
      </w:r>
      <w:r w:rsidR="00560712">
        <w:rPr>
          <w:rFonts w:ascii="Times New Roman" w:eastAsia="Calibri" w:hAnsi="Times New Roman" w:cs="Times New Roman"/>
          <w:sz w:val="24"/>
          <w:szCs w:val="24"/>
        </w:rPr>
        <w:t>onym</w:t>
      </w:r>
      <w:r w:rsidR="00DC1546" w:rsidRPr="009046EE">
        <w:rPr>
          <w:rFonts w:ascii="Times New Roman" w:eastAsia="Calibri" w:hAnsi="Times New Roman" w:cs="Times New Roman"/>
          <w:sz w:val="24"/>
          <w:szCs w:val="24"/>
        </w:rPr>
        <w:t xml:space="preserve"> społeczn</w:t>
      </w:r>
      <w:r w:rsidR="00560712">
        <w:rPr>
          <w:rFonts w:ascii="Times New Roman" w:eastAsia="Calibri" w:hAnsi="Times New Roman" w:cs="Times New Roman"/>
          <w:sz w:val="24"/>
          <w:szCs w:val="24"/>
        </w:rPr>
        <w:t>ie</w:t>
      </w:r>
      <w:r w:rsidR="00DC1546" w:rsidRPr="009046EE"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="009A2E4F" w:rsidRPr="009046EE">
        <w:rPr>
          <w:rFonts w:ascii="Times New Roman" w:eastAsia="Calibri" w:hAnsi="Times New Roman" w:cs="Times New Roman"/>
          <w:sz w:val="24"/>
          <w:szCs w:val="24"/>
        </w:rPr>
        <w:t> </w:t>
      </w:r>
      <w:r w:rsidR="00DC1546" w:rsidRPr="009046EE">
        <w:rPr>
          <w:rFonts w:ascii="Times New Roman" w:eastAsia="Calibri" w:hAnsi="Times New Roman" w:cs="Times New Roman"/>
          <w:sz w:val="24"/>
          <w:szCs w:val="24"/>
        </w:rPr>
        <w:t>zawodow</w:t>
      </w:r>
      <w:r w:rsidR="00560712">
        <w:rPr>
          <w:rFonts w:ascii="Times New Roman" w:eastAsia="Calibri" w:hAnsi="Times New Roman" w:cs="Times New Roman"/>
          <w:sz w:val="24"/>
          <w:szCs w:val="24"/>
        </w:rPr>
        <w:t>o</w:t>
      </w:r>
      <w:r w:rsidR="00DC1546" w:rsidRPr="009046EE">
        <w:rPr>
          <w:rFonts w:ascii="Times New Roman" w:eastAsia="Calibri" w:hAnsi="Times New Roman" w:cs="Times New Roman"/>
          <w:sz w:val="24"/>
          <w:szCs w:val="24"/>
        </w:rPr>
        <w:t xml:space="preserve"> dostęp do usług społecznych, w tym do pracy socjalnej, pomocy psychologicznej, terapeutycznej i prawnej, jak również inicjowanie nieodpłatnych działań profilaktycznych oraz aktywizacyjnych realizowanych w partnerstwach międzyinstytucjonalnych ukierunkowanych na zmniejszenie ryzyka wykluczenia</w:t>
      </w:r>
      <w:r w:rsidRPr="009046E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3289952" w14:textId="2CAF7497" w:rsidR="00DC1546" w:rsidRPr="009046EE" w:rsidRDefault="0079225E" w:rsidP="005D5296">
      <w:pPr>
        <w:pStyle w:val="Akapitzlist"/>
        <w:numPr>
          <w:ilvl w:val="3"/>
          <w:numId w:val="9"/>
        </w:numPr>
        <w:spacing w:before="120" w:after="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eastAsia="Calibri" w:hAnsi="Times New Roman" w:cs="Times New Roman"/>
          <w:sz w:val="24"/>
          <w:szCs w:val="24"/>
          <w:lang w:eastAsia="pl-PL"/>
        </w:rPr>
        <w:t>P</w:t>
      </w:r>
      <w:r w:rsidR="00DC1546" w:rsidRPr="009046E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rowadzenie zajęć, warsztatów itp. mających na celu nabycie nowych umiejętności oraz kwalifikacji, co przyczyni się do powrotu do aktywności zarówno zawodowej, </w:t>
      </w:r>
      <w:r w:rsidR="00DC1546" w:rsidRPr="009046EE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jak i społecznej</w:t>
      </w:r>
      <w:r w:rsidRPr="009046EE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31DF6A35" w14:textId="593124CF" w:rsidR="00AE46EA" w:rsidRPr="009046EE" w:rsidRDefault="0079225E" w:rsidP="005D5296">
      <w:pPr>
        <w:pStyle w:val="Akapitzlist"/>
        <w:numPr>
          <w:ilvl w:val="3"/>
          <w:numId w:val="9"/>
        </w:numPr>
        <w:spacing w:before="120"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C1546"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spieranie działań z zakresu aktywizacji zawodowej </w:t>
      </w:r>
      <w:r w:rsidR="00707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osób wykluczonych </w:t>
      </w:r>
      <w:r w:rsidR="00DC1546"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usamodzielnienia ekonomicznego, w tym m.in. prowadzenie zajęć o charakterze edukacyjno-szkoleniowym, udzielanie pomocy w zna</w:t>
      </w:r>
      <w:r w:rsidR="00E30DFC">
        <w:rPr>
          <w:rFonts w:ascii="Times New Roman" w:eastAsia="Times New Roman" w:hAnsi="Times New Roman" w:cs="Times New Roman"/>
          <w:sz w:val="24"/>
          <w:szCs w:val="24"/>
          <w:lang w:eastAsia="pl-PL"/>
        </w:rPr>
        <w:t>lezieniu pracy poprzez udział w </w:t>
      </w:r>
      <w:r w:rsidR="00DC1546"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zajęciach prowadzanych w Centrum Integracji Społecznej wraz z wykorzystaniem systemu wsparcia instytucjonalnego (np. w</w:t>
      </w:r>
      <w:r w:rsidR="009A2E4F"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C1546"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obszarze pomocy społecznej i rynku pracy)</w:t>
      </w:r>
      <w:r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0945A25" w14:textId="0AA535BD" w:rsidR="00DC1546" w:rsidRPr="009046EE" w:rsidRDefault="00096B4D" w:rsidP="005D5296">
      <w:pPr>
        <w:pStyle w:val="Akapitzlist"/>
        <w:numPr>
          <w:ilvl w:val="3"/>
          <w:numId w:val="9"/>
        </w:numPr>
        <w:spacing w:before="120"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DC1546"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>ktywizacja zawodowa uczestników projektu w oparciu o zastosowanie instrumentów rynku pracy (prace społecznie użyteczne, roboty publiczne i prace interwencyjne) oraz potencjał lokalnych zasobów</w:t>
      </w:r>
      <w:r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653206D" w14:textId="71C2B835" w:rsidR="00DC1546" w:rsidRPr="009046EE" w:rsidRDefault="00096B4D" w:rsidP="005D5296">
      <w:pPr>
        <w:pStyle w:val="Akapitzlist"/>
        <w:numPr>
          <w:ilvl w:val="3"/>
          <w:numId w:val="9"/>
        </w:numPr>
        <w:spacing w:before="120"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DC1546"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omoc w usamodzielnieniu ekonomicznym beneficjentów projektu poprzez dążenie </w:t>
      </w:r>
      <w:r w:rsidR="00DC1546"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stworzenia przez nich własnych miejsc pracy, np. w formie spółdzielni socjalnej, </w:t>
      </w:r>
      <w:r w:rsidR="00DC1546"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jak również przystąpienia do już istniejącej spółdzielni, założenia własnej działalności gospodarczej lub podjęcia zatrudnienia na otwartym rynku pracy</w:t>
      </w:r>
      <w:r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FBA2EC5" w14:textId="77777777" w:rsidR="00013576" w:rsidRPr="009046EE" w:rsidRDefault="00096B4D" w:rsidP="005D5296">
      <w:pPr>
        <w:pStyle w:val="Akapitzlist"/>
        <w:numPr>
          <w:ilvl w:val="3"/>
          <w:numId w:val="9"/>
        </w:numPr>
        <w:spacing w:before="120"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DC1546"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ktywizacja zawodowa </w:t>
      </w:r>
      <w:r w:rsidR="006D445C"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beneficjentów projektu </w:t>
      </w:r>
      <w:r w:rsidR="00DC1546"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przeprowadzenie prac remontowych/adaptacyjnych gminnego zasobu mieszkaniowego (mieszkania komunalne, lokale socjalne, mieszkania chronione), jak również zakup nowego wyposażenia do tych lokali, co przyczyni się do podniesienia ich standardu i/lub zwiększenia gminnego zasobu mieszkaniowego.</w:t>
      </w:r>
    </w:p>
    <w:p w14:paraId="31913678" w14:textId="2A130C1B" w:rsidR="00013576" w:rsidRPr="009046EE" w:rsidRDefault="00DC1546" w:rsidP="00013576">
      <w:pPr>
        <w:pStyle w:val="Akapitzlist"/>
        <w:spacing w:before="120"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prac remontowych/adaptacyjnych w mieszkaniach pozostających w zasobach gminy może stanowić szansę na aktywizację społeczno-zawodową osób, zarówno uczestników projektu, jak i osób przebywających w tych lokalach oraz stworzyć możliwość </w:t>
      </w:r>
      <w:r w:rsidR="005C3A81"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przeprowadzenia lokalnych programów rynku pracy.</w:t>
      </w:r>
    </w:p>
    <w:p w14:paraId="3E2EEB7F" w14:textId="2AE35BAF" w:rsidR="00DC1546" w:rsidRPr="009046EE" w:rsidRDefault="00DC1546" w:rsidP="00013576">
      <w:pPr>
        <w:pStyle w:val="Akapitzlist"/>
        <w:spacing w:before="120"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konieczności podejmowania specjalistycznych prac technicznych, wykonywanych przez firmy zewnętrzne, uczestnicy projektu mogą być włączeni do czynności pomocniczych przy realizacji tych prac. </w:t>
      </w:r>
    </w:p>
    <w:p w14:paraId="523F3691" w14:textId="077CFF4B" w:rsidR="00EA6DDF" w:rsidRPr="009046EE" w:rsidRDefault="00EA6DDF" w:rsidP="005D5296">
      <w:pPr>
        <w:pStyle w:val="Akapitzlist"/>
        <w:numPr>
          <w:ilvl w:val="3"/>
          <w:numId w:val="9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realizacji projektu przewiduje się również aktywne działania na rzecz rodzin</w:t>
      </w:r>
      <w:r w:rsidR="005C0AEB"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uczestników</w:t>
      </w:r>
      <w:r w:rsidR="005C0AEB"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projektu, szczególnie o charakterze:</w:t>
      </w:r>
    </w:p>
    <w:p w14:paraId="5E1D3C67" w14:textId="6D82939D" w:rsidR="00EA6DDF" w:rsidRPr="009046EE" w:rsidRDefault="00EA6DDF" w:rsidP="00165AE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społecznym, których celem jest nabycie, przywrócenie lub wzmocnienie kompetencji społecznych, zaradności, samodzielności i aktywności społecznej (pomoc psychologiczna, terapeutyczna)</w:t>
      </w:r>
      <w:r w:rsidR="002821E3"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2A3328E" w14:textId="7196F5BC" w:rsidR="00EA6DDF" w:rsidRPr="009046EE" w:rsidRDefault="00EA6DDF" w:rsidP="00165AE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zawodowym, których celem jest pomoc w podjęciu decyzji dotyczącej wyboru </w:t>
      </w:r>
      <w:r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lub zmiany zawodu czy też zmiany lub podwyższenia posiadanych kwalifikacji pożądanych na lokalnym rynku pracy, jak również pomoc w utrzymaniu zatrudnienia (doradca zawodowy)</w:t>
      </w:r>
      <w:r w:rsidR="002821E3"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0DB6A87" w14:textId="562EB3C9" w:rsidR="008E7159" w:rsidRPr="009046EE" w:rsidRDefault="008E7159" w:rsidP="00165AE6">
      <w:pPr>
        <w:pStyle w:val="Akapitzlist"/>
        <w:numPr>
          <w:ilvl w:val="0"/>
          <w:numId w:val="24"/>
        </w:numPr>
        <w:spacing w:before="120"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Uczestnikom projektów zostanie przedstawiona </w:t>
      </w:r>
      <w:r w:rsidRPr="009046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propozycja cyklu edukacyjno-szkoleniowego</w:t>
      </w:r>
      <w:r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31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zostaną włączeni do realizacji prac remontowych/adaptacyjnych </w:t>
      </w:r>
      <w:r w:rsidR="00E30DFC">
        <w:rPr>
          <w:rFonts w:ascii="Times New Roman" w:eastAsia="Times New Roman" w:hAnsi="Times New Roman" w:cs="Times New Roman"/>
          <w:sz w:val="24"/>
          <w:szCs w:val="24"/>
          <w:lang w:eastAsia="pl-PL"/>
        </w:rPr>
        <w:t>w </w:t>
      </w:r>
      <w:r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ramach organizacji, wybranych w ofercie, instrumentów rynku pracy. </w:t>
      </w:r>
    </w:p>
    <w:p w14:paraId="290D4540" w14:textId="77777777" w:rsidR="009D7C17" w:rsidRPr="009046EE" w:rsidRDefault="009D7C17" w:rsidP="00A00D5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21237E" w14:textId="4FF441D2" w:rsidR="00D7212A" w:rsidRDefault="00D7212A" w:rsidP="005D5296">
      <w:pPr>
        <w:pStyle w:val="Akapitzlist"/>
        <w:numPr>
          <w:ilvl w:val="0"/>
          <w:numId w:val="10"/>
        </w:numPr>
        <w:spacing w:after="0" w:line="276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9046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ZAKRES MERYTORYCZNY OFERTY</w:t>
      </w:r>
    </w:p>
    <w:p w14:paraId="646FA857" w14:textId="77777777" w:rsidR="00E30DFC" w:rsidRPr="009046EE" w:rsidRDefault="00E30DFC" w:rsidP="00E30DFC">
      <w:pPr>
        <w:pStyle w:val="Akapitzlist"/>
        <w:spacing w:after="0" w:line="276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</w:p>
    <w:p w14:paraId="688DF652" w14:textId="39C0D2CE" w:rsidR="00D7212A" w:rsidRPr="009046EE" w:rsidRDefault="00D7212A" w:rsidP="00165AE6">
      <w:pPr>
        <w:pStyle w:val="Akapitzlist"/>
        <w:numPr>
          <w:ilvl w:val="0"/>
          <w:numId w:val="31"/>
        </w:numPr>
        <w:spacing w:after="0" w:line="276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9046EE">
        <w:rPr>
          <w:rFonts w:ascii="Times New Roman" w:hAnsi="Times New Roman" w:cs="Times New Roman"/>
          <w:bCs/>
          <w:sz w:val="24"/>
          <w:szCs w:val="24"/>
        </w:rPr>
        <w:t>Oferty konkursowe przedkładane do oceny muszą zawierać:</w:t>
      </w:r>
    </w:p>
    <w:p w14:paraId="4468B6EE" w14:textId="19369E5E" w:rsidR="009D7C17" w:rsidRPr="009046EE" w:rsidRDefault="002821E3" w:rsidP="00165AE6">
      <w:pPr>
        <w:pStyle w:val="Akapitzlist"/>
        <w:numPr>
          <w:ilvl w:val="0"/>
          <w:numId w:val="32"/>
        </w:numPr>
        <w:spacing w:after="0" w:line="276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C</w:t>
      </w:r>
      <w:r w:rsidR="009D7C17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harakterystykę grupy docelowej beneficjentów, do których kierowane </w:t>
      </w:r>
      <w:r w:rsidR="009D7C17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br/>
        <w:t>są działania wraz ze wskazaniem liczebności tej grupy</w:t>
      </w:r>
      <w:r w:rsidR="00680F2E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.</w:t>
      </w:r>
    </w:p>
    <w:p w14:paraId="4EF70D1D" w14:textId="5C023D42" w:rsidR="00A06B0B" w:rsidRPr="00812174" w:rsidRDefault="00BC6DEB" w:rsidP="00165AE6">
      <w:pPr>
        <w:pStyle w:val="Akapitzlist"/>
        <w:numPr>
          <w:ilvl w:val="0"/>
          <w:numId w:val="32"/>
        </w:numPr>
        <w:spacing w:after="0" w:line="276" w:lineRule="auto"/>
        <w:jc w:val="both"/>
        <w:outlineLvl w:val="0"/>
        <w:rPr>
          <w:rFonts w:ascii="Times New Roman" w:eastAsia="Arial Unicode MS" w:hAnsi="Times New Roman" w:cs="Times New Roman"/>
          <w:strike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A06B0B" w:rsidRPr="008632DC">
        <w:rPr>
          <w:rFonts w:ascii="Times New Roman" w:hAnsi="Times New Roman" w:cs="Times New Roman"/>
          <w:bCs/>
          <w:sz w:val="24"/>
          <w:szCs w:val="24"/>
        </w:rPr>
        <w:t>pis</w:t>
      </w:r>
      <w:r w:rsidR="00A06B0B">
        <w:rPr>
          <w:rFonts w:ascii="Times New Roman" w:hAnsi="Times New Roman" w:cs="Times New Roman"/>
          <w:bCs/>
          <w:sz w:val="24"/>
          <w:szCs w:val="24"/>
        </w:rPr>
        <w:t xml:space="preserve"> zadania i</w:t>
      </w:r>
      <w:r w:rsidR="00A06B0B" w:rsidRPr="008632DC">
        <w:rPr>
          <w:rFonts w:ascii="Times New Roman" w:hAnsi="Times New Roman" w:cs="Times New Roman"/>
          <w:bCs/>
          <w:sz w:val="24"/>
          <w:szCs w:val="24"/>
        </w:rPr>
        <w:t xml:space="preserve"> sposobu realizacji działań</w:t>
      </w:r>
      <w:r w:rsidR="00A06B0B">
        <w:rPr>
          <w:rFonts w:ascii="Times New Roman" w:hAnsi="Times New Roman" w:cs="Times New Roman"/>
          <w:bCs/>
          <w:sz w:val="24"/>
          <w:szCs w:val="24"/>
        </w:rPr>
        <w:t xml:space="preserve"> wpisujących się w cele Programu i Konkursu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03EAC32" w14:textId="5F662F79" w:rsidR="009D7C17" w:rsidRPr="009046EE" w:rsidRDefault="002821E3" w:rsidP="00165AE6">
      <w:pPr>
        <w:pStyle w:val="Akapitzlist"/>
        <w:numPr>
          <w:ilvl w:val="0"/>
          <w:numId w:val="32"/>
        </w:numPr>
        <w:spacing w:after="0" w:line="276" w:lineRule="auto"/>
        <w:jc w:val="both"/>
        <w:outlineLvl w:val="0"/>
        <w:rPr>
          <w:rFonts w:ascii="Times New Roman" w:eastAsia="Arial Unicode MS" w:hAnsi="Times New Roman" w:cs="Times New Roman"/>
          <w:strike/>
          <w:sz w:val="24"/>
          <w:szCs w:val="24"/>
          <w:lang w:eastAsia="pl-PL"/>
        </w:rPr>
      </w:pP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O</w:t>
      </w:r>
      <w:r w:rsidR="009D7C17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kreśl</w:t>
      </w:r>
      <w:r w:rsidR="00D7212A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enie</w:t>
      </w:r>
      <w:r w:rsidR="009D7C17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rodzaj</w:t>
      </w:r>
      <w:r w:rsidR="00680F2E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u</w:t>
      </w:r>
      <w:r w:rsidR="009D7C17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instrumentów aktywnej integracji, które zostaną zastosowane przy każdym typie działań:</w:t>
      </w:r>
    </w:p>
    <w:p w14:paraId="7F60A492" w14:textId="12B847E3" w:rsidR="009D7C17" w:rsidRPr="009046EE" w:rsidRDefault="009D7C17" w:rsidP="005D5296">
      <w:pPr>
        <w:pStyle w:val="Akapitzlist"/>
        <w:numPr>
          <w:ilvl w:val="0"/>
          <w:numId w:val="7"/>
        </w:numPr>
        <w:tabs>
          <w:tab w:val="left" w:pos="774"/>
        </w:tabs>
        <w:spacing w:after="0" w:line="276" w:lineRule="auto"/>
        <w:ind w:left="993"/>
        <w:jc w:val="both"/>
        <w:outlineLvl w:val="0"/>
        <w:rPr>
          <w:rFonts w:ascii="Times New Roman" w:eastAsia="Arial Unicode MS" w:hAnsi="Times New Roman" w:cs="Times New Roman"/>
          <w:strike/>
          <w:sz w:val="24"/>
          <w:szCs w:val="24"/>
          <w:lang w:eastAsia="pl-PL"/>
        </w:rPr>
      </w:pP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instrumenty a</w:t>
      </w:r>
      <w:r w:rsidR="00692DD5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ktywizacji zawodowej – CIS</w:t>
      </w:r>
      <w:r w:rsidR="00E05741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,</w:t>
      </w: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skierowanie do spółdzielni socjalnej, skierowanie do lokalnych programów rynku pracy</w:t>
      </w:r>
      <w:r w:rsidR="002821E3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;</w:t>
      </w:r>
    </w:p>
    <w:p w14:paraId="39966DE7" w14:textId="42AA9BBE" w:rsidR="009D7C17" w:rsidRPr="009046EE" w:rsidRDefault="009D7C17" w:rsidP="005D5296">
      <w:pPr>
        <w:pStyle w:val="Akapitzlist"/>
        <w:numPr>
          <w:ilvl w:val="0"/>
          <w:numId w:val="7"/>
        </w:numPr>
        <w:tabs>
          <w:tab w:val="left" w:pos="426"/>
        </w:tabs>
        <w:spacing w:after="0" w:line="276" w:lineRule="auto"/>
        <w:ind w:left="993"/>
        <w:jc w:val="both"/>
        <w:outlineLvl w:val="0"/>
        <w:rPr>
          <w:rFonts w:ascii="Times New Roman" w:eastAsia="Arial Unicode MS" w:hAnsi="Times New Roman" w:cs="Times New Roman"/>
          <w:strike/>
          <w:sz w:val="24"/>
          <w:szCs w:val="24"/>
          <w:lang w:eastAsia="pl-PL"/>
        </w:rPr>
      </w:pP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instrumenty aktywizacji edukacyjnej</w:t>
      </w:r>
      <w:r w:rsidR="002821E3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;</w:t>
      </w:r>
    </w:p>
    <w:p w14:paraId="5B02F854" w14:textId="6E381F0E" w:rsidR="009D7C17" w:rsidRPr="009046EE" w:rsidRDefault="009D7C17" w:rsidP="005D5296">
      <w:pPr>
        <w:pStyle w:val="Akapitzlist"/>
        <w:numPr>
          <w:ilvl w:val="0"/>
          <w:numId w:val="7"/>
        </w:numPr>
        <w:tabs>
          <w:tab w:val="left" w:pos="426"/>
        </w:tabs>
        <w:spacing w:after="0" w:line="276" w:lineRule="auto"/>
        <w:ind w:left="993"/>
        <w:jc w:val="both"/>
        <w:outlineLvl w:val="0"/>
        <w:rPr>
          <w:rFonts w:ascii="Times New Roman" w:eastAsia="Arial Unicode MS" w:hAnsi="Times New Roman" w:cs="Times New Roman"/>
          <w:strike/>
          <w:sz w:val="24"/>
          <w:szCs w:val="24"/>
          <w:lang w:eastAsia="pl-PL"/>
        </w:rPr>
      </w:pP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instrumenty aktywizacji zdrowotnej – skierowanie i sfinansowanie badań profilaktycznych lub specjalistycznych </w:t>
      </w:r>
      <w:r w:rsidR="006D445C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uczestników projektu </w:t>
      </w: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w związku </w:t>
      </w:r>
      <w:r w:rsidR="00680F2E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br/>
      </w: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z możliwością podjęcia zatrudnienia</w:t>
      </w:r>
      <w:r w:rsidR="00263971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oraz</w:t>
      </w: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skierowanie i sfinansowanie terapii psychologicznej, rodzinnej lub psychospołecznej dla członków rodzin uczestników projektu</w:t>
      </w:r>
      <w:r w:rsidR="002821E3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;</w:t>
      </w:r>
    </w:p>
    <w:p w14:paraId="1BFD9E50" w14:textId="0C3B32E9" w:rsidR="009D7C17" w:rsidRPr="009046EE" w:rsidRDefault="009D7C17" w:rsidP="005D5296">
      <w:pPr>
        <w:pStyle w:val="Akapitzlist"/>
        <w:numPr>
          <w:ilvl w:val="0"/>
          <w:numId w:val="7"/>
        </w:numPr>
        <w:tabs>
          <w:tab w:val="left" w:pos="426"/>
        </w:tabs>
        <w:spacing w:after="0" w:line="276" w:lineRule="auto"/>
        <w:ind w:left="993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instrumenty aktywizacji społecznej – organizacja i finasowanie usług wspierających animację lokalną, w tym kosztów zatrudnienia animatora lokalnego, lidera klubu integracji społecznej, organizacja i finansowanie poradnictwa specjalistycznego służącego przywróceniu samodzielności życiowej, w tym powrotu na rynek pracy</w:t>
      </w:r>
      <w:r w:rsidR="002821E3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;</w:t>
      </w:r>
    </w:p>
    <w:p w14:paraId="58B2A726" w14:textId="28CEA397" w:rsidR="00B053CF" w:rsidRPr="009046EE" w:rsidRDefault="009D7C17" w:rsidP="005D5296">
      <w:pPr>
        <w:pStyle w:val="Akapitzlist"/>
        <w:numPr>
          <w:ilvl w:val="0"/>
          <w:numId w:val="7"/>
        </w:numPr>
        <w:tabs>
          <w:tab w:val="left" w:pos="426"/>
        </w:tabs>
        <w:spacing w:after="0" w:line="276" w:lineRule="auto"/>
        <w:ind w:left="993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organizacja i finasowanie poradnictwa i wsparcia indywidualnego i grupowego </w:t>
      </w:r>
      <w:r w:rsidR="00430341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br/>
      </w: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w zakresie podniesienia kompetencji życiowych i umiejętności społeczno–zawodowych umożliwiających docelowo powrót do życia społecznego, w tym powrót na rynek pracy i aktywizację zawodową, organizacja i finasowanie treningów kompetencji i umiejętności społecznych.</w:t>
      </w:r>
    </w:p>
    <w:p w14:paraId="370BFD4A" w14:textId="6FE714E7" w:rsidR="009D7C17" w:rsidRPr="009046EE" w:rsidRDefault="002821E3" w:rsidP="00165AE6">
      <w:pPr>
        <w:pStyle w:val="Akapitzlist"/>
        <w:numPr>
          <w:ilvl w:val="0"/>
          <w:numId w:val="32"/>
        </w:numPr>
        <w:tabs>
          <w:tab w:val="left" w:pos="426"/>
        </w:tabs>
        <w:spacing w:after="0" w:line="276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U</w:t>
      </w:r>
      <w:r w:rsidR="009D7C17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zasadni</w:t>
      </w:r>
      <w:r w:rsidR="00D7212A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enie</w:t>
      </w:r>
      <w:r w:rsidR="009D7C17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potrzeb</w:t>
      </w:r>
      <w:r w:rsidR="00D7212A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y</w:t>
      </w:r>
      <w:r w:rsidR="009D7C17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zakupu materiałów niezbędnych do realizacji projektu (np. zakup materiałów, narzędzi i sprzętu technicznego – </w:t>
      </w:r>
      <w:r w:rsidR="009D7C17" w:rsidRPr="009046EE">
        <w:rPr>
          <w:rFonts w:ascii="Times New Roman" w:eastAsia="Arial Unicode MS" w:hAnsi="Times New Roman" w:cs="Times New Roman"/>
          <w:sz w:val="24"/>
          <w:szCs w:val="24"/>
          <w:u w:val="single"/>
          <w:lang w:eastAsia="pl-PL"/>
        </w:rPr>
        <w:t>oddzielnie dla każdego typu działań</w:t>
      </w:r>
      <w:r w:rsidR="009D7C17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)</w:t>
      </w: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.</w:t>
      </w:r>
    </w:p>
    <w:p w14:paraId="6200C8F0" w14:textId="7A0C3DB7" w:rsidR="009D7C17" w:rsidRPr="009046EE" w:rsidRDefault="002821E3" w:rsidP="00165AE6">
      <w:pPr>
        <w:pStyle w:val="Akapitzlist"/>
        <w:numPr>
          <w:ilvl w:val="0"/>
          <w:numId w:val="32"/>
        </w:numPr>
        <w:tabs>
          <w:tab w:val="left" w:pos="426"/>
        </w:tabs>
        <w:spacing w:after="0" w:line="276" w:lineRule="auto"/>
        <w:ind w:hanging="357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O</w:t>
      </w:r>
      <w:r w:rsidR="009D7C17" w:rsidRPr="009046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pis</w:t>
      </w:r>
      <w:r w:rsidR="00860E07" w:rsidRPr="009046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 </w:t>
      </w:r>
      <w:r w:rsidR="009D7C17" w:rsidRPr="009046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lokalne</w:t>
      </w:r>
      <w:r w:rsidR="00D7212A" w:rsidRPr="009046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go</w:t>
      </w:r>
      <w:r w:rsidR="009D7C17" w:rsidRPr="009046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 partnerstwa</w:t>
      </w:r>
      <w:r w:rsidR="009D7C17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zawiązane</w:t>
      </w:r>
      <w:r w:rsidR="004227CD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go</w:t>
      </w:r>
      <w:r w:rsidR="009D7C17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="00E32C10" w:rsidRPr="009046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obligatoryjnie </w:t>
      </w:r>
      <w:r w:rsidR="009D7C17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na potrzeby zgłoszonego </w:t>
      </w:r>
      <w:r w:rsidR="00680F2E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br/>
      </w:r>
      <w:r w:rsidR="009D7C17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w konkursie projektu utworzone</w:t>
      </w:r>
      <w:r w:rsidR="00D7212A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go według następujących</w:t>
      </w:r>
      <w:r w:rsidR="009D7C17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zasad:</w:t>
      </w:r>
    </w:p>
    <w:p w14:paraId="53297CD9" w14:textId="52B0CED4" w:rsidR="009D7C17" w:rsidRPr="009046EE" w:rsidRDefault="009D7C17" w:rsidP="00165AE6">
      <w:pPr>
        <w:pStyle w:val="Akapitzlist"/>
        <w:numPr>
          <w:ilvl w:val="0"/>
          <w:numId w:val="14"/>
        </w:numPr>
        <w:tabs>
          <w:tab w:val="left" w:pos="426"/>
        </w:tabs>
        <w:spacing w:after="0" w:line="276" w:lineRule="auto"/>
        <w:ind w:left="993" w:hanging="357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lastRenderedPageBreak/>
        <w:t xml:space="preserve">partnerzy powinni reprezentować sektor samorządowy, pozarządowy </w:t>
      </w:r>
      <w:r w:rsidR="00BB52E2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i/lub</w:t>
      </w: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biznesowy;</w:t>
      </w:r>
    </w:p>
    <w:p w14:paraId="79A76C9E" w14:textId="77777777" w:rsidR="009D7C17" w:rsidRPr="009046EE" w:rsidRDefault="009D7C17" w:rsidP="005D5296">
      <w:pPr>
        <w:pStyle w:val="Akapitzlist"/>
        <w:numPr>
          <w:ilvl w:val="0"/>
          <w:numId w:val="14"/>
        </w:numPr>
        <w:tabs>
          <w:tab w:val="left" w:pos="426"/>
        </w:tabs>
        <w:spacing w:after="0" w:line="276" w:lineRule="auto"/>
        <w:ind w:left="993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partnerstwo powinno mieć określone cele sformułowane w oparciu o diagnozę lokalnych problemów społecznych;</w:t>
      </w:r>
    </w:p>
    <w:p w14:paraId="26FED6CC" w14:textId="3840AFB0" w:rsidR="009D7C17" w:rsidRPr="009046EE" w:rsidRDefault="009D7C17" w:rsidP="005D5296">
      <w:pPr>
        <w:pStyle w:val="Akapitzlist"/>
        <w:numPr>
          <w:ilvl w:val="0"/>
          <w:numId w:val="14"/>
        </w:numPr>
        <w:tabs>
          <w:tab w:val="left" w:pos="426"/>
        </w:tabs>
        <w:spacing w:after="0" w:line="276" w:lineRule="auto"/>
        <w:ind w:left="993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w ramach partnerstwa konieczne jest określenie form </w:t>
      </w:r>
      <w:r w:rsidR="00263971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jego </w:t>
      </w: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działania;</w:t>
      </w:r>
    </w:p>
    <w:p w14:paraId="19830B15" w14:textId="77777777" w:rsidR="009D7C17" w:rsidRPr="009046EE" w:rsidRDefault="009D7C17" w:rsidP="005D5296">
      <w:pPr>
        <w:pStyle w:val="Akapitzlist"/>
        <w:numPr>
          <w:ilvl w:val="0"/>
          <w:numId w:val="14"/>
        </w:numPr>
        <w:tabs>
          <w:tab w:val="left" w:pos="426"/>
        </w:tabs>
        <w:spacing w:after="0" w:line="276" w:lineRule="auto"/>
        <w:ind w:left="993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działanie partnerstwa powinno być weryfikowane przez proces ewaluacji.</w:t>
      </w:r>
    </w:p>
    <w:p w14:paraId="444EE10B" w14:textId="546E9D95" w:rsidR="008E2329" w:rsidRPr="009046EE" w:rsidRDefault="002821E3" w:rsidP="00165AE6">
      <w:pPr>
        <w:pStyle w:val="Akapitzlist"/>
        <w:numPr>
          <w:ilvl w:val="0"/>
          <w:numId w:val="32"/>
        </w:numPr>
        <w:spacing w:after="0" w:line="276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S</w:t>
      </w:r>
      <w:r w:rsidR="008E2329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zczegółowy harmonogram przebiegu realizacji zadania publicznego</w:t>
      </w: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.</w:t>
      </w:r>
    </w:p>
    <w:p w14:paraId="374B67C7" w14:textId="55C88344" w:rsidR="00B46A34" w:rsidRDefault="002821E3" w:rsidP="00165AE6">
      <w:pPr>
        <w:pStyle w:val="Akapitzlist"/>
        <w:numPr>
          <w:ilvl w:val="0"/>
          <w:numId w:val="32"/>
        </w:numPr>
        <w:spacing w:after="0" w:line="276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O</w:t>
      </w:r>
      <w:r w:rsidR="009D7C17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kreśl</w:t>
      </w:r>
      <w:r w:rsidR="008E2329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enie</w:t>
      </w:r>
      <w:r w:rsidR="00775B69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osiągnięcia planowanych efektów (rezultatów) oraz</w:t>
      </w:r>
      <w:r w:rsidR="009D7C17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="00692DD5" w:rsidRPr="009046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wskaźnik</w:t>
      </w:r>
      <w:r w:rsidR="008E2329" w:rsidRPr="009046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ów</w:t>
      </w:r>
      <w:r w:rsidR="009D7C17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(wymiar ilościowy), jakie został</w:t>
      </w:r>
      <w:r w:rsidR="00692DD5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y</w:t>
      </w:r>
      <w:r w:rsidR="009D7C17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przyjęte dla planowanego typu działań (wykaz </w:t>
      </w:r>
      <w:r w:rsidR="00692DD5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wskaźników</w:t>
      </w:r>
      <w:r w:rsidR="00B46A34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w Programie)</w:t>
      </w:r>
      <w:r w:rsidR="00111042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.</w:t>
      </w:r>
    </w:p>
    <w:p w14:paraId="0DA7400C" w14:textId="4E84D936" w:rsidR="00B46A34" w:rsidRDefault="00AA5DC3" w:rsidP="00165AE6">
      <w:pPr>
        <w:pStyle w:val="Akapitzlist"/>
        <w:numPr>
          <w:ilvl w:val="0"/>
          <w:numId w:val="32"/>
        </w:numPr>
        <w:spacing w:after="0" w:line="276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AA5DC3">
        <w:rPr>
          <w:rFonts w:ascii="Times New Roman" w:eastAsia="Arial Unicode MS" w:hAnsi="Times New Roman" w:cs="Times New Roman"/>
          <w:sz w:val="24"/>
          <w:szCs w:val="24"/>
          <w:lang w:eastAsia="pl-PL"/>
        </w:rPr>
        <w:t>Opis sposobu zapewnienia trwałości projektu przez okres co najmniej 3 miesi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ęcy po </w:t>
      </w:r>
      <w:r w:rsidRPr="00AA5DC3">
        <w:rPr>
          <w:rFonts w:ascii="Times New Roman" w:eastAsia="Arial Unicode MS" w:hAnsi="Times New Roman" w:cs="Times New Roman"/>
          <w:sz w:val="24"/>
          <w:szCs w:val="24"/>
          <w:lang w:eastAsia="pl-PL"/>
        </w:rPr>
        <w:t>zakończeniu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jego realizacji</w:t>
      </w:r>
      <w:r w:rsidRPr="00AA5DC3">
        <w:rPr>
          <w:rFonts w:ascii="Times New Roman" w:eastAsia="Arial Unicode MS" w:hAnsi="Times New Roman" w:cs="Times New Roman"/>
          <w:sz w:val="24"/>
          <w:szCs w:val="24"/>
          <w:lang w:eastAsia="pl-PL"/>
        </w:rPr>
        <w:t>.</w:t>
      </w:r>
    </w:p>
    <w:p w14:paraId="2416D060" w14:textId="77777777" w:rsidR="00AA5DC3" w:rsidRPr="00AA5DC3" w:rsidRDefault="00AA5DC3" w:rsidP="00AA5DC3">
      <w:pPr>
        <w:pStyle w:val="Akapitzlist"/>
        <w:spacing w:after="0" w:line="276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14:paraId="0A9412A1" w14:textId="6B221DA0" w:rsidR="00B46A34" w:rsidRPr="009046EE" w:rsidRDefault="00B46A34" w:rsidP="00165AE6">
      <w:pPr>
        <w:pStyle w:val="Akapitzlist"/>
        <w:numPr>
          <w:ilvl w:val="0"/>
          <w:numId w:val="31"/>
        </w:numPr>
        <w:spacing w:after="0" w:line="276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Ponadto </w:t>
      </w:r>
      <w:r w:rsidR="0078307C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Oferent</w:t>
      </w: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powinien:</w:t>
      </w:r>
    </w:p>
    <w:p w14:paraId="488ACD81" w14:textId="77777777" w:rsidR="00B27106" w:rsidRPr="009046EE" w:rsidRDefault="00B27106" w:rsidP="00A00D56">
      <w:pPr>
        <w:spacing w:after="0" w:line="276" w:lineRule="auto"/>
        <w:contextualSpacing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14:paraId="45C378B7" w14:textId="1B63930C" w:rsidR="009D7C17" w:rsidRPr="009046EE" w:rsidRDefault="002C4E10" w:rsidP="00165AE6">
      <w:pPr>
        <w:pStyle w:val="Akapitzlist"/>
        <w:numPr>
          <w:ilvl w:val="0"/>
          <w:numId w:val="33"/>
        </w:numPr>
        <w:tabs>
          <w:tab w:val="left" w:pos="993"/>
        </w:tabs>
        <w:spacing w:after="0" w:line="276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O</w:t>
      </w:r>
      <w:r w:rsidR="009D7C17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kreślić </w:t>
      </w:r>
      <w:r w:rsidR="008E2329" w:rsidRPr="009046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potencjał rzeczow</w:t>
      </w:r>
      <w:r w:rsidRPr="009046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y</w:t>
      </w:r>
      <w:r w:rsidR="008E2329" w:rsidRPr="009046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 </w:t>
      </w:r>
      <w:r w:rsidR="00775B69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(w tym </w:t>
      </w:r>
      <w:r w:rsidRPr="009046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lokalowy</w:t>
      </w:r>
      <w:r w:rsidR="00775B69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)</w:t>
      </w:r>
      <w:r w:rsidR="009D7C17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, pozwalając</w:t>
      </w: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y</w:t>
      </w:r>
      <w:r w:rsidR="009D7C17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na prowadzenie zajęć </w:t>
      </w:r>
      <w:r w:rsidR="00680F2E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br/>
      </w:r>
      <w:r w:rsidR="009D7C17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z uczestnikami projektu</w:t>
      </w:r>
      <w:r w:rsidR="00297B0A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,</w:t>
      </w:r>
      <w:r w:rsidR="0001499C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="0001499C" w:rsidRPr="009046EE">
        <w:rPr>
          <w:rFonts w:ascii="Times New Roman" w:hAnsi="Times New Roman" w:cs="Times New Roman"/>
          <w:sz w:val="24"/>
          <w:szCs w:val="24"/>
        </w:rPr>
        <w:t>w tym powinien zawrzeć informacje o stopniu dostosowania bazy lokalowej do obsługi osób niepełnosprawnych</w:t>
      </w:r>
      <w:r w:rsidRPr="009046EE">
        <w:rPr>
          <w:rFonts w:ascii="Times New Roman" w:hAnsi="Times New Roman" w:cs="Times New Roman"/>
          <w:sz w:val="24"/>
          <w:szCs w:val="24"/>
        </w:rPr>
        <w:t>.</w:t>
      </w:r>
    </w:p>
    <w:p w14:paraId="76FAD1CE" w14:textId="73EB7307" w:rsidR="009D7C17" w:rsidRPr="009046EE" w:rsidRDefault="002C4E10" w:rsidP="00165AE6">
      <w:pPr>
        <w:pStyle w:val="Akapitzlist"/>
        <w:numPr>
          <w:ilvl w:val="0"/>
          <w:numId w:val="33"/>
        </w:numPr>
        <w:tabs>
          <w:tab w:val="left" w:pos="426"/>
        </w:tabs>
        <w:spacing w:after="0" w:line="276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O</w:t>
      </w:r>
      <w:r w:rsidR="009D7C17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pisać </w:t>
      </w:r>
      <w:r w:rsidR="00A06B0B">
        <w:rPr>
          <w:rFonts w:ascii="Times New Roman" w:eastAsia="Arial Unicode MS" w:hAnsi="Times New Roman" w:cs="Times New Roman"/>
          <w:sz w:val="24"/>
          <w:szCs w:val="24"/>
          <w:lang w:eastAsia="pl-PL"/>
        </w:rPr>
        <w:t>zasoby kadrowe (</w:t>
      </w:r>
      <w:r w:rsidR="009D7C17" w:rsidRPr="009046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kwalifikacje kadry</w:t>
      </w:r>
      <w:r w:rsidR="009D7C17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specjalistów</w:t>
      </w:r>
      <w:r w:rsidR="00A06B0B">
        <w:rPr>
          <w:rFonts w:ascii="Times New Roman" w:eastAsia="Arial Unicode MS" w:hAnsi="Times New Roman" w:cs="Times New Roman"/>
          <w:sz w:val="24"/>
          <w:szCs w:val="24"/>
          <w:lang w:eastAsia="pl-PL"/>
        </w:rPr>
        <w:t>)</w:t>
      </w:r>
      <w:r w:rsidR="009D7C17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, gwarantującej </w:t>
      </w:r>
      <w:r w:rsidR="00C2292C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wysoką jakość planowanych do realizacji zajęć </w:t>
      </w:r>
      <w:r w:rsidR="009D7C17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uwzględniający diagnozę potrzeb grupy uczestników projektu</w:t>
      </w: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.</w:t>
      </w:r>
    </w:p>
    <w:p w14:paraId="0F4FB710" w14:textId="6DEF4C26" w:rsidR="009D7C17" w:rsidRPr="009046EE" w:rsidRDefault="002C4E10" w:rsidP="00165AE6">
      <w:pPr>
        <w:pStyle w:val="Akapitzlist"/>
        <w:numPr>
          <w:ilvl w:val="0"/>
          <w:numId w:val="33"/>
        </w:numPr>
        <w:tabs>
          <w:tab w:val="left" w:pos="426"/>
        </w:tabs>
        <w:spacing w:after="0" w:line="276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O</w:t>
      </w:r>
      <w:r w:rsidR="009D7C17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pisać </w:t>
      </w:r>
      <w:r w:rsidR="009D7C17" w:rsidRPr="009046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dokumentację merytoryczną projektu</w:t>
      </w:r>
      <w:r w:rsidR="009D7C17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, w ra</w:t>
      </w:r>
      <w:r w:rsidR="00B46A34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mach której zostaną opracowane </w:t>
      </w:r>
      <w:r w:rsidR="009D7C17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i zastosowane regulaminy uczestnictwa (indywidualny program zatrudnienia socjalnego), narzędzia diagnozy, kwestionariusze preferencji i zainteresowań zawodowych, testy psychologiczne, itp.</w:t>
      </w:r>
    </w:p>
    <w:p w14:paraId="002E9198" w14:textId="64909382" w:rsidR="009D7C17" w:rsidRPr="009046EE" w:rsidRDefault="002C4E10" w:rsidP="00165AE6">
      <w:pPr>
        <w:pStyle w:val="Akapitzlist"/>
        <w:numPr>
          <w:ilvl w:val="0"/>
          <w:numId w:val="33"/>
        </w:numPr>
        <w:tabs>
          <w:tab w:val="left" w:pos="426"/>
        </w:tabs>
        <w:spacing w:after="0" w:line="276" w:lineRule="auto"/>
        <w:ind w:left="714" w:hanging="357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S</w:t>
      </w:r>
      <w:r w:rsidR="009D7C17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zczegółowo opisać </w:t>
      </w:r>
      <w:r w:rsidR="009D7C17" w:rsidRPr="009046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cykl edukacyjno – szkoleniowy</w:t>
      </w:r>
      <w:r w:rsidR="009D7C17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zaplanowany do realizacji</w:t>
      </w: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.</w:t>
      </w:r>
    </w:p>
    <w:p w14:paraId="15943137" w14:textId="26EE8ADE" w:rsidR="009D7C17" w:rsidRPr="009046EE" w:rsidRDefault="002C4E10" w:rsidP="00165AE6">
      <w:pPr>
        <w:pStyle w:val="Akapitzlist"/>
        <w:numPr>
          <w:ilvl w:val="0"/>
          <w:numId w:val="33"/>
        </w:numPr>
        <w:tabs>
          <w:tab w:val="left" w:pos="426"/>
        </w:tabs>
        <w:spacing w:after="0" w:line="276" w:lineRule="auto"/>
        <w:ind w:left="714" w:hanging="357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O</w:t>
      </w:r>
      <w:r w:rsidR="009D7C17" w:rsidRPr="009046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kreślić wymiar społeczny efektów</w:t>
      </w:r>
      <w:r w:rsidR="009D7C17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– u min. 60% uczestników po zakończeniu ich udziału w projekcie, m.in.: poprawi się stan zdrowia, ograniczą nałogi, poprawi się funkcjonowanie w środowisku lokalnym oraz podejmą decyzję o dalszej aktywizacji</w:t>
      </w: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.</w:t>
      </w:r>
    </w:p>
    <w:p w14:paraId="354C20F7" w14:textId="61D0C220" w:rsidR="009D7C17" w:rsidRPr="009046EE" w:rsidRDefault="002C4E10" w:rsidP="00165AE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O</w:t>
      </w:r>
      <w:r w:rsidR="009D7C17" w:rsidRPr="009046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kreślić wymiar zatrudnienia – </w:t>
      </w:r>
      <w:r w:rsidR="009D7C17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min. 25%</w:t>
      </w:r>
      <w:r w:rsidR="009D7C17" w:rsidRPr="009046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 </w:t>
      </w:r>
      <w:r w:rsidR="009D7C17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uczestników projektu podejmie zatrudnienie w różnych formach, </w:t>
      </w:r>
      <w:r w:rsidR="00297B0A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co </w:t>
      </w:r>
      <w:r w:rsidR="009D7C17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zostanie potwierdzone </w:t>
      </w:r>
      <w:r w:rsidR="003501C9" w:rsidRPr="009046EE">
        <w:rPr>
          <w:rFonts w:ascii="Times New Roman" w:hAnsi="Times New Roman" w:cs="Times New Roman"/>
          <w:sz w:val="24"/>
          <w:szCs w:val="24"/>
        </w:rPr>
        <w:t xml:space="preserve">konkretnymi </w:t>
      </w:r>
      <w:r w:rsidR="006E2A92" w:rsidRPr="009046EE">
        <w:rPr>
          <w:rFonts w:ascii="Times New Roman" w:hAnsi="Times New Roman" w:cs="Times New Roman"/>
          <w:sz w:val="24"/>
          <w:szCs w:val="24"/>
        </w:rPr>
        <w:t xml:space="preserve">porozumieniami pomiędzy </w:t>
      </w:r>
      <w:r w:rsidR="0078307C" w:rsidRPr="009046EE">
        <w:rPr>
          <w:rFonts w:ascii="Times New Roman" w:hAnsi="Times New Roman" w:cs="Times New Roman"/>
          <w:sz w:val="24"/>
          <w:szCs w:val="24"/>
        </w:rPr>
        <w:t>Oferent</w:t>
      </w:r>
      <w:r w:rsidR="006E2A92" w:rsidRPr="009046EE">
        <w:rPr>
          <w:rFonts w:ascii="Times New Roman" w:hAnsi="Times New Roman" w:cs="Times New Roman"/>
          <w:sz w:val="24"/>
          <w:szCs w:val="24"/>
        </w:rPr>
        <w:t xml:space="preserve">em, a pracodawcą </w:t>
      </w:r>
      <w:r w:rsidR="00E67DE0" w:rsidRPr="009046EE">
        <w:rPr>
          <w:rFonts w:ascii="Times New Roman" w:hAnsi="Times New Roman" w:cs="Times New Roman"/>
          <w:sz w:val="24"/>
          <w:szCs w:val="24"/>
        </w:rPr>
        <w:t>i/lub porozumieniem ze starostą</w:t>
      </w:r>
      <w:r w:rsidR="00297B0A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(uwzględniającymi </w:t>
      </w:r>
      <w:r w:rsidR="009D7C17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liczb</w:t>
      </w:r>
      <w:r w:rsidR="00297B0A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ę</w:t>
      </w:r>
      <w:r w:rsidR="009D7C17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osób, wymiar zatrudnienia i czas jego trwania</w:t>
      </w:r>
      <w:r w:rsidR="00297B0A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)</w:t>
      </w:r>
      <w:r w:rsidR="009D7C17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lub zdecydują </w:t>
      </w:r>
      <w:r w:rsidR="00B22F8E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się na utworzenie </w:t>
      </w:r>
      <w:r w:rsidR="00B22F8E"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>własnych miejsc pracy, np. w formie spółdzielni socjalnej lub przystąpienie do już istniejącej spółdzielni.</w:t>
      </w:r>
    </w:p>
    <w:p w14:paraId="2A42081F" w14:textId="77777777" w:rsidR="00B22F8E" w:rsidRPr="009046EE" w:rsidRDefault="00B22F8E" w:rsidP="00B22F8E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76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998477" w14:textId="77777777" w:rsidR="009D7C17" w:rsidRDefault="009D7C17" w:rsidP="005D5296">
      <w:pPr>
        <w:numPr>
          <w:ilvl w:val="0"/>
          <w:numId w:val="10"/>
        </w:numPr>
        <w:tabs>
          <w:tab w:val="left" w:pos="426"/>
        </w:tabs>
        <w:spacing w:after="0" w:line="276" w:lineRule="auto"/>
        <w:contextualSpacing/>
        <w:jc w:val="both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</w:pPr>
      <w:r w:rsidRPr="009046EE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ZASADY PRZYZNAWANIA DOTACJI</w:t>
      </w:r>
    </w:p>
    <w:p w14:paraId="0B4359EB" w14:textId="77777777" w:rsidR="00E30DFC" w:rsidRPr="009046EE" w:rsidRDefault="00E30DFC" w:rsidP="00E30DFC">
      <w:pPr>
        <w:tabs>
          <w:tab w:val="left" w:pos="426"/>
        </w:tabs>
        <w:spacing w:after="0" w:line="276" w:lineRule="auto"/>
        <w:ind w:left="720"/>
        <w:contextualSpacing/>
        <w:jc w:val="both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</w:pPr>
    </w:p>
    <w:p w14:paraId="0DA198DE" w14:textId="1163C8F4" w:rsidR="00545EE6" w:rsidRPr="00F22698" w:rsidRDefault="00EC1DEE" w:rsidP="00582684">
      <w:pPr>
        <w:numPr>
          <w:ilvl w:val="0"/>
          <w:numId w:val="6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</w:pPr>
      <w:r w:rsidRPr="00F22698">
        <w:rPr>
          <w:rFonts w:ascii="Times New Roman" w:eastAsia="Calibri" w:hAnsi="Times New Roman" w:cs="Times New Roman"/>
          <w:bCs/>
          <w:sz w:val="24"/>
          <w:szCs w:val="24"/>
        </w:rPr>
        <w:t xml:space="preserve">Postępowanie konkursowe odbywać się będzie na podstawie przepisu art. 23 ust. l pkt 7a ustawy o pomocy społecznej oraz </w:t>
      </w:r>
      <w:r w:rsidR="00A47350" w:rsidRPr="00F22698">
        <w:rPr>
          <w:rFonts w:ascii="Times New Roman" w:eastAsia="Calibri" w:hAnsi="Times New Roman" w:cs="Times New Roman"/>
          <w:bCs/>
          <w:sz w:val="24"/>
          <w:szCs w:val="24"/>
        </w:rPr>
        <w:t>zgodnie z trybem</w:t>
      </w:r>
      <w:r w:rsidRPr="00F22698">
        <w:rPr>
          <w:rFonts w:ascii="Times New Roman" w:eastAsia="Calibri" w:hAnsi="Times New Roman" w:cs="Times New Roman"/>
          <w:bCs/>
          <w:sz w:val="24"/>
          <w:szCs w:val="24"/>
        </w:rPr>
        <w:t xml:space="preserve"> przeprowadzania otwartego konkursu ofert na podstawie ustawy o działalności pożytku publicznego o wolontariacie, a także z uwzględnieniem wymagań </w:t>
      </w:r>
      <w:r w:rsidR="00F22698">
        <w:rPr>
          <w:rFonts w:ascii="Times New Roman" w:hAnsi="Times New Roman" w:cs="Times New Roman"/>
          <w:sz w:val="24"/>
          <w:szCs w:val="24"/>
        </w:rPr>
        <w:t>rozporządzenia</w:t>
      </w:r>
      <w:r w:rsidR="00F22698" w:rsidRPr="00C64519">
        <w:rPr>
          <w:rFonts w:ascii="Times New Roman" w:hAnsi="Times New Roman" w:cs="Times New Roman"/>
          <w:sz w:val="24"/>
          <w:szCs w:val="24"/>
        </w:rPr>
        <w:t xml:space="preserve"> Przewodniczącego Komitetu do Spraw Pożytku Publi</w:t>
      </w:r>
      <w:r w:rsidR="00F22698">
        <w:rPr>
          <w:rFonts w:ascii="Times New Roman" w:hAnsi="Times New Roman" w:cs="Times New Roman"/>
          <w:sz w:val="24"/>
          <w:szCs w:val="24"/>
        </w:rPr>
        <w:t>cznego z dnia 24 października 2018 r. w sprawie wzorów ofert i </w:t>
      </w:r>
      <w:r w:rsidR="00F22698" w:rsidRPr="00C64519">
        <w:rPr>
          <w:rFonts w:ascii="Times New Roman" w:hAnsi="Times New Roman" w:cs="Times New Roman"/>
          <w:sz w:val="24"/>
          <w:szCs w:val="24"/>
        </w:rPr>
        <w:t xml:space="preserve">ramowych wzorów umów dotyczących realizacji zadań publicznych oraz wzorów </w:t>
      </w:r>
      <w:r w:rsidR="00F22698" w:rsidRPr="00C64519">
        <w:rPr>
          <w:rFonts w:ascii="Times New Roman" w:hAnsi="Times New Roman" w:cs="Times New Roman"/>
          <w:sz w:val="24"/>
          <w:szCs w:val="24"/>
        </w:rPr>
        <w:lastRenderedPageBreak/>
        <w:t>sprawozdań z wykonania tych zadań</w:t>
      </w:r>
      <w:r w:rsidR="00F22698">
        <w:rPr>
          <w:rFonts w:ascii="Times New Roman" w:hAnsi="Times New Roman" w:cs="Times New Roman"/>
          <w:sz w:val="24"/>
          <w:szCs w:val="24"/>
        </w:rPr>
        <w:t xml:space="preserve"> </w:t>
      </w:r>
      <w:r w:rsidR="00F22698" w:rsidRPr="00C64519">
        <w:rPr>
          <w:rFonts w:ascii="Times New Roman" w:hAnsi="Times New Roman" w:cs="Times New Roman"/>
          <w:sz w:val="24"/>
          <w:szCs w:val="24"/>
        </w:rPr>
        <w:t>(Dz.U. z 2018 r. poz. 2057)</w:t>
      </w:r>
      <w:r w:rsidR="00F22698">
        <w:rPr>
          <w:rFonts w:ascii="Times New Roman" w:hAnsi="Times New Roman" w:cs="Times New Roman"/>
          <w:sz w:val="24"/>
          <w:szCs w:val="24"/>
        </w:rPr>
        <w:t xml:space="preserve">. </w:t>
      </w:r>
      <w:r w:rsidR="009D7C17" w:rsidRPr="00F22698"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 xml:space="preserve">Minister Rodziny, Pracy i Polityki Społecznej zastrzega sobie prawo zaproponowania innej kwoty dotacji niż wnioskowana przez </w:t>
      </w:r>
      <w:r w:rsidR="0078307C" w:rsidRPr="00F22698"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>Oferent</w:t>
      </w:r>
      <w:r w:rsidR="009D7C17" w:rsidRPr="00F22698"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 xml:space="preserve">a. W takim przypadku </w:t>
      </w:r>
      <w:r w:rsidR="0078307C" w:rsidRPr="00F22698"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>Oferent</w:t>
      </w:r>
      <w:r w:rsidR="009D7C17" w:rsidRPr="00F22698"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 xml:space="preserve"> zobowiązany będzie do przedłożenia </w:t>
      </w:r>
      <w:r w:rsidR="00F22698" w:rsidRPr="00C64519">
        <w:rPr>
          <w:rFonts w:ascii="Times New Roman" w:hAnsi="Times New Roman" w:cs="Times New Roman"/>
          <w:sz w:val="24"/>
          <w:szCs w:val="24"/>
        </w:rPr>
        <w:t xml:space="preserve">zaktualizowanego harmonogramu </w:t>
      </w:r>
      <w:r w:rsidR="00F22698">
        <w:rPr>
          <w:rFonts w:ascii="Times New Roman" w:hAnsi="Times New Roman" w:cs="Times New Roman"/>
          <w:sz w:val="24"/>
          <w:szCs w:val="24"/>
        </w:rPr>
        <w:t>działań</w:t>
      </w:r>
      <w:r w:rsidR="008255F3">
        <w:rPr>
          <w:rFonts w:ascii="Times New Roman" w:hAnsi="Times New Roman" w:cs="Times New Roman"/>
          <w:sz w:val="24"/>
          <w:szCs w:val="24"/>
        </w:rPr>
        <w:t xml:space="preserve"> oraz zaktualizowanej</w:t>
      </w:r>
      <w:r w:rsidR="00F22698" w:rsidRPr="00C64519">
        <w:rPr>
          <w:rFonts w:ascii="Times New Roman" w:hAnsi="Times New Roman" w:cs="Times New Roman"/>
          <w:sz w:val="24"/>
          <w:szCs w:val="24"/>
        </w:rPr>
        <w:t xml:space="preserve"> kalkulacji przewidywanych kosztów</w:t>
      </w:r>
      <w:r w:rsidR="00F22698">
        <w:rPr>
          <w:rFonts w:ascii="Times New Roman" w:hAnsi="Times New Roman" w:cs="Times New Roman"/>
          <w:sz w:val="24"/>
          <w:szCs w:val="24"/>
        </w:rPr>
        <w:t xml:space="preserve"> realizacji zadania publicznego.</w:t>
      </w:r>
    </w:p>
    <w:p w14:paraId="262479B5" w14:textId="3C20F269" w:rsidR="00545EE6" w:rsidRPr="009046EE" w:rsidRDefault="00F22698" w:rsidP="00165AE6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Planowana dotacja w ramach oferty</w:t>
      </w:r>
      <w:r w:rsidRPr="008632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32DC">
        <w:rPr>
          <w:rFonts w:ascii="Times New Roman" w:hAnsi="Times New Roman" w:cs="Times New Roman"/>
          <w:sz w:val="24"/>
          <w:szCs w:val="24"/>
        </w:rPr>
        <w:t xml:space="preserve">nie może przekroczyć 80% </w:t>
      </w:r>
      <w:r>
        <w:rPr>
          <w:rFonts w:ascii="Times New Roman" w:hAnsi="Times New Roman" w:cs="Times New Roman"/>
          <w:sz w:val="24"/>
          <w:szCs w:val="24"/>
        </w:rPr>
        <w:t>sumy</w:t>
      </w:r>
      <w:r w:rsidRPr="008632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wszystkich </w:t>
      </w:r>
      <w:r w:rsidRPr="008632DC">
        <w:rPr>
          <w:rFonts w:ascii="Times New Roman" w:hAnsi="Times New Roman" w:cs="Times New Roman"/>
          <w:sz w:val="24"/>
          <w:szCs w:val="24"/>
        </w:rPr>
        <w:t>kosztów realizacji projektu. Oferent jest zobowiązany do wniesienia w realizację zadania konkursowego wkładu własnego, który stanowi minimum 20% całkowitej kwoty planowanej na realizację zadania publicznego</w:t>
      </w:r>
      <w:r w:rsidR="008255F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5EE6" w:rsidRPr="009046EE">
        <w:rPr>
          <w:rFonts w:ascii="Times New Roman" w:hAnsi="Times New Roman" w:cs="Times New Roman"/>
          <w:b/>
          <w:sz w:val="24"/>
          <w:szCs w:val="24"/>
        </w:rPr>
        <w:t xml:space="preserve">Wkład własny </w:t>
      </w:r>
      <w:r w:rsidR="0078307C" w:rsidRPr="009046EE">
        <w:rPr>
          <w:rFonts w:ascii="Times New Roman" w:hAnsi="Times New Roman" w:cs="Times New Roman"/>
          <w:b/>
          <w:sz w:val="24"/>
          <w:szCs w:val="24"/>
        </w:rPr>
        <w:t>Oferent</w:t>
      </w:r>
      <w:r w:rsidR="00545EE6" w:rsidRPr="009046EE">
        <w:rPr>
          <w:rFonts w:ascii="Times New Roman" w:hAnsi="Times New Roman" w:cs="Times New Roman"/>
          <w:b/>
          <w:sz w:val="24"/>
          <w:szCs w:val="24"/>
        </w:rPr>
        <w:t>a mogą stanowić:</w:t>
      </w:r>
    </w:p>
    <w:p w14:paraId="098C68F6" w14:textId="022FFEDD" w:rsidR="00545EE6" w:rsidRPr="009046EE" w:rsidRDefault="00F22698" w:rsidP="00F22698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before="120" w:after="0" w:line="276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wkład własny finansowy, </w:t>
      </w:r>
    </w:p>
    <w:p w14:paraId="72750348" w14:textId="1640C67D" w:rsidR="00E30DFC" w:rsidRPr="00E30DFC" w:rsidRDefault="00545EE6" w:rsidP="00E30DFC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before="120" w:after="0" w:line="276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9046EE"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 xml:space="preserve">wkład osobowy, rozumiany jako świadczenia wolontariuszy i praca społeczna członków planowane do zaangażowania w realizację zadania. </w:t>
      </w:r>
    </w:p>
    <w:p w14:paraId="5816A51B" w14:textId="60EA77B8" w:rsidR="00545EE6" w:rsidRDefault="00545EE6" w:rsidP="00AF495A">
      <w:pPr>
        <w:pStyle w:val="Akapitzlist"/>
        <w:autoSpaceDE w:val="0"/>
        <w:autoSpaceDN w:val="0"/>
        <w:adjustRightInd w:val="0"/>
        <w:spacing w:before="120" w:after="0" w:line="276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6EE">
        <w:rPr>
          <w:rFonts w:ascii="Times New Roman" w:hAnsi="Times New Roman" w:cs="Times New Roman"/>
          <w:b/>
          <w:sz w:val="24"/>
          <w:szCs w:val="24"/>
        </w:rPr>
        <w:t xml:space="preserve">Jednocześnie ustala się, że wkład </w:t>
      </w:r>
      <w:r w:rsidR="0032103F">
        <w:rPr>
          <w:rFonts w:ascii="Times New Roman" w:hAnsi="Times New Roman" w:cs="Times New Roman"/>
          <w:b/>
          <w:sz w:val="24"/>
          <w:szCs w:val="24"/>
        </w:rPr>
        <w:t>osobowy nie może być wyższy niż 10% całkowitego wkładu własnego.</w:t>
      </w:r>
    </w:p>
    <w:p w14:paraId="09A20D5E" w14:textId="77777777" w:rsidR="0032103F" w:rsidRPr="009046EE" w:rsidRDefault="0032103F" w:rsidP="00AF495A">
      <w:pPr>
        <w:pStyle w:val="Akapitzlist"/>
        <w:autoSpaceDE w:val="0"/>
        <w:autoSpaceDN w:val="0"/>
        <w:adjustRightInd w:val="0"/>
        <w:spacing w:before="120" w:after="0" w:line="276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90F3D6" w14:textId="06BDB0B1" w:rsidR="00156D28" w:rsidRPr="009046EE" w:rsidRDefault="00156D28" w:rsidP="00165AE6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698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wkład własny rzeczowy nie jest u</w:t>
      </w:r>
      <w:r w:rsidR="008F7147" w:rsidRPr="00F22698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znawany</w:t>
      </w:r>
      <w:r w:rsidR="00F22698"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 xml:space="preserve"> </w:t>
      </w:r>
      <w:r w:rsidR="00F22698">
        <w:rPr>
          <w:rFonts w:ascii="Times New Roman" w:hAnsi="Times New Roman" w:cs="Times New Roman"/>
          <w:b/>
          <w:sz w:val="24"/>
          <w:szCs w:val="24"/>
        </w:rPr>
        <w:t>i nie należy go uwzględniać w źródłach finansowania kosztów realizacji zadania</w:t>
      </w:r>
      <w:r w:rsidR="006F277C" w:rsidRPr="009046EE"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>.</w:t>
      </w:r>
    </w:p>
    <w:p w14:paraId="37893FE8" w14:textId="77777777" w:rsidR="009D7C17" w:rsidRPr="009046EE" w:rsidRDefault="009D7C17" w:rsidP="00A00D56">
      <w:pPr>
        <w:spacing w:after="0" w:line="276" w:lineRule="auto"/>
        <w:ind w:left="284"/>
        <w:contextualSpacing/>
        <w:jc w:val="both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</w:pPr>
    </w:p>
    <w:p w14:paraId="27657DC0" w14:textId="148EAB8E" w:rsidR="009D7C17" w:rsidRPr="009046EE" w:rsidRDefault="009D7C17" w:rsidP="005D5296">
      <w:pPr>
        <w:numPr>
          <w:ilvl w:val="0"/>
          <w:numId w:val="10"/>
        </w:numPr>
        <w:tabs>
          <w:tab w:val="left" w:pos="426"/>
        </w:tabs>
        <w:spacing w:after="0" w:line="276" w:lineRule="auto"/>
        <w:contextualSpacing/>
        <w:jc w:val="both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</w:pPr>
      <w:r w:rsidRPr="009046EE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 xml:space="preserve"> KWALIFIKOWALNOŚĆ WYDATKÓW </w:t>
      </w:r>
    </w:p>
    <w:p w14:paraId="439B3422" w14:textId="4DCC30E0" w:rsidR="009D7C17" w:rsidRPr="009046EE" w:rsidRDefault="009D7C17" w:rsidP="005D5296">
      <w:pPr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Środki finansowe stanowiące kwotę dofinansowania muszą być wykorzystane do dnia </w:t>
      </w:r>
      <w:r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46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 grudnia 2</w:t>
      </w:r>
      <w:r w:rsidR="00D71707" w:rsidRPr="009046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019</w:t>
      </w:r>
      <w:r w:rsidRPr="009046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</w:t>
      </w:r>
      <w:r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mogą zostać przeznaczone przez </w:t>
      </w:r>
      <w:r w:rsidR="0078307C"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</w:t>
      </w:r>
      <w:r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>a na:</w:t>
      </w:r>
    </w:p>
    <w:p w14:paraId="342BE015" w14:textId="63759205" w:rsidR="009D7C17" w:rsidRPr="009046EE" w:rsidRDefault="00324BBD" w:rsidP="005D5296">
      <w:pPr>
        <w:numPr>
          <w:ilvl w:val="0"/>
          <w:numId w:val="3"/>
        </w:numPr>
        <w:spacing w:after="0" w:line="276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</w:t>
      </w:r>
      <w:r w:rsidR="009D7C17" w:rsidRPr="009046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oszty </w:t>
      </w:r>
      <w:r w:rsidR="005965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realizacji działań</w:t>
      </w:r>
      <w:r w:rsidR="005965FF"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7C17"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poniesione przez </w:t>
      </w:r>
      <w:r w:rsidR="0078307C"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</w:t>
      </w:r>
      <w:r w:rsidR="009D7C17"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a, </w:t>
      </w:r>
      <w:r w:rsidR="009D7C17" w:rsidRPr="009046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bezpośrednio</w:t>
      </w:r>
      <w:r w:rsidR="00E30D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związane z </w:t>
      </w:r>
      <w:r w:rsidR="009D7C17"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realizacją zada</w:t>
      </w:r>
      <w:r w:rsidR="001558FE"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>nia publicznego</w:t>
      </w:r>
      <w:r w:rsidR="009D7C17"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>, w szczególności na:</w:t>
      </w:r>
    </w:p>
    <w:p w14:paraId="4DC111B2" w14:textId="4AC699E7" w:rsidR="0071492F" w:rsidRPr="009046EE" w:rsidRDefault="0071492F" w:rsidP="00165AE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wynagrodzeń osób realizujących cele projektu (np. pracowników socjalnych, psychologów, trenerów itp.)</w:t>
      </w:r>
      <w:r w:rsidR="005346D7"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2405668" w14:textId="41CE6781" w:rsidR="009D7C17" w:rsidRPr="009046EE" w:rsidRDefault="009D7C17" w:rsidP="00165AE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>zakup podstawowych materiałów, narzędzi oraz sprzętu technicznego przeznaczonych do organizacji szkoleń zawodowych przeprowadzonych w</w:t>
      </w:r>
      <w:r w:rsidR="009A2E4F"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centrum integracji społecznej oraz </w:t>
      </w:r>
      <w:r w:rsidR="005F6B43" w:rsidRPr="009046EE">
        <w:rPr>
          <w:rFonts w:ascii="Times New Roman" w:hAnsi="Times New Roman" w:cs="Times New Roman"/>
          <w:sz w:val="24"/>
          <w:szCs w:val="24"/>
        </w:rPr>
        <w:t>zakup przedmiotów i środków niezbędnych do organizacji zaplanowanych działań projektowych na rzecz osób wykluczonych społecznie i zawodowo, zakwalifikowanych do udziału w projekcie</w:t>
      </w:r>
      <w:r w:rsidR="001119DD" w:rsidRPr="009046EE">
        <w:rPr>
          <w:rFonts w:ascii="Times New Roman" w:hAnsi="Times New Roman" w:cs="Times New Roman"/>
          <w:sz w:val="24"/>
          <w:szCs w:val="24"/>
        </w:rPr>
        <w:t xml:space="preserve"> </w:t>
      </w:r>
      <w:r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>(w klasyfikacji księgowej nie może to być środek trwały);</w:t>
      </w:r>
    </w:p>
    <w:p w14:paraId="493F7FEA" w14:textId="1CDAF4DB" w:rsidR="009D7C17" w:rsidRPr="009046EE" w:rsidRDefault="009D7C17" w:rsidP="00165AE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>zakup przedmiotów i środków bhp niezbędnych do organizacji szkoleń zawodowych, pr</w:t>
      </w:r>
      <w:r w:rsidR="0058219F"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>ac społecznie – użytecznych,</w:t>
      </w:r>
      <w:r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robót publicznych</w:t>
      </w:r>
      <w:r w:rsidR="0058219F"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staży zawodowych</w:t>
      </w:r>
      <w:r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(np.: odzież i obuwie ochronne, środki czystości i higieny itp.);</w:t>
      </w:r>
    </w:p>
    <w:p w14:paraId="2AFFC6D6" w14:textId="016EBB36" w:rsidR="00BC39B6" w:rsidRDefault="009D7C17" w:rsidP="00165AE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>cykl szkoleniowo - edukacyjny, stanowiący etap przygotowujący uczestników do wykonywania określonych prac w ramach l</w:t>
      </w:r>
      <w:r w:rsidR="006F277C"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okalnych programów rynku pracy </w:t>
      </w:r>
      <w:r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>lub podjęcia innego rodzaju pracy zarobkowej wskazanej w ofercie realizacji zadania publicznego</w:t>
      </w:r>
      <w:r w:rsidR="009A05D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41B0D53" w14:textId="4709A00B" w:rsidR="009D7C17" w:rsidRPr="009046EE" w:rsidRDefault="00BC39B6" w:rsidP="00165AE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koszty poniesione na zadania projektowe z zakresu integracji społecznej </w:t>
      </w:r>
      <w:r w:rsidRPr="00165A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5% </w:t>
      </w:r>
      <w:r w:rsidR="00E536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sumy kosztów realizacji projektu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(np. wyjazdy studyjne,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imprezy/pikniki mające na celu integrację osób wykluczonych społecznie oraz ich rodzin ze środowiskiem lokalnym itp.)</w:t>
      </w:r>
      <w:r w:rsidR="005346D7"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C4AD76C" w14:textId="513DC1A6" w:rsidR="009D7C17" w:rsidRPr="009046EE" w:rsidRDefault="00324BBD" w:rsidP="005D5296">
      <w:pPr>
        <w:numPr>
          <w:ilvl w:val="0"/>
          <w:numId w:val="3"/>
        </w:numPr>
        <w:spacing w:after="0" w:line="276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</w:t>
      </w:r>
      <w:r w:rsidR="009D7C17" w:rsidRPr="009046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oszty</w:t>
      </w:r>
      <w:r w:rsidR="00E30D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44B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administracyjne</w:t>
      </w:r>
      <w:r w:rsidR="009D7C17"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E30D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związane </w:t>
      </w:r>
      <w:r w:rsidR="009D7C17"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>z koordynacją projektu, jego obsługą finansową i prawną w szczególności na:</w:t>
      </w:r>
    </w:p>
    <w:p w14:paraId="4E370846" w14:textId="6DFFFA5B" w:rsidR="009D7C17" w:rsidRPr="009046EE" w:rsidRDefault="009D7C17" w:rsidP="00165AE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koordynatora projektu</w:t>
      </w:r>
      <w:r w:rsidR="006F277C"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0454E8E" w14:textId="1C7098F9" w:rsidR="009D7C17" w:rsidRPr="009046EE" w:rsidRDefault="009D7C17" w:rsidP="00165AE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obsługi księgowej</w:t>
      </w:r>
      <w:r w:rsidR="00E30D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związanej z wykonaniem zadań w </w:t>
      </w:r>
      <w:r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>ramach projektu</w:t>
      </w:r>
      <w:r w:rsidR="006F277C"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18153BF" w14:textId="73CE5849" w:rsidR="00C043F1" w:rsidRDefault="009D7C17" w:rsidP="00165AE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przeznaczone na zakup materiałów biurowych niezbędnych do realizacji zadań</w:t>
      </w:r>
      <w:r w:rsidR="00324BBD"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6A93BEF" w14:textId="77777777" w:rsidR="00E30DFC" w:rsidRPr="009046EE" w:rsidRDefault="00E30DFC" w:rsidP="00E30DFC">
      <w:pPr>
        <w:pStyle w:val="Akapitzlist"/>
        <w:autoSpaceDE w:val="0"/>
        <w:autoSpaceDN w:val="0"/>
        <w:adjustRightInd w:val="0"/>
        <w:spacing w:after="0" w:line="276" w:lineRule="auto"/>
        <w:ind w:left="17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808CBF" w14:textId="2BC9F8B6" w:rsidR="009D7C17" w:rsidRDefault="00C043F1" w:rsidP="00A00D56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46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</w:t>
      </w:r>
      <w:r w:rsidR="009D7C17" w:rsidRPr="009046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oszty </w:t>
      </w:r>
      <w:r w:rsidR="00B44B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administracyjne </w:t>
      </w:r>
      <w:r w:rsidR="009D7C17" w:rsidRPr="009046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nie mogą być wyższe niż 10% </w:t>
      </w:r>
      <w:r w:rsidR="005965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sumy kosztów realizacji projektu.</w:t>
      </w:r>
    </w:p>
    <w:p w14:paraId="40A649CC" w14:textId="77777777" w:rsidR="00E422C1" w:rsidRDefault="00E422C1" w:rsidP="00A00D56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FC7D469" w14:textId="0C8414CD" w:rsidR="00020390" w:rsidRPr="00812174" w:rsidRDefault="00020390" w:rsidP="00812174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 w:line="276" w:lineRule="auto"/>
        <w:ind w:left="709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174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OKONYWANIE ZMIAN </w:t>
      </w:r>
      <w:r w:rsidRPr="00020390">
        <w:rPr>
          <w:rFonts w:ascii="Times New Roman" w:hAnsi="Times New Roman" w:cs="Times New Roman"/>
          <w:b/>
          <w:sz w:val="24"/>
          <w:szCs w:val="24"/>
        </w:rPr>
        <w:t>W ZAKRESIE</w:t>
      </w:r>
      <w:r w:rsidRPr="00A84D3A">
        <w:rPr>
          <w:rFonts w:ascii="Times New Roman" w:hAnsi="Times New Roman" w:cs="Times New Roman"/>
          <w:b/>
          <w:sz w:val="24"/>
          <w:szCs w:val="24"/>
        </w:rPr>
        <w:t xml:space="preserve"> PONOSZONYCH WYDATKÓW</w:t>
      </w:r>
    </w:p>
    <w:p w14:paraId="028420FA" w14:textId="77777777" w:rsidR="00020390" w:rsidRPr="00812174" w:rsidRDefault="00020390" w:rsidP="008121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30D8C0" w14:textId="684B1F44" w:rsidR="00E422C1" w:rsidRDefault="00E422C1" w:rsidP="008121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B0F">
        <w:rPr>
          <w:rFonts w:ascii="Times New Roman" w:hAnsi="Times New Roman" w:cs="Times New Roman"/>
          <w:sz w:val="24"/>
          <w:szCs w:val="24"/>
        </w:rPr>
        <w:t xml:space="preserve">Wymóg zachowania procentowego udziału dotacji w całkowitym koszcie zadania publicznego </w:t>
      </w:r>
      <w:r>
        <w:rPr>
          <w:rFonts w:ascii="Times New Roman" w:hAnsi="Times New Roman" w:cs="Times New Roman"/>
          <w:sz w:val="24"/>
          <w:szCs w:val="24"/>
        </w:rPr>
        <w:t xml:space="preserve">będzie </w:t>
      </w:r>
      <w:r w:rsidRPr="00C03F33">
        <w:rPr>
          <w:rFonts w:ascii="Times New Roman" w:hAnsi="Times New Roman" w:cs="Times New Roman"/>
          <w:sz w:val="24"/>
          <w:szCs w:val="24"/>
        </w:rPr>
        <w:t>uważa</w:t>
      </w:r>
      <w:r>
        <w:rPr>
          <w:rFonts w:ascii="Times New Roman" w:hAnsi="Times New Roman" w:cs="Times New Roman"/>
          <w:sz w:val="24"/>
          <w:szCs w:val="24"/>
        </w:rPr>
        <w:t>ny</w:t>
      </w:r>
      <w:r w:rsidRPr="00C03F33">
        <w:rPr>
          <w:rFonts w:ascii="Times New Roman" w:hAnsi="Times New Roman" w:cs="Times New Roman"/>
          <w:sz w:val="24"/>
          <w:szCs w:val="24"/>
        </w:rPr>
        <w:t xml:space="preserve"> za zachowany, jeżeli proce</w:t>
      </w:r>
      <w:r w:rsidRPr="00E24B0F">
        <w:rPr>
          <w:rFonts w:ascii="Times New Roman" w:hAnsi="Times New Roman" w:cs="Times New Roman"/>
          <w:sz w:val="24"/>
          <w:szCs w:val="24"/>
        </w:rPr>
        <w:t xml:space="preserve">ntowy udział dotacji w całkowitym koszcie zadania publicznego nie zwiększy się o więcej niż </w:t>
      </w:r>
      <w:r w:rsidRPr="00E30DFC">
        <w:rPr>
          <w:rFonts w:ascii="Times New Roman" w:hAnsi="Times New Roman" w:cs="Times New Roman"/>
          <w:b/>
          <w:sz w:val="24"/>
          <w:szCs w:val="24"/>
        </w:rPr>
        <w:t>10 punktów procentowych</w:t>
      </w:r>
      <w:r w:rsidR="00E30DFC">
        <w:rPr>
          <w:rFonts w:ascii="Times New Roman" w:hAnsi="Times New Roman" w:cs="Times New Roman"/>
          <w:sz w:val="24"/>
          <w:szCs w:val="24"/>
        </w:rPr>
        <w:t>, a </w:t>
      </w:r>
      <w:r w:rsidRPr="00E24B0F">
        <w:rPr>
          <w:rFonts w:ascii="Times New Roman" w:hAnsi="Times New Roman" w:cs="Times New Roman"/>
          <w:sz w:val="24"/>
          <w:szCs w:val="24"/>
        </w:rPr>
        <w:t xml:space="preserve">jednocześnie </w:t>
      </w:r>
      <w:r w:rsidRPr="00E30DFC">
        <w:rPr>
          <w:rFonts w:ascii="Times New Roman" w:hAnsi="Times New Roman" w:cs="Times New Roman"/>
          <w:b/>
          <w:sz w:val="24"/>
          <w:szCs w:val="24"/>
        </w:rPr>
        <w:t>nie przekroczy 80% kwoty całkowitych kosztów realizacji projektu.</w:t>
      </w:r>
    </w:p>
    <w:p w14:paraId="34F82F7E" w14:textId="77777777" w:rsidR="00E422C1" w:rsidRPr="00C03F33" w:rsidRDefault="00E422C1" w:rsidP="00E422C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42C446" w14:textId="77777777" w:rsidR="00E422C1" w:rsidRDefault="00E422C1" w:rsidP="00020390">
      <w:pPr>
        <w:pStyle w:val="Tekstpodstawowy2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97E17">
        <w:rPr>
          <w:rFonts w:ascii="Times New Roman" w:hAnsi="Times New Roman"/>
          <w:sz w:val="24"/>
          <w:szCs w:val="24"/>
        </w:rPr>
        <w:t xml:space="preserve">Nie </w:t>
      </w:r>
      <w:r>
        <w:rPr>
          <w:rFonts w:ascii="Times New Roman" w:hAnsi="Times New Roman"/>
          <w:sz w:val="24"/>
          <w:szCs w:val="24"/>
        </w:rPr>
        <w:t>będzie</w:t>
      </w:r>
      <w:r w:rsidRPr="00E97E17">
        <w:rPr>
          <w:rFonts w:ascii="Times New Roman" w:hAnsi="Times New Roman"/>
          <w:sz w:val="24"/>
          <w:szCs w:val="24"/>
        </w:rPr>
        <w:t xml:space="preserve"> możliwe dokonywanie zmian polegających na przenoszeniu części środków finansowych z kosztów merytorycznych do kosztów </w:t>
      </w:r>
      <w:r>
        <w:rPr>
          <w:rFonts w:ascii="Times New Roman" w:hAnsi="Times New Roman"/>
          <w:sz w:val="24"/>
          <w:szCs w:val="24"/>
        </w:rPr>
        <w:t>administracyjnych</w:t>
      </w:r>
      <w:r w:rsidRPr="00E97E17">
        <w:rPr>
          <w:rFonts w:ascii="Times New Roman" w:hAnsi="Times New Roman"/>
          <w:sz w:val="24"/>
          <w:szCs w:val="24"/>
        </w:rPr>
        <w:t>.</w:t>
      </w:r>
    </w:p>
    <w:p w14:paraId="0C70808F" w14:textId="77777777" w:rsidR="00E422C1" w:rsidRDefault="00E422C1" w:rsidP="00E422C1">
      <w:pPr>
        <w:pStyle w:val="Tekstpodstawowy2"/>
        <w:spacing w:after="0" w:line="276" w:lineRule="auto"/>
        <w:ind w:hanging="142"/>
        <w:jc w:val="both"/>
        <w:rPr>
          <w:rFonts w:ascii="Times New Roman" w:hAnsi="Times New Roman"/>
          <w:sz w:val="24"/>
          <w:szCs w:val="24"/>
        </w:rPr>
      </w:pPr>
    </w:p>
    <w:p w14:paraId="53009A3B" w14:textId="24FB65D2" w:rsidR="00E422C1" w:rsidRDefault="00E422C1" w:rsidP="00020390">
      <w:pPr>
        <w:pStyle w:val="Tekstpodstawowy2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Jeżeli w kalkulacji przewidywanych kosztów realizacji zadania</w:t>
      </w:r>
      <w:r w:rsidRPr="00AC2979">
        <w:rPr>
          <w:rFonts w:ascii="Times New Roman" w:hAnsi="Times New Roman"/>
          <w:sz w:val="24"/>
          <w:szCs w:val="24"/>
        </w:rPr>
        <w:t xml:space="preserve"> przewidziano opłaty od odbiorców zadania publicznego, wysokość świadczenia pieniężnego pobranego od odbiorcy zadania publicznego </w:t>
      </w:r>
      <w:r w:rsidR="009A05DC" w:rsidRPr="00812174">
        <w:rPr>
          <w:rFonts w:ascii="Times New Roman" w:hAnsi="Times New Roman"/>
          <w:sz w:val="24"/>
          <w:szCs w:val="24"/>
        </w:rPr>
        <w:t>nie może si</w:t>
      </w:r>
      <w:r w:rsidR="00020390" w:rsidRPr="00020390">
        <w:rPr>
          <w:rFonts w:ascii="Times New Roman" w:hAnsi="Times New Roman"/>
          <w:sz w:val="24"/>
          <w:szCs w:val="24"/>
        </w:rPr>
        <w:t>ę zwiększyć o więcej niż 10 % w </w:t>
      </w:r>
      <w:r w:rsidR="009A05DC" w:rsidRPr="00812174">
        <w:rPr>
          <w:rFonts w:ascii="Times New Roman" w:hAnsi="Times New Roman"/>
          <w:sz w:val="24"/>
          <w:szCs w:val="24"/>
        </w:rPr>
        <w:t>stosunku do wysokości świadczenia pieniężnego planowane</w:t>
      </w:r>
      <w:r w:rsidR="00CE2868">
        <w:rPr>
          <w:rFonts w:ascii="Times New Roman" w:hAnsi="Times New Roman"/>
          <w:sz w:val="24"/>
          <w:szCs w:val="24"/>
        </w:rPr>
        <w:t>go</w:t>
      </w:r>
      <w:r w:rsidR="009A05DC" w:rsidRPr="00812174">
        <w:rPr>
          <w:rFonts w:ascii="Times New Roman" w:hAnsi="Times New Roman"/>
          <w:sz w:val="24"/>
          <w:szCs w:val="24"/>
        </w:rPr>
        <w:t xml:space="preserve"> w ofercie</w:t>
      </w:r>
      <w:r w:rsidRPr="0002039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929B0AF" w14:textId="77777777" w:rsidR="00E422C1" w:rsidRDefault="00E422C1" w:rsidP="00E422C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69E988" w14:textId="5B7DF544" w:rsidR="00E422C1" w:rsidRPr="00E30DFC" w:rsidRDefault="00E422C1" w:rsidP="00E30D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B0F">
        <w:rPr>
          <w:rFonts w:ascii="Times New Roman" w:hAnsi="Times New Roman" w:cs="Times New Roman"/>
          <w:sz w:val="24"/>
          <w:szCs w:val="24"/>
        </w:rPr>
        <w:t>Przekroczenie limitu oraz naruszenie postanowień, o których mowa powyżej, będzie uważane się za pobranie dotacji w nadmiernej wysokości.</w:t>
      </w:r>
    </w:p>
    <w:p w14:paraId="63A44963" w14:textId="77777777" w:rsidR="00F81F9B" w:rsidRPr="009046EE" w:rsidRDefault="00F81F9B" w:rsidP="00A00D56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2049B4E" w14:textId="77777777" w:rsidR="005A613A" w:rsidRPr="009046EE" w:rsidRDefault="009E53AE" w:rsidP="005D5296">
      <w:pPr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9046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Wydatki niekwalifikowalne. </w:t>
      </w:r>
    </w:p>
    <w:p w14:paraId="0D97EEB1" w14:textId="564D8619" w:rsidR="009D7C17" w:rsidRPr="009046EE" w:rsidRDefault="009D7C17" w:rsidP="00A96E5A">
      <w:pPr>
        <w:spacing w:after="0" w:line="276" w:lineRule="auto"/>
        <w:ind w:left="426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9046EE">
        <w:rPr>
          <w:rFonts w:ascii="Times New Roman" w:hAnsi="Times New Roman" w:cs="Times New Roman"/>
          <w:sz w:val="24"/>
        </w:rPr>
        <w:t>Zakres dofinansowania nie obejmuje:</w:t>
      </w:r>
    </w:p>
    <w:p w14:paraId="2F1A0604" w14:textId="4527B83F" w:rsidR="00315530" w:rsidRPr="009046EE" w:rsidRDefault="00315530" w:rsidP="005D5296">
      <w:pPr>
        <w:numPr>
          <w:ilvl w:val="0"/>
          <w:numId w:val="15"/>
        </w:numPr>
        <w:spacing w:after="0" w:line="276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>inwestycji związanych z budową nowych obiektów</w:t>
      </w:r>
      <w:r w:rsidR="006F277C"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20E7A6A" w14:textId="77777777" w:rsidR="007B77B5" w:rsidRPr="009046EE" w:rsidRDefault="008079C6" w:rsidP="005D5296">
      <w:pPr>
        <w:numPr>
          <w:ilvl w:val="0"/>
          <w:numId w:val="15"/>
        </w:numPr>
        <w:spacing w:after="0" w:line="276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hAnsi="Times New Roman" w:cs="Times New Roman"/>
          <w:sz w:val="24"/>
          <w:szCs w:val="24"/>
        </w:rPr>
        <w:t>pokrycia kosztów utrzymania biura</w:t>
      </w:r>
      <w:r w:rsidR="00343AAA" w:rsidRPr="009046EE">
        <w:rPr>
          <w:rFonts w:ascii="Times New Roman" w:hAnsi="Times New Roman" w:cs="Times New Roman"/>
          <w:sz w:val="24"/>
          <w:szCs w:val="24"/>
        </w:rPr>
        <w:t xml:space="preserve"> Wykonawcy projektu </w:t>
      </w:r>
      <w:r w:rsidRPr="009046EE">
        <w:rPr>
          <w:rFonts w:ascii="Times New Roman" w:hAnsi="Times New Roman" w:cs="Times New Roman"/>
          <w:sz w:val="24"/>
          <w:szCs w:val="24"/>
        </w:rPr>
        <w:t>(w tym także wydatków na wynagrodzenia pracowników),o ile nie służą one bezpośrednio realizacji zadań w ramach projektu;</w:t>
      </w:r>
    </w:p>
    <w:p w14:paraId="7C96F3A4" w14:textId="1FD41850" w:rsidR="00315530" w:rsidRPr="009046EE" w:rsidRDefault="00315530" w:rsidP="005D5296">
      <w:pPr>
        <w:numPr>
          <w:ilvl w:val="0"/>
          <w:numId w:val="15"/>
        </w:numPr>
        <w:spacing w:after="0" w:line="276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>kosztów związanych ze świadczeniami pieniężnymi w</w:t>
      </w:r>
      <w:r w:rsidR="00652EC1"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ynikającymi z przepisów ustawy </w:t>
      </w:r>
      <w:r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>o pomocy społecznej, ustawy o zatrudnieniu socjalnym, ustawy o promocji zatrudnienia i instytucjach rynku pracy</w:t>
      </w:r>
      <w:r w:rsidR="006F277C"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95BC157" w14:textId="26B57D38" w:rsidR="00315530" w:rsidRPr="009046EE" w:rsidRDefault="00315530" w:rsidP="005D5296">
      <w:pPr>
        <w:numPr>
          <w:ilvl w:val="0"/>
          <w:numId w:val="15"/>
        </w:numPr>
        <w:spacing w:after="0" w:line="276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>spłaty zaległych zobowiązań finansowych Wykonawcy projektu</w:t>
      </w:r>
      <w:r w:rsidR="006F277C"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ACE4B7F" w14:textId="1B91A41D" w:rsidR="00315530" w:rsidRPr="009046EE" w:rsidRDefault="00315530" w:rsidP="005D5296">
      <w:pPr>
        <w:numPr>
          <w:ilvl w:val="0"/>
          <w:numId w:val="15"/>
        </w:numPr>
        <w:spacing w:after="0" w:line="276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>kosztów obsługi rachunku bankowego (nie dotyczy kosztów przelewów)</w:t>
      </w:r>
      <w:r w:rsidR="006F277C"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4367282" w14:textId="65A87CE5" w:rsidR="00315530" w:rsidRPr="009046EE" w:rsidRDefault="00315530" w:rsidP="005D5296">
      <w:pPr>
        <w:numPr>
          <w:ilvl w:val="0"/>
          <w:numId w:val="15"/>
        </w:numPr>
        <w:spacing w:after="0" w:line="276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podatku od towarów i usług (VAT), jeśli może zostać odliczony w oparciu o ustawę z dnia 11 marca 2004 r. o podatku od towarów i usług (Dz. U. z 2017 r., poz. 1221, z późn. zm.);</w:t>
      </w:r>
    </w:p>
    <w:p w14:paraId="48EFB5B0" w14:textId="0674F379" w:rsidR="00315530" w:rsidRPr="009046EE" w:rsidRDefault="00315530" w:rsidP="005D5296">
      <w:pPr>
        <w:numPr>
          <w:ilvl w:val="0"/>
          <w:numId w:val="15"/>
        </w:numPr>
        <w:spacing w:after="0" w:line="276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>zakupu nieruchomości gruntowej, lokalowej, budowlanej;</w:t>
      </w:r>
    </w:p>
    <w:p w14:paraId="18ACB5B3" w14:textId="323469CE" w:rsidR="009D7C17" w:rsidRPr="009046EE" w:rsidRDefault="009D7C17" w:rsidP="005D5296">
      <w:pPr>
        <w:pStyle w:val="Akapitzlist"/>
        <w:numPr>
          <w:ilvl w:val="0"/>
          <w:numId w:val="15"/>
        </w:numPr>
        <w:ind w:left="99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hAnsi="Times New Roman" w:cs="Times New Roman"/>
          <w:sz w:val="24"/>
          <w:szCs w:val="24"/>
          <w:lang w:eastAsia="pl-PL"/>
        </w:rPr>
        <w:t>zakupu środków trwałych</w:t>
      </w:r>
      <w:r w:rsidR="00F81F9B" w:rsidRPr="009046EE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9046E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046EE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tj. wydatków powyżej </w:t>
      </w:r>
      <w:r w:rsidR="00F81F9B" w:rsidRPr="009046EE">
        <w:rPr>
          <w:rFonts w:ascii="Times New Roman" w:hAnsi="Times New Roman" w:cs="Times New Roman"/>
          <w:b/>
          <w:sz w:val="24"/>
          <w:szCs w:val="24"/>
          <w:lang w:eastAsia="pl-PL"/>
        </w:rPr>
        <w:t>10</w:t>
      </w:r>
      <w:r w:rsidRPr="009046EE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tys. złotych</w:t>
      </w:r>
      <w:r w:rsidRPr="009046E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6F277C" w:rsidRPr="009046EE">
        <w:rPr>
          <w:rFonts w:ascii="Times New Roman" w:hAnsi="Times New Roman" w:cs="Times New Roman"/>
          <w:sz w:val="24"/>
          <w:szCs w:val="24"/>
          <w:lang w:eastAsia="pl-PL"/>
        </w:rPr>
        <w:t xml:space="preserve">(w rozumieniu art. 3 </w:t>
      </w:r>
      <w:r w:rsidR="00F81F9B" w:rsidRPr="009046EE">
        <w:rPr>
          <w:rFonts w:ascii="Times New Roman" w:hAnsi="Times New Roman" w:cs="Times New Roman"/>
          <w:sz w:val="24"/>
          <w:szCs w:val="24"/>
          <w:lang w:eastAsia="pl-PL"/>
        </w:rPr>
        <w:t xml:space="preserve">ust. 1 pkt 15 ustawy z dnia 29 września 1994 r. o rachunkowości (Dz. U. </w:t>
      </w:r>
      <w:r w:rsidR="006F277C" w:rsidRPr="009046EE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F81F9B" w:rsidRPr="009046EE">
        <w:rPr>
          <w:rFonts w:ascii="Times New Roman" w:hAnsi="Times New Roman" w:cs="Times New Roman"/>
          <w:sz w:val="24"/>
          <w:szCs w:val="24"/>
          <w:lang w:eastAsia="pl-PL"/>
        </w:rPr>
        <w:t>z 2018 r. poz. 395 z późn. zm. oraz art. 16a ust. 1</w:t>
      </w:r>
      <w:r w:rsidR="00CB1D13" w:rsidRPr="009046E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F81F9B" w:rsidRPr="009046EE">
        <w:rPr>
          <w:rFonts w:ascii="Times New Roman" w:hAnsi="Times New Roman" w:cs="Times New Roman"/>
          <w:sz w:val="24"/>
          <w:szCs w:val="24"/>
          <w:lang w:eastAsia="pl-PL"/>
        </w:rPr>
        <w:t xml:space="preserve">w zw. z art. 16d ust. 1 ustawy </w:t>
      </w:r>
      <w:r w:rsidR="006F277C" w:rsidRPr="009046EE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F81F9B" w:rsidRPr="009046EE">
        <w:rPr>
          <w:rFonts w:ascii="Times New Roman" w:hAnsi="Times New Roman" w:cs="Times New Roman"/>
          <w:sz w:val="24"/>
          <w:szCs w:val="24"/>
          <w:lang w:eastAsia="pl-PL"/>
        </w:rPr>
        <w:t>z dnia 15 lutego</w:t>
      </w:r>
      <w:r w:rsidR="005A613A" w:rsidRPr="009046EE"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="00F81F9B" w:rsidRPr="009046EE">
        <w:rPr>
          <w:rFonts w:ascii="Times New Roman" w:hAnsi="Times New Roman" w:cs="Times New Roman"/>
          <w:sz w:val="24"/>
          <w:szCs w:val="24"/>
          <w:lang w:eastAsia="pl-PL"/>
        </w:rPr>
        <w:t>1992</w:t>
      </w:r>
      <w:r w:rsidR="005A613A" w:rsidRPr="009046EE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="00F81F9B" w:rsidRPr="009046EE">
        <w:rPr>
          <w:rFonts w:ascii="Times New Roman" w:hAnsi="Times New Roman" w:cs="Times New Roman"/>
          <w:sz w:val="24"/>
          <w:szCs w:val="24"/>
          <w:lang w:eastAsia="pl-PL"/>
        </w:rPr>
        <w:t>r. o podatku dochodowym od osób prawnych (Dz. U. z 2018 r. poz. 1036, z późn. zm.)</w:t>
      </w:r>
      <w:r w:rsidRPr="009046EE">
        <w:rPr>
          <w:rFonts w:ascii="Times New Roman" w:hAnsi="Times New Roman" w:cs="Times New Roman"/>
          <w:sz w:val="24"/>
          <w:szCs w:val="24"/>
          <w:lang w:eastAsia="pl-PL"/>
        </w:rPr>
        <w:t xml:space="preserve">; </w:t>
      </w:r>
    </w:p>
    <w:p w14:paraId="4364287C" w14:textId="77777777" w:rsidR="009D7C17" w:rsidRPr="009046EE" w:rsidRDefault="009D7C17" w:rsidP="005D5296">
      <w:pPr>
        <w:pStyle w:val="Akapitzlist"/>
        <w:numPr>
          <w:ilvl w:val="0"/>
          <w:numId w:val="15"/>
        </w:numPr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>zakupu sprzętów i urządzeń biurowych;</w:t>
      </w:r>
    </w:p>
    <w:p w14:paraId="733C326F" w14:textId="3D51AD0D" w:rsidR="009D7C17" w:rsidRPr="009046EE" w:rsidRDefault="009D7C17" w:rsidP="005D5296">
      <w:pPr>
        <w:pStyle w:val="Akapitzlist"/>
        <w:numPr>
          <w:ilvl w:val="0"/>
          <w:numId w:val="15"/>
        </w:numPr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>kosztów leczenia i rehabilitacji osób</w:t>
      </w:r>
      <w:r w:rsidR="006F277C"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F1E45C2" w14:textId="77777777" w:rsidR="009D7C17" w:rsidRPr="009046EE" w:rsidRDefault="009D7C17" w:rsidP="005D5296">
      <w:pPr>
        <w:pStyle w:val="Akapitzlist"/>
        <w:numPr>
          <w:ilvl w:val="0"/>
          <w:numId w:val="15"/>
        </w:numPr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>amortyzacji;</w:t>
      </w:r>
    </w:p>
    <w:p w14:paraId="3766E87D" w14:textId="77777777" w:rsidR="009D7C17" w:rsidRPr="009046EE" w:rsidRDefault="009D7C17" w:rsidP="005D5296">
      <w:pPr>
        <w:pStyle w:val="Akapitzlist"/>
        <w:numPr>
          <w:ilvl w:val="0"/>
          <w:numId w:val="15"/>
        </w:numPr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>leasingu;</w:t>
      </w:r>
    </w:p>
    <w:p w14:paraId="01F1C20E" w14:textId="77777777" w:rsidR="009D7C17" w:rsidRPr="009046EE" w:rsidRDefault="009D7C17" w:rsidP="005D5296">
      <w:pPr>
        <w:pStyle w:val="Akapitzlist"/>
        <w:numPr>
          <w:ilvl w:val="0"/>
          <w:numId w:val="15"/>
        </w:numPr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rezerw na pokrycie przyszłych strat lub zobowiązań; </w:t>
      </w:r>
    </w:p>
    <w:p w14:paraId="32AE40DE" w14:textId="77777777" w:rsidR="009D7C17" w:rsidRPr="009046EE" w:rsidRDefault="009D7C17" w:rsidP="005D5296">
      <w:pPr>
        <w:pStyle w:val="Akapitzlist"/>
        <w:numPr>
          <w:ilvl w:val="0"/>
          <w:numId w:val="15"/>
        </w:numPr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odsetek z tytułu niezapłaconych w terminie zobowiązań; </w:t>
      </w:r>
    </w:p>
    <w:p w14:paraId="61FB5DD0" w14:textId="77777777" w:rsidR="009D7C17" w:rsidRPr="009046EE" w:rsidRDefault="009D7C17" w:rsidP="005D5296">
      <w:pPr>
        <w:pStyle w:val="Akapitzlist"/>
        <w:numPr>
          <w:ilvl w:val="0"/>
          <w:numId w:val="15"/>
        </w:numPr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>kosztów kar i grzywien;</w:t>
      </w:r>
    </w:p>
    <w:p w14:paraId="034AEB41" w14:textId="77777777" w:rsidR="009D7C17" w:rsidRPr="009046EE" w:rsidRDefault="009D7C17" w:rsidP="005D5296">
      <w:pPr>
        <w:pStyle w:val="Akapitzlist"/>
        <w:numPr>
          <w:ilvl w:val="0"/>
          <w:numId w:val="15"/>
        </w:numPr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>kosztów procesów sądowych (z wyjątkiem spraw prowadzonych w interesie publicznym);</w:t>
      </w:r>
    </w:p>
    <w:p w14:paraId="6C2FC54C" w14:textId="77777777" w:rsidR="009D7C17" w:rsidRPr="009046EE" w:rsidRDefault="009D7C17" w:rsidP="005D5296">
      <w:pPr>
        <w:pStyle w:val="Akapitzlist"/>
        <w:numPr>
          <w:ilvl w:val="0"/>
          <w:numId w:val="15"/>
        </w:numPr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>nagród, premii i innych form bonifikaty rzeczowej lub finansowej dla osób zajmujących się realizacją zadania;</w:t>
      </w:r>
    </w:p>
    <w:p w14:paraId="7FB0E6A6" w14:textId="77777777" w:rsidR="009D7C17" w:rsidRPr="009046EE" w:rsidRDefault="009D7C17" w:rsidP="005D5296">
      <w:pPr>
        <w:pStyle w:val="Akapitzlist"/>
        <w:numPr>
          <w:ilvl w:val="0"/>
          <w:numId w:val="15"/>
        </w:numPr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>zakupu napojów alkoholowych;</w:t>
      </w:r>
    </w:p>
    <w:p w14:paraId="408D70C1" w14:textId="0417C7A8" w:rsidR="009D7C17" w:rsidRPr="009046EE" w:rsidRDefault="009D7C17" w:rsidP="005D5296">
      <w:pPr>
        <w:pStyle w:val="Akapitzlist"/>
        <w:numPr>
          <w:ilvl w:val="0"/>
          <w:numId w:val="15"/>
        </w:numPr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>podatków i opłat z wyłączeniem podatku dochodowego od osób fizycznych, składek na ubezpieczenie społeczne i zdrowotne, składek na Fundusz Pracy</w:t>
      </w:r>
      <w:r w:rsidR="009256FA"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256FA" w:rsidRPr="009046EE">
        <w:rPr>
          <w:rFonts w:ascii="Times New Roman" w:hAnsi="Times New Roman" w:cs="Times New Roman"/>
          <w:sz w:val="24"/>
          <w:szCs w:val="24"/>
        </w:rPr>
        <w:t>na Solidarnościowy Fundusz Wsparcia Osób Niepełnosprawnych</w:t>
      </w:r>
      <w:r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Fundusz Gwarantowanych Świadczeń Pracowniczych;</w:t>
      </w:r>
    </w:p>
    <w:p w14:paraId="0D2B7F19" w14:textId="77777777" w:rsidR="009D7C17" w:rsidRPr="009046EE" w:rsidRDefault="009D7C17" w:rsidP="005D5296">
      <w:pPr>
        <w:pStyle w:val="Akapitzlist"/>
        <w:numPr>
          <w:ilvl w:val="0"/>
          <w:numId w:val="15"/>
        </w:numPr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>kosztów wyjazdów służbowych osób zaangażowanych w realizację projektu na podstawie umowy cywilnoprawnej, chyba że umowa ta określa zasady i sposób podróży służbowych.</w:t>
      </w:r>
    </w:p>
    <w:p w14:paraId="58B79389" w14:textId="77777777" w:rsidR="009D7C17" w:rsidRPr="009046EE" w:rsidRDefault="009D7C17" w:rsidP="00A00D5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A3C41E" w14:textId="77777777" w:rsidR="009D7C17" w:rsidRDefault="009D7C17" w:rsidP="00812174">
      <w:pPr>
        <w:numPr>
          <w:ilvl w:val="0"/>
          <w:numId w:val="59"/>
        </w:numPr>
        <w:tabs>
          <w:tab w:val="left" w:pos="426"/>
        </w:tabs>
        <w:spacing w:after="0" w:line="276" w:lineRule="auto"/>
        <w:contextualSpacing/>
        <w:jc w:val="both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</w:pPr>
      <w:r w:rsidRPr="009046EE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ZASADY SKŁADANIA OFERT KONKURSOWYCH</w:t>
      </w:r>
    </w:p>
    <w:p w14:paraId="0A371297" w14:textId="77777777" w:rsidR="00E30DFC" w:rsidRPr="009046EE" w:rsidRDefault="00E30DFC" w:rsidP="00E30DFC">
      <w:pPr>
        <w:tabs>
          <w:tab w:val="left" w:pos="426"/>
        </w:tabs>
        <w:spacing w:after="0" w:line="276" w:lineRule="auto"/>
        <w:ind w:left="720"/>
        <w:contextualSpacing/>
        <w:jc w:val="both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</w:pPr>
    </w:p>
    <w:p w14:paraId="2B5F8F0B" w14:textId="35E8B130" w:rsidR="000654C4" w:rsidRPr="009046EE" w:rsidRDefault="009D7C17" w:rsidP="005D5296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Projekty konkursowe należy składać wyłącznie na formularzu oferty określonym </w:t>
      </w: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br/>
      </w:r>
      <w:r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8255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załączniku</w:t>
      </w:r>
      <w:r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046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1 </w:t>
      </w:r>
      <w:r w:rsidRPr="008255F3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Pr="009046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C58B2">
        <w:rPr>
          <w:rFonts w:ascii="Times New Roman" w:hAnsi="Times New Roman" w:cs="Times New Roman"/>
          <w:sz w:val="24"/>
          <w:szCs w:val="24"/>
        </w:rPr>
        <w:t>rozporządzenia</w:t>
      </w:r>
      <w:r w:rsidR="006C58B2" w:rsidRPr="00C64519">
        <w:rPr>
          <w:rFonts w:ascii="Times New Roman" w:hAnsi="Times New Roman" w:cs="Times New Roman"/>
          <w:sz w:val="24"/>
          <w:szCs w:val="24"/>
        </w:rPr>
        <w:t xml:space="preserve"> Przewodniczącego Komitetu do Spraw Pożytku Publi</w:t>
      </w:r>
      <w:r w:rsidR="006C58B2">
        <w:rPr>
          <w:rFonts w:ascii="Times New Roman" w:hAnsi="Times New Roman" w:cs="Times New Roman"/>
          <w:sz w:val="24"/>
          <w:szCs w:val="24"/>
        </w:rPr>
        <w:t>cznego z dnia 24 października 2018 r. w sprawie wzorów ofert i </w:t>
      </w:r>
      <w:r w:rsidR="006C58B2" w:rsidRPr="00C64519">
        <w:rPr>
          <w:rFonts w:ascii="Times New Roman" w:hAnsi="Times New Roman" w:cs="Times New Roman"/>
          <w:sz w:val="24"/>
          <w:szCs w:val="24"/>
        </w:rPr>
        <w:t>ramowych wzorów umów dotyczących realizacji zadań publicznych oraz wzorów sprawozdań z wykonania tych zadań</w:t>
      </w:r>
      <w:r w:rsidR="006C58B2">
        <w:rPr>
          <w:rFonts w:ascii="Times New Roman" w:hAnsi="Times New Roman" w:cs="Times New Roman"/>
          <w:sz w:val="24"/>
          <w:szCs w:val="24"/>
        </w:rPr>
        <w:t xml:space="preserve"> </w:t>
      </w:r>
      <w:r w:rsidR="006C58B2" w:rsidRPr="00C64519">
        <w:rPr>
          <w:rFonts w:ascii="Times New Roman" w:hAnsi="Times New Roman" w:cs="Times New Roman"/>
          <w:sz w:val="24"/>
          <w:szCs w:val="24"/>
        </w:rPr>
        <w:t>(Dz.U. z 2018 r. poz. 2057)</w:t>
      </w:r>
      <w:r w:rsidR="006C58B2">
        <w:rPr>
          <w:rFonts w:ascii="Times New Roman" w:hAnsi="Times New Roman" w:cs="Times New Roman"/>
          <w:sz w:val="24"/>
          <w:szCs w:val="24"/>
        </w:rPr>
        <w:t xml:space="preserve">. </w:t>
      </w:r>
      <w:r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E65D3" w:rsidRPr="009046EE">
        <w:rPr>
          <w:rFonts w:ascii="Times New Roman" w:hAnsi="Times New Roman" w:cs="Times New Roman"/>
          <w:sz w:val="24"/>
          <w:szCs w:val="24"/>
        </w:rPr>
        <w:t>Niedopuszczalna jest zmiana wzoru oferty.</w:t>
      </w:r>
    </w:p>
    <w:p w14:paraId="3F6C4EB3" w14:textId="54344B98" w:rsidR="00605BEA" w:rsidRPr="009046EE" w:rsidRDefault="009D7C17" w:rsidP="005D5296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Ofertę, o której mowa w ust. 1 wraz z załącznikami wymienionymi w rozdziale </w:t>
      </w:r>
      <w:r w:rsidR="00961ACD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X</w:t>
      </w: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należy złożyć </w:t>
      </w:r>
      <w:r w:rsidRPr="009046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w 1 egzemplarzu w </w:t>
      </w:r>
      <w:r w:rsidRPr="00E30DFC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terminie do </w:t>
      </w:r>
      <w:r w:rsidR="00E30DFC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17 czerwca 2019 r</w:t>
      </w:r>
      <w:r w:rsidRPr="00E30DFC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. </w:t>
      </w:r>
      <w:r w:rsidRPr="00E30DFC">
        <w:rPr>
          <w:rFonts w:ascii="Times New Roman" w:eastAsia="Arial Unicode MS" w:hAnsi="Times New Roman" w:cs="Times New Roman"/>
          <w:sz w:val="24"/>
          <w:szCs w:val="24"/>
          <w:lang w:eastAsia="pl-PL"/>
        </w:rPr>
        <w:t>do</w:t>
      </w: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Departamentu </w:t>
      </w:r>
      <w:r w:rsidR="002F3DE5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Ekonomii Społecznej i Solidarnej w</w:t>
      </w: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Ministerstw</w:t>
      </w:r>
      <w:r w:rsidR="002F3DE5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ie</w:t>
      </w: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Rodziny, Pracy i Polityki Społecznej </w:t>
      </w:r>
    </w:p>
    <w:p w14:paraId="7C8649CC" w14:textId="3CD46274" w:rsidR="00605BEA" w:rsidRPr="009046EE" w:rsidRDefault="009D7C17" w:rsidP="00165AE6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w formie listu poleconego z dopiskiem na </w:t>
      </w:r>
      <w:r w:rsidRPr="009046EE">
        <w:rPr>
          <w:rFonts w:ascii="Times New Roman" w:eastAsia="Calibri" w:hAnsi="Times New Roman" w:cs="Times New Roman"/>
          <w:sz w:val="24"/>
          <w:szCs w:val="24"/>
        </w:rPr>
        <w:t xml:space="preserve">kopercie </w:t>
      </w:r>
      <w:r w:rsidRPr="00E30DFC">
        <w:rPr>
          <w:rFonts w:ascii="Times New Roman" w:eastAsia="Calibri" w:hAnsi="Times New Roman" w:cs="Times New Roman"/>
          <w:b/>
          <w:i/>
          <w:sz w:val="24"/>
          <w:szCs w:val="24"/>
        </w:rPr>
        <w:t>Konkurs</w:t>
      </w:r>
      <w:r w:rsidR="002F3DE5" w:rsidRPr="00E30DF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uzupełniający</w:t>
      </w:r>
      <w:r w:rsidRPr="00E30DFC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  <w:r w:rsidRPr="00E30DF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654C4" w:rsidRPr="00E30D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0654C4" w:rsidRPr="00E30D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Przeciwdziałanie wykluczeniu społecznemu poprzez reintegrację społeczno-zawodową w ramach indywidualnego programu zatrudnienia socjalnego realizowanego w Centrum Integracji Społecznej” </w:t>
      </w:r>
      <w:r w:rsidR="000654C4" w:rsidRPr="00E30DF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edycja 2019</w:t>
      </w:r>
      <w:r w:rsidR="001E6A88" w:rsidRPr="00E30DF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konkurs uzupełniający II</w:t>
      </w:r>
      <w:r w:rsidRPr="009046EE">
        <w:rPr>
          <w:rFonts w:ascii="Times New Roman" w:eastAsia="Times New Roman" w:hAnsi="Times New Roman" w:cs="Times New Roman"/>
          <w:sz w:val="24"/>
          <w:szCs w:val="24"/>
        </w:rPr>
        <w:t xml:space="preserve"> – adres: ul</w:t>
      </w:r>
      <w:r w:rsidRPr="009046EE">
        <w:rPr>
          <w:rFonts w:ascii="Times New Roman" w:eastAsia="Calibri" w:hAnsi="Times New Roman" w:cs="Times New Roman"/>
          <w:bCs/>
          <w:sz w:val="24"/>
          <w:szCs w:val="24"/>
        </w:rPr>
        <w:t>. Nowogrodzka 1/3/5, 00-513 Warszawa (l</w:t>
      </w:r>
      <w:r w:rsidRPr="009046EE">
        <w:rPr>
          <w:rFonts w:ascii="Times New Roman" w:eastAsia="Calibri" w:hAnsi="Times New Roman" w:cs="Times New Roman"/>
          <w:sz w:val="24"/>
          <w:szCs w:val="24"/>
        </w:rPr>
        <w:t xml:space="preserve">iczy się data stempla pocztowego), lub </w:t>
      </w:r>
    </w:p>
    <w:p w14:paraId="24D3CA74" w14:textId="2665A8FD" w:rsidR="009D7C17" w:rsidRPr="00165AE6" w:rsidRDefault="009D7C17" w:rsidP="00165AE6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eastAsia="Calibri" w:hAnsi="Times New Roman" w:cs="Times New Roman"/>
          <w:sz w:val="24"/>
          <w:szCs w:val="24"/>
        </w:rPr>
        <w:lastRenderedPageBreak/>
        <w:t>osobiście w Kancelarii Ministerstwa.</w:t>
      </w:r>
    </w:p>
    <w:p w14:paraId="2B4C8ECA" w14:textId="52AF9F36" w:rsidR="000636C0" w:rsidRPr="000636C0" w:rsidRDefault="000636C0" w:rsidP="00165AE6">
      <w:pPr>
        <w:pStyle w:val="Akapitzlist"/>
        <w:numPr>
          <w:ilvl w:val="0"/>
          <w:numId w:val="50"/>
        </w:num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Złożone oferty nie podlegają uzupełnieniu ani korekcie po upływie terminu ich składania.</w:t>
      </w:r>
    </w:p>
    <w:p w14:paraId="237218E4" w14:textId="77777777" w:rsidR="00797D8D" w:rsidRDefault="009D7C17" w:rsidP="00A84D3A">
      <w:pPr>
        <w:numPr>
          <w:ilvl w:val="0"/>
          <w:numId w:val="61"/>
        </w:num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Złożenie oferty realizacji zadania publicznego </w:t>
      </w:r>
      <w:r w:rsidRPr="009046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nie jest równoznaczne</w:t>
      </w: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z zapewnieniem przyznania dotacji lub z przyznaniem dotacji we wnioskowanej wysokości.</w:t>
      </w:r>
    </w:p>
    <w:p w14:paraId="1B265028" w14:textId="28A3B5C5" w:rsidR="00A27AC9" w:rsidRPr="008255F3" w:rsidRDefault="00A27AC9" w:rsidP="00A84D3A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DB3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ofercie, w pozycji II.1. należy</w:t>
      </w:r>
      <w:r w:rsidRPr="00276DB3">
        <w:rPr>
          <w:rFonts w:ascii="Times New Roman" w:hAnsi="Times New Roman" w:cs="Times New Roman"/>
          <w:sz w:val="24"/>
          <w:szCs w:val="24"/>
        </w:rPr>
        <w:t xml:space="preserve"> zawrzeć </w:t>
      </w:r>
      <w:r w:rsidRPr="008255F3">
        <w:rPr>
          <w:rFonts w:ascii="Times New Roman" w:hAnsi="Times New Roman" w:cs="Times New Roman"/>
          <w:b/>
          <w:sz w:val="24"/>
          <w:szCs w:val="24"/>
        </w:rPr>
        <w:t>informację o jednostce bezpośrednio wykonujące zadanie publiczne.</w:t>
      </w:r>
    </w:p>
    <w:p w14:paraId="274A37B9" w14:textId="738467A2" w:rsidR="00797D8D" w:rsidRPr="009046EE" w:rsidRDefault="00797D8D" w:rsidP="00A84D3A">
      <w:pPr>
        <w:numPr>
          <w:ilvl w:val="0"/>
          <w:numId w:val="61"/>
        </w:num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W ofercie, jako </w:t>
      </w:r>
      <w:r w:rsidRPr="009046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rod</w:t>
      </w:r>
      <w:r w:rsidR="00983E94" w:rsidRPr="009046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zaj zadania publicznego,</w:t>
      </w:r>
      <w:r w:rsidR="00983E94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należy</w:t>
      </w: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wskazać sferę pożytku publicznego określoną w art. 4 ust. 1 pkt 2 ustawy o działalności pożytku publicznego i o wolontariacie tj. działalność na rzecz integracji i reintegracji zawodowej i społecznej osób zagrożonych wykluczeniem społecznym. </w:t>
      </w:r>
    </w:p>
    <w:p w14:paraId="7E60862F" w14:textId="1AEF00A2" w:rsidR="009D7C17" w:rsidRPr="009046EE" w:rsidRDefault="008F3C9D" w:rsidP="00A84D3A">
      <w:pPr>
        <w:numPr>
          <w:ilvl w:val="0"/>
          <w:numId w:val="61"/>
        </w:num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Jako tytuł zadania należy </w:t>
      </w:r>
      <w:r w:rsidRPr="00E30DFC">
        <w:rPr>
          <w:rFonts w:ascii="Times New Roman" w:eastAsia="Arial Unicode MS" w:hAnsi="Times New Roman" w:cs="Times New Roman"/>
          <w:sz w:val="24"/>
          <w:szCs w:val="24"/>
          <w:lang w:eastAsia="pl-PL"/>
        </w:rPr>
        <w:t>wpisać nazwę konkursu, natomiast w</w:t>
      </w:r>
      <w:r w:rsidR="009D7C17" w:rsidRPr="00E30DFC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rubry</w:t>
      </w:r>
      <w:r w:rsidR="00797D8D" w:rsidRPr="00E30DFC">
        <w:rPr>
          <w:rFonts w:ascii="Times New Roman" w:eastAsia="Arial Unicode MS" w:hAnsi="Times New Roman" w:cs="Times New Roman"/>
          <w:sz w:val="24"/>
          <w:szCs w:val="24"/>
          <w:lang w:eastAsia="pl-PL"/>
        </w:rPr>
        <w:t>ce</w:t>
      </w:r>
      <w:r w:rsidR="009D7C17" w:rsidRPr="00E30DFC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="009D7C17" w:rsidRPr="00E30DFC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termin realizacji zadania publicznego</w:t>
      </w:r>
      <w:r w:rsidR="009D7C17" w:rsidRPr="00E30DFC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Pr="00E30DFC">
        <w:rPr>
          <w:rFonts w:ascii="Times New Roman" w:eastAsia="Arial Unicode MS" w:hAnsi="Times New Roman" w:cs="Times New Roman"/>
          <w:sz w:val="24"/>
          <w:szCs w:val="24"/>
          <w:lang w:eastAsia="pl-PL"/>
        </w:rPr>
        <w:t>należy wpisać</w:t>
      </w:r>
      <w:r w:rsidR="009D7C17" w:rsidRPr="00E30DFC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="00A22D49" w:rsidRPr="00E30DFC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1 </w:t>
      </w:r>
      <w:r w:rsidR="00CE2868" w:rsidRPr="00E30DFC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lipca </w:t>
      </w:r>
      <w:r w:rsidR="00A22D49" w:rsidRPr="00E30DFC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2019 r.</w:t>
      </w:r>
      <w:r w:rsidR="009D7C17" w:rsidRPr="00E30DFC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 </w:t>
      </w:r>
      <w:r w:rsidRPr="00E30DFC">
        <w:rPr>
          <w:rFonts w:ascii="Times New Roman" w:eastAsia="Arial Unicode MS" w:hAnsi="Times New Roman" w:cs="Times New Roman"/>
          <w:sz w:val="24"/>
          <w:szCs w:val="24"/>
          <w:lang w:eastAsia="pl-PL"/>
        </w:rPr>
        <w:t>jako datę początkową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oraz </w:t>
      </w:r>
      <w:r w:rsidR="000654C4" w:rsidRPr="009046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31 grudnia 2019</w:t>
      </w:r>
      <w:r w:rsidR="009D7C17" w:rsidRPr="009046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 r.</w:t>
      </w:r>
      <w:r w:rsidR="009D7C17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jako datę zakończenia</w:t>
      </w:r>
      <w:r w:rsidR="00585630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realizacji projektu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.</w:t>
      </w:r>
    </w:p>
    <w:p w14:paraId="5E6E7081" w14:textId="198A97CA" w:rsidR="009D7C17" w:rsidRPr="009046EE" w:rsidRDefault="009D7C17" w:rsidP="00A84D3A">
      <w:pPr>
        <w:numPr>
          <w:ilvl w:val="0"/>
          <w:numId w:val="61"/>
        </w:num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Oferty niekompletne lub złożone na niewłaściwym formularzu nie </w:t>
      </w:r>
      <w:r w:rsidR="00797D8D" w:rsidRPr="009046EE">
        <w:rPr>
          <w:rFonts w:ascii="Times New Roman" w:hAnsi="Times New Roman" w:cs="Times New Roman"/>
          <w:sz w:val="24"/>
          <w:szCs w:val="24"/>
        </w:rPr>
        <w:t>będą rozpatrywane.</w:t>
      </w:r>
      <w:r w:rsidR="00983E94" w:rsidRPr="009046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DEFE65" w14:textId="77777777" w:rsidR="009D7C17" w:rsidRPr="009046EE" w:rsidRDefault="009D7C17" w:rsidP="00A84D3A">
      <w:pPr>
        <w:numPr>
          <w:ilvl w:val="0"/>
          <w:numId w:val="61"/>
        </w:num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Postępowanie konkursowe nie przewiduje składania ofert wspólnych.</w:t>
      </w:r>
    </w:p>
    <w:p w14:paraId="45DEEF4C" w14:textId="77777777" w:rsidR="00797D8D" w:rsidRPr="009046EE" w:rsidRDefault="009D7C17" w:rsidP="00A84D3A">
      <w:pPr>
        <w:numPr>
          <w:ilvl w:val="0"/>
          <w:numId w:val="61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046EE">
        <w:rPr>
          <w:rFonts w:ascii="Times New Roman" w:hAnsi="Times New Roman" w:cs="Times New Roman"/>
          <w:sz w:val="24"/>
        </w:rPr>
        <w:t xml:space="preserve">Jeden podmiot może złożyć tylko jedną ofertę w ramach jednego konkursu ofert. </w:t>
      </w:r>
    </w:p>
    <w:p w14:paraId="7ED25A5B" w14:textId="6618B3C8" w:rsidR="009D7C17" w:rsidRPr="009046EE" w:rsidRDefault="009D7C17" w:rsidP="00A84D3A">
      <w:pPr>
        <w:numPr>
          <w:ilvl w:val="0"/>
          <w:numId w:val="61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046EE">
        <w:rPr>
          <w:rFonts w:ascii="Times New Roman" w:hAnsi="Times New Roman" w:cs="Times New Roman"/>
          <w:sz w:val="24"/>
        </w:rPr>
        <w:t>W przypadku organizacji, których oddziały terenowe posiadają osobowość prawną, oddziały te mogą wnioskować o dotację niezależn</w:t>
      </w:r>
      <w:r w:rsidR="00E30DFC">
        <w:rPr>
          <w:rFonts w:ascii="Times New Roman" w:hAnsi="Times New Roman" w:cs="Times New Roman"/>
          <w:sz w:val="24"/>
        </w:rPr>
        <w:t>ie od organizacji centralnej. W </w:t>
      </w:r>
      <w:r w:rsidRPr="009046EE">
        <w:rPr>
          <w:rFonts w:ascii="Times New Roman" w:hAnsi="Times New Roman" w:cs="Times New Roman"/>
          <w:sz w:val="24"/>
        </w:rPr>
        <w:t>przypadku organizacji, których oddziały terenowe nie posiadają osobowości prawnej (wymagane jest by były wpisane w KRS centralnej organizacji), oddziały te mogą składać oferty po uzyskaniu zgody organizacji centralnej tj. na podstawie pełnomocnictwa szczególnego do działania w ramach konkursu w imieniu jednostki centralnej. Stroną umowy będzie jednostka centralna. Złożenie oferty przez oddział terenowy nieposiadający osobowości prawnej nie wyczerpuje limitu złożenia jednej oferty przez zarząd główny jednostki centralnej i pozostałe oddziały terenowe. Jednakże w ramach osobowości prawnej organizacji centralnej dodatkową ofertę mogą złożyć</w:t>
      </w:r>
      <w:r w:rsidRPr="009046EE">
        <w:rPr>
          <w:rFonts w:ascii="Times New Roman" w:hAnsi="Times New Roman" w:cs="Times New Roman"/>
          <w:b/>
          <w:sz w:val="24"/>
        </w:rPr>
        <w:t xml:space="preserve"> maksymalnie trzy odziały terenowe. </w:t>
      </w:r>
    </w:p>
    <w:p w14:paraId="3047E9BF" w14:textId="38F06110" w:rsidR="00605BEA" w:rsidRPr="000D6ABD" w:rsidRDefault="00605BEA" w:rsidP="00E30DFC">
      <w:pPr>
        <w:pStyle w:val="Akapitzlist"/>
        <w:numPr>
          <w:ilvl w:val="0"/>
          <w:numId w:val="6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6ABD">
        <w:rPr>
          <w:rFonts w:ascii="Times New Roman" w:hAnsi="Times New Roman" w:cs="Times New Roman"/>
          <w:bCs/>
          <w:sz w:val="24"/>
          <w:szCs w:val="24"/>
        </w:rPr>
        <w:t xml:space="preserve">Ofert </w:t>
      </w:r>
      <w:r w:rsidRPr="000D6ABD">
        <w:rPr>
          <w:rFonts w:ascii="Times New Roman" w:hAnsi="Times New Roman" w:cs="Times New Roman"/>
          <w:b/>
          <w:bCs/>
          <w:sz w:val="24"/>
          <w:szCs w:val="24"/>
        </w:rPr>
        <w:t>nie mogą</w:t>
      </w:r>
      <w:r w:rsidRPr="000D6ABD">
        <w:rPr>
          <w:rFonts w:ascii="Times New Roman" w:hAnsi="Times New Roman" w:cs="Times New Roman"/>
          <w:bCs/>
          <w:sz w:val="24"/>
          <w:szCs w:val="24"/>
        </w:rPr>
        <w:t xml:space="preserve"> składać podmioty, których projekty zostały przeznaczone do dofinansowania w </w:t>
      </w:r>
      <w:r w:rsidR="00AF495A" w:rsidRPr="000D6ABD">
        <w:rPr>
          <w:rFonts w:ascii="Times New Roman" w:hAnsi="Times New Roman" w:cs="Times New Roman"/>
          <w:bCs/>
          <w:sz w:val="24"/>
          <w:szCs w:val="24"/>
        </w:rPr>
        <w:t xml:space="preserve">ramach otwartego konkursu ofert pn. </w:t>
      </w:r>
      <w:r w:rsidR="00AF495A" w:rsidRPr="000D6ABD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AF495A" w:rsidRPr="000D6A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Przeciwdziałanie wykluczeniu społecznemu poprzez reintegrację społeczno-zawodową w ramach indywidualnego programu zatrudnienia socjalnego realizowanego w Centrum Integracji Społecznej</w:t>
      </w:r>
      <w:r w:rsidR="00AF495A" w:rsidRPr="000D6ABD">
        <w:rPr>
          <w:rFonts w:ascii="Times New Roman" w:eastAsia="Times New Roman" w:hAnsi="Times New Roman" w:cs="Times New Roman"/>
          <w:sz w:val="24"/>
          <w:szCs w:val="24"/>
          <w:lang w:eastAsia="pl-PL"/>
        </w:rPr>
        <w:t>” -</w:t>
      </w:r>
      <w:r w:rsidR="00AF495A" w:rsidRPr="000D6A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AF495A" w:rsidRPr="008255F3">
        <w:rPr>
          <w:rFonts w:ascii="Times New Roman" w:eastAsia="Times New Roman" w:hAnsi="Times New Roman" w:cs="Times New Roman"/>
          <w:sz w:val="24"/>
          <w:szCs w:val="24"/>
          <w:lang w:eastAsia="pl-PL"/>
        </w:rPr>
        <w:t>edycja 2019</w:t>
      </w:r>
      <w:r w:rsidR="00AF495A" w:rsidRPr="000D6AB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0D6ABD">
        <w:rPr>
          <w:rFonts w:ascii="Times New Roman" w:hAnsi="Times New Roman" w:cs="Times New Roman"/>
          <w:bCs/>
          <w:sz w:val="24"/>
          <w:szCs w:val="24"/>
        </w:rPr>
        <w:t>ogłoszonego w dniu 17 grudnia 2018 r.</w:t>
      </w:r>
      <w:r w:rsidR="000D6ABD" w:rsidRPr="000D6ABD">
        <w:rPr>
          <w:rFonts w:ascii="Times New Roman" w:hAnsi="Times New Roman" w:cs="Times New Roman"/>
          <w:bCs/>
          <w:sz w:val="24"/>
          <w:szCs w:val="24"/>
        </w:rPr>
        <w:t xml:space="preserve">  oraz w ramach otwartego</w:t>
      </w:r>
      <w:r w:rsidR="000D6A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6ABD" w:rsidRPr="000D6ABD">
        <w:rPr>
          <w:rFonts w:ascii="Times New Roman" w:hAnsi="Times New Roman" w:cs="Times New Roman"/>
          <w:bCs/>
          <w:sz w:val="24"/>
          <w:szCs w:val="24"/>
        </w:rPr>
        <w:t>uzupełniającego konkursu ofert pn</w:t>
      </w:r>
      <w:r w:rsidR="000D6ABD">
        <w:rPr>
          <w:rFonts w:ascii="Times New Roman" w:eastAsia="Times New Roman" w:hAnsi="Times New Roman" w:cs="Times New Roman"/>
          <w:sz w:val="24"/>
          <w:szCs w:val="24"/>
          <w:lang w:eastAsia="pl-PL"/>
        </w:rPr>
        <w:t>. „</w:t>
      </w:r>
      <w:r w:rsidR="000D6ABD" w:rsidRPr="000D6A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Przeciwdziałanie wykluczeniu społecznemu poprzez reintegrację społeczno-zawodową w ramach indywidualnego programu zatrudnienia socjalnego realizowanego w Centrum Integracji Społecznej</w:t>
      </w:r>
      <w:r w:rsidR="000D6ABD" w:rsidRPr="000D6A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</w:t>
      </w:r>
      <w:r w:rsidR="00E30DFC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0D6ABD" w:rsidRPr="000D6ABD">
        <w:rPr>
          <w:rFonts w:ascii="Times New Roman" w:hAnsi="Times New Roman" w:cs="Times New Roman"/>
          <w:bCs/>
          <w:sz w:val="24"/>
          <w:szCs w:val="24"/>
        </w:rPr>
        <w:t>edycja 2019 r. ogłoszonego w dniu 26 lutego 2019 r.</w:t>
      </w:r>
    </w:p>
    <w:p w14:paraId="3572C0DA" w14:textId="77777777" w:rsidR="00975808" w:rsidRPr="009046EE" w:rsidRDefault="009D7C17" w:rsidP="00E30DFC">
      <w:pPr>
        <w:numPr>
          <w:ilvl w:val="0"/>
          <w:numId w:val="61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Ofertę oraz załączniki należy składać w jednym egzemplarzu. </w:t>
      </w:r>
    </w:p>
    <w:p w14:paraId="6FB21717" w14:textId="557B3C86" w:rsidR="00975808" w:rsidRPr="009046EE" w:rsidRDefault="009D7C17" w:rsidP="00A84D3A">
      <w:pPr>
        <w:numPr>
          <w:ilvl w:val="0"/>
          <w:numId w:val="61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Wszystkie pola oferty muszą zostać czytelnie wypełnione. W pola, które nie odnoszą się </w:t>
      </w: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br/>
        <w:t xml:space="preserve">do </w:t>
      </w:r>
      <w:r w:rsidR="0078307C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Oferent</w:t>
      </w: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a, należy wpisać </w:t>
      </w:r>
      <w:r w:rsidRPr="009046EE">
        <w:rPr>
          <w:rFonts w:ascii="Times New Roman" w:eastAsia="Arial Unicode MS" w:hAnsi="Times New Roman" w:cs="Times New Roman"/>
          <w:i/>
          <w:sz w:val="24"/>
          <w:szCs w:val="24"/>
          <w:lang w:eastAsia="pl-PL"/>
        </w:rPr>
        <w:t>„nie dotyczy”.</w:t>
      </w:r>
    </w:p>
    <w:p w14:paraId="15658C6E" w14:textId="1E2CC013" w:rsidR="009D7C17" w:rsidRPr="009046EE" w:rsidRDefault="009D7C17" w:rsidP="00A84D3A">
      <w:pPr>
        <w:numPr>
          <w:ilvl w:val="0"/>
          <w:numId w:val="61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W przypadku opcji </w:t>
      </w:r>
      <w:r w:rsidRPr="009046EE">
        <w:rPr>
          <w:rFonts w:ascii="Times New Roman" w:eastAsia="Arial Unicode MS" w:hAnsi="Times New Roman" w:cs="Times New Roman"/>
          <w:i/>
          <w:sz w:val="24"/>
          <w:szCs w:val="24"/>
          <w:lang w:eastAsia="pl-PL"/>
        </w:rPr>
        <w:t>„niepotrzebne skreślić”</w:t>
      </w: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, należy dokonać właściwego wyboru. </w:t>
      </w: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ab/>
      </w:r>
    </w:p>
    <w:p w14:paraId="4DA326FE" w14:textId="382A8F76" w:rsidR="00017093" w:rsidRPr="009046EE" w:rsidRDefault="00B10DD9" w:rsidP="00A84D3A">
      <w:pPr>
        <w:numPr>
          <w:ilvl w:val="0"/>
          <w:numId w:val="6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6EE">
        <w:rPr>
          <w:rFonts w:ascii="Times New Roman" w:hAnsi="Times New Roman" w:cs="Times New Roman"/>
          <w:sz w:val="24"/>
          <w:szCs w:val="24"/>
        </w:rPr>
        <w:t>Formularz oferty oraz wszelkie wymagane regulaminem oświadczenia</w:t>
      </w:r>
      <w:r w:rsidR="00E938C7" w:rsidRPr="009046EE">
        <w:rPr>
          <w:rFonts w:ascii="Times New Roman" w:hAnsi="Times New Roman" w:cs="Times New Roman"/>
          <w:sz w:val="24"/>
          <w:szCs w:val="24"/>
        </w:rPr>
        <w:t xml:space="preserve"> i załączniki</w:t>
      </w:r>
      <w:r w:rsidRPr="009046EE">
        <w:rPr>
          <w:rFonts w:ascii="Times New Roman" w:hAnsi="Times New Roman" w:cs="Times New Roman"/>
          <w:sz w:val="24"/>
          <w:szCs w:val="24"/>
        </w:rPr>
        <w:t xml:space="preserve"> powinny być czytelnie podpisane przez osobę/osoby uprawnione do składania w imieniu </w:t>
      </w:r>
      <w:r w:rsidR="0078307C" w:rsidRPr="009046EE">
        <w:rPr>
          <w:rFonts w:ascii="Times New Roman" w:hAnsi="Times New Roman" w:cs="Times New Roman"/>
          <w:sz w:val="24"/>
          <w:szCs w:val="24"/>
        </w:rPr>
        <w:t>Oferent</w:t>
      </w:r>
      <w:r w:rsidRPr="009046EE">
        <w:rPr>
          <w:rFonts w:ascii="Times New Roman" w:hAnsi="Times New Roman" w:cs="Times New Roman"/>
          <w:sz w:val="24"/>
          <w:szCs w:val="24"/>
        </w:rPr>
        <w:t xml:space="preserve">a oświadczeń woli, zgodnie z zasadami reprezentacji (tj. podpisane przez osobę/osoby wskazane do reprezentacji w dokumencie rejestrowym lub upoważnionego </w:t>
      </w:r>
      <w:r w:rsidRPr="009046EE">
        <w:rPr>
          <w:rFonts w:ascii="Times New Roman" w:hAnsi="Times New Roman" w:cs="Times New Roman"/>
          <w:sz w:val="24"/>
          <w:szCs w:val="24"/>
        </w:rPr>
        <w:lastRenderedPageBreak/>
        <w:t>pełnomocnika w załączonym do oferty pełnomocnictwie lub potwierdzonej za zgodność z oryginał</w:t>
      </w:r>
      <w:r w:rsidR="001F0531" w:rsidRPr="009046EE">
        <w:rPr>
          <w:rFonts w:ascii="Times New Roman" w:hAnsi="Times New Roman" w:cs="Times New Roman"/>
          <w:sz w:val="24"/>
          <w:szCs w:val="24"/>
        </w:rPr>
        <w:t xml:space="preserve">em przez </w:t>
      </w:r>
      <w:r w:rsidR="0078307C" w:rsidRPr="009046EE">
        <w:rPr>
          <w:rFonts w:ascii="Times New Roman" w:hAnsi="Times New Roman" w:cs="Times New Roman"/>
          <w:sz w:val="24"/>
          <w:szCs w:val="24"/>
        </w:rPr>
        <w:t>Oferent</w:t>
      </w:r>
      <w:r w:rsidR="001F0531" w:rsidRPr="009046EE">
        <w:rPr>
          <w:rFonts w:ascii="Times New Roman" w:hAnsi="Times New Roman" w:cs="Times New Roman"/>
          <w:sz w:val="24"/>
          <w:szCs w:val="24"/>
        </w:rPr>
        <w:t xml:space="preserve">a jego kopii). </w:t>
      </w:r>
      <w:r w:rsidRPr="009046EE">
        <w:rPr>
          <w:rFonts w:ascii="Times New Roman" w:hAnsi="Times New Roman" w:cs="Times New Roman"/>
          <w:sz w:val="24"/>
          <w:szCs w:val="24"/>
        </w:rPr>
        <w:t xml:space="preserve">Za czytelne uważa się podpisy złożone w formie pieczęci imiennej wraz z podpisem odręcznym lub nie budzący wątpliwości co do imienia i nazwiska podpis odręczny (w przypadku podmiotów reprezentujących sektor pozarządowy zgodnie z wpisem do KRS, a w przypadku </w:t>
      </w:r>
      <w:r w:rsidR="00375B2D" w:rsidRPr="009046EE">
        <w:rPr>
          <w:rFonts w:ascii="Times New Roman" w:hAnsi="Times New Roman" w:cs="Times New Roman"/>
          <w:sz w:val="24"/>
          <w:szCs w:val="24"/>
        </w:rPr>
        <w:t>jednostek samorządu terytorialnego</w:t>
      </w:r>
      <w:r w:rsidRPr="009046EE">
        <w:rPr>
          <w:rFonts w:ascii="Times New Roman" w:hAnsi="Times New Roman" w:cs="Times New Roman"/>
          <w:sz w:val="24"/>
          <w:szCs w:val="24"/>
        </w:rPr>
        <w:t xml:space="preserve"> wymagany jest </w:t>
      </w:r>
      <w:r w:rsidRPr="009046EE">
        <w:rPr>
          <w:rFonts w:ascii="Times New Roman" w:hAnsi="Times New Roman" w:cs="Times New Roman"/>
          <w:b/>
          <w:sz w:val="24"/>
          <w:szCs w:val="24"/>
        </w:rPr>
        <w:t>podpis Skarbnika).</w:t>
      </w:r>
    </w:p>
    <w:p w14:paraId="6A12CA50" w14:textId="77777777" w:rsidR="00B10DD9" w:rsidRPr="009046EE" w:rsidRDefault="00B10DD9" w:rsidP="00702F82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046EE">
        <w:rPr>
          <w:rFonts w:ascii="Times New Roman" w:hAnsi="Times New Roman" w:cs="Times New Roman"/>
          <w:sz w:val="24"/>
          <w:szCs w:val="24"/>
        </w:rPr>
        <w:t>Nie dopuszcza się składania podpisów przy użyciu faksymile.</w:t>
      </w:r>
    </w:p>
    <w:p w14:paraId="03C44619" w14:textId="10E2E116" w:rsidR="00B10DD9" w:rsidRPr="009046EE" w:rsidRDefault="00B10DD9" w:rsidP="00A84D3A">
      <w:pPr>
        <w:numPr>
          <w:ilvl w:val="0"/>
          <w:numId w:val="6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6EE">
        <w:rPr>
          <w:rFonts w:ascii="Times New Roman" w:hAnsi="Times New Roman" w:cs="Times New Roman"/>
          <w:sz w:val="24"/>
          <w:szCs w:val="24"/>
        </w:rPr>
        <w:t xml:space="preserve">W przypadku zaistnienia zmian upoważnień w trakcie procedury konkursowej należy niezwłocznie, w formie pisemnej, poinformować o tym fakcie </w:t>
      </w:r>
      <w:r w:rsidR="00C62FFD" w:rsidRPr="009046EE">
        <w:rPr>
          <w:rFonts w:ascii="Times New Roman" w:hAnsi="Times New Roman" w:cs="Times New Roman"/>
          <w:sz w:val="24"/>
          <w:szCs w:val="24"/>
        </w:rPr>
        <w:t>Ministerstwo Rodziny, Pracy i Polityki Społecznej.</w:t>
      </w:r>
    </w:p>
    <w:p w14:paraId="04DC886F" w14:textId="71FF4E24" w:rsidR="00605BEA" w:rsidRPr="009046EE" w:rsidRDefault="00605BEA" w:rsidP="00A84D3A">
      <w:pPr>
        <w:numPr>
          <w:ilvl w:val="0"/>
          <w:numId w:val="61"/>
        </w:num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eastAsia="Calibri" w:hAnsi="Times New Roman" w:cs="Times New Roman"/>
          <w:sz w:val="24"/>
          <w:szCs w:val="24"/>
        </w:rPr>
        <w:t xml:space="preserve">W ofercie </w:t>
      </w:r>
      <w:r w:rsidR="00AF495A" w:rsidRPr="009046EE">
        <w:rPr>
          <w:rFonts w:ascii="Times New Roman" w:eastAsia="Calibri" w:hAnsi="Times New Roman" w:cs="Times New Roman"/>
          <w:sz w:val="24"/>
          <w:szCs w:val="24"/>
        </w:rPr>
        <w:t xml:space="preserve">nie ma </w:t>
      </w:r>
      <w:r w:rsidRPr="009046EE">
        <w:rPr>
          <w:rFonts w:ascii="Times New Roman" w:eastAsia="Calibri" w:hAnsi="Times New Roman" w:cs="Times New Roman"/>
          <w:sz w:val="24"/>
          <w:szCs w:val="24"/>
        </w:rPr>
        <w:t>konieczności dokonywania wyceny wkładu rzeczowego.</w:t>
      </w:r>
    </w:p>
    <w:p w14:paraId="453F2ACA" w14:textId="2A70CFE4" w:rsidR="00EF4BC8" w:rsidRPr="00E30DFC" w:rsidRDefault="00EF4BC8" w:rsidP="00A84D3A">
      <w:pPr>
        <w:numPr>
          <w:ilvl w:val="0"/>
          <w:numId w:val="61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DFC">
        <w:rPr>
          <w:rFonts w:ascii="Times New Roman" w:eastAsia="Calibri" w:hAnsi="Times New Roman" w:cs="Times New Roman"/>
          <w:sz w:val="24"/>
          <w:szCs w:val="24"/>
        </w:rPr>
        <w:t>K</w:t>
      </w:r>
      <w:r w:rsidR="000D6ABD" w:rsidRPr="00E30DFC">
        <w:rPr>
          <w:rFonts w:ascii="Times New Roman" w:eastAsia="Calibri" w:hAnsi="Times New Roman" w:cs="Times New Roman"/>
          <w:sz w:val="24"/>
          <w:szCs w:val="24"/>
        </w:rPr>
        <w:t>alkulacja przewidywanych kosztów</w:t>
      </w:r>
      <w:r w:rsidRPr="00E30DFC">
        <w:rPr>
          <w:rFonts w:ascii="Times New Roman" w:eastAsia="Calibri" w:hAnsi="Times New Roman" w:cs="Times New Roman"/>
          <w:sz w:val="24"/>
          <w:szCs w:val="24"/>
        </w:rPr>
        <w:t xml:space="preserve"> w ofercie musi być czyteln</w:t>
      </w:r>
      <w:r w:rsidR="000D6ABD" w:rsidRPr="00E30DFC">
        <w:rPr>
          <w:rFonts w:ascii="Times New Roman" w:eastAsia="Calibri" w:hAnsi="Times New Roman" w:cs="Times New Roman"/>
          <w:sz w:val="24"/>
          <w:szCs w:val="24"/>
        </w:rPr>
        <w:t>a</w:t>
      </w:r>
      <w:r w:rsidRPr="00E30DFC">
        <w:rPr>
          <w:rFonts w:ascii="Times New Roman" w:eastAsia="Calibri" w:hAnsi="Times New Roman" w:cs="Times New Roman"/>
          <w:sz w:val="24"/>
          <w:szCs w:val="24"/>
        </w:rPr>
        <w:t xml:space="preserve"> i logiczn</w:t>
      </w:r>
      <w:r w:rsidR="000D6ABD" w:rsidRPr="00E30DFC">
        <w:rPr>
          <w:rFonts w:ascii="Times New Roman" w:eastAsia="Calibri" w:hAnsi="Times New Roman" w:cs="Times New Roman"/>
          <w:sz w:val="24"/>
          <w:szCs w:val="24"/>
        </w:rPr>
        <w:t>a</w:t>
      </w:r>
      <w:r w:rsidR="00E30DFC" w:rsidRPr="00E30DFC">
        <w:rPr>
          <w:rFonts w:ascii="Times New Roman" w:eastAsia="Calibri" w:hAnsi="Times New Roman" w:cs="Times New Roman"/>
          <w:sz w:val="24"/>
          <w:szCs w:val="24"/>
        </w:rPr>
        <w:t>. W</w:t>
      </w:r>
      <w:r w:rsidR="00E30DFC">
        <w:rPr>
          <w:rFonts w:ascii="Times New Roman" w:eastAsia="Calibri" w:hAnsi="Times New Roman" w:cs="Times New Roman"/>
          <w:sz w:val="24"/>
          <w:szCs w:val="24"/>
        </w:rPr>
        <w:t> </w:t>
      </w:r>
      <w:r w:rsidRPr="00E30DFC">
        <w:rPr>
          <w:rFonts w:ascii="Times New Roman" w:eastAsia="Calibri" w:hAnsi="Times New Roman" w:cs="Times New Roman"/>
          <w:sz w:val="24"/>
          <w:szCs w:val="24"/>
        </w:rPr>
        <w:t xml:space="preserve">kosztorysie należy szczegółowo wykazać </w:t>
      </w:r>
      <w:r w:rsidR="000D6ABD" w:rsidRPr="00E30DFC">
        <w:rPr>
          <w:rFonts w:ascii="Times New Roman" w:eastAsia="Calibri" w:hAnsi="Times New Roman" w:cs="Times New Roman"/>
          <w:sz w:val="24"/>
          <w:szCs w:val="24"/>
        </w:rPr>
        <w:t>rodzaj kosztów</w:t>
      </w:r>
      <w:r w:rsidRPr="00E30DFC">
        <w:rPr>
          <w:rFonts w:ascii="Times New Roman" w:eastAsia="Calibri" w:hAnsi="Times New Roman" w:cs="Times New Roman"/>
          <w:sz w:val="24"/>
          <w:szCs w:val="24"/>
        </w:rPr>
        <w:t xml:space="preserve"> wraz z kosztami jednostkowymi planowanego </w:t>
      </w:r>
      <w:r w:rsidR="000D6ABD" w:rsidRPr="00E30DFC">
        <w:rPr>
          <w:rFonts w:ascii="Times New Roman" w:eastAsia="Calibri" w:hAnsi="Times New Roman" w:cs="Times New Roman"/>
          <w:sz w:val="24"/>
          <w:szCs w:val="24"/>
        </w:rPr>
        <w:t>działania</w:t>
      </w:r>
      <w:r w:rsidRPr="00E30DFC">
        <w:rPr>
          <w:rFonts w:ascii="Times New Roman" w:eastAsia="Calibri" w:hAnsi="Times New Roman" w:cs="Times New Roman"/>
          <w:sz w:val="24"/>
          <w:szCs w:val="24"/>
        </w:rPr>
        <w:t xml:space="preserve">. Wydatki przedstawione w kosztorysie muszą znajdować pełne uzasadnienie w </w:t>
      </w:r>
      <w:r w:rsidR="000D6ABD" w:rsidRPr="00E30DFC">
        <w:rPr>
          <w:rFonts w:ascii="Times New Roman" w:eastAsia="Calibri" w:hAnsi="Times New Roman" w:cs="Times New Roman"/>
          <w:sz w:val="24"/>
          <w:szCs w:val="24"/>
        </w:rPr>
        <w:t>planie i harmonogramie działań</w:t>
      </w:r>
      <w:r w:rsidRPr="00E30DF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9661053" w14:textId="74029959" w:rsidR="001F0531" w:rsidRPr="009046EE" w:rsidRDefault="008E015A" w:rsidP="00A84D3A">
      <w:pPr>
        <w:pStyle w:val="Akapitzlist"/>
        <w:numPr>
          <w:ilvl w:val="0"/>
          <w:numId w:val="61"/>
        </w:numPr>
        <w:spacing w:after="0" w:line="276" w:lineRule="auto"/>
        <w:ind w:left="357" w:hanging="357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hAnsi="Times New Roman" w:cs="Times New Roman"/>
          <w:sz w:val="24"/>
          <w:szCs w:val="24"/>
        </w:rPr>
        <w:t xml:space="preserve">Podmioty, które otrzymają dotację na realizację zadania, nie będą mogły dokonywać zmian polegających na przenoszeniu </w:t>
      </w:r>
      <w:r w:rsidR="00507397" w:rsidRPr="009046EE">
        <w:rPr>
          <w:rFonts w:ascii="Times New Roman" w:hAnsi="Times New Roman" w:cs="Times New Roman"/>
          <w:sz w:val="24"/>
          <w:szCs w:val="24"/>
        </w:rPr>
        <w:t xml:space="preserve">środków zaplanowanych w kosztach </w:t>
      </w:r>
      <w:r w:rsidR="000D6ABD">
        <w:rPr>
          <w:rFonts w:ascii="Times New Roman" w:hAnsi="Times New Roman" w:cs="Times New Roman"/>
          <w:sz w:val="24"/>
          <w:szCs w:val="24"/>
        </w:rPr>
        <w:t xml:space="preserve">realizacji działań </w:t>
      </w:r>
      <w:r w:rsidR="00507397" w:rsidRPr="009046EE">
        <w:rPr>
          <w:rFonts w:ascii="Times New Roman" w:hAnsi="Times New Roman" w:cs="Times New Roman"/>
          <w:sz w:val="24"/>
          <w:szCs w:val="24"/>
        </w:rPr>
        <w:t>do kosztów administracyjnych</w:t>
      </w:r>
      <w:r w:rsidR="000D6ABD">
        <w:rPr>
          <w:rFonts w:ascii="Times New Roman" w:hAnsi="Times New Roman" w:cs="Times New Roman"/>
          <w:sz w:val="24"/>
          <w:szCs w:val="24"/>
        </w:rPr>
        <w:t>.</w:t>
      </w:r>
      <w:r w:rsidR="00507397" w:rsidRPr="009046EE">
        <w:rPr>
          <w:rFonts w:ascii="Times New Roman" w:hAnsi="Times New Roman" w:cs="Times New Roman"/>
          <w:sz w:val="24"/>
          <w:szCs w:val="24"/>
        </w:rPr>
        <w:t>.</w:t>
      </w:r>
    </w:p>
    <w:p w14:paraId="73C90883" w14:textId="683D9042" w:rsidR="009D7C17" w:rsidRPr="009046EE" w:rsidRDefault="009D7C17" w:rsidP="00A84D3A">
      <w:pPr>
        <w:pStyle w:val="Akapitzlist"/>
        <w:numPr>
          <w:ilvl w:val="0"/>
          <w:numId w:val="61"/>
        </w:numPr>
        <w:spacing w:after="0" w:line="276" w:lineRule="auto"/>
        <w:ind w:left="357" w:hanging="357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Złożenie wniosku o uzasadnienie wyboru lub odrzucenia oferty możliwe jest w ciągu </w:t>
      </w: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br/>
      </w:r>
      <w:r w:rsidRPr="009046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30 dni</w:t>
      </w: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od dnia ogłoszenia wyników otwartego </w:t>
      </w:r>
      <w:r w:rsidR="0032098C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uzupełniającego </w:t>
      </w: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konkursu ofert.</w:t>
      </w:r>
    </w:p>
    <w:p w14:paraId="02587E68" w14:textId="77777777" w:rsidR="009D7C17" w:rsidRPr="009046EE" w:rsidRDefault="009D7C17" w:rsidP="00A00D56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F61627" w14:textId="40C0D11E" w:rsidR="009D7C17" w:rsidRPr="009046EE" w:rsidRDefault="009D7C17" w:rsidP="00812174">
      <w:pPr>
        <w:numPr>
          <w:ilvl w:val="0"/>
          <w:numId w:val="59"/>
        </w:numPr>
        <w:tabs>
          <w:tab w:val="left" w:pos="426"/>
        </w:tabs>
        <w:spacing w:after="0" w:line="276" w:lineRule="auto"/>
        <w:contextualSpacing/>
        <w:jc w:val="both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</w:pPr>
      <w:r w:rsidRPr="009046EE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WYMAGANA DOKUMENTACJA</w:t>
      </w:r>
    </w:p>
    <w:p w14:paraId="20F3DA16" w14:textId="32756B8D" w:rsidR="005164C1" w:rsidRPr="009046EE" w:rsidRDefault="00B272D5" w:rsidP="005164C1">
      <w:pPr>
        <w:numPr>
          <w:ilvl w:val="2"/>
          <w:numId w:val="1"/>
        </w:numPr>
        <w:autoSpaceDE w:val="0"/>
        <w:autoSpaceDN w:val="0"/>
        <w:adjustRightInd w:val="0"/>
        <w:spacing w:before="120" w:after="0" w:line="276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hAnsi="Times New Roman" w:cs="Times New Roman"/>
          <w:sz w:val="24"/>
          <w:szCs w:val="24"/>
        </w:rPr>
        <w:t xml:space="preserve">Prawidłowo i kompletnie wypełniony formularz oferty (łącznie z oświadczeniami znajdującymi się na końcu oferty), podpisany przez osoby upoważnione do reprezentowania </w:t>
      </w:r>
      <w:r w:rsidR="0078307C" w:rsidRPr="009046EE">
        <w:rPr>
          <w:rFonts w:ascii="Times New Roman" w:hAnsi="Times New Roman" w:cs="Times New Roman"/>
          <w:sz w:val="24"/>
          <w:szCs w:val="24"/>
        </w:rPr>
        <w:t>Oferent</w:t>
      </w:r>
      <w:r w:rsidRPr="009046EE">
        <w:rPr>
          <w:rFonts w:ascii="Times New Roman" w:hAnsi="Times New Roman" w:cs="Times New Roman"/>
          <w:sz w:val="24"/>
          <w:szCs w:val="24"/>
        </w:rPr>
        <w:t xml:space="preserve">a </w:t>
      </w:r>
      <w:r w:rsidR="009C2277" w:rsidRPr="009046EE">
        <w:rPr>
          <w:rFonts w:ascii="Times New Roman" w:hAnsi="Times New Roman" w:cs="Times New Roman"/>
          <w:b/>
          <w:sz w:val="24"/>
          <w:szCs w:val="24"/>
        </w:rPr>
        <w:t xml:space="preserve">(w przypadku jednostek samorządu terytorialnego – także przez Skarbnika) </w:t>
      </w:r>
      <w:r w:rsidRPr="009046EE">
        <w:rPr>
          <w:rFonts w:ascii="Times New Roman" w:hAnsi="Times New Roman" w:cs="Times New Roman"/>
          <w:sz w:val="24"/>
          <w:szCs w:val="24"/>
        </w:rPr>
        <w:t xml:space="preserve">wraz z załącznikami. </w:t>
      </w:r>
    </w:p>
    <w:p w14:paraId="1CD666A4" w14:textId="46025343" w:rsidR="009D7C17" w:rsidRPr="009046EE" w:rsidRDefault="009D7C17" w:rsidP="005164C1">
      <w:pPr>
        <w:numPr>
          <w:ilvl w:val="2"/>
          <w:numId w:val="1"/>
        </w:numPr>
        <w:autoSpaceDE w:val="0"/>
        <w:autoSpaceDN w:val="0"/>
        <w:adjustRightInd w:val="0"/>
        <w:spacing w:before="120" w:after="0" w:line="276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Załączniki:</w:t>
      </w:r>
    </w:p>
    <w:p w14:paraId="682C62D7" w14:textId="20671CB3" w:rsidR="009D7C17" w:rsidRPr="009046EE" w:rsidRDefault="009D7C17" w:rsidP="0072038B">
      <w:pPr>
        <w:pStyle w:val="Akapitzlist"/>
        <w:numPr>
          <w:ilvl w:val="3"/>
          <w:numId w:val="1"/>
        </w:numPr>
        <w:tabs>
          <w:tab w:val="clear" w:pos="2523"/>
        </w:tabs>
        <w:spacing w:after="0" w:line="276" w:lineRule="auto"/>
        <w:ind w:left="993" w:hanging="283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oświadczenie </w:t>
      </w:r>
      <w:r w:rsidR="0078307C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Oferent</w:t>
      </w: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a dotyczące </w:t>
      </w:r>
      <w:r w:rsidR="00256E34" w:rsidRPr="009046EE">
        <w:rPr>
          <w:rFonts w:ascii="Times New Roman" w:hAnsi="Times New Roman" w:cs="Times New Roman"/>
          <w:sz w:val="24"/>
          <w:szCs w:val="24"/>
        </w:rPr>
        <w:t>składanej oferty;</w:t>
      </w:r>
    </w:p>
    <w:p w14:paraId="09D8B3F7" w14:textId="18FF16A5" w:rsidR="009D7C17" w:rsidRPr="009046EE" w:rsidRDefault="009D7C17" w:rsidP="003B5230">
      <w:pPr>
        <w:numPr>
          <w:ilvl w:val="3"/>
          <w:numId w:val="1"/>
        </w:numPr>
        <w:spacing w:after="0" w:line="276" w:lineRule="auto"/>
        <w:ind w:left="993" w:hanging="284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poświadczona kopia zawartego </w:t>
      </w:r>
      <w:r w:rsidRPr="009046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porozumienia</w:t>
      </w:r>
      <w:r w:rsidR="00AC20A9"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oświadczenie stron o zawarciu porozumienia</w:t>
      </w:r>
      <w:r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pomiędzy </w:t>
      </w:r>
      <w:r w:rsidR="0078307C"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</w:t>
      </w:r>
      <w:r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 a starostą na </w:t>
      </w:r>
      <w:r w:rsidR="008B5389"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organizację i </w:t>
      </w:r>
      <w:r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przeprowadzenie </w:t>
      </w:r>
      <w:r w:rsidR="008B5389"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>form prozatrudnieniowych</w:t>
      </w:r>
      <w:r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przyjętych w ofercie konkursowej i/lub p</w:t>
      </w:r>
      <w:r w:rsidR="008B5389"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omiędzy </w:t>
      </w:r>
      <w:r w:rsidR="0078307C"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</w:t>
      </w:r>
      <w:r w:rsidR="008B5389"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 a pracodawcą </w:t>
      </w:r>
      <w:r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warunków oraz rodzaju zatrudnienia uczestnika/-ów po zakończeniu projektu;</w:t>
      </w:r>
    </w:p>
    <w:p w14:paraId="597CC6BF" w14:textId="2FB52CC2" w:rsidR="009D7C17" w:rsidRPr="009046EE" w:rsidRDefault="009D7C17" w:rsidP="00017093">
      <w:pPr>
        <w:numPr>
          <w:ilvl w:val="3"/>
          <w:numId w:val="1"/>
        </w:numPr>
        <w:spacing w:before="120" w:after="0" w:line="276" w:lineRule="auto"/>
        <w:ind w:left="993" w:hanging="284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poświadczona kopia zawartego </w:t>
      </w:r>
      <w:r w:rsidRPr="009046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partnerstwa</w:t>
      </w:r>
      <w:r w:rsidR="00AC20A9"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oświadczenie</w:t>
      </w:r>
      <w:r w:rsidR="009C2277"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</w:t>
      </w:r>
      <w:r w:rsidR="00AC20A9"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zawiązaniu partnerstwa</w:t>
      </w:r>
      <w:r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rzecz realizacji dotowanego zadania publicznego;</w:t>
      </w:r>
    </w:p>
    <w:p w14:paraId="78EA5DED" w14:textId="77777777" w:rsidR="0072038B" w:rsidRPr="009046EE" w:rsidRDefault="0072038B" w:rsidP="003D68CF">
      <w:pPr>
        <w:spacing w:after="0" w:line="276" w:lineRule="auto"/>
        <w:ind w:left="1560" w:right="14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46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Punkty b i c mogą stanowić jeden dokument zawierający: </w:t>
      </w:r>
    </w:p>
    <w:p w14:paraId="52223A0B" w14:textId="1DAACD3A" w:rsidR="0072038B" w:rsidRPr="009046EE" w:rsidRDefault="0072038B" w:rsidP="00165AE6">
      <w:pPr>
        <w:pStyle w:val="Akapitzlist"/>
        <w:numPr>
          <w:ilvl w:val="0"/>
          <w:numId w:val="38"/>
        </w:numPr>
        <w:spacing w:after="0" w:line="276" w:lineRule="auto"/>
        <w:ind w:left="1560" w:right="141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9046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elementy partnerstwa (z zachowani</w:t>
      </w:r>
      <w:r w:rsidR="000322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em zasad określonymi w pkt V.1.5</w:t>
      </w:r>
      <w:r w:rsidRPr="009046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 oraz </w:t>
      </w:r>
    </w:p>
    <w:p w14:paraId="06199609" w14:textId="77777777" w:rsidR="0072038B" w:rsidRPr="009046EE" w:rsidRDefault="0072038B" w:rsidP="00165AE6">
      <w:pPr>
        <w:pStyle w:val="Akapitzlist"/>
        <w:numPr>
          <w:ilvl w:val="0"/>
          <w:numId w:val="38"/>
        </w:numPr>
        <w:spacing w:after="0" w:line="276" w:lineRule="auto"/>
        <w:ind w:left="1560" w:right="141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9046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elementy porozumienia (spełniające wymóg zatrudnienia z pkt V.2.6).</w:t>
      </w:r>
    </w:p>
    <w:p w14:paraId="3F192D06" w14:textId="04B9A253" w:rsidR="009D7C17" w:rsidRPr="009046EE" w:rsidRDefault="00A92DC6" w:rsidP="00017093">
      <w:pPr>
        <w:numPr>
          <w:ilvl w:val="3"/>
          <w:numId w:val="1"/>
        </w:numPr>
        <w:spacing w:before="120" w:after="0" w:line="276" w:lineRule="auto"/>
        <w:ind w:left="993" w:hanging="284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poświadczona </w:t>
      </w:r>
      <w:r w:rsidR="00AF4548"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kopia </w:t>
      </w:r>
      <w:r w:rsidR="009D7C17"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</w:t>
      </w:r>
      <w:r w:rsidR="00AF4548"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9D7C17"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odpis</w:t>
      </w:r>
      <w:r w:rsidR="00AF4548"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9D7C17"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rejestru sądowego KRS </w:t>
      </w:r>
      <w:r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innego właściwego rejestru </w:t>
      </w:r>
      <w:r w:rsidR="009D7C17"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ewidencji potwierdzającej status prawny </w:t>
      </w:r>
      <w:r w:rsidR="0078307C"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</w:t>
      </w:r>
      <w:r w:rsidR="00E30DFC">
        <w:rPr>
          <w:rFonts w:ascii="Times New Roman" w:eastAsia="Times New Roman" w:hAnsi="Times New Roman" w:cs="Times New Roman"/>
          <w:sz w:val="24"/>
          <w:szCs w:val="24"/>
          <w:lang w:eastAsia="pl-PL"/>
        </w:rPr>
        <w:t>a i </w:t>
      </w:r>
      <w:r w:rsidR="009D7C17"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>umocowanie osób reprezentujących, potwierdzona za zgodność z oryginałem (wyjątek: wydruk KRS ze strony internetowej Ministerstwa Sprawiedliwości);</w:t>
      </w:r>
    </w:p>
    <w:p w14:paraId="43E111C0" w14:textId="73E00C27" w:rsidR="009D7C17" w:rsidRPr="009046EE" w:rsidRDefault="009D7C17" w:rsidP="00017093">
      <w:pPr>
        <w:numPr>
          <w:ilvl w:val="3"/>
          <w:numId w:val="1"/>
        </w:numPr>
        <w:spacing w:before="120" w:after="0" w:line="276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kopia decyzji nadającej status Centrum Integracji Społecznej;</w:t>
      </w:r>
    </w:p>
    <w:p w14:paraId="2C72D309" w14:textId="01688E43" w:rsidR="009D7C17" w:rsidRPr="009046EE" w:rsidRDefault="009D7C17" w:rsidP="00017093">
      <w:pPr>
        <w:numPr>
          <w:ilvl w:val="3"/>
          <w:numId w:val="1"/>
        </w:numPr>
        <w:tabs>
          <w:tab w:val="num" w:pos="709"/>
        </w:tabs>
        <w:spacing w:before="120" w:after="0" w:line="276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>poświadczona kopia stosownego pełnomocnictwa w przypadku organizacji pozarządowych, posiadających oddziały terenowe/okręgowe, które nie posiadają osobowości prawnej</w:t>
      </w:r>
      <w:r w:rsidR="00E67389"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C16C368" w14:textId="2E2F3CF8" w:rsidR="009D7C17" w:rsidRPr="009046EE" w:rsidRDefault="009D7C17" w:rsidP="00017093">
      <w:pPr>
        <w:numPr>
          <w:ilvl w:val="3"/>
          <w:numId w:val="1"/>
        </w:numPr>
        <w:spacing w:before="120" w:after="0" w:line="276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reprezentacji podmiotu składającego ofertę przez osobę upoważnioną, </w:t>
      </w:r>
      <w:r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upoważnienie pisemne do działania w imieniu </w:t>
      </w:r>
      <w:r w:rsidR="0078307C"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</w:t>
      </w:r>
      <w:r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>a obejmujące umocowanie do wszelkich czynności z tym związanych</w:t>
      </w:r>
      <w:r w:rsidR="00E67389"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ED2F90B" w14:textId="2816E2C9" w:rsidR="00716167" w:rsidRPr="009046EE" w:rsidRDefault="00716167" w:rsidP="00017093">
      <w:pPr>
        <w:numPr>
          <w:ilvl w:val="3"/>
          <w:numId w:val="1"/>
        </w:numPr>
        <w:spacing w:before="120" w:after="0" w:line="276" w:lineRule="auto"/>
        <w:ind w:left="993" w:hanging="284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zaświadczenie o niezaleganiu w płatnościach z Urzędu Skarbowego oraz Zakładu Ubezpieczeń Społecznych wystawione nie wcześniej niż 30 dni przed złożeniem oferty – </w:t>
      </w:r>
      <w:r w:rsidRPr="009046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dotyczy organizacji pozarządowych oraz p</w:t>
      </w:r>
      <w:r w:rsidR="00E30D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odmiotów wymienionych w </w:t>
      </w:r>
      <w:r w:rsidR="0072368C" w:rsidRPr="009046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art. 3 </w:t>
      </w:r>
      <w:r w:rsidRPr="009046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ust. 3 pkt 1 i 3</w:t>
      </w:r>
      <w:r w:rsidR="00586BB7" w:rsidRPr="009046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86BB7" w:rsidRPr="009046EE">
        <w:rPr>
          <w:rFonts w:ascii="Times New Roman" w:hAnsi="Times New Roman" w:cs="Times New Roman"/>
          <w:sz w:val="24"/>
          <w:szCs w:val="24"/>
        </w:rPr>
        <w:t>ustawy o dział</w:t>
      </w:r>
      <w:r w:rsidR="00E30DFC">
        <w:rPr>
          <w:rFonts w:ascii="Times New Roman" w:hAnsi="Times New Roman" w:cs="Times New Roman"/>
          <w:sz w:val="24"/>
          <w:szCs w:val="24"/>
        </w:rPr>
        <w:t>alności pożytku publicznego i o </w:t>
      </w:r>
      <w:r w:rsidR="00586BB7" w:rsidRPr="009046EE">
        <w:rPr>
          <w:rFonts w:ascii="Times New Roman" w:hAnsi="Times New Roman" w:cs="Times New Roman"/>
          <w:sz w:val="24"/>
          <w:szCs w:val="24"/>
        </w:rPr>
        <w:t>wolontariacie</w:t>
      </w:r>
      <w:r w:rsidRPr="009046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;</w:t>
      </w:r>
    </w:p>
    <w:p w14:paraId="20533D08" w14:textId="77777777" w:rsidR="00E15F3E" w:rsidRPr="009046EE" w:rsidRDefault="00E15F3E" w:rsidP="00A00D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5923FD" w14:textId="77777777" w:rsidR="009D7C17" w:rsidRDefault="009D7C17" w:rsidP="00812174">
      <w:pPr>
        <w:numPr>
          <w:ilvl w:val="0"/>
          <w:numId w:val="59"/>
        </w:numPr>
        <w:tabs>
          <w:tab w:val="left" w:pos="426"/>
        </w:tabs>
        <w:spacing w:after="0" w:line="276" w:lineRule="auto"/>
        <w:contextualSpacing/>
        <w:jc w:val="both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</w:pPr>
      <w:r w:rsidRPr="009046EE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 xml:space="preserve"> KRYTERIA WYBORU OFERT</w:t>
      </w:r>
    </w:p>
    <w:p w14:paraId="60950EA3" w14:textId="77777777" w:rsidR="00E30DFC" w:rsidRPr="009046EE" w:rsidRDefault="00E30DFC" w:rsidP="00E30DFC">
      <w:pPr>
        <w:tabs>
          <w:tab w:val="left" w:pos="426"/>
        </w:tabs>
        <w:spacing w:after="0" w:line="276" w:lineRule="auto"/>
        <w:ind w:left="720"/>
        <w:contextualSpacing/>
        <w:jc w:val="both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</w:pPr>
    </w:p>
    <w:p w14:paraId="5A267F9A" w14:textId="74EDEF48" w:rsidR="00EE2C59" w:rsidRPr="009046EE" w:rsidRDefault="009D7C17" w:rsidP="00EE2C59">
      <w:pPr>
        <w:spacing w:after="0" w:line="276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Maksymalna liczba punktów, jaką można w sumie uzyskać po dokonaniu oceny formalnej</w:t>
      </w: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br/>
        <w:t xml:space="preserve">i merytorycznej wynosi </w:t>
      </w:r>
      <w:r w:rsidR="00201073" w:rsidRPr="009046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3</w:t>
      </w:r>
      <w:r w:rsidR="00DD7A39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6</w:t>
      </w:r>
      <w:r w:rsidRPr="009046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 pkt.</w:t>
      </w:r>
    </w:p>
    <w:p w14:paraId="40AF4046" w14:textId="11FA0C97" w:rsidR="009D7C17" w:rsidRPr="009046EE" w:rsidRDefault="009D7C17" w:rsidP="00165AE6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9046EE">
        <w:rPr>
          <w:rFonts w:ascii="Times New Roman" w:eastAsia="Arial Unicode MS" w:hAnsi="Times New Roman" w:cs="Times New Roman"/>
          <w:b/>
          <w:iCs/>
          <w:sz w:val="24"/>
          <w:szCs w:val="24"/>
          <w:lang w:eastAsia="pl-PL"/>
        </w:rPr>
        <w:t>Kryteria oceny formalnej (0 – 1 pkt ):</w:t>
      </w:r>
    </w:p>
    <w:p w14:paraId="1E41A62F" w14:textId="214EFD30" w:rsidR="009D7C17" w:rsidRPr="009046EE" w:rsidRDefault="009D7C17" w:rsidP="00165AE6">
      <w:pPr>
        <w:numPr>
          <w:ilvl w:val="0"/>
          <w:numId w:val="2"/>
        </w:numPr>
        <w:tabs>
          <w:tab w:val="clear" w:pos="935"/>
          <w:tab w:val="num" w:pos="993"/>
        </w:tabs>
        <w:spacing w:after="0" w:line="276" w:lineRule="auto"/>
        <w:ind w:left="993" w:hanging="284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kompletnie i prawidłowo wypełniony formularz oferty złożony na właściwym wzorze, w terminie oraz w miejscu składania</w:t>
      </w:r>
      <w:r w:rsidR="00C30574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;</w:t>
      </w: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</w:p>
    <w:p w14:paraId="57910A00" w14:textId="3C8FFF1D" w:rsidR="009D7C17" w:rsidRPr="009046EE" w:rsidRDefault="009D7C17" w:rsidP="00165AE6">
      <w:pPr>
        <w:numPr>
          <w:ilvl w:val="0"/>
          <w:numId w:val="2"/>
        </w:numPr>
        <w:tabs>
          <w:tab w:val="num" w:pos="993"/>
        </w:tabs>
        <w:spacing w:after="0" w:line="276" w:lineRule="auto"/>
        <w:ind w:left="993" w:hanging="284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="00C30574" w:rsidRPr="009046EE">
        <w:rPr>
          <w:rFonts w:ascii="Times New Roman" w:hAnsi="Times New Roman" w:cs="Times New Roman"/>
          <w:sz w:val="24"/>
          <w:szCs w:val="24"/>
        </w:rPr>
        <w:t xml:space="preserve">oferta zawiera wszystkie wymagane załączniki podpisane przez osoby uprawnione do reprezentowania </w:t>
      </w:r>
      <w:r w:rsidR="0078307C" w:rsidRPr="009046EE">
        <w:rPr>
          <w:rFonts w:ascii="Times New Roman" w:hAnsi="Times New Roman" w:cs="Times New Roman"/>
          <w:sz w:val="24"/>
          <w:szCs w:val="24"/>
        </w:rPr>
        <w:t>Oferent</w:t>
      </w:r>
      <w:r w:rsidR="00C30574" w:rsidRPr="009046EE">
        <w:rPr>
          <w:rFonts w:ascii="Times New Roman" w:hAnsi="Times New Roman" w:cs="Times New Roman"/>
          <w:sz w:val="24"/>
          <w:szCs w:val="24"/>
        </w:rPr>
        <w:t>a oraz potwierdz</w:t>
      </w:r>
      <w:r w:rsidR="00E30DFC">
        <w:rPr>
          <w:rFonts w:ascii="Times New Roman" w:hAnsi="Times New Roman" w:cs="Times New Roman"/>
          <w:sz w:val="24"/>
          <w:szCs w:val="24"/>
        </w:rPr>
        <w:t>one za zgodność z oryginałem, o </w:t>
      </w:r>
      <w:r w:rsidR="00C30574" w:rsidRPr="009046EE">
        <w:rPr>
          <w:rFonts w:ascii="Times New Roman" w:hAnsi="Times New Roman" w:cs="Times New Roman"/>
          <w:sz w:val="24"/>
          <w:szCs w:val="24"/>
        </w:rPr>
        <w:t xml:space="preserve">których mowa w </w:t>
      </w:r>
      <w:r w:rsidR="00C30574" w:rsidRPr="009046EE">
        <w:rPr>
          <w:rFonts w:ascii="Times New Roman" w:hAnsi="Times New Roman" w:cs="Times New Roman"/>
          <w:b/>
          <w:bCs/>
          <w:sz w:val="24"/>
          <w:szCs w:val="24"/>
        </w:rPr>
        <w:t xml:space="preserve">części </w:t>
      </w:r>
      <w:r w:rsidR="00F232E1" w:rsidRPr="009046EE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C30574" w:rsidRPr="009046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0574" w:rsidRPr="009046EE">
        <w:rPr>
          <w:rFonts w:ascii="Times New Roman" w:hAnsi="Times New Roman" w:cs="Times New Roman"/>
          <w:sz w:val="24"/>
          <w:szCs w:val="24"/>
        </w:rPr>
        <w:t xml:space="preserve">ogłoszenia; </w:t>
      </w:r>
    </w:p>
    <w:p w14:paraId="4442B5CF" w14:textId="67515101" w:rsidR="00EE2C59" w:rsidRPr="009046EE" w:rsidRDefault="00EE2C59" w:rsidP="00165AE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46EE">
        <w:rPr>
          <w:rFonts w:ascii="Times New Roman" w:hAnsi="Times New Roman" w:cs="Times New Roman"/>
          <w:sz w:val="24"/>
          <w:szCs w:val="24"/>
        </w:rPr>
        <w:t xml:space="preserve">oferta zawiera </w:t>
      </w:r>
      <w:r w:rsidR="003432EC">
        <w:rPr>
          <w:rFonts w:ascii="Times New Roman" w:hAnsi="Times New Roman" w:cs="Times New Roman"/>
          <w:sz w:val="24"/>
          <w:szCs w:val="24"/>
        </w:rPr>
        <w:t xml:space="preserve">prawidłowo wyliczony </w:t>
      </w:r>
      <w:r w:rsidRPr="009046EE">
        <w:rPr>
          <w:rFonts w:ascii="Times New Roman" w:hAnsi="Times New Roman" w:cs="Times New Roman"/>
          <w:sz w:val="24"/>
          <w:szCs w:val="24"/>
        </w:rPr>
        <w:t>kosztorys</w:t>
      </w:r>
      <w:r w:rsidR="00165AE6">
        <w:rPr>
          <w:rFonts w:ascii="Times New Roman" w:hAnsi="Times New Roman" w:cs="Times New Roman"/>
          <w:sz w:val="24"/>
          <w:szCs w:val="24"/>
        </w:rPr>
        <w:t>, skonstruowany w jasny i </w:t>
      </w:r>
      <w:r w:rsidR="00D66341">
        <w:rPr>
          <w:rFonts w:ascii="Times New Roman" w:hAnsi="Times New Roman" w:cs="Times New Roman"/>
          <w:sz w:val="24"/>
          <w:szCs w:val="24"/>
        </w:rPr>
        <w:t>przejrzysty sposób,</w:t>
      </w:r>
      <w:r w:rsidRPr="009046EE">
        <w:rPr>
          <w:rFonts w:ascii="Times New Roman" w:hAnsi="Times New Roman" w:cs="Times New Roman"/>
          <w:sz w:val="24"/>
          <w:szCs w:val="24"/>
        </w:rPr>
        <w:t xml:space="preserve"> mający zachowane następujące proporcje: </w:t>
      </w:r>
    </w:p>
    <w:p w14:paraId="4E45A3B6" w14:textId="77777777" w:rsidR="00EE2C59" w:rsidRPr="009046EE" w:rsidRDefault="00EE2C59" w:rsidP="00165AE6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20" w:after="0" w:line="240" w:lineRule="auto"/>
        <w:ind w:left="15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46EE">
        <w:rPr>
          <w:rFonts w:ascii="Times New Roman" w:hAnsi="Times New Roman" w:cs="Times New Roman"/>
          <w:color w:val="000000"/>
          <w:sz w:val="24"/>
          <w:szCs w:val="24"/>
        </w:rPr>
        <w:t>wkład własny stanowi minimum 20 % całkowitych kosztów projektu;</w:t>
      </w:r>
    </w:p>
    <w:p w14:paraId="60A64AF7" w14:textId="11C4E91D" w:rsidR="00EE2C59" w:rsidRPr="009046EE" w:rsidRDefault="00EE2C59" w:rsidP="00165AE6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20" w:after="0" w:line="240" w:lineRule="auto"/>
        <w:ind w:left="15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46EE">
        <w:rPr>
          <w:rFonts w:ascii="Times New Roman" w:hAnsi="Times New Roman" w:cs="Times New Roman"/>
          <w:color w:val="000000"/>
          <w:sz w:val="24"/>
          <w:szCs w:val="24"/>
        </w:rPr>
        <w:t xml:space="preserve">wkład </w:t>
      </w:r>
      <w:r w:rsidR="005A5E0A">
        <w:rPr>
          <w:rFonts w:ascii="Times New Roman" w:hAnsi="Times New Roman" w:cs="Times New Roman"/>
          <w:color w:val="000000"/>
          <w:sz w:val="24"/>
          <w:szCs w:val="24"/>
        </w:rPr>
        <w:t>osobowy</w:t>
      </w:r>
      <w:r w:rsidR="005A5E0A" w:rsidRPr="009046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6EE">
        <w:rPr>
          <w:rFonts w:ascii="Times New Roman" w:hAnsi="Times New Roman" w:cs="Times New Roman"/>
          <w:color w:val="000000"/>
          <w:sz w:val="24"/>
          <w:szCs w:val="24"/>
        </w:rPr>
        <w:t xml:space="preserve">stanowi </w:t>
      </w:r>
      <w:r w:rsidR="005A5E0A">
        <w:rPr>
          <w:rFonts w:ascii="Times New Roman" w:hAnsi="Times New Roman" w:cs="Times New Roman"/>
          <w:color w:val="000000"/>
          <w:sz w:val="24"/>
          <w:szCs w:val="24"/>
        </w:rPr>
        <w:t>maksimum</w:t>
      </w:r>
      <w:r w:rsidRPr="009046EE">
        <w:rPr>
          <w:rFonts w:ascii="Times New Roman" w:hAnsi="Times New Roman" w:cs="Times New Roman"/>
          <w:color w:val="000000"/>
          <w:sz w:val="24"/>
          <w:szCs w:val="24"/>
        </w:rPr>
        <w:t xml:space="preserve"> 10 % </w:t>
      </w:r>
      <w:r w:rsidR="005A5E0A">
        <w:rPr>
          <w:rFonts w:ascii="Times New Roman" w:hAnsi="Times New Roman" w:cs="Times New Roman"/>
          <w:color w:val="000000"/>
          <w:sz w:val="24"/>
          <w:szCs w:val="24"/>
        </w:rPr>
        <w:t>całkowitego wkładu własnego;</w:t>
      </w:r>
    </w:p>
    <w:p w14:paraId="6696DB5E" w14:textId="0413FCEB" w:rsidR="00EE2C59" w:rsidRPr="009046EE" w:rsidRDefault="00EE2C59" w:rsidP="00165AE6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20" w:after="0" w:line="276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9046EE">
        <w:rPr>
          <w:rFonts w:ascii="Times New Roman" w:hAnsi="Times New Roman" w:cs="Times New Roman"/>
          <w:color w:val="000000"/>
          <w:sz w:val="24"/>
          <w:szCs w:val="24"/>
        </w:rPr>
        <w:t xml:space="preserve">koszty </w:t>
      </w:r>
      <w:r w:rsidR="00590DD6">
        <w:rPr>
          <w:rFonts w:ascii="Times New Roman" w:hAnsi="Times New Roman" w:cs="Times New Roman"/>
          <w:color w:val="000000"/>
          <w:sz w:val="24"/>
          <w:szCs w:val="24"/>
        </w:rPr>
        <w:t xml:space="preserve">administracyjne </w:t>
      </w:r>
      <w:r w:rsidRPr="009046EE">
        <w:rPr>
          <w:rFonts w:ascii="Times New Roman" w:hAnsi="Times New Roman" w:cs="Times New Roman"/>
          <w:color w:val="000000"/>
          <w:sz w:val="24"/>
          <w:szCs w:val="24"/>
        </w:rPr>
        <w:t xml:space="preserve"> nie przekraczają 10% </w:t>
      </w:r>
      <w:r w:rsidR="00590DD6">
        <w:rPr>
          <w:rFonts w:ascii="Times New Roman" w:hAnsi="Times New Roman" w:cs="Times New Roman"/>
          <w:color w:val="000000"/>
          <w:sz w:val="24"/>
          <w:szCs w:val="24"/>
        </w:rPr>
        <w:t>całkowitych kosztów projektu</w:t>
      </w:r>
      <w:r w:rsidRPr="009046E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705365D" w14:textId="340643CF" w:rsidR="0087343C" w:rsidRPr="009046EE" w:rsidRDefault="0087343C" w:rsidP="00165AE6">
      <w:pPr>
        <w:numPr>
          <w:ilvl w:val="0"/>
          <w:numId w:val="41"/>
        </w:numPr>
        <w:tabs>
          <w:tab w:val="clear" w:pos="935"/>
        </w:tabs>
        <w:spacing w:after="0" w:line="276" w:lineRule="auto"/>
        <w:ind w:hanging="226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oferta została złożona przez uprawniony podmiot;</w:t>
      </w:r>
    </w:p>
    <w:p w14:paraId="6ED2A0A5" w14:textId="07F87303" w:rsidR="0087343C" w:rsidRPr="009046EE" w:rsidRDefault="0078307C" w:rsidP="00165AE6">
      <w:pPr>
        <w:numPr>
          <w:ilvl w:val="0"/>
          <w:numId w:val="41"/>
        </w:numPr>
        <w:spacing w:after="0" w:line="276" w:lineRule="auto"/>
        <w:ind w:left="993" w:hanging="284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Oferent</w:t>
      </w:r>
      <w:r w:rsidR="0087343C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nie przekroczył limitu ofert składanych w konkursie.</w:t>
      </w:r>
    </w:p>
    <w:p w14:paraId="25D4704D" w14:textId="77777777" w:rsidR="009D7C17" w:rsidRPr="009046EE" w:rsidRDefault="009D7C17" w:rsidP="00A00D56">
      <w:pPr>
        <w:spacing w:after="0" w:line="276" w:lineRule="auto"/>
        <w:ind w:left="567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</w:p>
    <w:p w14:paraId="61E4FB88" w14:textId="77777777" w:rsidR="009D7C17" w:rsidRDefault="009D7C17" w:rsidP="00A00D56">
      <w:pPr>
        <w:spacing w:after="0" w:line="276" w:lineRule="auto"/>
        <w:ind w:left="397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9046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Oferty, które nie spełnią wymogów formalnych nie będą rozpatrywane pod względem merytorycznym.</w:t>
      </w:r>
    </w:p>
    <w:p w14:paraId="515F5DCD" w14:textId="77777777" w:rsidR="00E30DFC" w:rsidRPr="009046EE" w:rsidRDefault="00E30DFC" w:rsidP="00A00D56">
      <w:pPr>
        <w:spacing w:after="0" w:line="276" w:lineRule="auto"/>
        <w:ind w:left="397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</w:p>
    <w:p w14:paraId="1963A69D" w14:textId="4A2FB25C" w:rsidR="009D7C17" w:rsidRPr="009046EE" w:rsidRDefault="009D7C17" w:rsidP="00165AE6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9046EE">
        <w:rPr>
          <w:rFonts w:ascii="Times New Roman" w:eastAsia="Arial Unicode MS" w:hAnsi="Times New Roman" w:cs="Times New Roman"/>
          <w:b/>
          <w:iCs/>
          <w:sz w:val="24"/>
          <w:szCs w:val="24"/>
          <w:lang w:eastAsia="pl-PL"/>
        </w:rPr>
        <w:t>Kryteria merytoryczne</w:t>
      </w:r>
      <w:r w:rsidR="0047402F">
        <w:rPr>
          <w:rFonts w:ascii="Times New Roman" w:eastAsia="Arial Unicode MS" w:hAnsi="Times New Roman" w:cs="Times New Roman"/>
          <w:b/>
          <w:iCs/>
          <w:sz w:val="24"/>
          <w:szCs w:val="24"/>
          <w:lang w:eastAsia="pl-PL"/>
        </w:rPr>
        <w:t xml:space="preserve"> </w:t>
      </w:r>
      <w:r w:rsidR="00A802E9" w:rsidRPr="009046EE">
        <w:rPr>
          <w:rFonts w:ascii="Times New Roman" w:eastAsia="Arial Unicode MS" w:hAnsi="Times New Roman" w:cs="Times New Roman"/>
          <w:b/>
          <w:iCs/>
          <w:sz w:val="24"/>
          <w:szCs w:val="24"/>
          <w:lang w:eastAsia="pl-PL"/>
        </w:rPr>
        <w:t xml:space="preserve">(maksymalnie </w:t>
      </w:r>
      <w:r w:rsidR="00C24F67" w:rsidRPr="009046EE">
        <w:rPr>
          <w:rFonts w:ascii="Times New Roman" w:eastAsia="Arial Unicode MS" w:hAnsi="Times New Roman" w:cs="Times New Roman"/>
          <w:b/>
          <w:iCs/>
          <w:sz w:val="24"/>
          <w:szCs w:val="24"/>
          <w:lang w:eastAsia="pl-PL"/>
        </w:rPr>
        <w:t>3</w:t>
      </w:r>
      <w:r w:rsidR="00DD7A39">
        <w:rPr>
          <w:rFonts w:ascii="Times New Roman" w:eastAsia="Arial Unicode MS" w:hAnsi="Times New Roman" w:cs="Times New Roman"/>
          <w:b/>
          <w:iCs/>
          <w:sz w:val="24"/>
          <w:szCs w:val="24"/>
          <w:lang w:eastAsia="pl-PL"/>
        </w:rPr>
        <w:t>5</w:t>
      </w:r>
      <w:r w:rsidR="00A802E9" w:rsidRPr="009046EE">
        <w:rPr>
          <w:rFonts w:ascii="Times New Roman" w:eastAsia="Arial Unicode MS" w:hAnsi="Times New Roman" w:cs="Times New Roman"/>
          <w:b/>
          <w:iCs/>
          <w:sz w:val="24"/>
          <w:szCs w:val="24"/>
          <w:lang w:eastAsia="pl-PL"/>
        </w:rPr>
        <w:t xml:space="preserve"> pkt)</w:t>
      </w:r>
      <w:r w:rsidR="002A3B83" w:rsidRPr="009046EE">
        <w:rPr>
          <w:rFonts w:ascii="Times New Roman" w:eastAsia="Arial Unicode MS" w:hAnsi="Times New Roman" w:cs="Times New Roman"/>
          <w:b/>
          <w:iCs/>
          <w:sz w:val="24"/>
          <w:szCs w:val="24"/>
          <w:lang w:eastAsia="pl-PL"/>
        </w:rPr>
        <w:t>:</w:t>
      </w:r>
    </w:p>
    <w:p w14:paraId="3B698ACB" w14:textId="7F09A66B" w:rsidR="00D66216" w:rsidRPr="009046EE" w:rsidRDefault="00C13C02" w:rsidP="009B3087">
      <w:pPr>
        <w:autoSpaceDE w:val="0"/>
        <w:autoSpaceDN w:val="0"/>
        <w:adjustRightInd w:val="0"/>
        <w:spacing w:before="120"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046EE">
        <w:rPr>
          <w:rFonts w:ascii="Times New Roman" w:hAnsi="Times New Roman" w:cs="Times New Roman"/>
          <w:sz w:val="24"/>
          <w:szCs w:val="24"/>
        </w:rPr>
        <w:t xml:space="preserve">1) </w:t>
      </w:r>
      <w:r w:rsidR="00D66216" w:rsidRPr="009046EE">
        <w:rPr>
          <w:rFonts w:ascii="Times New Roman" w:hAnsi="Times New Roman" w:cs="Times New Roman"/>
          <w:sz w:val="24"/>
          <w:szCs w:val="24"/>
        </w:rPr>
        <w:t xml:space="preserve">Wskazane w ofercie działania wpisują się w </w:t>
      </w:r>
      <w:r w:rsidR="00D66216" w:rsidRPr="009046EE">
        <w:rPr>
          <w:rFonts w:ascii="Times New Roman" w:hAnsi="Times New Roman" w:cs="Times New Roman"/>
          <w:b/>
          <w:sz w:val="24"/>
          <w:szCs w:val="24"/>
        </w:rPr>
        <w:t>cele Programu i cele Konkursu</w:t>
      </w:r>
      <w:r w:rsidR="00D66216" w:rsidRPr="009046EE">
        <w:rPr>
          <w:rFonts w:ascii="Times New Roman" w:hAnsi="Times New Roman" w:cs="Times New Roman"/>
          <w:sz w:val="24"/>
          <w:szCs w:val="24"/>
        </w:rPr>
        <w:t xml:space="preserve"> </w:t>
      </w:r>
      <w:r w:rsidR="00D66216" w:rsidRPr="009046EE">
        <w:rPr>
          <w:rFonts w:ascii="Times New Roman" w:hAnsi="Times New Roman" w:cs="Times New Roman"/>
          <w:b/>
          <w:sz w:val="24"/>
          <w:szCs w:val="24"/>
        </w:rPr>
        <w:t>(0-2 pkt)</w:t>
      </w:r>
    </w:p>
    <w:p w14:paraId="1EFB9CF8" w14:textId="34E521A1" w:rsidR="009D7C17" w:rsidRPr="009046EE" w:rsidRDefault="00C13C02" w:rsidP="009B3087">
      <w:pPr>
        <w:autoSpaceDE w:val="0"/>
        <w:autoSpaceDN w:val="0"/>
        <w:adjustRightInd w:val="0"/>
        <w:spacing w:before="120"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046EE">
        <w:rPr>
          <w:rFonts w:ascii="Times New Roman" w:hAnsi="Times New Roman" w:cs="Times New Roman"/>
          <w:sz w:val="24"/>
          <w:szCs w:val="24"/>
        </w:rPr>
        <w:t xml:space="preserve">2) </w:t>
      </w:r>
      <w:r w:rsidR="00017093" w:rsidRPr="009046EE">
        <w:rPr>
          <w:rFonts w:ascii="Times New Roman" w:hAnsi="Times New Roman" w:cs="Times New Roman"/>
          <w:sz w:val="24"/>
          <w:szCs w:val="24"/>
        </w:rPr>
        <w:t xml:space="preserve"> </w:t>
      </w:r>
      <w:r w:rsidR="009D7C17" w:rsidRPr="009046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Kryterium oceny propozycji zadań w ramach wybranych typów działań </w:t>
      </w:r>
      <w:r w:rsidR="00E67389" w:rsidRPr="009046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br/>
      </w:r>
      <w:r w:rsidR="009D7C17" w:rsidRPr="009046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(1 - 1</w:t>
      </w:r>
      <w:r w:rsidR="00DB117C" w:rsidRPr="009046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7</w:t>
      </w:r>
      <w:r w:rsidR="009D7C17" w:rsidRPr="009046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 pkt):</w:t>
      </w:r>
    </w:p>
    <w:p w14:paraId="35C197F5" w14:textId="05605400" w:rsidR="009D7C17" w:rsidRPr="009046EE" w:rsidRDefault="00B20792" w:rsidP="005D5296">
      <w:pPr>
        <w:pStyle w:val="Akapitzlist"/>
        <w:numPr>
          <w:ilvl w:val="2"/>
          <w:numId w:val="4"/>
        </w:numPr>
        <w:spacing w:after="0" w:line="276" w:lineRule="auto"/>
        <w:ind w:left="1701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9046EE">
        <w:rPr>
          <w:rFonts w:ascii="Times New Roman" w:eastAsia="Calibri" w:hAnsi="Times New Roman" w:cs="Times New Roman"/>
          <w:b/>
          <w:sz w:val="24"/>
          <w:szCs w:val="24"/>
        </w:rPr>
        <w:t>Liczba</w:t>
      </w:r>
      <w:r w:rsidR="009D7C17" w:rsidRPr="009046EE">
        <w:rPr>
          <w:rFonts w:ascii="Times New Roman" w:eastAsia="Calibri" w:hAnsi="Times New Roman" w:cs="Times New Roman"/>
          <w:b/>
          <w:sz w:val="24"/>
          <w:szCs w:val="24"/>
        </w:rPr>
        <w:t xml:space="preserve"> uczestników (0 – 2 pkt)</w:t>
      </w:r>
    </w:p>
    <w:p w14:paraId="5EEF5EE1" w14:textId="62A7082E" w:rsidR="009D7C17" w:rsidRPr="009046EE" w:rsidRDefault="009D7C17" w:rsidP="00165AE6">
      <w:pPr>
        <w:pStyle w:val="Akapitzlist"/>
        <w:numPr>
          <w:ilvl w:val="0"/>
          <w:numId w:val="23"/>
        </w:numPr>
        <w:tabs>
          <w:tab w:val="left" w:pos="1134"/>
        </w:tabs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min.</w:t>
      </w:r>
      <w:r w:rsidR="009E2A5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10 osób – 1 pkt</w:t>
      </w:r>
      <w:r w:rsidR="00E67389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;</w:t>
      </w:r>
    </w:p>
    <w:p w14:paraId="2017C584" w14:textId="530B4D1F" w:rsidR="009D7C17" w:rsidRPr="009046EE" w:rsidRDefault="009D7C17" w:rsidP="00165AE6">
      <w:pPr>
        <w:pStyle w:val="Akapitzlist"/>
        <w:numPr>
          <w:ilvl w:val="0"/>
          <w:numId w:val="23"/>
        </w:numPr>
        <w:tabs>
          <w:tab w:val="left" w:pos="1134"/>
        </w:tabs>
        <w:spacing w:before="120"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powyżej 10 osób – 2 pkt;</w:t>
      </w:r>
    </w:p>
    <w:p w14:paraId="4B012262" w14:textId="177AAEFF" w:rsidR="009D7C17" w:rsidRPr="009046EE" w:rsidRDefault="009D7C17" w:rsidP="005D5296">
      <w:pPr>
        <w:pStyle w:val="Akapitzlist"/>
        <w:numPr>
          <w:ilvl w:val="2"/>
          <w:numId w:val="4"/>
        </w:numPr>
        <w:spacing w:before="120" w:after="0" w:line="276" w:lineRule="auto"/>
        <w:ind w:left="1701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9046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lastRenderedPageBreak/>
        <w:t xml:space="preserve">Opis działań organizacyjnych z oceną </w:t>
      </w:r>
      <w:r w:rsidR="00D66216" w:rsidRPr="009046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potencjału </w:t>
      </w:r>
      <w:r w:rsidR="00E67389" w:rsidRPr="009046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br/>
      </w:r>
      <w:r w:rsidR="00D66216" w:rsidRPr="009046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rzeczowego</w:t>
      </w:r>
      <w:r w:rsidR="00590DD6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 (w tym lokalowego)</w:t>
      </w:r>
      <w:r w:rsidR="00D66216" w:rsidRPr="009046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, wyspecjalizowanej kadry </w:t>
      </w:r>
      <w:r w:rsidR="00E30DFC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i </w:t>
      </w:r>
      <w:r w:rsidRPr="009046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dokumentacji merytorycznej projektu (0-3 pkt);</w:t>
      </w:r>
    </w:p>
    <w:p w14:paraId="227DB735" w14:textId="739A8CEE" w:rsidR="009D7C17" w:rsidRPr="009046EE" w:rsidRDefault="009D7C17" w:rsidP="005D5296">
      <w:pPr>
        <w:pStyle w:val="Akapitzlist"/>
        <w:numPr>
          <w:ilvl w:val="2"/>
          <w:numId w:val="4"/>
        </w:numPr>
        <w:spacing w:before="120" w:after="0" w:line="276" w:lineRule="auto"/>
        <w:ind w:left="1701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9046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Propozycje działań wobec uczestników, w tym (0-</w:t>
      </w:r>
      <w:r w:rsidR="000A2B41" w:rsidRPr="009046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12</w:t>
      </w:r>
      <w:r w:rsidRPr="009046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 pkt):</w:t>
      </w:r>
    </w:p>
    <w:p w14:paraId="4BEA3529" w14:textId="77777777" w:rsidR="009D7C17" w:rsidRPr="009046EE" w:rsidRDefault="009D7C17" w:rsidP="005D5296">
      <w:pPr>
        <w:numPr>
          <w:ilvl w:val="0"/>
          <w:numId w:val="6"/>
        </w:numPr>
        <w:spacing w:after="0" w:line="276" w:lineRule="auto"/>
        <w:ind w:firstLine="195"/>
        <w:contextualSpacing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kryterium oceny cyklu edukacyjno-szkoleniowego </w:t>
      </w:r>
    </w:p>
    <w:p w14:paraId="7306359E" w14:textId="26485599" w:rsidR="009D7C17" w:rsidRPr="009046EE" w:rsidRDefault="009D7C17" w:rsidP="00BF0985">
      <w:pPr>
        <w:spacing w:before="120" w:after="0" w:line="276" w:lineRule="auto"/>
        <w:ind w:left="1985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(oceniając to kryterium zwracamy uwagę czy zaproponowany zakres cyklu edukacyjno – szkoleniowego umożliwia uczestnikom projektu nabycie, podniesienie lub zmianę kwalifikacji oraz czy wpisuje się </w:t>
      </w:r>
      <w:r w:rsidR="00E67389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br/>
      </w: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w opisane w ofercie zapotrzebowanie na lokalnym rynku pracy) </w:t>
      </w:r>
      <w:r w:rsidR="00E67389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br/>
      </w: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(0 - 3 pkt)</w:t>
      </w:r>
      <w:r w:rsidR="00E67389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;</w:t>
      </w:r>
    </w:p>
    <w:p w14:paraId="5043D26D" w14:textId="40088BCC" w:rsidR="009D7C17" w:rsidRPr="009046EE" w:rsidRDefault="009D7C17" w:rsidP="005D5296">
      <w:pPr>
        <w:numPr>
          <w:ilvl w:val="0"/>
          <w:numId w:val="6"/>
        </w:numPr>
        <w:spacing w:after="0" w:line="276" w:lineRule="auto"/>
        <w:ind w:left="2127" w:hanging="426"/>
        <w:contextualSpacing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propozycja zastosowania narzędzi a</w:t>
      </w:r>
      <w:r w:rsidR="00C37115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ktywizacji społeczno-zawodowej </w:t>
      </w:r>
      <w:r w:rsidR="00AE46EA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br/>
      </w: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(0 – 3 pkt)</w:t>
      </w:r>
      <w:r w:rsidR="00E67389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;</w:t>
      </w:r>
    </w:p>
    <w:p w14:paraId="0DEB36B5" w14:textId="123F5567" w:rsidR="00BF0985" w:rsidRPr="009046EE" w:rsidRDefault="00C66BF6" w:rsidP="005D5296">
      <w:pPr>
        <w:pStyle w:val="Akapitzlist"/>
        <w:numPr>
          <w:ilvl w:val="0"/>
          <w:numId w:val="12"/>
        </w:numPr>
        <w:spacing w:before="120" w:after="0" w:line="276" w:lineRule="auto"/>
        <w:ind w:left="2552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uczestnictwo w zajęciach CIS w trakcie projektu</w:t>
      </w:r>
      <w:r w:rsidR="004E7CBC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wraz z realizacją indywidualnego programu zatrudnienia socjalnego – 3</w:t>
      </w: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pkt</w:t>
      </w:r>
      <w:r w:rsidR="00BF0985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;</w:t>
      </w:r>
    </w:p>
    <w:p w14:paraId="6D0CE7BD" w14:textId="22E7FA50" w:rsidR="00B20792" w:rsidRPr="009046EE" w:rsidRDefault="00B20792" w:rsidP="005D5296">
      <w:pPr>
        <w:numPr>
          <w:ilvl w:val="0"/>
          <w:numId w:val="6"/>
        </w:numPr>
        <w:spacing w:after="0" w:line="276" w:lineRule="auto"/>
        <w:ind w:left="2127" w:hanging="426"/>
        <w:contextualSpacing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Opis i poziom zamierzonych efektów reintegracji w wymiarze społecznym i zatrudnieniowym (0-6 pkt);</w:t>
      </w:r>
    </w:p>
    <w:p w14:paraId="7107D241" w14:textId="77777777" w:rsidR="009D7C17" w:rsidRPr="009046EE" w:rsidRDefault="009D7C17" w:rsidP="00C24F67">
      <w:pPr>
        <w:tabs>
          <w:tab w:val="left" w:pos="1134"/>
        </w:tabs>
        <w:spacing w:before="120"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14:paraId="541A0DE2" w14:textId="5341444C" w:rsidR="009D7C17" w:rsidRPr="009046EE" w:rsidRDefault="009D7C17" w:rsidP="005D5296">
      <w:pPr>
        <w:numPr>
          <w:ilvl w:val="0"/>
          <w:numId w:val="13"/>
        </w:numPr>
        <w:spacing w:before="120" w:after="0" w:line="276" w:lineRule="auto"/>
        <w:ind w:left="1134" w:hanging="425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9046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Kryterium oceny harmonogramu projektu (0 - </w:t>
      </w:r>
      <w:r w:rsidR="00D66216" w:rsidRPr="009046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2</w:t>
      </w:r>
      <w:r w:rsidRPr="009046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 pkt):</w:t>
      </w:r>
    </w:p>
    <w:p w14:paraId="69F20752" w14:textId="56E1CECD" w:rsidR="00FC69DB" w:rsidRPr="009046EE" w:rsidRDefault="00D66216" w:rsidP="000A2B41">
      <w:pPr>
        <w:spacing w:before="120" w:after="0" w:line="276" w:lineRule="auto"/>
        <w:ind w:left="567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hAnsi="Times New Roman" w:cs="Times New Roman"/>
          <w:sz w:val="24"/>
          <w:szCs w:val="24"/>
        </w:rPr>
        <w:t xml:space="preserve">spójność, czytelność, szczegółowość </w:t>
      </w:r>
      <w:r w:rsidR="009D7C17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(pod uwagę bierzemy czy harmonogram projektu jest kompletny, tj. uwzględnia wszystkie działania w sposób chronologiczny i jest możl</w:t>
      </w:r>
      <w:r w:rsidR="00C37115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iwy do zrealizowania w okresie </w:t>
      </w:r>
      <w:r w:rsidR="009D7C17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do 31 grudnia 201</w:t>
      </w:r>
      <w:r w:rsidR="00FC69DB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9</w:t>
      </w:r>
      <w:r w:rsidR="009D7C17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r.);</w:t>
      </w:r>
    </w:p>
    <w:p w14:paraId="050FBC7E" w14:textId="77777777" w:rsidR="00FC69DB" w:rsidRPr="009046EE" w:rsidRDefault="00FC69DB" w:rsidP="001D6F9C">
      <w:pPr>
        <w:spacing w:before="120" w:after="0" w:line="276" w:lineRule="auto"/>
        <w:ind w:left="993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14:paraId="03130C10" w14:textId="05B005B4" w:rsidR="009D7C17" w:rsidRPr="009046EE" w:rsidRDefault="009D7C17" w:rsidP="005D5296">
      <w:pPr>
        <w:pStyle w:val="Akapitzlist"/>
        <w:numPr>
          <w:ilvl w:val="0"/>
          <w:numId w:val="13"/>
        </w:numPr>
        <w:spacing w:after="0" w:line="276" w:lineRule="auto"/>
        <w:ind w:left="1134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9046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Kryterium oceny przedstawionej kalkulacji kosztów</w:t>
      </w: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realizacji zadania publicznego </w:t>
      </w:r>
      <w:r w:rsidR="00C37115" w:rsidRPr="009046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(0</w:t>
      </w:r>
      <w:r w:rsidR="00690328" w:rsidRPr="009046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-</w:t>
      </w:r>
      <w:r w:rsidR="00DB117C" w:rsidRPr="009046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4</w:t>
      </w:r>
      <w:r w:rsidR="00690328" w:rsidRPr="009046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 </w:t>
      </w:r>
      <w:r w:rsidRPr="009046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pkt):</w:t>
      </w:r>
    </w:p>
    <w:p w14:paraId="7BD425C5" w14:textId="35F96E34" w:rsidR="00DB117C" w:rsidRPr="009046EE" w:rsidRDefault="00DB117C" w:rsidP="00A84D3A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before="120" w:after="0" w:line="276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9046EE">
        <w:rPr>
          <w:rFonts w:ascii="Times New Roman" w:hAnsi="Times New Roman" w:cs="Times New Roman"/>
          <w:sz w:val="24"/>
          <w:szCs w:val="24"/>
        </w:rPr>
        <w:t xml:space="preserve">spójność przedstawionej kalkulacji z opisem </w:t>
      </w:r>
      <w:r w:rsidR="00590DD6">
        <w:rPr>
          <w:rFonts w:ascii="Times New Roman" w:hAnsi="Times New Roman" w:cs="Times New Roman"/>
          <w:sz w:val="24"/>
          <w:szCs w:val="24"/>
        </w:rPr>
        <w:t>zadania oraz planem i</w:t>
      </w:r>
      <w:r w:rsidR="00A84D3A">
        <w:rPr>
          <w:rFonts w:ascii="Times New Roman" w:hAnsi="Times New Roman" w:cs="Times New Roman"/>
          <w:sz w:val="24"/>
          <w:szCs w:val="24"/>
        </w:rPr>
        <w:t> </w:t>
      </w:r>
      <w:r w:rsidR="00590DD6">
        <w:rPr>
          <w:rFonts w:ascii="Times New Roman" w:hAnsi="Times New Roman" w:cs="Times New Roman"/>
          <w:sz w:val="24"/>
          <w:szCs w:val="24"/>
        </w:rPr>
        <w:t>harmonogramem</w:t>
      </w:r>
      <w:r w:rsidR="00590DD6" w:rsidRPr="009046EE" w:rsidDel="00590DD6">
        <w:rPr>
          <w:rFonts w:ascii="Times New Roman" w:hAnsi="Times New Roman" w:cs="Times New Roman"/>
          <w:sz w:val="24"/>
          <w:szCs w:val="24"/>
        </w:rPr>
        <w:t xml:space="preserve"> </w:t>
      </w:r>
      <w:r w:rsidRPr="009046EE">
        <w:rPr>
          <w:rFonts w:ascii="Times New Roman" w:hAnsi="Times New Roman" w:cs="Times New Roman"/>
          <w:sz w:val="24"/>
          <w:szCs w:val="24"/>
        </w:rPr>
        <w:t>(0-1 pkt);</w:t>
      </w:r>
    </w:p>
    <w:p w14:paraId="39E9DB98" w14:textId="5E28EDD1" w:rsidR="00DB117C" w:rsidRPr="00590DD6" w:rsidRDefault="00DB117C" w:rsidP="00590DD6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before="120" w:after="0" w:line="276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9046EE">
        <w:rPr>
          <w:rFonts w:ascii="Times New Roman" w:hAnsi="Times New Roman" w:cs="Times New Roman"/>
          <w:sz w:val="24"/>
          <w:szCs w:val="24"/>
        </w:rPr>
        <w:t>celowość wydatków w odniesieniu do przedstawionego zakresu rzeczowego</w:t>
      </w:r>
      <w:r w:rsidR="000A2B41" w:rsidRPr="009046EE">
        <w:rPr>
          <w:rFonts w:ascii="Times New Roman" w:hAnsi="Times New Roman" w:cs="Times New Roman"/>
          <w:sz w:val="24"/>
          <w:szCs w:val="24"/>
        </w:rPr>
        <w:t>;</w:t>
      </w:r>
      <w:r w:rsidR="00590DD6">
        <w:rPr>
          <w:rFonts w:ascii="Times New Roman" w:hAnsi="Times New Roman" w:cs="Times New Roman"/>
          <w:sz w:val="24"/>
          <w:szCs w:val="24"/>
        </w:rPr>
        <w:t xml:space="preserve"> </w:t>
      </w:r>
      <w:r w:rsidRPr="00590DD6">
        <w:rPr>
          <w:rFonts w:ascii="Times New Roman" w:hAnsi="Times New Roman" w:cs="Times New Roman"/>
          <w:sz w:val="24"/>
          <w:szCs w:val="24"/>
        </w:rPr>
        <w:t>zadania i harmonogramu (0 - 1 pkt);</w:t>
      </w:r>
    </w:p>
    <w:p w14:paraId="5B9A2EC8" w14:textId="77777777" w:rsidR="00DB117C" w:rsidRPr="009046EE" w:rsidRDefault="00DB117C" w:rsidP="00165AE6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before="120" w:after="0" w:line="276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9046EE">
        <w:rPr>
          <w:rFonts w:ascii="Times New Roman" w:hAnsi="Times New Roman" w:cs="Times New Roman"/>
          <w:sz w:val="24"/>
          <w:szCs w:val="24"/>
        </w:rPr>
        <w:t>precyzyjność sporządzonego kosztorysu, wysokość stawek, uzasadnienie dla kosztów zamieszczonych w kosztorysie (0-1 pkt);</w:t>
      </w:r>
    </w:p>
    <w:p w14:paraId="4501A352" w14:textId="77777777" w:rsidR="00DB117C" w:rsidRPr="009046EE" w:rsidRDefault="00DB117C" w:rsidP="00165AE6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before="120" w:after="0" w:line="276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9046EE">
        <w:rPr>
          <w:rFonts w:ascii="Times New Roman" w:hAnsi="Times New Roman" w:cs="Times New Roman"/>
          <w:sz w:val="24"/>
          <w:szCs w:val="24"/>
        </w:rPr>
        <w:t>oszacowane i zaplanowane koszty są bezpośrednio związane z realizacją projektu ( 0 -1 pkt).</w:t>
      </w:r>
    </w:p>
    <w:p w14:paraId="5A3F61AC" w14:textId="77777777" w:rsidR="009D7C17" w:rsidRPr="009046EE" w:rsidRDefault="009D7C17" w:rsidP="00C37115">
      <w:pPr>
        <w:spacing w:before="120" w:after="0" w:line="276" w:lineRule="auto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</w:p>
    <w:p w14:paraId="4C92DF92" w14:textId="7089915E" w:rsidR="009D7C17" w:rsidRPr="009046EE" w:rsidRDefault="009D7C17" w:rsidP="005D5296">
      <w:pPr>
        <w:pStyle w:val="Akapitzlist"/>
        <w:numPr>
          <w:ilvl w:val="0"/>
          <w:numId w:val="13"/>
        </w:numPr>
        <w:spacing w:after="0" w:line="276" w:lineRule="auto"/>
        <w:ind w:left="993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Kryterium oceny partnerstwa w przedstawionym projekcie – wskazanie </w:t>
      </w:r>
      <w:r w:rsidR="00DE1421" w:rsidRPr="009046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br/>
      </w:r>
      <w:r w:rsidRPr="009046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w czytelny sposób instytucji i podmiotów współpracujących</w:t>
      </w: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przy realizacji projektu </w:t>
      </w:r>
      <w:r w:rsidRPr="009046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(0-</w:t>
      </w:r>
      <w:r w:rsidR="00690328" w:rsidRPr="009046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4</w:t>
      </w:r>
      <w:r w:rsidRPr="009046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 pkt):</w:t>
      </w:r>
    </w:p>
    <w:p w14:paraId="6FF088E3" w14:textId="0D3AC5E7" w:rsidR="000A2B41" w:rsidRPr="009046EE" w:rsidRDefault="009D7C17" w:rsidP="00165AE6">
      <w:pPr>
        <w:pStyle w:val="Akapitzlist"/>
        <w:numPr>
          <w:ilvl w:val="0"/>
          <w:numId w:val="29"/>
        </w:numPr>
        <w:spacing w:line="240" w:lineRule="auto"/>
        <w:ind w:left="1560" w:hanging="426"/>
        <w:rPr>
          <w:rFonts w:ascii="Times New Roman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hAnsi="Times New Roman" w:cs="Times New Roman"/>
          <w:sz w:val="24"/>
          <w:szCs w:val="24"/>
          <w:lang w:eastAsia="pl-PL"/>
        </w:rPr>
        <w:t>Partnerzy reprezentują sektor samorządowy, pozarządowy i</w:t>
      </w:r>
      <w:r w:rsidR="00DB117C" w:rsidRPr="009046EE">
        <w:rPr>
          <w:rFonts w:ascii="Times New Roman" w:hAnsi="Times New Roman" w:cs="Times New Roman"/>
          <w:sz w:val="24"/>
          <w:szCs w:val="24"/>
          <w:lang w:eastAsia="pl-PL"/>
        </w:rPr>
        <w:t>/lub</w:t>
      </w:r>
      <w:r w:rsidRPr="009046EE">
        <w:rPr>
          <w:rFonts w:ascii="Times New Roman" w:hAnsi="Times New Roman" w:cs="Times New Roman"/>
          <w:sz w:val="24"/>
          <w:szCs w:val="24"/>
          <w:lang w:eastAsia="pl-PL"/>
        </w:rPr>
        <w:t xml:space="preserve"> biznesowy</w:t>
      </w:r>
      <w:r w:rsidR="00690328" w:rsidRPr="009046EE">
        <w:rPr>
          <w:rFonts w:ascii="Times New Roman" w:hAnsi="Times New Roman" w:cs="Times New Roman"/>
          <w:sz w:val="24"/>
          <w:szCs w:val="24"/>
          <w:lang w:eastAsia="pl-PL"/>
        </w:rPr>
        <w:t xml:space="preserve"> (0-1 pkt)</w:t>
      </w:r>
      <w:r w:rsidRPr="009046EE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14:paraId="3BA688CC" w14:textId="22C6DA74" w:rsidR="000A2B41" w:rsidRPr="009046EE" w:rsidRDefault="009D7C17" w:rsidP="00165AE6">
      <w:pPr>
        <w:pStyle w:val="Akapitzlist"/>
        <w:numPr>
          <w:ilvl w:val="0"/>
          <w:numId w:val="29"/>
        </w:numPr>
        <w:spacing w:line="240" w:lineRule="auto"/>
        <w:ind w:left="1560" w:hanging="426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Partnerstwo ma określone cele sformułowane w oparciu o diagnozę lokalnych problemów społecznych</w:t>
      </w:r>
      <w:r w:rsidR="00690328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="00690328" w:rsidRPr="009046EE">
        <w:rPr>
          <w:rFonts w:ascii="Times New Roman" w:hAnsi="Times New Roman" w:cs="Times New Roman"/>
          <w:sz w:val="24"/>
          <w:szCs w:val="24"/>
          <w:lang w:eastAsia="pl-PL"/>
        </w:rPr>
        <w:t>(0-1 pkt)</w:t>
      </w: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;</w:t>
      </w:r>
    </w:p>
    <w:p w14:paraId="3804FD88" w14:textId="41B75C12" w:rsidR="000A2B41" w:rsidRPr="009046EE" w:rsidRDefault="009D7C17" w:rsidP="00165AE6">
      <w:pPr>
        <w:pStyle w:val="Akapitzlist"/>
        <w:numPr>
          <w:ilvl w:val="0"/>
          <w:numId w:val="29"/>
        </w:numPr>
        <w:spacing w:line="240" w:lineRule="auto"/>
        <w:ind w:left="1560" w:hanging="426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Zawarte partnerstwo w czytelny sposób określa wybrane formy działania</w:t>
      </w:r>
      <w:r w:rsidR="00690328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="00690328" w:rsidRPr="009046EE">
        <w:rPr>
          <w:rFonts w:ascii="Times New Roman" w:hAnsi="Times New Roman" w:cs="Times New Roman"/>
          <w:sz w:val="24"/>
          <w:szCs w:val="24"/>
          <w:lang w:eastAsia="pl-PL"/>
        </w:rPr>
        <w:t>(0-1 pkt)</w:t>
      </w: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;</w:t>
      </w:r>
    </w:p>
    <w:p w14:paraId="1E00A188" w14:textId="47B03198" w:rsidR="009D7C17" w:rsidRPr="009046EE" w:rsidRDefault="009D7C17" w:rsidP="00165AE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120" w:after="0" w:line="240" w:lineRule="auto"/>
        <w:ind w:left="1560" w:hanging="426"/>
        <w:rPr>
          <w:rFonts w:ascii="Times New Roman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Działania partnerstwa będą weryfikowane przez proces ewaluacji</w:t>
      </w:r>
      <w:r w:rsidR="00690328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="00690328" w:rsidRPr="009046EE">
        <w:rPr>
          <w:rFonts w:ascii="Times New Roman" w:hAnsi="Times New Roman" w:cs="Times New Roman"/>
          <w:sz w:val="24"/>
          <w:szCs w:val="24"/>
          <w:lang w:eastAsia="pl-PL"/>
        </w:rPr>
        <w:t>(0-1 pkt)</w:t>
      </w:r>
      <w:r w:rsidR="00DE1421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.</w:t>
      </w:r>
    </w:p>
    <w:p w14:paraId="1941A60A" w14:textId="77777777" w:rsidR="009D7C17" w:rsidRPr="009046EE" w:rsidRDefault="009D7C17" w:rsidP="00C37115">
      <w:pPr>
        <w:pStyle w:val="Akapitzlist"/>
        <w:spacing w:before="120" w:after="0" w:line="276" w:lineRule="auto"/>
        <w:ind w:left="1134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14:paraId="068B99FD" w14:textId="40D2BFFA" w:rsidR="009D7C17" w:rsidRPr="009046EE" w:rsidRDefault="009D7C17" w:rsidP="005D5296">
      <w:pPr>
        <w:numPr>
          <w:ilvl w:val="0"/>
          <w:numId w:val="13"/>
        </w:numPr>
        <w:spacing w:after="0" w:line="276" w:lineRule="auto"/>
        <w:ind w:left="993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9046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Kryterium oceny posiadanego doświadczenia przez </w:t>
      </w:r>
      <w:r w:rsidR="0078307C" w:rsidRPr="009046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Oferent</w:t>
      </w:r>
      <w:r w:rsidRPr="009046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a</w:t>
      </w: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="00F019D3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(wcześniejszej działalności)</w:t>
      </w:r>
      <w:r w:rsidR="00F019D3" w:rsidRPr="009046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 </w:t>
      </w: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w realizacji podobnych zadań publicznych w latach poprzednich (tytuł projektu, okres realizacji, krótki opis), w których </w:t>
      </w:r>
      <w:r w:rsidR="0078307C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Oferent</w:t>
      </w: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uczestniczył </w:t>
      </w:r>
      <w:r w:rsidRPr="009046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(</w:t>
      </w:r>
      <w:r w:rsidRPr="009046EE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9046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 - 3 pkt)</w:t>
      </w:r>
      <w:r w:rsidR="00690328" w:rsidRPr="009046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.</w:t>
      </w:r>
    </w:p>
    <w:p w14:paraId="349F35E9" w14:textId="77777777" w:rsidR="009D7C17" w:rsidRPr="009046EE" w:rsidRDefault="009D7C17" w:rsidP="00165AE6">
      <w:pPr>
        <w:pStyle w:val="Akapitzlist"/>
        <w:numPr>
          <w:ilvl w:val="0"/>
          <w:numId w:val="30"/>
        </w:numPr>
        <w:ind w:left="1418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do 2 projektów – 1 pkt,</w:t>
      </w:r>
    </w:p>
    <w:p w14:paraId="489D9AC4" w14:textId="77777777" w:rsidR="00F7648E" w:rsidRPr="009046EE" w:rsidRDefault="009D7C17" w:rsidP="00165AE6">
      <w:pPr>
        <w:pStyle w:val="Akapitzlist"/>
        <w:numPr>
          <w:ilvl w:val="0"/>
          <w:numId w:val="30"/>
        </w:numPr>
        <w:ind w:left="1418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3 projekty – 2 pkt,</w:t>
      </w:r>
    </w:p>
    <w:p w14:paraId="74D0A476" w14:textId="77777777" w:rsidR="009D7C17" w:rsidRPr="000B2775" w:rsidRDefault="009D7C17" w:rsidP="00165AE6">
      <w:pPr>
        <w:pStyle w:val="Akapitzlist"/>
        <w:numPr>
          <w:ilvl w:val="0"/>
          <w:numId w:val="30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4 projekty i więcej- 3 pkt;</w:t>
      </w:r>
    </w:p>
    <w:p w14:paraId="612CFFB0" w14:textId="77777777" w:rsidR="000B2775" w:rsidRDefault="000B2775" w:rsidP="000B2775">
      <w:pPr>
        <w:rPr>
          <w:rFonts w:ascii="Times New Roman" w:hAnsi="Times New Roman" w:cs="Times New Roman"/>
          <w:sz w:val="24"/>
          <w:szCs w:val="24"/>
        </w:rPr>
      </w:pPr>
    </w:p>
    <w:p w14:paraId="22093CB6" w14:textId="53E625A3" w:rsidR="000B2775" w:rsidRDefault="000B2775" w:rsidP="00165AE6">
      <w:pPr>
        <w:pStyle w:val="Akapitzlist"/>
        <w:numPr>
          <w:ilvl w:val="0"/>
          <w:numId w:val="33"/>
        </w:numPr>
        <w:rPr>
          <w:rFonts w:ascii="Times New Roman" w:hAnsi="Times New Roman" w:cs="Times New Roman"/>
          <w:b/>
          <w:sz w:val="24"/>
          <w:szCs w:val="24"/>
        </w:rPr>
      </w:pPr>
      <w:r w:rsidRPr="00165AE6">
        <w:rPr>
          <w:rFonts w:ascii="Times New Roman" w:hAnsi="Times New Roman" w:cs="Times New Roman"/>
          <w:b/>
          <w:sz w:val="24"/>
          <w:szCs w:val="24"/>
        </w:rPr>
        <w:t>Kryterium oceny udziału środków własnych (w tym pochodzących z innych źródeł) posiadanych przez Oferenta (</w:t>
      </w:r>
      <w:r w:rsidR="00BA63D3">
        <w:rPr>
          <w:rFonts w:ascii="Times New Roman" w:hAnsi="Times New Roman" w:cs="Times New Roman"/>
          <w:b/>
          <w:sz w:val="24"/>
          <w:szCs w:val="24"/>
        </w:rPr>
        <w:t>0</w:t>
      </w:r>
      <w:r w:rsidRPr="00165AE6">
        <w:rPr>
          <w:rFonts w:ascii="Times New Roman" w:hAnsi="Times New Roman" w:cs="Times New Roman"/>
          <w:b/>
          <w:sz w:val="24"/>
          <w:szCs w:val="24"/>
        </w:rPr>
        <w:t>-3 pkt)</w:t>
      </w:r>
    </w:p>
    <w:p w14:paraId="2BB86E05" w14:textId="12C67208" w:rsidR="000B2775" w:rsidRPr="00165AE6" w:rsidRDefault="000B2775" w:rsidP="00165AE6">
      <w:pPr>
        <w:pStyle w:val="Akapitzlist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165AE6">
        <w:rPr>
          <w:rFonts w:ascii="Times New Roman" w:hAnsi="Times New Roman" w:cs="Times New Roman"/>
          <w:sz w:val="24"/>
          <w:szCs w:val="24"/>
        </w:rPr>
        <w:t>od 20% do 25% - 1 pkt</w:t>
      </w:r>
    </w:p>
    <w:p w14:paraId="59A87369" w14:textId="4C821A11" w:rsidR="000B2775" w:rsidRPr="00165AE6" w:rsidRDefault="000B2775" w:rsidP="00165AE6">
      <w:pPr>
        <w:pStyle w:val="Akapitzlist"/>
        <w:numPr>
          <w:ilvl w:val="0"/>
          <w:numId w:val="5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25% do 35% - 2pkt</w:t>
      </w:r>
    </w:p>
    <w:p w14:paraId="62114B49" w14:textId="362EE341" w:rsidR="000B2775" w:rsidRPr="00165AE6" w:rsidRDefault="000B2775" w:rsidP="00165AE6">
      <w:pPr>
        <w:pStyle w:val="Akapitzlist"/>
        <w:numPr>
          <w:ilvl w:val="0"/>
          <w:numId w:val="5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powyżej 35% - 3 pkt.</w:t>
      </w:r>
    </w:p>
    <w:p w14:paraId="183800FD" w14:textId="77777777" w:rsidR="009D7C17" w:rsidRPr="009046EE" w:rsidRDefault="009D7C17" w:rsidP="00A00D56">
      <w:pPr>
        <w:tabs>
          <w:tab w:val="left" w:pos="1276"/>
        </w:tabs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14:paraId="378AB284" w14:textId="28EB32B8" w:rsidR="009D7C17" w:rsidRDefault="009D7C17" w:rsidP="00812174">
      <w:pPr>
        <w:numPr>
          <w:ilvl w:val="0"/>
          <w:numId w:val="59"/>
        </w:numPr>
        <w:tabs>
          <w:tab w:val="left" w:pos="426"/>
        </w:tabs>
        <w:spacing w:after="0" w:line="276" w:lineRule="auto"/>
        <w:contextualSpacing/>
        <w:jc w:val="both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</w:pPr>
      <w:r w:rsidRPr="009046EE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TRYB I TERMINARZ WYBORU OFERT</w:t>
      </w:r>
    </w:p>
    <w:p w14:paraId="529E7277" w14:textId="77777777" w:rsidR="00E30DFC" w:rsidRPr="009046EE" w:rsidRDefault="00E30DFC" w:rsidP="00E30DFC">
      <w:pPr>
        <w:tabs>
          <w:tab w:val="left" w:pos="426"/>
        </w:tabs>
        <w:spacing w:after="0" w:line="276" w:lineRule="auto"/>
        <w:ind w:left="720"/>
        <w:contextualSpacing/>
        <w:jc w:val="both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</w:pPr>
    </w:p>
    <w:p w14:paraId="5EEF4C2A" w14:textId="046B6926" w:rsidR="009D7C17" w:rsidRPr="009046EE" w:rsidRDefault="009D7C17" w:rsidP="005D5296">
      <w:pPr>
        <w:numPr>
          <w:ilvl w:val="0"/>
          <w:numId w:val="17"/>
        </w:numPr>
        <w:spacing w:after="0" w:line="276" w:lineRule="auto"/>
        <w:ind w:left="567"/>
        <w:jc w:val="both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</w:pP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Minister Rodziny, Pracy i Polityki Społecznej ogłasza</w:t>
      </w:r>
      <w:r w:rsidR="003F4F30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drugi</w:t>
      </w: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otwarty</w:t>
      </w:r>
      <w:r w:rsidR="00902E40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uzupełniający</w:t>
      </w: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konkurs ofert p.n. </w:t>
      </w:r>
      <w:r w:rsidR="00E30DFC" w:rsidRPr="008121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</w:t>
      </w:r>
      <w:r w:rsidR="00E30DFC" w:rsidRPr="00812174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Przeciwdziałanie wykluczeniu społecznemu poprzez reintegrację społeczno-zawodową w ramach indywidualnego programu zatrudnienia socjalnego realizowanego w Centrum Integracji Społecznej” – edycja 2019</w:t>
      </w:r>
      <w:r w:rsidR="00E30D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 uzupełniający II</w:t>
      </w:r>
      <w:r w:rsidR="00E30DFC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, </w:t>
      </w: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w ramach programu</w:t>
      </w:r>
      <w:r w:rsidR="00DB293F" w:rsidRPr="009046EE">
        <w:rPr>
          <w:rFonts w:ascii="Times New Roman" w:eastAsia="Arial Unicode MS" w:hAnsi="Times New Roman" w:cs="Times New Roman"/>
          <w:iCs/>
          <w:sz w:val="24"/>
          <w:szCs w:val="24"/>
          <w:lang w:eastAsia="pl-PL"/>
        </w:rPr>
        <w:t xml:space="preserve"> „Od wykluczenia do aktywizacji. Program pomocy osobom wykluczonym społecznie i zawodowo”</w:t>
      </w: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na stron</w:t>
      </w:r>
      <w:r w:rsidR="00E30DFC">
        <w:rPr>
          <w:rFonts w:ascii="Times New Roman" w:eastAsia="Arial Unicode MS" w:hAnsi="Times New Roman" w:cs="Times New Roman"/>
          <w:sz w:val="24"/>
          <w:szCs w:val="24"/>
          <w:lang w:eastAsia="pl-PL"/>
        </w:rPr>
        <w:t>ie internetowej Ministerstwa, w </w:t>
      </w: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Biuletynie Informacji Public</w:t>
      </w:r>
      <w:r w:rsidR="009B3087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znej oraz na tablicy ogłoszeń w </w:t>
      </w: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siedzibie Ministerstwa.</w:t>
      </w:r>
    </w:p>
    <w:p w14:paraId="404F53FF" w14:textId="1F2D310B" w:rsidR="00CA34D8" w:rsidRPr="009046EE" w:rsidRDefault="0078307C" w:rsidP="00CA34D8">
      <w:pPr>
        <w:pStyle w:val="Akapitzlist"/>
        <w:numPr>
          <w:ilvl w:val="0"/>
          <w:numId w:val="17"/>
        </w:numPr>
        <w:spacing w:after="0"/>
        <w:ind w:left="567" w:hanging="425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</w:pPr>
      <w:r w:rsidRPr="009046EE"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>Oferent</w:t>
      </w:r>
      <w:r w:rsidR="00CA34D8" w:rsidRPr="009046EE"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 xml:space="preserve"> planując harmonogram oraz kalkulacje kosztów w pierwszej kolejności powinien określić działania, które może zrealizować bez kosztowo lub ewentualne koszty pokryć ze środków własnych ponieważ środki finansowe z dotacji zostaną przekazane po podpisaniu umowy. </w:t>
      </w:r>
    </w:p>
    <w:p w14:paraId="30DEDF94" w14:textId="12EE80E3" w:rsidR="00DB293F" w:rsidRPr="009046EE" w:rsidRDefault="0008229A" w:rsidP="00CA34D8">
      <w:pPr>
        <w:numPr>
          <w:ilvl w:val="0"/>
          <w:numId w:val="17"/>
        </w:numPr>
        <w:spacing w:after="0" w:line="276" w:lineRule="auto"/>
        <w:ind w:left="567"/>
        <w:jc w:val="both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</w:pPr>
      <w:r w:rsidRPr="009046EE">
        <w:rPr>
          <w:rFonts w:ascii="Times New Roman" w:hAnsi="Times New Roman" w:cs="Times New Roman"/>
          <w:sz w:val="24"/>
          <w:szCs w:val="24"/>
        </w:rPr>
        <w:t xml:space="preserve">Komisja konkursowa zaopiniuje złożone oferty i przedłoży Ministrowi Rodziny, Pracy </w:t>
      </w:r>
      <w:r w:rsidR="00DE1421" w:rsidRPr="009046EE">
        <w:rPr>
          <w:rFonts w:ascii="Times New Roman" w:hAnsi="Times New Roman" w:cs="Times New Roman"/>
          <w:sz w:val="24"/>
          <w:szCs w:val="24"/>
        </w:rPr>
        <w:br/>
      </w:r>
      <w:r w:rsidRPr="009046EE">
        <w:rPr>
          <w:rFonts w:ascii="Times New Roman" w:hAnsi="Times New Roman" w:cs="Times New Roman"/>
          <w:sz w:val="24"/>
          <w:szCs w:val="24"/>
        </w:rPr>
        <w:t>i Polityki Społecznej listę rankingową do ostatecznej akceptacji.</w:t>
      </w:r>
    </w:p>
    <w:p w14:paraId="75878278" w14:textId="7115A561" w:rsidR="009D7C17" w:rsidRPr="00E30DFC" w:rsidRDefault="009D7C17" w:rsidP="005D5296">
      <w:pPr>
        <w:numPr>
          <w:ilvl w:val="0"/>
          <w:numId w:val="17"/>
        </w:numPr>
        <w:spacing w:after="0" w:line="276" w:lineRule="auto"/>
        <w:ind w:left="567"/>
        <w:jc w:val="both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</w:pP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Rozstrzygnięcie konkursu </w:t>
      </w:r>
      <w:r w:rsidR="00C37115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uzupełniającego </w:t>
      </w: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nastąpi </w:t>
      </w:r>
      <w:r w:rsidRPr="009046EE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 xml:space="preserve">w </w:t>
      </w:r>
      <w:r w:rsidRPr="00E30DFC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 xml:space="preserve">terminie do dnia </w:t>
      </w:r>
      <w:r w:rsidR="004440F7" w:rsidRPr="00E30DFC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15</w:t>
      </w:r>
      <w:r w:rsidR="00CE2868" w:rsidRPr="00E30DFC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440F7" w:rsidRPr="00E30DFC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lipca</w:t>
      </w:r>
      <w:r w:rsidR="00CE2868" w:rsidRPr="00E30DFC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293F" w:rsidRPr="00E30DFC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2019</w:t>
      </w:r>
      <w:r w:rsidRPr="00E30DFC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 xml:space="preserve"> r.</w:t>
      </w:r>
      <w:r w:rsidRPr="00E30DFC"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 xml:space="preserve"> </w:t>
      </w:r>
    </w:p>
    <w:p w14:paraId="6AA51FEA" w14:textId="2A67C920" w:rsidR="009D7C17" w:rsidRPr="009046EE" w:rsidRDefault="001F6CEA" w:rsidP="005D5296">
      <w:pPr>
        <w:numPr>
          <w:ilvl w:val="0"/>
          <w:numId w:val="17"/>
        </w:numPr>
        <w:spacing w:after="0" w:line="276" w:lineRule="auto"/>
        <w:ind w:left="567"/>
        <w:jc w:val="both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</w:pPr>
      <w:r w:rsidRPr="009046EE"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 xml:space="preserve">Wyniki </w:t>
      </w:r>
      <w:r w:rsidR="003F4F30"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 xml:space="preserve">drugiego </w:t>
      </w:r>
      <w:r w:rsidRPr="009046EE"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>uzupełniającego otwartego konkursu ofert zostaną podane do wiadomości publicznej poprzez zamieszczenie w Biuletynie Informacji Publicznej Ministerstwa Rodziny, Pracy i Polityki Społecznej, zamieszczenie na tablicy ogłoszeń w siedzibie Ministerstwa oraz na stronie internetowej Ministerstwa w terminie 7 dni od dnia zatwierdzenia przez Ministra Rodziny, Pracy i Polityk</w:t>
      </w:r>
      <w:r w:rsidR="00C37115" w:rsidRPr="009046EE"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>i Społecznej listy rankingowej.</w:t>
      </w:r>
    </w:p>
    <w:p w14:paraId="5BC64A9E" w14:textId="458233CC" w:rsidR="009D7C17" w:rsidRPr="009046EE" w:rsidRDefault="009D7C17" w:rsidP="005D5296">
      <w:pPr>
        <w:numPr>
          <w:ilvl w:val="0"/>
          <w:numId w:val="17"/>
        </w:numPr>
        <w:spacing w:after="0" w:line="276" w:lineRule="auto"/>
        <w:ind w:left="567"/>
        <w:jc w:val="both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</w:pPr>
      <w:r w:rsidRPr="009046EE">
        <w:rPr>
          <w:rFonts w:ascii="Times New Roman" w:eastAsia="Calibri" w:hAnsi="Times New Roman" w:cs="Times New Roman"/>
          <w:sz w:val="24"/>
          <w:szCs w:val="24"/>
        </w:rPr>
        <w:t>Odrzucenie oferty w wyniku oceny formalnej, a także nie przyznanie dotacji jest ostateczne i nie podlega procedurom odwoławczym.</w:t>
      </w:r>
    </w:p>
    <w:p w14:paraId="61297DD7" w14:textId="77777777" w:rsidR="009D7C17" w:rsidRPr="009046EE" w:rsidRDefault="009D7C17" w:rsidP="00A00D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CD9745" w14:textId="77777777" w:rsidR="009D7C17" w:rsidRDefault="009D7C17" w:rsidP="00812174">
      <w:pPr>
        <w:numPr>
          <w:ilvl w:val="0"/>
          <w:numId w:val="59"/>
        </w:numPr>
        <w:tabs>
          <w:tab w:val="left" w:pos="426"/>
        </w:tabs>
        <w:spacing w:after="0" w:line="276" w:lineRule="auto"/>
        <w:contextualSpacing/>
        <w:jc w:val="both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</w:pPr>
      <w:r w:rsidRPr="009046EE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TERMIN I WARUNKI REALIZACJI ZADANIA</w:t>
      </w:r>
    </w:p>
    <w:p w14:paraId="2AEFCA0D" w14:textId="77777777" w:rsidR="00E30DFC" w:rsidRPr="009046EE" w:rsidRDefault="00E30DFC" w:rsidP="00E30DFC">
      <w:pPr>
        <w:tabs>
          <w:tab w:val="left" w:pos="426"/>
        </w:tabs>
        <w:spacing w:after="0" w:line="276" w:lineRule="auto"/>
        <w:ind w:left="720"/>
        <w:contextualSpacing/>
        <w:jc w:val="both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</w:pPr>
    </w:p>
    <w:p w14:paraId="5D30F6B3" w14:textId="77777777" w:rsidR="009D7C17" w:rsidRPr="009046EE" w:rsidRDefault="009D7C17" w:rsidP="005D5296">
      <w:pPr>
        <w:numPr>
          <w:ilvl w:val="0"/>
          <w:numId w:val="18"/>
        </w:numPr>
        <w:spacing w:after="0" w:line="276" w:lineRule="auto"/>
        <w:ind w:left="567"/>
        <w:jc w:val="both"/>
        <w:outlineLvl w:val="0"/>
        <w:rPr>
          <w:rFonts w:ascii="Times New Roman" w:eastAsia="Calibri" w:hAnsi="Times New Roman" w:cs="Times New Roman"/>
          <w:i/>
          <w:sz w:val="24"/>
          <w:szCs w:val="24"/>
        </w:rPr>
      </w:pPr>
      <w:r w:rsidRPr="009046EE">
        <w:rPr>
          <w:rFonts w:ascii="Times New Roman" w:eastAsia="Calibri" w:hAnsi="Times New Roman" w:cs="Times New Roman"/>
          <w:sz w:val="24"/>
          <w:szCs w:val="24"/>
        </w:rPr>
        <w:t xml:space="preserve">Projekty muszą zostać zrealizowane do </w:t>
      </w:r>
      <w:r w:rsidRPr="009046EE">
        <w:rPr>
          <w:rFonts w:ascii="Times New Roman" w:eastAsia="Calibri" w:hAnsi="Times New Roman" w:cs="Times New Roman"/>
          <w:b/>
          <w:sz w:val="24"/>
          <w:szCs w:val="24"/>
        </w:rPr>
        <w:t xml:space="preserve">31 grudnia </w:t>
      </w:r>
      <w:r w:rsidR="00DB293F" w:rsidRPr="009046EE">
        <w:rPr>
          <w:rFonts w:ascii="Times New Roman" w:eastAsia="Calibri" w:hAnsi="Times New Roman" w:cs="Times New Roman"/>
          <w:b/>
          <w:sz w:val="24"/>
          <w:szCs w:val="24"/>
        </w:rPr>
        <w:t>2019</w:t>
      </w:r>
      <w:r w:rsidRPr="009046EE">
        <w:rPr>
          <w:rFonts w:ascii="Times New Roman" w:eastAsia="Calibri" w:hAnsi="Times New Roman" w:cs="Times New Roman"/>
          <w:b/>
          <w:sz w:val="24"/>
          <w:szCs w:val="24"/>
        </w:rPr>
        <w:t xml:space="preserve"> r.</w:t>
      </w:r>
    </w:p>
    <w:p w14:paraId="3A75198E" w14:textId="66766C34" w:rsidR="009D7C17" w:rsidRPr="009046EE" w:rsidRDefault="009D7C17" w:rsidP="005D5296">
      <w:pPr>
        <w:numPr>
          <w:ilvl w:val="0"/>
          <w:numId w:val="18"/>
        </w:numPr>
        <w:spacing w:after="0" w:line="276" w:lineRule="auto"/>
        <w:ind w:left="567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lastRenderedPageBreak/>
        <w:t xml:space="preserve">W ramach przyznanej przez Ministra Rodziny, Pracy i Polityki Społecznej dotacji rozliczane będą wydatki związane z realizacją projektu, ponoszone nie wcześniej niż od </w:t>
      </w:r>
      <w:r w:rsidRPr="00E30DFC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dnia </w:t>
      </w:r>
      <w:r w:rsidR="00CE0C1E" w:rsidRPr="00E30DFC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1 </w:t>
      </w:r>
      <w:r w:rsidR="00CE2868" w:rsidRPr="00E30DFC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lipca </w:t>
      </w:r>
      <w:r w:rsidR="00CD6EE0" w:rsidRPr="00E30DFC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2019 </w:t>
      </w:r>
      <w:r w:rsidR="00CE0C1E" w:rsidRPr="00E30DFC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r</w:t>
      </w:r>
      <w:r w:rsidR="00CE0C1E" w:rsidRPr="009046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.</w:t>
      </w:r>
      <w:r w:rsidRPr="009046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 do dnia 31 grudnia </w:t>
      </w:r>
      <w:r w:rsidR="00DB293F" w:rsidRPr="009046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2019</w:t>
      </w:r>
      <w:r w:rsidRPr="009046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 r</w:t>
      </w: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. </w:t>
      </w:r>
    </w:p>
    <w:p w14:paraId="39621EF9" w14:textId="78E2EE3A" w:rsidR="009D7C17" w:rsidRPr="009046EE" w:rsidRDefault="009D7C17" w:rsidP="005D5296">
      <w:pPr>
        <w:numPr>
          <w:ilvl w:val="0"/>
          <w:numId w:val="18"/>
        </w:numPr>
        <w:spacing w:after="0" w:line="276" w:lineRule="auto"/>
        <w:ind w:left="567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W przypadku przyznania dotacji przez Ministra Rodziny, Pracy i Polityki Społecznej, </w:t>
      </w:r>
      <w:r w:rsidR="0078307C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Oferent</w:t>
      </w: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zobowiązany jest </w:t>
      </w:r>
      <w:r w:rsidRPr="009046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bez zbędnej zwłoki </w:t>
      </w: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od dnia ukazania się wyników konkursu n</w:t>
      </w:r>
      <w:r w:rsidR="004576EF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a stronie internetowej MRPiPS, przesłać</w:t>
      </w: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do Departamentu </w:t>
      </w:r>
      <w:r w:rsidR="009B3087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Ekonomii Społecznej i </w:t>
      </w:r>
      <w:r w:rsidR="001D2580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Solidarnej</w:t>
      </w: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następujące dokumenty:</w:t>
      </w:r>
    </w:p>
    <w:p w14:paraId="64ED2538" w14:textId="6A130CDC" w:rsidR="00631B3B" w:rsidRDefault="00631B3B" w:rsidP="005D5296">
      <w:pPr>
        <w:pStyle w:val="Akapitzlist"/>
        <w:numPr>
          <w:ilvl w:val="0"/>
          <w:numId w:val="19"/>
        </w:numPr>
        <w:spacing w:after="0" w:line="276" w:lineRule="auto"/>
        <w:ind w:left="993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oświadczenie o przyjęciu dotacji;</w:t>
      </w:r>
    </w:p>
    <w:p w14:paraId="4E5B49AE" w14:textId="6EF5696D" w:rsidR="009D7C17" w:rsidRPr="009046EE" w:rsidRDefault="00715240" w:rsidP="005D5296">
      <w:pPr>
        <w:pStyle w:val="Akapitzlist"/>
        <w:numPr>
          <w:ilvl w:val="0"/>
          <w:numId w:val="19"/>
        </w:numPr>
        <w:spacing w:after="0" w:line="276" w:lineRule="auto"/>
        <w:ind w:left="993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trzy</w:t>
      </w:r>
      <w:r w:rsidR="009D7C17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egzemplarze umowy podpisanej przez uprawnione osoby</w:t>
      </w:r>
      <w:r w:rsidR="00690328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;</w:t>
      </w:r>
    </w:p>
    <w:p w14:paraId="513B723D" w14:textId="0B5854AE" w:rsidR="00093889" w:rsidRPr="009046EE" w:rsidRDefault="00093889" w:rsidP="005D5296">
      <w:pPr>
        <w:pStyle w:val="Akapitzlist"/>
        <w:numPr>
          <w:ilvl w:val="0"/>
          <w:numId w:val="19"/>
        </w:numPr>
        <w:spacing w:before="120" w:after="0" w:line="276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eastAsia="Calibri" w:hAnsi="Times New Roman" w:cs="Times New Roman"/>
          <w:sz w:val="24"/>
          <w:szCs w:val="24"/>
          <w:lang w:eastAsia="pl-PL"/>
        </w:rPr>
        <w:t>dwa egzemplarze uaktualnionego</w:t>
      </w:r>
      <w:r w:rsidR="003F4F3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planu i</w:t>
      </w:r>
      <w:r w:rsidRPr="009046E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harmonogramu (każdy podpisany jak umowa)</w:t>
      </w:r>
      <w:r w:rsidR="00F85E1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i</w:t>
      </w:r>
      <w:bookmarkStart w:id="0" w:name="_GoBack"/>
      <w:bookmarkEnd w:id="0"/>
      <w:r w:rsidRPr="009046E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14:paraId="71E59A5A" w14:textId="784F653D" w:rsidR="00093889" w:rsidRPr="009046EE" w:rsidRDefault="00093889" w:rsidP="005D5296">
      <w:pPr>
        <w:pStyle w:val="Akapitzlist"/>
        <w:numPr>
          <w:ilvl w:val="0"/>
          <w:numId w:val="19"/>
        </w:numPr>
        <w:spacing w:before="120" w:after="0" w:line="276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dwa egzemplarze uaktualnionego kosztorysu realizacji zadania (każdy podpisany jak umowa), stanowiące załączniki nr </w:t>
      </w:r>
      <w:r w:rsidR="003F4F30">
        <w:rPr>
          <w:rFonts w:ascii="Times New Roman" w:eastAsia="Calibri" w:hAnsi="Times New Roman" w:cs="Times New Roman"/>
          <w:sz w:val="24"/>
          <w:szCs w:val="24"/>
          <w:lang w:eastAsia="pl-PL"/>
        </w:rPr>
        <w:t>3</w:t>
      </w:r>
      <w:r w:rsidRPr="009046E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i </w:t>
      </w:r>
      <w:r w:rsidR="003F4F30">
        <w:rPr>
          <w:rFonts w:ascii="Times New Roman" w:eastAsia="Calibri" w:hAnsi="Times New Roman" w:cs="Times New Roman"/>
          <w:sz w:val="24"/>
          <w:szCs w:val="24"/>
          <w:lang w:eastAsia="pl-PL"/>
        </w:rPr>
        <w:t>4</w:t>
      </w:r>
      <w:r w:rsidRPr="009046E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 umowy, (przed podpisaniem umowy winny one być zaktualizowane stosownie do przyznanej dotacji, prawidłowo wypełnione i zgodne ze specyfikacją zadań wymienionych we wniosku konkursowym)</w:t>
      </w:r>
      <w:r w:rsidR="00690328" w:rsidRPr="009046EE">
        <w:rPr>
          <w:rFonts w:ascii="Times New Roman" w:eastAsia="Calibri" w:hAnsi="Times New Roman" w:cs="Times New Roman"/>
          <w:sz w:val="24"/>
          <w:szCs w:val="24"/>
          <w:lang w:eastAsia="pl-PL"/>
        </w:rPr>
        <w:t>;</w:t>
      </w:r>
    </w:p>
    <w:p w14:paraId="4A00A862" w14:textId="3B552D1D" w:rsidR="00CD6EE0" w:rsidRPr="009046EE" w:rsidRDefault="00093889" w:rsidP="005D5296">
      <w:pPr>
        <w:pStyle w:val="Akapitzlist"/>
        <w:numPr>
          <w:ilvl w:val="0"/>
          <w:numId w:val="19"/>
        </w:numPr>
        <w:spacing w:before="120"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eastAsia="Calibri" w:hAnsi="Times New Roman" w:cs="Times New Roman"/>
          <w:sz w:val="24"/>
          <w:szCs w:val="24"/>
          <w:lang w:eastAsia="pl-PL"/>
        </w:rPr>
        <w:t>pełnomocnictwo, jeśli dotyczy (z wyłączeniem sytuacji, w której pełnomocnictwo zostało złożone na etapie składania oferty i nie zaszły w tym zakresie żadne zmiany)</w:t>
      </w:r>
      <w:r w:rsidR="00E320ED" w:rsidRPr="009046EE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161ED28C" w14:textId="77777777" w:rsidR="006A2A4D" w:rsidRPr="009046EE" w:rsidRDefault="006A2A4D" w:rsidP="00A00D56">
      <w:pPr>
        <w:pStyle w:val="Akapitzlist"/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6447D9" w14:textId="700AFA91" w:rsidR="00E8304D" w:rsidRPr="009046EE" w:rsidRDefault="00E8304D" w:rsidP="00812174">
      <w:pPr>
        <w:pStyle w:val="Akapitzlist"/>
        <w:numPr>
          <w:ilvl w:val="0"/>
          <w:numId w:val="59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46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PROCEDURA ZAWARCIA UMOWY</w:t>
      </w:r>
    </w:p>
    <w:p w14:paraId="06C5DF0F" w14:textId="77777777" w:rsidR="00E8304D" w:rsidRPr="009046EE" w:rsidRDefault="00E8304D" w:rsidP="00A00D56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D51AB3" w14:textId="77777777" w:rsidR="00980CD2" w:rsidRPr="009046EE" w:rsidRDefault="00E8304D" w:rsidP="005D5296">
      <w:pPr>
        <w:numPr>
          <w:ilvl w:val="0"/>
          <w:numId w:val="20"/>
        </w:numPr>
        <w:spacing w:after="0" w:line="276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46EE">
        <w:rPr>
          <w:rFonts w:ascii="Times New Roman" w:hAnsi="Times New Roman" w:cs="Times New Roman"/>
          <w:sz w:val="24"/>
          <w:szCs w:val="24"/>
        </w:rPr>
        <w:t xml:space="preserve">Dotacja udzielana jest na podstawie umowy. </w:t>
      </w:r>
    </w:p>
    <w:p w14:paraId="57BF46E6" w14:textId="574558DB" w:rsidR="00E8304D" w:rsidRPr="009046EE" w:rsidRDefault="00E8304D" w:rsidP="005D5296">
      <w:pPr>
        <w:numPr>
          <w:ilvl w:val="0"/>
          <w:numId w:val="20"/>
        </w:numPr>
        <w:spacing w:after="0" w:line="276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46EE">
        <w:rPr>
          <w:rFonts w:ascii="Times New Roman" w:hAnsi="Times New Roman" w:cs="Times New Roman"/>
          <w:sz w:val="24"/>
          <w:szCs w:val="24"/>
        </w:rPr>
        <w:t xml:space="preserve">Stroną umowy może być jedynie podmiot posiadający zdolność do czynności prawnych. </w:t>
      </w:r>
      <w:r w:rsidR="002E66E6" w:rsidRPr="009046EE">
        <w:rPr>
          <w:rFonts w:ascii="Times New Roman" w:hAnsi="Times New Roman" w:cs="Times New Roman"/>
          <w:sz w:val="24"/>
          <w:szCs w:val="24"/>
        </w:rPr>
        <w:t>Umowa powinna zostać przesłana do Dep</w:t>
      </w:r>
      <w:r w:rsidR="00E30DFC">
        <w:rPr>
          <w:rFonts w:ascii="Times New Roman" w:hAnsi="Times New Roman" w:cs="Times New Roman"/>
          <w:sz w:val="24"/>
          <w:szCs w:val="24"/>
        </w:rPr>
        <w:t>artamentu Ekonomii Społecznej i </w:t>
      </w:r>
      <w:r w:rsidR="002E66E6" w:rsidRPr="009046EE">
        <w:rPr>
          <w:rFonts w:ascii="Times New Roman" w:hAnsi="Times New Roman" w:cs="Times New Roman"/>
          <w:sz w:val="24"/>
          <w:szCs w:val="24"/>
        </w:rPr>
        <w:t xml:space="preserve">Solidarnej Ministerstwa Rodziny, Pracy i Polityki Społecznej wraz z dokumentami wymienionymi w rozdz. XII pkt 3, na adres ul. Nowogrodzka 1/3/5, 00-513 Warszawa lub złożona osobiście w Kancelarii Ministerstwa. </w:t>
      </w:r>
      <w:r w:rsidRPr="009046EE">
        <w:rPr>
          <w:rFonts w:ascii="Times New Roman" w:hAnsi="Times New Roman" w:cs="Times New Roman"/>
          <w:b/>
          <w:sz w:val="24"/>
          <w:szCs w:val="24"/>
        </w:rPr>
        <w:t>W przypadku jednostek samorządu terytorialnego na umowie powinna być kontrasygnata skarbnika.</w:t>
      </w:r>
    </w:p>
    <w:p w14:paraId="38E4F88C" w14:textId="77777777" w:rsidR="009D7C17" w:rsidRPr="009046EE" w:rsidRDefault="009D7C17" w:rsidP="005D5296">
      <w:pPr>
        <w:numPr>
          <w:ilvl w:val="0"/>
          <w:numId w:val="20"/>
        </w:numPr>
        <w:spacing w:after="0" w:line="276" w:lineRule="auto"/>
        <w:ind w:left="567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Niezłożenie w komplecie żądanych dokumentów niezbędnych do skutecznego zawarcia umowy, może zostać potraktowane jako rezygnacja z ubiegania się o dofinansowanie realizacji zadania ze środków Programu. </w:t>
      </w:r>
    </w:p>
    <w:p w14:paraId="431FDA6B" w14:textId="77777777" w:rsidR="009D7C17" w:rsidRPr="009046EE" w:rsidRDefault="009D7C17" w:rsidP="005D5296">
      <w:pPr>
        <w:numPr>
          <w:ilvl w:val="0"/>
          <w:numId w:val="20"/>
        </w:numPr>
        <w:spacing w:after="0" w:line="276" w:lineRule="auto"/>
        <w:ind w:left="567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Po przekazaniu umowy do Ministerstwa Rodziny, Pracy i Polityki Społecznej podlega ona procedurze weryfikacji przez komórki właściwe ze względu na obsługę merytoryczną, prawną oraz finansową a po uzyskaniu ich akceptacji umowa zostaje przedłożona do podpisu ministrowi właściwemu do spraw zabezpieczenia społecznego lub osobie przez niego upoważnionej.</w:t>
      </w:r>
    </w:p>
    <w:p w14:paraId="7E5377D9" w14:textId="05285DE2" w:rsidR="00C14C7A" w:rsidRPr="009046EE" w:rsidRDefault="00C14C7A" w:rsidP="00BE3062">
      <w:pPr>
        <w:numPr>
          <w:ilvl w:val="0"/>
          <w:numId w:val="20"/>
        </w:numPr>
        <w:spacing w:after="0" w:line="276" w:lineRule="auto"/>
        <w:ind w:left="567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9046EE">
        <w:rPr>
          <w:rFonts w:ascii="Times New Roman" w:hAnsi="Times New Roman" w:cs="Times New Roman"/>
          <w:sz w:val="24"/>
          <w:szCs w:val="24"/>
        </w:rPr>
        <w:t xml:space="preserve">W sprawie ewentualnych pytań dotyczących konkursu, prosimy kontaktować się </w:t>
      </w:r>
      <w:r w:rsidR="00DE1421" w:rsidRPr="009046EE">
        <w:rPr>
          <w:rFonts w:ascii="Times New Roman" w:hAnsi="Times New Roman" w:cs="Times New Roman"/>
          <w:sz w:val="24"/>
          <w:szCs w:val="24"/>
        </w:rPr>
        <w:br/>
      </w:r>
      <w:r w:rsidRPr="009046EE">
        <w:rPr>
          <w:rFonts w:ascii="Times New Roman" w:hAnsi="Times New Roman" w:cs="Times New Roman"/>
          <w:sz w:val="24"/>
          <w:szCs w:val="24"/>
        </w:rPr>
        <w:t xml:space="preserve">z Departamentem Ekonomii Społecznej i Solidarnej w Ministerstwie Rodziny, Pracy </w:t>
      </w:r>
      <w:r w:rsidR="00DE1421" w:rsidRPr="009046EE">
        <w:rPr>
          <w:rFonts w:ascii="Times New Roman" w:hAnsi="Times New Roman" w:cs="Times New Roman"/>
          <w:sz w:val="24"/>
          <w:szCs w:val="24"/>
        </w:rPr>
        <w:br/>
      </w:r>
      <w:r w:rsidRPr="009046EE">
        <w:rPr>
          <w:rFonts w:ascii="Times New Roman" w:hAnsi="Times New Roman" w:cs="Times New Roman"/>
          <w:sz w:val="24"/>
          <w:szCs w:val="24"/>
        </w:rPr>
        <w:t>i Polityki Społecznej.</w:t>
      </w:r>
    </w:p>
    <w:p w14:paraId="48240935" w14:textId="2F698274" w:rsidR="00BE3062" w:rsidRPr="009046EE" w:rsidRDefault="00BE3062" w:rsidP="00165AE6">
      <w:pPr>
        <w:pStyle w:val="Akapitzlist"/>
        <w:numPr>
          <w:ilvl w:val="1"/>
          <w:numId w:val="43"/>
        </w:numPr>
        <w:autoSpaceDE w:val="0"/>
        <w:autoSpaceDN w:val="0"/>
        <w:adjustRightInd w:val="0"/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9046EE">
        <w:rPr>
          <w:rFonts w:ascii="Times New Roman" w:hAnsi="Times New Roman" w:cs="Times New Roman"/>
          <w:sz w:val="24"/>
          <w:szCs w:val="24"/>
        </w:rPr>
        <w:t xml:space="preserve">Umowa o dofinansowanie realizacji zadania publicznego nie zostanie podpisana </w:t>
      </w:r>
      <w:r w:rsidRPr="009046EE">
        <w:rPr>
          <w:rFonts w:ascii="Times New Roman" w:hAnsi="Times New Roman" w:cs="Times New Roman"/>
          <w:sz w:val="24"/>
          <w:szCs w:val="24"/>
        </w:rPr>
        <w:br/>
        <w:t xml:space="preserve">z </w:t>
      </w:r>
      <w:r w:rsidR="0078307C" w:rsidRPr="009046EE">
        <w:rPr>
          <w:rFonts w:ascii="Times New Roman" w:hAnsi="Times New Roman" w:cs="Times New Roman"/>
          <w:sz w:val="24"/>
          <w:szCs w:val="24"/>
        </w:rPr>
        <w:t>Oferent</w:t>
      </w:r>
      <w:r w:rsidRPr="009046EE">
        <w:rPr>
          <w:rFonts w:ascii="Times New Roman" w:hAnsi="Times New Roman" w:cs="Times New Roman"/>
          <w:sz w:val="24"/>
          <w:szCs w:val="24"/>
        </w:rPr>
        <w:t>em w przypadku:</w:t>
      </w:r>
    </w:p>
    <w:p w14:paraId="2982200E" w14:textId="0F030CE2" w:rsidR="00BE3062" w:rsidRPr="009046EE" w:rsidRDefault="00BE3062" w:rsidP="00165AE6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before="120"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046EE">
        <w:rPr>
          <w:rFonts w:ascii="Times New Roman" w:hAnsi="Times New Roman" w:cs="Times New Roman"/>
          <w:sz w:val="24"/>
          <w:szCs w:val="24"/>
        </w:rPr>
        <w:t xml:space="preserve">stwierdzenia, że oświadczenia </w:t>
      </w:r>
      <w:r w:rsidR="0078307C" w:rsidRPr="009046EE">
        <w:rPr>
          <w:rFonts w:ascii="Times New Roman" w:hAnsi="Times New Roman" w:cs="Times New Roman"/>
          <w:sz w:val="24"/>
          <w:szCs w:val="24"/>
        </w:rPr>
        <w:t>Oferent</w:t>
      </w:r>
      <w:r w:rsidRPr="009046EE">
        <w:rPr>
          <w:rFonts w:ascii="Times New Roman" w:hAnsi="Times New Roman" w:cs="Times New Roman"/>
          <w:sz w:val="24"/>
          <w:szCs w:val="24"/>
        </w:rPr>
        <w:t>a, którego projekt został przeznaczony do dofinansowania, są niezgodne ze stanem faktycznym,</w:t>
      </w:r>
    </w:p>
    <w:p w14:paraId="00148A50" w14:textId="64D0B609" w:rsidR="00BE3062" w:rsidRPr="009046EE" w:rsidRDefault="0078307C" w:rsidP="00165AE6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before="120"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046EE">
        <w:rPr>
          <w:rFonts w:ascii="Times New Roman" w:hAnsi="Times New Roman" w:cs="Times New Roman"/>
          <w:sz w:val="24"/>
        </w:rPr>
        <w:lastRenderedPageBreak/>
        <w:t>Oferent</w:t>
      </w:r>
      <w:r w:rsidR="00BE3062" w:rsidRPr="009046EE">
        <w:rPr>
          <w:rFonts w:ascii="Times New Roman" w:hAnsi="Times New Roman" w:cs="Times New Roman"/>
          <w:sz w:val="24"/>
        </w:rPr>
        <w:t xml:space="preserve"> zarejestrowany w KRS, zakłada realizację projektu przez oddział terenowy, którego istnienie nie jest potwierdzone przez odpowiedni wpis w KRS.</w:t>
      </w:r>
    </w:p>
    <w:p w14:paraId="2F0ACEA5" w14:textId="1569EC6F" w:rsidR="00BE3062" w:rsidRPr="009046EE" w:rsidRDefault="00BE3062" w:rsidP="00165AE6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120"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046EE">
        <w:rPr>
          <w:rFonts w:ascii="Times New Roman" w:hAnsi="Times New Roman" w:cs="Times New Roman"/>
          <w:sz w:val="24"/>
          <w:szCs w:val="24"/>
        </w:rPr>
        <w:t xml:space="preserve">Umowa może nie zostać podpisana z </w:t>
      </w:r>
      <w:r w:rsidR="0078307C" w:rsidRPr="009046EE">
        <w:rPr>
          <w:rFonts w:ascii="Times New Roman" w:hAnsi="Times New Roman" w:cs="Times New Roman"/>
          <w:sz w:val="24"/>
          <w:szCs w:val="24"/>
        </w:rPr>
        <w:t>Oferent</w:t>
      </w:r>
      <w:r w:rsidRPr="009046EE">
        <w:rPr>
          <w:rFonts w:ascii="Times New Roman" w:hAnsi="Times New Roman" w:cs="Times New Roman"/>
          <w:sz w:val="24"/>
          <w:szCs w:val="24"/>
        </w:rPr>
        <w:t xml:space="preserve">em, jeżeli: </w:t>
      </w:r>
    </w:p>
    <w:p w14:paraId="4CA65088" w14:textId="39812832" w:rsidR="00BE3062" w:rsidRPr="009046EE" w:rsidRDefault="00BE3062" w:rsidP="00165AE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76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9046EE">
        <w:rPr>
          <w:rFonts w:ascii="Times New Roman" w:hAnsi="Times New Roman" w:cs="Times New Roman"/>
          <w:sz w:val="24"/>
          <w:szCs w:val="24"/>
        </w:rPr>
        <w:t>toczy się postępowanie administracyjne lub sądowe w sprawie zwrotu dotacji wykorzystanej niezgodnie z przeznaczen</w:t>
      </w:r>
      <w:r w:rsidR="00E30DFC">
        <w:rPr>
          <w:rFonts w:ascii="Times New Roman" w:hAnsi="Times New Roman" w:cs="Times New Roman"/>
          <w:sz w:val="24"/>
          <w:szCs w:val="24"/>
        </w:rPr>
        <w:t>iem, pobranej nienależnie lub w </w:t>
      </w:r>
      <w:r w:rsidRPr="009046EE">
        <w:rPr>
          <w:rFonts w:ascii="Times New Roman" w:hAnsi="Times New Roman" w:cs="Times New Roman"/>
          <w:sz w:val="24"/>
          <w:szCs w:val="24"/>
        </w:rPr>
        <w:t>nadmiernej wysokości;</w:t>
      </w:r>
    </w:p>
    <w:p w14:paraId="236C488D" w14:textId="66B81891" w:rsidR="00BE3062" w:rsidRPr="009046EE" w:rsidRDefault="0078307C" w:rsidP="00165AE6">
      <w:pPr>
        <w:pStyle w:val="Tekstpodstawowywcity"/>
        <w:numPr>
          <w:ilvl w:val="0"/>
          <w:numId w:val="47"/>
        </w:numPr>
        <w:tabs>
          <w:tab w:val="left" w:pos="-5580"/>
        </w:tabs>
        <w:ind w:left="992" w:hanging="425"/>
      </w:pPr>
      <w:r w:rsidRPr="009046EE">
        <w:t>Oferent</w:t>
      </w:r>
      <w:r w:rsidR="00BE3062" w:rsidRPr="009046EE">
        <w:t xml:space="preserve"> nie złożył sprawozdania z realizacji zadania publicznego </w:t>
      </w:r>
      <w:r w:rsidR="00BE3062" w:rsidRPr="009046EE">
        <w:rPr>
          <w:bCs/>
          <w:iCs/>
          <w:color w:val="000000"/>
        </w:rPr>
        <w:t>lub sprawozdanie to nie zostało zaakceptowane przez zleceniodawcę</w:t>
      </w:r>
      <w:r w:rsidR="00BE3062" w:rsidRPr="009046EE">
        <w:t>,</w:t>
      </w:r>
    </w:p>
    <w:p w14:paraId="0C280638" w14:textId="77777777" w:rsidR="00BE3062" w:rsidRPr="009046EE" w:rsidRDefault="00BE3062" w:rsidP="00165AE6">
      <w:pPr>
        <w:pStyle w:val="Tekstpodstawowywcity"/>
        <w:numPr>
          <w:ilvl w:val="0"/>
          <w:numId w:val="47"/>
        </w:numPr>
        <w:tabs>
          <w:tab w:val="left" w:pos="-5580"/>
        </w:tabs>
        <w:spacing w:before="120"/>
        <w:ind w:left="993" w:hanging="426"/>
      </w:pPr>
      <w:r w:rsidRPr="009046EE">
        <w:rPr>
          <w:bCs/>
          <w:color w:val="000000"/>
        </w:rPr>
        <w:t xml:space="preserve">została wydana ostateczna decyzja administracyjna w sprawie zwrotu dotacji wykorzystanej niezgodnie z przeznaczeniem, pobranej nienależnie lub </w:t>
      </w:r>
      <w:r w:rsidRPr="009046EE">
        <w:rPr>
          <w:bCs/>
          <w:color w:val="000000"/>
        </w:rPr>
        <w:br/>
        <w:t xml:space="preserve">w nadmiernej wysokości i nie została uregulowana stwierdzona w tej decyzji zaległość podatkowa, </w:t>
      </w:r>
    </w:p>
    <w:p w14:paraId="76834046" w14:textId="77777777" w:rsidR="00BE3062" w:rsidRPr="009046EE" w:rsidRDefault="00BE3062" w:rsidP="00165AE6">
      <w:pPr>
        <w:pStyle w:val="Tekstpodstawowywcity"/>
        <w:numPr>
          <w:ilvl w:val="0"/>
          <w:numId w:val="47"/>
        </w:numPr>
        <w:tabs>
          <w:tab w:val="left" w:pos="-5580"/>
        </w:tabs>
        <w:spacing w:before="120"/>
        <w:ind w:left="993" w:hanging="426"/>
      </w:pPr>
      <w:r w:rsidRPr="009046EE">
        <w:t>zostało wydane prawomocne orzeczenie sądu administracyjnego utrzymujące zaskarżoną decyzję administracyjną,</w:t>
      </w:r>
    </w:p>
    <w:p w14:paraId="2445A488" w14:textId="07901BD3" w:rsidR="00BE3062" w:rsidRPr="009046EE" w:rsidRDefault="00BE3062" w:rsidP="00165AE6">
      <w:pPr>
        <w:pStyle w:val="Tekstpodstawowywcity"/>
        <w:numPr>
          <w:ilvl w:val="0"/>
          <w:numId w:val="47"/>
        </w:numPr>
        <w:tabs>
          <w:tab w:val="left" w:pos="-5580"/>
        </w:tabs>
        <w:spacing w:before="120"/>
        <w:ind w:left="993" w:hanging="426"/>
      </w:pPr>
      <w:r w:rsidRPr="009046EE">
        <w:t xml:space="preserve">toczy się postępowanie egzekucyjne przeciwko </w:t>
      </w:r>
      <w:r w:rsidR="0078307C" w:rsidRPr="009046EE">
        <w:t>Oferent</w:t>
      </w:r>
      <w:r w:rsidRPr="009046EE">
        <w:t xml:space="preserve">owi, co mogłoby spowodować zajęcie dotacji na poczet zobowiązań </w:t>
      </w:r>
      <w:r w:rsidR="0078307C" w:rsidRPr="009046EE">
        <w:t>Oferent</w:t>
      </w:r>
      <w:r w:rsidRPr="009046EE">
        <w:t>a.</w:t>
      </w:r>
    </w:p>
    <w:p w14:paraId="4C271DED" w14:textId="77777777" w:rsidR="00E30DFC" w:rsidRPr="009046EE" w:rsidRDefault="00E30DFC" w:rsidP="00A00D56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14:paraId="6E373FE4" w14:textId="060753DC" w:rsidR="00C14C7A" w:rsidRDefault="00C14C7A" w:rsidP="00812174">
      <w:pPr>
        <w:pStyle w:val="Akapitzlist"/>
        <w:numPr>
          <w:ilvl w:val="0"/>
          <w:numId w:val="59"/>
        </w:numPr>
        <w:spacing w:after="0" w:line="276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9046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ZASADY ZMIANY TREŚCI UMOWY</w:t>
      </w:r>
    </w:p>
    <w:p w14:paraId="61C467B6" w14:textId="77777777" w:rsidR="00E30DFC" w:rsidRPr="009046EE" w:rsidRDefault="00E30DFC" w:rsidP="00E30DFC">
      <w:pPr>
        <w:pStyle w:val="Akapitzlist"/>
        <w:spacing w:after="0" w:line="276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</w:p>
    <w:p w14:paraId="12460C1E" w14:textId="503CAC4F" w:rsidR="00C14C7A" w:rsidRPr="006B1DFE" w:rsidRDefault="00C14C7A" w:rsidP="005D529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B1DFE">
        <w:rPr>
          <w:rFonts w:ascii="Times New Roman" w:hAnsi="Times New Roman" w:cs="Times New Roman"/>
          <w:sz w:val="24"/>
          <w:szCs w:val="24"/>
        </w:rPr>
        <w:t>Wszelkie zmiany, uzupełnienia i oświadczenia składane w związku z zawartą umową wymagają</w:t>
      </w:r>
      <w:r w:rsidR="00DE1421" w:rsidRPr="006B1DFE">
        <w:rPr>
          <w:rFonts w:ascii="Times New Roman" w:hAnsi="Times New Roman" w:cs="Times New Roman"/>
          <w:sz w:val="24"/>
          <w:szCs w:val="24"/>
        </w:rPr>
        <w:t>,</w:t>
      </w:r>
      <w:r w:rsidRPr="006B1DFE">
        <w:rPr>
          <w:rFonts w:ascii="Times New Roman" w:hAnsi="Times New Roman" w:cs="Times New Roman"/>
          <w:sz w:val="24"/>
          <w:szCs w:val="24"/>
        </w:rPr>
        <w:t xml:space="preserve"> pod rygorem nieważności</w:t>
      </w:r>
      <w:r w:rsidR="00DE1421" w:rsidRPr="006B1DFE">
        <w:rPr>
          <w:rFonts w:ascii="Times New Roman" w:hAnsi="Times New Roman" w:cs="Times New Roman"/>
          <w:sz w:val="24"/>
          <w:szCs w:val="24"/>
        </w:rPr>
        <w:t>,</w:t>
      </w:r>
      <w:r w:rsidRPr="006B1DFE">
        <w:rPr>
          <w:rFonts w:ascii="Times New Roman" w:hAnsi="Times New Roman" w:cs="Times New Roman"/>
          <w:sz w:val="24"/>
          <w:szCs w:val="24"/>
        </w:rPr>
        <w:t xml:space="preserve"> zawarcia w formie pisemnej aneksu</w:t>
      </w:r>
      <w:r w:rsidR="006B1DFE" w:rsidRPr="006B1DFE">
        <w:rPr>
          <w:rFonts w:ascii="Times New Roman" w:hAnsi="Times New Roman" w:cs="Times New Roman"/>
          <w:sz w:val="24"/>
          <w:szCs w:val="24"/>
        </w:rPr>
        <w:t>.</w:t>
      </w:r>
      <w:r w:rsidRPr="006B1D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4BA7C7" w14:textId="5A07741C" w:rsidR="00C14C7A" w:rsidRPr="009046EE" w:rsidRDefault="00C14C7A" w:rsidP="005D529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0" w:line="276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46EE">
        <w:rPr>
          <w:rFonts w:ascii="Times New Roman" w:hAnsi="Times New Roman" w:cs="Times New Roman"/>
          <w:sz w:val="24"/>
          <w:szCs w:val="24"/>
        </w:rPr>
        <w:t xml:space="preserve">Prośbę o rozpatrzenie i podpisanie aneksu można składać </w:t>
      </w:r>
      <w:r w:rsidR="00165AE6">
        <w:rPr>
          <w:rFonts w:ascii="Times New Roman" w:hAnsi="Times New Roman" w:cs="Times New Roman"/>
          <w:b/>
          <w:bCs/>
          <w:sz w:val="24"/>
          <w:szCs w:val="24"/>
        </w:rPr>
        <w:t>najpóźniej do 15 grudnia 2019 </w:t>
      </w:r>
      <w:r w:rsidRPr="009046EE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Pr="009046EE">
        <w:rPr>
          <w:rFonts w:ascii="Times New Roman" w:hAnsi="Times New Roman" w:cs="Times New Roman"/>
          <w:sz w:val="24"/>
          <w:szCs w:val="24"/>
        </w:rPr>
        <w:t xml:space="preserve"> </w:t>
      </w:r>
      <w:r w:rsidRPr="009046EE">
        <w:rPr>
          <w:rFonts w:ascii="Times New Roman" w:hAnsi="Times New Roman" w:cs="Times New Roman"/>
          <w:b/>
          <w:bCs/>
          <w:sz w:val="24"/>
          <w:szCs w:val="24"/>
        </w:rPr>
        <w:t>(data wpływu do Ministerstwa).</w:t>
      </w:r>
    </w:p>
    <w:p w14:paraId="408297CE" w14:textId="4D705CE6" w:rsidR="005742E8" w:rsidRPr="00812174" w:rsidRDefault="005742E8" w:rsidP="0081217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Oferent w trakcie realizacji zadań może zwiększyć wkład własny poza wysokość zadeklarowaną w umowie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632DC">
        <w:rPr>
          <w:rFonts w:ascii="Times New Roman" w:hAnsi="Times New Roman" w:cs="Times New Roman"/>
          <w:sz w:val="24"/>
          <w:szCs w:val="24"/>
        </w:rPr>
        <w:t>z jednoczesnym wskazaniem w sprawozdaniu końcowym źródła zwiększenia.</w:t>
      </w:r>
      <w:r w:rsidRPr="00096A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697046" w14:textId="77777777" w:rsidR="00980CD2" w:rsidRPr="009046EE" w:rsidRDefault="00980CD2" w:rsidP="00980CD2">
      <w:pPr>
        <w:autoSpaceDE w:val="0"/>
        <w:autoSpaceDN w:val="0"/>
        <w:adjustRightInd w:val="0"/>
        <w:spacing w:before="120"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1306374" w14:textId="77777777" w:rsidR="00C14C7A" w:rsidRPr="009046EE" w:rsidRDefault="00C14C7A" w:rsidP="00812174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6EE">
        <w:rPr>
          <w:rFonts w:ascii="Times New Roman" w:hAnsi="Times New Roman" w:cs="Times New Roman"/>
          <w:b/>
          <w:sz w:val="24"/>
          <w:szCs w:val="24"/>
        </w:rPr>
        <w:t>SPRAWOZDANIE Z REALIZACJI ZADANIA PUBLICZNEGO</w:t>
      </w:r>
    </w:p>
    <w:p w14:paraId="4404D238" w14:textId="77777777" w:rsidR="00980CD2" w:rsidRPr="009046EE" w:rsidRDefault="00980CD2" w:rsidP="00980CD2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906496" w14:textId="37853F44" w:rsidR="009613AC" w:rsidRPr="003F4F30" w:rsidRDefault="009613AC" w:rsidP="005200A6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before="120"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F4F30">
        <w:rPr>
          <w:rFonts w:ascii="Times New Roman" w:hAnsi="Times New Roman" w:cs="Times New Roman"/>
          <w:sz w:val="24"/>
          <w:szCs w:val="24"/>
        </w:rPr>
        <w:t xml:space="preserve">Oferent, który otrzyma dotację, zobowiązany jest zakończyć realizację projektu </w:t>
      </w:r>
      <w:r w:rsidR="00165AE6" w:rsidRPr="003F4F30">
        <w:rPr>
          <w:rFonts w:ascii="Times New Roman" w:hAnsi="Times New Roman" w:cs="Times New Roman"/>
          <w:sz w:val="24"/>
          <w:szCs w:val="24"/>
        </w:rPr>
        <w:t>do 31 </w:t>
      </w:r>
      <w:r w:rsidRPr="003F4F30">
        <w:rPr>
          <w:rFonts w:ascii="Times New Roman" w:hAnsi="Times New Roman" w:cs="Times New Roman"/>
          <w:sz w:val="24"/>
          <w:szCs w:val="24"/>
        </w:rPr>
        <w:t>grudnia 2019 r., udzielić wszelkich informacji dotyczących przebiegu z</w:t>
      </w:r>
      <w:r w:rsidR="00165AE6" w:rsidRPr="003F4F30">
        <w:rPr>
          <w:rFonts w:ascii="Times New Roman" w:hAnsi="Times New Roman" w:cs="Times New Roman"/>
          <w:sz w:val="24"/>
          <w:szCs w:val="24"/>
        </w:rPr>
        <w:t>adania</w:t>
      </w:r>
      <w:r w:rsidRPr="003F4F30">
        <w:rPr>
          <w:rFonts w:ascii="Times New Roman" w:hAnsi="Times New Roman" w:cs="Times New Roman"/>
          <w:sz w:val="24"/>
          <w:szCs w:val="24"/>
        </w:rPr>
        <w:t xml:space="preserve"> na realizację którego dotacja została przyznana oraz przed</w:t>
      </w:r>
      <w:r w:rsidR="00165AE6" w:rsidRPr="003F4F30">
        <w:rPr>
          <w:rFonts w:ascii="Times New Roman" w:hAnsi="Times New Roman" w:cs="Times New Roman"/>
          <w:sz w:val="24"/>
          <w:szCs w:val="24"/>
        </w:rPr>
        <w:t>stawić sprawozdanie finansowe i </w:t>
      </w:r>
      <w:r w:rsidRPr="003F4F30">
        <w:rPr>
          <w:rFonts w:ascii="Times New Roman" w:hAnsi="Times New Roman" w:cs="Times New Roman"/>
          <w:sz w:val="24"/>
          <w:szCs w:val="24"/>
        </w:rPr>
        <w:t xml:space="preserve">merytoryczne </w:t>
      </w:r>
      <w:r w:rsidR="009B5943" w:rsidRPr="003F4F30">
        <w:rPr>
          <w:rFonts w:ascii="Times New Roman" w:hAnsi="Times New Roman" w:cs="Times New Roman"/>
          <w:b/>
          <w:sz w:val="24"/>
          <w:szCs w:val="24"/>
        </w:rPr>
        <w:t xml:space="preserve">do 30 stycznia 2020 r. </w:t>
      </w:r>
      <w:r w:rsidR="0013766A" w:rsidRPr="003F4F30">
        <w:rPr>
          <w:rFonts w:ascii="Times New Roman" w:hAnsi="Times New Roman" w:cs="Times New Roman"/>
          <w:sz w:val="24"/>
          <w:szCs w:val="24"/>
        </w:rPr>
        <w:t>na formularzu określonym w </w:t>
      </w:r>
      <w:r w:rsidRPr="003F4F30">
        <w:rPr>
          <w:rFonts w:ascii="Times New Roman" w:hAnsi="Times New Roman" w:cs="Times New Roman"/>
          <w:sz w:val="24"/>
          <w:szCs w:val="24"/>
        </w:rPr>
        <w:t xml:space="preserve">załączniku nr 5 </w:t>
      </w:r>
      <w:r w:rsidR="003F4F30">
        <w:rPr>
          <w:rFonts w:ascii="Times New Roman" w:hAnsi="Times New Roman" w:cs="Times New Roman"/>
          <w:sz w:val="24"/>
          <w:szCs w:val="24"/>
        </w:rPr>
        <w:t>do rozporządzenia</w:t>
      </w:r>
      <w:r w:rsidR="003F4F30" w:rsidRPr="00C64519">
        <w:rPr>
          <w:rFonts w:ascii="Times New Roman" w:hAnsi="Times New Roman" w:cs="Times New Roman"/>
          <w:sz w:val="24"/>
          <w:szCs w:val="24"/>
        </w:rPr>
        <w:t xml:space="preserve"> Przewodniczącego Komitetu do Spraw Pożytku Publi</w:t>
      </w:r>
      <w:r w:rsidR="003F4F30">
        <w:rPr>
          <w:rFonts w:ascii="Times New Roman" w:hAnsi="Times New Roman" w:cs="Times New Roman"/>
          <w:sz w:val="24"/>
          <w:szCs w:val="24"/>
        </w:rPr>
        <w:t>cznego z dnia 24 października 2018 r. w sprawie wzorów ofert i </w:t>
      </w:r>
      <w:r w:rsidR="003F4F30" w:rsidRPr="00C64519">
        <w:rPr>
          <w:rFonts w:ascii="Times New Roman" w:hAnsi="Times New Roman" w:cs="Times New Roman"/>
          <w:sz w:val="24"/>
          <w:szCs w:val="24"/>
        </w:rPr>
        <w:t>ramowych wzorów umów dotyczących realizacji zadań publicznych oraz wzorów sprawozdań z wykonania tych zadań</w:t>
      </w:r>
      <w:r w:rsidR="003F4F30">
        <w:rPr>
          <w:rFonts w:ascii="Times New Roman" w:hAnsi="Times New Roman" w:cs="Times New Roman"/>
          <w:sz w:val="24"/>
          <w:szCs w:val="24"/>
        </w:rPr>
        <w:t xml:space="preserve"> (Dz.U. z </w:t>
      </w:r>
      <w:r w:rsidR="003F4F30" w:rsidRPr="00C64519">
        <w:rPr>
          <w:rFonts w:ascii="Times New Roman" w:hAnsi="Times New Roman" w:cs="Times New Roman"/>
          <w:sz w:val="24"/>
          <w:szCs w:val="24"/>
        </w:rPr>
        <w:t>2018 r. poz. 2057)</w:t>
      </w:r>
      <w:r w:rsidR="003F4F30">
        <w:rPr>
          <w:rFonts w:ascii="Times New Roman" w:hAnsi="Times New Roman" w:cs="Times New Roman"/>
          <w:sz w:val="24"/>
          <w:szCs w:val="24"/>
        </w:rPr>
        <w:t>.</w:t>
      </w:r>
    </w:p>
    <w:p w14:paraId="2535CDAE" w14:textId="32C57864" w:rsidR="00C14C7A" w:rsidRPr="009046EE" w:rsidRDefault="00C14C7A" w:rsidP="00165AE6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before="120"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46EE">
        <w:rPr>
          <w:rFonts w:ascii="Times New Roman" w:hAnsi="Times New Roman" w:cs="Times New Roman"/>
          <w:sz w:val="24"/>
          <w:szCs w:val="24"/>
        </w:rPr>
        <w:t xml:space="preserve">W sprawozdaniu należy zawrzeć informacje: </w:t>
      </w:r>
    </w:p>
    <w:p w14:paraId="120565CF" w14:textId="11BE79B3" w:rsidR="00B44B0F" w:rsidRPr="00B44B0F" w:rsidRDefault="00B44B0F" w:rsidP="00B44B0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44B0F">
        <w:rPr>
          <w:rFonts w:ascii="Times New Roman" w:hAnsi="Times New Roman" w:cs="Times New Roman"/>
          <w:iCs/>
          <w:color w:val="000000"/>
          <w:sz w:val="24"/>
          <w:szCs w:val="24"/>
        </w:rPr>
        <w:t>Opis osiągniętych rezultatów wraz z liczbowym określeniem skali działań zrealizowanych w ramach zadania (należy opisać osiągnięte rezultaty zadania publicznego i sposób, w jaki zostały zmierzone; należy wskazać rezultaty trwałe oraz w jakim stopniu realizacja zadania przyczyniła się do  osiągnięcia jego celu)</w:t>
      </w:r>
      <w:r w:rsidR="003F4F30" w:rsidRPr="003F4F3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3F4F30">
        <w:rPr>
          <w:rFonts w:ascii="Times New Roman" w:hAnsi="Times New Roman" w:cs="Times New Roman"/>
          <w:iCs/>
          <w:color w:val="000000"/>
          <w:sz w:val="24"/>
          <w:szCs w:val="24"/>
        </w:rPr>
        <w:t>oraz efektów (wymiar społeczny i wymiar zatrudnienia).</w:t>
      </w:r>
    </w:p>
    <w:p w14:paraId="4FDE8928" w14:textId="6F383334" w:rsidR="00B44B0F" w:rsidRPr="00B44B0F" w:rsidRDefault="00B44B0F" w:rsidP="00B44B0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44B0F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Szczegółowy opis wykonania poszczególnych działań (opis powinien zawierać szczegółową informację o zrealizowanych</w:t>
      </w:r>
      <w:r w:rsidR="00E30DF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działaniach zgodnie z umową, z </w:t>
      </w:r>
      <w:r w:rsidRPr="00B44B0F">
        <w:rPr>
          <w:rFonts w:ascii="Times New Roman" w:hAnsi="Times New Roman" w:cs="Times New Roman"/>
          <w:iCs/>
          <w:color w:val="000000"/>
          <w:sz w:val="24"/>
          <w:szCs w:val="24"/>
        </w:rPr>
        <w:t>uwzględnieniem stopnia oraz skali ich wykonania, a także wyjaśnić ewentualne odstępstwa w ich realizacji</w:t>
      </w:r>
      <w:r w:rsidR="00CE2868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="00A84D3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A84D3A" w:rsidRPr="008632DC">
        <w:rPr>
          <w:rFonts w:ascii="Times New Roman" w:hAnsi="Times New Roman" w:cs="Times New Roman"/>
          <w:color w:val="000000"/>
          <w:sz w:val="24"/>
          <w:szCs w:val="24"/>
        </w:rPr>
        <w:t xml:space="preserve">zarówno jeśli </w:t>
      </w:r>
      <w:r w:rsidR="00A84D3A">
        <w:rPr>
          <w:rFonts w:ascii="Times New Roman" w:hAnsi="Times New Roman" w:cs="Times New Roman"/>
          <w:color w:val="000000"/>
          <w:sz w:val="24"/>
          <w:szCs w:val="24"/>
        </w:rPr>
        <w:t>chodzi</w:t>
      </w:r>
      <w:r w:rsidR="00A84D3A" w:rsidRPr="008632DC">
        <w:rPr>
          <w:rFonts w:ascii="Times New Roman" w:hAnsi="Times New Roman" w:cs="Times New Roman"/>
          <w:color w:val="000000"/>
          <w:sz w:val="24"/>
          <w:szCs w:val="24"/>
        </w:rPr>
        <w:t xml:space="preserve"> o ich zakres, jak i harmonogram realizacji</w:t>
      </w:r>
      <w:r w:rsidRPr="00B44B0F">
        <w:rPr>
          <w:rFonts w:ascii="Times New Roman" w:hAnsi="Times New Roman" w:cs="Times New Roman"/>
          <w:iCs/>
          <w:color w:val="000000"/>
          <w:sz w:val="24"/>
          <w:szCs w:val="24"/>
        </w:rPr>
        <w:t>; w opisie należy przedstawić również informację o zaangażowanym wkładzie osobowym i wkładzie rzeczowym w realizację działań; w przypadku realizacji działania przez podmiot niebędący stroną umowy należy to wyraźnie wskazać w opisie tego działania)</w:t>
      </w:r>
      <w:r w:rsidR="001B3F9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  <w:r w:rsidR="00A84D3A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30D96771" w14:textId="5A102CB4" w:rsidR="00C14C7A" w:rsidRPr="009046EE" w:rsidRDefault="00C14C7A" w:rsidP="009D361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046EE">
        <w:rPr>
          <w:rFonts w:ascii="Times New Roman" w:hAnsi="Times New Roman" w:cs="Times New Roman"/>
          <w:color w:val="000000"/>
          <w:sz w:val="24"/>
          <w:szCs w:val="24"/>
        </w:rPr>
        <w:t>W części finansowej sprawozdania należy w</w:t>
      </w:r>
      <w:r w:rsidR="00DE1421" w:rsidRPr="009046EE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9046EE">
        <w:rPr>
          <w:rFonts w:ascii="Times New Roman" w:hAnsi="Times New Roman" w:cs="Times New Roman"/>
          <w:color w:val="000000"/>
          <w:sz w:val="24"/>
          <w:szCs w:val="24"/>
        </w:rPr>
        <w:t xml:space="preserve">kazać wszystkie koszty jakie zostały poniesione w związku z realizacją projektu. Dotyczy to kosztów pokrytych </w:t>
      </w:r>
      <w:r w:rsidR="00DE1421" w:rsidRPr="009046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046EE">
        <w:rPr>
          <w:rFonts w:ascii="Times New Roman" w:hAnsi="Times New Roman" w:cs="Times New Roman"/>
          <w:color w:val="000000"/>
          <w:sz w:val="24"/>
          <w:szCs w:val="24"/>
        </w:rPr>
        <w:t>z dotacji jak również kosztów pokrytych z finansowych i nie</w:t>
      </w:r>
      <w:r w:rsidR="0021418C" w:rsidRPr="009046EE">
        <w:rPr>
          <w:rFonts w:ascii="Times New Roman" w:hAnsi="Times New Roman" w:cs="Times New Roman"/>
          <w:color w:val="000000"/>
          <w:sz w:val="24"/>
          <w:szCs w:val="24"/>
        </w:rPr>
        <w:t xml:space="preserve">finansowych środków własnych. </w:t>
      </w:r>
    </w:p>
    <w:p w14:paraId="1F6219E4" w14:textId="6BC1FC38" w:rsidR="00C14C7A" w:rsidRPr="009046EE" w:rsidRDefault="00C14C7A" w:rsidP="009D361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046EE">
        <w:rPr>
          <w:rFonts w:ascii="Times New Roman" w:hAnsi="Times New Roman" w:cs="Times New Roman"/>
          <w:color w:val="000000"/>
          <w:sz w:val="24"/>
          <w:szCs w:val="24"/>
        </w:rPr>
        <w:t xml:space="preserve">Do sprawozdania nie załącza się faktur (rachunków), które </w:t>
      </w:r>
      <w:r w:rsidR="008E632B" w:rsidRPr="009046EE">
        <w:rPr>
          <w:rFonts w:ascii="Times New Roman" w:hAnsi="Times New Roman" w:cs="Times New Roman"/>
          <w:color w:val="000000"/>
          <w:sz w:val="24"/>
          <w:szCs w:val="24"/>
        </w:rPr>
        <w:t xml:space="preserve">należy przechowywać zgodnie </w:t>
      </w:r>
      <w:r w:rsidRPr="009046EE">
        <w:rPr>
          <w:rFonts w:ascii="Times New Roman" w:hAnsi="Times New Roman" w:cs="Times New Roman"/>
          <w:color w:val="000000"/>
          <w:sz w:val="24"/>
          <w:szCs w:val="24"/>
        </w:rPr>
        <w:t>z obowiązującymi przepisami i udostępniać podczas przeprowadzanych czynności kontrolnych. Zleceniobiorca nie ma również obowiązku załączania do sprawozdania kopii umów cywilnoprawnych (umów o dzieło, umów zlecenie), kopii list płac oraz innych dokumentów i materiałów mogących dokumentować działania faktyczne podjęte przy realizacji zadania (np. listy uczestników projektu, publikacje wydane w ramach projektu). Jednakże na żądanie Zleceniodawcy, Zleceniobiorca ma obowiązek przedłożyć w formie papierowej ww. dokumenty.</w:t>
      </w:r>
    </w:p>
    <w:p w14:paraId="11881061" w14:textId="75BD4C20" w:rsidR="00C14C7A" w:rsidRPr="009046EE" w:rsidRDefault="00C14C7A" w:rsidP="00165AE6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before="120"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46EE">
        <w:rPr>
          <w:rFonts w:ascii="Times New Roman" w:hAnsi="Times New Roman" w:cs="Times New Roman"/>
          <w:sz w:val="24"/>
          <w:szCs w:val="24"/>
        </w:rPr>
        <w:t xml:space="preserve">Sprawozdanie należy przesłać na adres: Ministerstwo Rodziny, Pracy i Polityki Społecznej, Departament Ekonomii Społecznej i Solidarnej, ul Nowogrodzka 1/3/5,00-513 Warszawa, z dopiskiem: </w:t>
      </w:r>
      <w:r w:rsidR="00BA1B72" w:rsidRPr="009046E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Przeciwdziałanie wykluczeniu społecznemu poprzez reintegrację społeczno-zawodową w ramach indywidualnego programu zatrudnienia socjalnego realizowanego w Centrum Integracji Społecznej </w:t>
      </w:r>
      <w:r w:rsidR="00BA1B72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– edycja 2019 r. konkurs uzupełniający</w:t>
      </w:r>
      <w:r w:rsidR="004F118D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II</w:t>
      </w:r>
      <w:r w:rsidR="00BA1B72" w:rsidRPr="009046EE">
        <w:rPr>
          <w:rFonts w:ascii="Times New Roman" w:eastAsia="Arial Unicode MS" w:hAnsi="Times New Roman" w:cs="Times New Roman"/>
          <w:sz w:val="24"/>
          <w:szCs w:val="24"/>
          <w:lang w:eastAsia="pl-PL"/>
        </w:rPr>
        <w:t>.</w:t>
      </w:r>
    </w:p>
    <w:p w14:paraId="2BE916D5" w14:textId="226880B2" w:rsidR="00C14C7A" w:rsidRDefault="00C14C7A" w:rsidP="00165AE6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before="120"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046EE">
        <w:rPr>
          <w:rFonts w:ascii="Times New Roman" w:hAnsi="Times New Roman" w:cs="Times New Roman"/>
          <w:sz w:val="24"/>
          <w:szCs w:val="24"/>
        </w:rPr>
        <w:t xml:space="preserve">Jeżeli wystąpi konieczność uzupełnienia danych zawartych w sprawozdaniu, </w:t>
      </w:r>
      <w:r w:rsidR="0078307C" w:rsidRPr="009046EE">
        <w:rPr>
          <w:rFonts w:ascii="Times New Roman" w:hAnsi="Times New Roman" w:cs="Times New Roman"/>
          <w:sz w:val="24"/>
          <w:szCs w:val="24"/>
        </w:rPr>
        <w:t>Oferent</w:t>
      </w:r>
      <w:r w:rsidRPr="009046EE">
        <w:rPr>
          <w:rFonts w:ascii="Times New Roman" w:hAnsi="Times New Roman" w:cs="Times New Roman"/>
          <w:sz w:val="24"/>
          <w:szCs w:val="24"/>
        </w:rPr>
        <w:t xml:space="preserve"> jest zobowiązany dostarczyć je w terminie 7 dni od dnia otrzymania wezwania do uzupełnienia. Niedotrzymanie ww. terminu skutkuje wydaniem decyzji o zwrocie części lub całości dotacji.</w:t>
      </w:r>
    </w:p>
    <w:p w14:paraId="281DA8B2" w14:textId="3784523A" w:rsidR="00C14C7A" w:rsidRPr="00812174" w:rsidRDefault="00B44B0F" w:rsidP="00812174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before="120"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12174">
        <w:rPr>
          <w:rFonts w:ascii="Times New Roman" w:hAnsi="Times New Roman" w:cs="Times New Roman"/>
          <w:sz w:val="24"/>
          <w:szCs w:val="24"/>
        </w:rPr>
        <w:t>Akceptacja sprawozdania i rozliczenie dotacji polega na weryfikacji przez Zleceniodawcę założonych w ofercie rezultatów i działań Zleceniobiorcy.</w:t>
      </w:r>
    </w:p>
    <w:p w14:paraId="7A1E52D8" w14:textId="77777777" w:rsidR="004F118D" w:rsidRPr="00812174" w:rsidRDefault="004F118D" w:rsidP="00812174">
      <w:pPr>
        <w:pStyle w:val="Akapitzlist"/>
        <w:autoSpaceDE w:val="0"/>
        <w:autoSpaceDN w:val="0"/>
        <w:adjustRightInd w:val="0"/>
        <w:spacing w:before="120" w:after="0" w:line="276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84A598" w14:textId="77777777" w:rsidR="0013766A" w:rsidRDefault="0013766A" w:rsidP="001376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Załączniki: </w:t>
      </w:r>
    </w:p>
    <w:p w14:paraId="43D1A6F7" w14:textId="77777777" w:rsidR="0013766A" w:rsidRDefault="0013766A" w:rsidP="001376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wzór oferty </w:t>
      </w:r>
    </w:p>
    <w:p w14:paraId="5CFF2E0A" w14:textId="659CB742" w:rsidR="0013766A" w:rsidRDefault="00A276E8" w:rsidP="001376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13766A">
        <w:rPr>
          <w:rFonts w:ascii="Times New Roman" w:hAnsi="Times New Roman" w:cs="Times New Roman"/>
          <w:sz w:val="24"/>
          <w:szCs w:val="24"/>
        </w:rPr>
        <w:t>zór oświadczenia oferenta</w:t>
      </w:r>
    </w:p>
    <w:p w14:paraId="7486B12A" w14:textId="77777777" w:rsidR="004D01A8" w:rsidRPr="00A00D56" w:rsidRDefault="004D01A8" w:rsidP="00A00D56">
      <w:pPr>
        <w:spacing w:after="0" w:line="276" w:lineRule="auto"/>
        <w:rPr>
          <w:rFonts w:ascii="Times New Roman" w:hAnsi="Times New Roman" w:cs="Times New Roman"/>
        </w:rPr>
      </w:pPr>
    </w:p>
    <w:sectPr w:rsidR="004D01A8" w:rsidRPr="00A00D56" w:rsidSect="009D69CF">
      <w:footerReference w:type="even" r:id="rId8"/>
      <w:footerReference w:type="default" r:id="rId9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A32C99" w14:textId="77777777" w:rsidR="00517429" w:rsidRDefault="00517429">
      <w:pPr>
        <w:spacing w:after="0" w:line="240" w:lineRule="auto"/>
      </w:pPr>
      <w:r>
        <w:separator/>
      </w:r>
    </w:p>
  </w:endnote>
  <w:endnote w:type="continuationSeparator" w:id="0">
    <w:p w14:paraId="6248A307" w14:textId="77777777" w:rsidR="00517429" w:rsidRDefault="00517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D6B4D" w14:textId="77777777" w:rsidR="00014F42" w:rsidRDefault="0020107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5</w:t>
    </w:r>
    <w:r>
      <w:rPr>
        <w:rStyle w:val="Numerstrony"/>
      </w:rPr>
      <w:fldChar w:fldCharType="end"/>
    </w:r>
  </w:p>
  <w:p w14:paraId="2BAA4237" w14:textId="77777777" w:rsidR="00014F42" w:rsidRDefault="00014F4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34310" w14:textId="50930A9C" w:rsidR="00014F42" w:rsidRDefault="0020107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85E19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BC0880A" w14:textId="77777777" w:rsidR="00014F42" w:rsidRDefault="00014F4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EB484D" w14:textId="77777777" w:rsidR="00517429" w:rsidRDefault="00517429">
      <w:pPr>
        <w:spacing w:after="0" w:line="240" w:lineRule="auto"/>
      </w:pPr>
      <w:r>
        <w:separator/>
      </w:r>
    </w:p>
  </w:footnote>
  <w:footnote w:type="continuationSeparator" w:id="0">
    <w:p w14:paraId="52872B4F" w14:textId="77777777" w:rsidR="00517429" w:rsidRDefault="005174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F2D5E"/>
    <w:multiLevelType w:val="hybridMultilevel"/>
    <w:tmpl w:val="51E4F0AA"/>
    <w:lvl w:ilvl="0" w:tplc="C6AA1684">
      <w:start w:val="4"/>
      <w:numFmt w:val="lowerLetter"/>
      <w:lvlText w:val="%1)"/>
      <w:lvlJc w:val="left"/>
      <w:pPr>
        <w:tabs>
          <w:tab w:val="num" w:pos="935"/>
        </w:tabs>
        <w:ind w:left="935" w:hanging="397"/>
      </w:pPr>
      <w:rPr>
        <w:rFonts w:ascii="Times New Roman" w:eastAsia="Arial Unicode MS" w:hAnsi="Times New Roman" w:cs="Times New Roman"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06AED"/>
    <w:multiLevelType w:val="hybridMultilevel"/>
    <w:tmpl w:val="A4D887B6"/>
    <w:lvl w:ilvl="0" w:tplc="0C567C7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E9803BD"/>
    <w:multiLevelType w:val="hybridMultilevel"/>
    <w:tmpl w:val="52F0525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22E2282"/>
    <w:multiLevelType w:val="hybridMultilevel"/>
    <w:tmpl w:val="414ED5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8B495F4">
      <w:start w:val="3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33163"/>
    <w:multiLevelType w:val="multilevel"/>
    <w:tmpl w:val="E1A28C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436FA3"/>
    <w:multiLevelType w:val="multilevel"/>
    <w:tmpl w:val="FAFC17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CE70144"/>
    <w:multiLevelType w:val="hybridMultilevel"/>
    <w:tmpl w:val="202A75A2"/>
    <w:lvl w:ilvl="0" w:tplc="679AE8CE">
      <w:start w:val="1"/>
      <w:numFmt w:val="lowerLetter"/>
      <w:lvlText w:val="%1)"/>
      <w:lvlJc w:val="left"/>
      <w:pPr>
        <w:ind w:left="150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1FCD2337"/>
    <w:multiLevelType w:val="hybridMultilevel"/>
    <w:tmpl w:val="47FC21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C294F"/>
    <w:multiLevelType w:val="hybridMultilevel"/>
    <w:tmpl w:val="3C10B3E0"/>
    <w:lvl w:ilvl="0" w:tplc="ED322844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67757"/>
    <w:multiLevelType w:val="hybridMultilevel"/>
    <w:tmpl w:val="3C0E4F0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97E1005"/>
    <w:multiLevelType w:val="hybridMultilevel"/>
    <w:tmpl w:val="6D4ED2D2"/>
    <w:lvl w:ilvl="0" w:tplc="32AA20B6">
      <w:start w:val="9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E1D0F"/>
    <w:multiLevelType w:val="hybridMultilevel"/>
    <w:tmpl w:val="0FA6D09A"/>
    <w:lvl w:ilvl="0" w:tplc="41C6A4FE">
      <w:start w:val="1"/>
      <w:numFmt w:val="lowerLetter"/>
      <w:lvlText w:val="%1)"/>
      <w:lvlJc w:val="left"/>
      <w:pPr>
        <w:ind w:left="305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87DCD"/>
    <w:multiLevelType w:val="hybridMultilevel"/>
    <w:tmpl w:val="D9AAF98A"/>
    <w:lvl w:ilvl="0" w:tplc="890288B0">
      <w:start w:val="7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74697"/>
    <w:multiLevelType w:val="hybridMultilevel"/>
    <w:tmpl w:val="88E0A4AC"/>
    <w:lvl w:ilvl="0" w:tplc="0415000F">
      <w:start w:val="1"/>
      <w:numFmt w:val="decimal"/>
      <w:lvlText w:val="%1."/>
      <w:lvlJc w:val="left"/>
      <w:pPr>
        <w:ind w:left="2946" w:hanging="360"/>
      </w:pPr>
    </w:lvl>
    <w:lvl w:ilvl="1" w:tplc="04150019" w:tentative="1">
      <w:start w:val="1"/>
      <w:numFmt w:val="lowerLetter"/>
      <w:lvlText w:val="%2."/>
      <w:lvlJc w:val="left"/>
      <w:pPr>
        <w:ind w:left="3666" w:hanging="360"/>
      </w:pPr>
    </w:lvl>
    <w:lvl w:ilvl="2" w:tplc="0415001B" w:tentative="1">
      <w:start w:val="1"/>
      <w:numFmt w:val="lowerRoman"/>
      <w:lvlText w:val="%3."/>
      <w:lvlJc w:val="right"/>
      <w:pPr>
        <w:ind w:left="4386" w:hanging="180"/>
      </w:pPr>
    </w:lvl>
    <w:lvl w:ilvl="3" w:tplc="0415000F" w:tentative="1">
      <w:start w:val="1"/>
      <w:numFmt w:val="decimal"/>
      <w:lvlText w:val="%4."/>
      <w:lvlJc w:val="left"/>
      <w:pPr>
        <w:ind w:left="5106" w:hanging="360"/>
      </w:pPr>
    </w:lvl>
    <w:lvl w:ilvl="4" w:tplc="04150019" w:tentative="1">
      <w:start w:val="1"/>
      <w:numFmt w:val="lowerLetter"/>
      <w:lvlText w:val="%5."/>
      <w:lvlJc w:val="left"/>
      <w:pPr>
        <w:ind w:left="5826" w:hanging="360"/>
      </w:pPr>
    </w:lvl>
    <w:lvl w:ilvl="5" w:tplc="0415001B" w:tentative="1">
      <w:start w:val="1"/>
      <w:numFmt w:val="lowerRoman"/>
      <w:lvlText w:val="%6."/>
      <w:lvlJc w:val="right"/>
      <w:pPr>
        <w:ind w:left="6546" w:hanging="180"/>
      </w:pPr>
    </w:lvl>
    <w:lvl w:ilvl="6" w:tplc="0415000F" w:tentative="1">
      <w:start w:val="1"/>
      <w:numFmt w:val="decimal"/>
      <w:lvlText w:val="%7."/>
      <w:lvlJc w:val="left"/>
      <w:pPr>
        <w:ind w:left="7266" w:hanging="360"/>
      </w:pPr>
    </w:lvl>
    <w:lvl w:ilvl="7" w:tplc="04150019" w:tentative="1">
      <w:start w:val="1"/>
      <w:numFmt w:val="lowerLetter"/>
      <w:lvlText w:val="%8."/>
      <w:lvlJc w:val="left"/>
      <w:pPr>
        <w:ind w:left="7986" w:hanging="360"/>
      </w:pPr>
    </w:lvl>
    <w:lvl w:ilvl="8" w:tplc="0415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14" w15:restartNumberingAfterBreak="0">
    <w:nsid w:val="343166C8"/>
    <w:multiLevelType w:val="hybridMultilevel"/>
    <w:tmpl w:val="84E0275C"/>
    <w:lvl w:ilvl="0" w:tplc="80189A5C">
      <w:start w:val="2"/>
      <w:numFmt w:val="decimal"/>
      <w:lvlText w:val="%1."/>
      <w:lvlJc w:val="left"/>
      <w:pPr>
        <w:ind w:left="2946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816554"/>
    <w:multiLevelType w:val="hybridMultilevel"/>
    <w:tmpl w:val="2D1876D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4B8249C"/>
    <w:multiLevelType w:val="hybridMultilevel"/>
    <w:tmpl w:val="B1F45418"/>
    <w:lvl w:ilvl="0" w:tplc="8A4CF2AA">
      <w:start w:val="1"/>
      <w:numFmt w:val="decimal"/>
      <w:lvlText w:val="%1."/>
      <w:lvlJc w:val="left"/>
      <w:pPr>
        <w:ind w:left="2946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3666" w:hanging="360"/>
      </w:pPr>
    </w:lvl>
    <w:lvl w:ilvl="2" w:tplc="0415001B" w:tentative="1">
      <w:start w:val="1"/>
      <w:numFmt w:val="lowerRoman"/>
      <w:lvlText w:val="%3."/>
      <w:lvlJc w:val="right"/>
      <w:pPr>
        <w:ind w:left="4386" w:hanging="180"/>
      </w:pPr>
    </w:lvl>
    <w:lvl w:ilvl="3" w:tplc="0415000F" w:tentative="1">
      <w:start w:val="1"/>
      <w:numFmt w:val="decimal"/>
      <w:lvlText w:val="%4."/>
      <w:lvlJc w:val="left"/>
      <w:pPr>
        <w:ind w:left="5106" w:hanging="360"/>
      </w:pPr>
    </w:lvl>
    <w:lvl w:ilvl="4" w:tplc="04150019" w:tentative="1">
      <w:start w:val="1"/>
      <w:numFmt w:val="lowerLetter"/>
      <w:lvlText w:val="%5."/>
      <w:lvlJc w:val="left"/>
      <w:pPr>
        <w:ind w:left="5826" w:hanging="360"/>
      </w:pPr>
    </w:lvl>
    <w:lvl w:ilvl="5" w:tplc="0415001B" w:tentative="1">
      <w:start w:val="1"/>
      <w:numFmt w:val="lowerRoman"/>
      <w:lvlText w:val="%6."/>
      <w:lvlJc w:val="right"/>
      <w:pPr>
        <w:ind w:left="6546" w:hanging="180"/>
      </w:pPr>
    </w:lvl>
    <w:lvl w:ilvl="6" w:tplc="0415000F" w:tentative="1">
      <w:start w:val="1"/>
      <w:numFmt w:val="decimal"/>
      <w:lvlText w:val="%7."/>
      <w:lvlJc w:val="left"/>
      <w:pPr>
        <w:ind w:left="7266" w:hanging="360"/>
      </w:pPr>
    </w:lvl>
    <w:lvl w:ilvl="7" w:tplc="04150019" w:tentative="1">
      <w:start w:val="1"/>
      <w:numFmt w:val="lowerLetter"/>
      <w:lvlText w:val="%8."/>
      <w:lvlJc w:val="left"/>
      <w:pPr>
        <w:ind w:left="7986" w:hanging="360"/>
      </w:pPr>
    </w:lvl>
    <w:lvl w:ilvl="8" w:tplc="0415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17" w15:restartNumberingAfterBreak="0">
    <w:nsid w:val="37957EF3"/>
    <w:multiLevelType w:val="hybridMultilevel"/>
    <w:tmpl w:val="19C26B64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38AD062D"/>
    <w:multiLevelType w:val="hybridMultilevel"/>
    <w:tmpl w:val="60E6D6DE"/>
    <w:lvl w:ilvl="0" w:tplc="A8C87B1A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010E60E">
      <w:start w:val="6"/>
      <w:numFmt w:val="decimal"/>
      <w:lvlText w:val="%2."/>
      <w:lvlJc w:val="left"/>
      <w:pPr>
        <w:ind w:left="1455" w:hanging="375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624FF"/>
    <w:multiLevelType w:val="hybridMultilevel"/>
    <w:tmpl w:val="674C45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4719C7"/>
    <w:multiLevelType w:val="hybridMultilevel"/>
    <w:tmpl w:val="7B96AF66"/>
    <w:lvl w:ilvl="0" w:tplc="5380E00A">
      <w:start w:val="1"/>
      <w:numFmt w:val="decimal"/>
      <w:lvlText w:val="%1)"/>
      <w:lvlJc w:val="left"/>
      <w:pPr>
        <w:ind w:left="720" w:hanging="360"/>
      </w:pPr>
      <w:rPr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107AB"/>
    <w:multiLevelType w:val="hybridMultilevel"/>
    <w:tmpl w:val="D7F09C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9D56AC"/>
    <w:multiLevelType w:val="hybridMultilevel"/>
    <w:tmpl w:val="9B7A1FA0"/>
    <w:lvl w:ilvl="0" w:tplc="B8122944">
      <w:start w:val="3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A556DF"/>
    <w:multiLevelType w:val="hybridMultilevel"/>
    <w:tmpl w:val="824AC818"/>
    <w:lvl w:ilvl="0" w:tplc="39F854C4">
      <w:start w:val="3"/>
      <w:numFmt w:val="decimal"/>
      <w:lvlText w:val="%1)"/>
      <w:lvlJc w:val="left"/>
      <w:pPr>
        <w:ind w:left="40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313BC5"/>
    <w:multiLevelType w:val="multilevel"/>
    <w:tmpl w:val="68644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14C312D"/>
    <w:multiLevelType w:val="hybridMultilevel"/>
    <w:tmpl w:val="9DF2E34C"/>
    <w:lvl w:ilvl="0" w:tplc="04150005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6" w15:restartNumberingAfterBreak="0">
    <w:nsid w:val="41D554EB"/>
    <w:multiLevelType w:val="hybridMultilevel"/>
    <w:tmpl w:val="C4D47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473E27"/>
    <w:multiLevelType w:val="hybridMultilevel"/>
    <w:tmpl w:val="42F40DEA"/>
    <w:lvl w:ilvl="0" w:tplc="8B165E34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71712A"/>
    <w:multiLevelType w:val="hybridMultilevel"/>
    <w:tmpl w:val="049E72C0"/>
    <w:lvl w:ilvl="0" w:tplc="40789D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5451ACB"/>
    <w:multiLevelType w:val="hybridMultilevel"/>
    <w:tmpl w:val="29D2D29E"/>
    <w:lvl w:ilvl="0" w:tplc="552E1D30">
      <w:start w:val="1"/>
      <w:numFmt w:val="upperRoman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27A2E968">
      <w:start w:val="1"/>
      <w:numFmt w:val="decimal"/>
      <w:lvlText w:val="%2)"/>
      <w:lvlJc w:val="left"/>
      <w:pPr>
        <w:tabs>
          <w:tab w:val="num" w:pos="1083"/>
        </w:tabs>
        <w:ind w:left="1083" w:hanging="360"/>
      </w:pPr>
      <w:rPr>
        <w:rFonts w:hint="default"/>
        <w:color w:val="auto"/>
      </w:rPr>
    </w:lvl>
    <w:lvl w:ilvl="2" w:tplc="8DC41FE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8508001A">
      <w:start w:val="1"/>
      <w:numFmt w:val="lowerLetter"/>
      <w:lvlText w:val="%4)"/>
      <w:lvlJc w:val="left"/>
      <w:pPr>
        <w:tabs>
          <w:tab w:val="num" w:pos="2523"/>
        </w:tabs>
        <w:ind w:left="2523" w:hanging="360"/>
      </w:pPr>
      <w:rPr>
        <w:rFonts w:ascii="Times New Roman" w:eastAsia="Arial Unicode MS" w:hAnsi="Times New Roman" w:cs="Times New Roman"/>
        <w:b w:val="0"/>
        <w:i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0" w15:restartNumberingAfterBreak="0">
    <w:nsid w:val="46A8565A"/>
    <w:multiLevelType w:val="hybridMultilevel"/>
    <w:tmpl w:val="02667940"/>
    <w:lvl w:ilvl="0" w:tplc="1EF045EA">
      <w:start w:val="2"/>
      <w:numFmt w:val="lowerLetter"/>
      <w:lvlText w:val="%1)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165D7C"/>
    <w:multiLevelType w:val="hybridMultilevel"/>
    <w:tmpl w:val="6B2AB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A84680"/>
    <w:multiLevelType w:val="hybridMultilevel"/>
    <w:tmpl w:val="E49609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55343B"/>
    <w:multiLevelType w:val="hybridMultilevel"/>
    <w:tmpl w:val="CE96F332"/>
    <w:lvl w:ilvl="0" w:tplc="12E64EC6">
      <w:start w:val="8"/>
      <w:numFmt w:val="upperRoman"/>
      <w:lvlText w:val="%1."/>
      <w:lvlJc w:val="righ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577457"/>
    <w:multiLevelType w:val="hybridMultilevel"/>
    <w:tmpl w:val="F8A2264A"/>
    <w:lvl w:ilvl="0" w:tplc="0C567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031584"/>
    <w:multiLevelType w:val="hybridMultilevel"/>
    <w:tmpl w:val="33104F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ED6330"/>
    <w:multiLevelType w:val="hybridMultilevel"/>
    <w:tmpl w:val="DCB83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A67A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67E57B4"/>
    <w:multiLevelType w:val="hybridMultilevel"/>
    <w:tmpl w:val="C166FB24"/>
    <w:lvl w:ilvl="0" w:tplc="0C567C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9" w15:restartNumberingAfterBreak="0">
    <w:nsid w:val="57063D84"/>
    <w:multiLevelType w:val="hybridMultilevel"/>
    <w:tmpl w:val="8656F4C4"/>
    <w:lvl w:ilvl="0" w:tplc="B19421AC">
      <w:start w:val="1"/>
      <w:numFmt w:val="lowerLetter"/>
      <w:lvlText w:val="%1)"/>
      <w:lvlJc w:val="left"/>
      <w:pPr>
        <w:tabs>
          <w:tab w:val="num" w:pos="935"/>
        </w:tabs>
        <w:ind w:left="935" w:hanging="397"/>
      </w:pPr>
      <w:rPr>
        <w:rFonts w:ascii="Times New Roman" w:eastAsia="Arial Unicode MS" w:hAnsi="Times New Roman" w:cs="Times New Roman"/>
        <w:b w:val="0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978"/>
        </w:tabs>
        <w:ind w:left="19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98"/>
        </w:tabs>
        <w:ind w:left="26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18"/>
        </w:tabs>
        <w:ind w:left="34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38"/>
        </w:tabs>
        <w:ind w:left="41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58"/>
        </w:tabs>
        <w:ind w:left="48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78"/>
        </w:tabs>
        <w:ind w:left="55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98"/>
        </w:tabs>
        <w:ind w:left="62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18"/>
        </w:tabs>
        <w:ind w:left="7018" w:hanging="360"/>
      </w:pPr>
      <w:rPr>
        <w:rFonts w:ascii="Wingdings" w:hAnsi="Wingdings" w:hint="default"/>
      </w:rPr>
    </w:lvl>
  </w:abstractNum>
  <w:abstractNum w:abstractNumId="40" w15:restartNumberingAfterBreak="0">
    <w:nsid w:val="5817287F"/>
    <w:multiLevelType w:val="hybridMultilevel"/>
    <w:tmpl w:val="0BBA2254"/>
    <w:lvl w:ilvl="0" w:tplc="743A5436">
      <w:start w:val="1"/>
      <w:numFmt w:val="decimal"/>
      <w:lvlText w:val="%1."/>
      <w:lvlJc w:val="left"/>
      <w:pPr>
        <w:ind w:left="29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3666" w:hanging="360"/>
      </w:pPr>
    </w:lvl>
    <w:lvl w:ilvl="2" w:tplc="0415001B" w:tentative="1">
      <w:start w:val="1"/>
      <w:numFmt w:val="lowerRoman"/>
      <w:lvlText w:val="%3."/>
      <w:lvlJc w:val="right"/>
      <w:pPr>
        <w:ind w:left="4386" w:hanging="180"/>
      </w:pPr>
    </w:lvl>
    <w:lvl w:ilvl="3" w:tplc="0415000F" w:tentative="1">
      <w:start w:val="1"/>
      <w:numFmt w:val="decimal"/>
      <w:lvlText w:val="%4."/>
      <w:lvlJc w:val="left"/>
      <w:pPr>
        <w:ind w:left="5106" w:hanging="360"/>
      </w:pPr>
    </w:lvl>
    <w:lvl w:ilvl="4" w:tplc="04150019" w:tentative="1">
      <w:start w:val="1"/>
      <w:numFmt w:val="lowerLetter"/>
      <w:lvlText w:val="%5."/>
      <w:lvlJc w:val="left"/>
      <w:pPr>
        <w:ind w:left="5826" w:hanging="360"/>
      </w:pPr>
    </w:lvl>
    <w:lvl w:ilvl="5" w:tplc="0415001B" w:tentative="1">
      <w:start w:val="1"/>
      <w:numFmt w:val="lowerRoman"/>
      <w:lvlText w:val="%6."/>
      <w:lvlJc w:val="right"/>
      <w:pPr>
        <w:ind w:left="6546" w:hanging="180"/>
      </w:pPr>
    </w:lvl>
    <w:lvl w:ilvl="6" w:tplc="0415000F" w:tentative="1">
      <w:start w:val="1"/>
      <w:numFmt w:val="decimal"/>
      <w:lvlText w:val="%7."/>
      <w:lvlJc w:val="left"/>
      <w:pPr>
        <w:ind w:left="7266" w:hanging="360"/>
      </w:pPr>
    </w:lvl>
    <w:lvl w:ilvl="7" w:tplc="04150019" w:tentative="1">
      <w:start w:val="1"/>
      <w:numFmt w:val="lowerLetter"/>
      <w:lvlText w:val="%8."/>
      <w:lvlJc w:val="left"/>
      <w:pPr>
        <w:ind w:left="7986" w:hanging="360"/>
      </w:pPr>
    </w:lvl>
    <w:lvl w:ilvl="8" w:tplc="0415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41" w15:restartNumberingAfterBreak="0">
    <w:nsid w:val="5D607ED9"/>
    <w:multiLevelType w:val="hybridMultilevel"/>
    <w:tmpl w:val="2B7A39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02F3B99"/>
    <w:multiLevelType w:val="hybridMultilevel"/>
    <w:tmpl w:val="169254B8"/>
    <w:lvl w:ilvl="0" w:tplc="0C567C7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 w15:restartNumberingAfterBreak="0">
    <w:nsid w:val="639A5F14"/>
    <w:multiLevelType w:val="hybridMultilevel"/>
    <w:tmpl w:val="D06A13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63BA26EA"/>
    <w:multiLevelType w:val="hybridMultilevel"/>
    <w:tmpl w:val="1696E4EE"/>
    <w:lvl w:ilvl="0" w:tplc="79F2A946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65D56486"/>
    <w:multiLevelType w:val="hybridMultilevel"/>
    <w:tmpl w:val="F148F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773708D"/>
    <w:multiLevelType w:val="hybridMultilevel"/>
    <w:tmpl w:val="51348C30"/>
    <w:lvl w:ilvl="0" w:tplc="2ACC46C8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CB2D00"/>
    <w:multiLevelType w:val="hybridMultilevel"/>
    <w:tmpl w:val="1D140CD8"/>
    <w:lvl w:ilvl="0" w:tplc="A028A23E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583AAA"/>
    <w:multiLevelType w:val="hybridMultilevel"/>
    <w:tmpl w:val="8E4A3A96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9" w15:restartNumberingAfterBreak="0">
    <w:nsid w:val="74581FC8"/>
    <w:multiLevelType w:val="hybridMultilevel"/>
    <w:tmpl w:val="8E0AB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745B7F"/>
    <w:multiLevelType w:val="hybridMultilevel"/>
    <w:tmpl w:val="4308E50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5562558"/>
    <w:multiLevelType w:val="hybridMultilevel"/>
    <w:tmpl w:val="80B4FFE8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5D77D44"/>
    <w:multiLevelType w:val="hybridMultilevel"/>
    <w:tmpl w:val="4308E50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777509C6"/>
    <w:multiLevelType w:val="hybridMultilevel"/>
    <w:tmpl w:val="7108C15A"/>
    <w:lvl w:ilvl="0" w:tplc="293C5A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FA5C06"/>
    <w:multiLevelType w:val="hybridMultilevel"/>
    <w:tmpl w:val="2638B3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BB1140B"/>
    <w:multiLevelType w:val="hybridMultilevel"/>
    <w:tmpl w:val="3EF0D216"/>
    <w:lvl w:ilvl="0" w:tplc="0C567C7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6" w15:restartNumberingAfterBreak="0">
    <w:nsid w:val="7BEE1CBC"/>
    <w:multiLevelType w:val="hybridMultilevel"/>
    <w:tmpl w:val="0CE4CABE"/>
    <w:lvl w:ilvl="0" w:tplc="DA30E2EC">
      <w:start w:val="9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A47833"/>
    <w:multiLevelType w:val="hybridMultilevel"/>
    <w:tmpl w:val="D9D8C55A"/>
    <w:lvl w:ilvl="0" w:tplc="AA142C9C">
      <w:start w:val="1"/>
      <w:numFmt w:val="decimal"/>
      <w:lvlText w:val="%1."/>
      <w:lvlJc w:val="left"/>
      <w:pPr>
        <w:ind w:left="2946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3666" w:hanging="360"/>
      </w:pPr>
    </w:lvl>
    <w:lvl w:ilvl="2" w:tplc="0415001B" w:tentative="1">
      <w:start w:val="1"/>
      <w:numFmt w:val="lowerRoman"/>
      <w:lvlText w:val="%3."/>
      <w:lvlJc w:val="right"/>
      <w:pPr>
        <w:ind w:left="4386" w:hanging="180"/>
      </w:pPr>
    </w:lvl>
    <w:lvl w:ilvl="3" w:tplc="0415000F" w:tentative="1">
      <w:start w:val="1"/>
      <w:numFmt w:val="decimal"/>
      <w:lvlText w:val="%4."/>
      <w:lvlJc w:val="left"/>
      <w:pPr>
        <w:ind w:left="5106" w:hanging="360"/>
      </w:pPr>
    </w:lvl>
    <w:lvl w:ilvl="4" w:tplc="04150019" w:tentative="1">
      <w:start w:val="1"/>
      <w:numFmt w:val="lowerLetter"/>
      <w:lvlText w:val="%5."/>
      <w:lvlJc w:val="left"/>
      <w:pPr>
        <w:ind w:left="5826" w:hanging="360"/>
      </w:pPr>
    </w:lvl>
    <w:lvl w:ilvl="5" w:tplc="0415001B" w:tentative="1">
      <w:start w:val="1"/>
      <w:numFmt w:val="lowerRoman"/>
      <w:lvlText w:val="%6."/>
      <w:lvlJc w:val="right"/>
      <w:pPr>
        <w:ind w:left="6546" w:hanging="180"/>
      </w:pPr>
    </w:lvl>
    <w:lvl w:ilvl="6" w:tplc="0415000F" w:tentative="1">
      <w:start w:val="1"/>
      <w:numFmt w:val="decimal"/>
      <w:lvlText w:val="%7."/>
      <w:lvlJc w:val="left"/>
      <w:pPr>
        <w:ind w:left="7266" w:hanging="360"/>
      </w:pPr>
    </w:lvl>
    <w:lvl w:ilvl="7" w:tplc="04150019" w:tentative="1">
      <w:start w:val="1"/>
      <w:numFmt w:val="lowerLetter"/>
      <w:lvlText w:val="%8."/>
      <w:lvlJc w:val="left"/>
      <w:pPr>
        <w:ind w:left="7986" w:hanging="360"/>
      </w:pPr>
    </w:lvl>
    <w:lvl w:ilvl="8" w:tplc="0415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58" w15:restartNumberingAfterBreak="0">
    <w:nsid w:val="7CEB0F67"/>
    <w:multiLevelType w:val="hybridMultilevel"/>
    <w:tmpl w:val="B524BF86"/>
    <w:lvl w:ilvl="0" w:tplc="0C567C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7F181C78"/>
    <w:multiLevelType w:val="hybridMultilevel"/>
    <w:tmpl w:val="A9B2B9AE"/>
    <w:lvl w:ilvl="0" w:tplc="2BDE5EB0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9"/>
  </w:num>
  <w:num w:numId="3">
    <w:abstractNumId w:val="11"/>
  </w:num>
  <w:num w:numId="4">
    <w:abstractNumId w:val="5"/>
  </w:num>
  <w:num w:numId="5">
    <w:abstractNumId w:val="3"/>
  </w:num>
  <w:num w:numId="6">
    <w:abstractNumId w:val="6"/>
  </w:num>
  <w:num w:numId="7">
    <w:abstractNumId w:val="52"/>
  </w:num>
  <w:num w:numId="8">
    <w:abstractNumId w:val="37"/>
  </w:num>
  <w:num w:numId="9">
    <w:abstractNumId w:val="19"/>
  </w:num>
  <w:num w:numId="10">
    <w:abstractNumId w:val="47"/>
  </w:num>
  <w:num w:numId="11">
    <w:abstractNumId w:val="45"/>
  </w:num>
  <w:num w:numId="12">
    <w:abstractNumId w:val="35"/>
  </w:num>
  <w:num w:numId="13">
    <w:abstractNumId w:val="23"/>
  </w:num>
  <w:num w:numId="14">
    <w:abstractNumId w:val="50"/>
  </w:num>
  <w:num w:numId="15">
    <w:abstractNumId w:val="53"/>
  </w:num>
  <w:num w:numId="16">
    <w:abstractNumId w:val="28"/>
  </w:num>
  <w:num w:numId="17">
    <w:abstractNumId w:val="13"/>
  </w:num>
  <w:num w:numId="18">
    <w:abstractNumId w:val="40"/>
  </w:num>
  <w:num w:numId="19">
    <w:abstractNumId w:val="54"/>
  </w:num>
  <w:num w:numId="20">
    <w:abstractNumId w:val="16"/>
  </w:num>
  <w:num w:numId="21">
    <w:abstractNumId w:val="57"/>
  </w:num>
  <w:num w:numId="22">
    <w:abstractNumId w:val="7"/>
  </w:num>
  <w:num w:numId="23">
    <w:abstractNumId w:val="25"/>
  </w:num>
  <w:num w:numId="24">
    <w:abstractNumId w:val="10"/>
  </w:num>
  <w:num w:numId="25">
    <w:abstractNumId w:val="2"/>
  </w:num>
  <w:num w:numId="26">
    <w:abstractNumId w:val="48"/>
  </w:num>
  <w:num w:numId="27">
    <w:abstractNumId w:val="17"/>
  </w:num>
  <w:num w:numId="28">
    <w:abstractNumId w:val="4"/>
  </w:num>
  <w:num w:numId="29">
    <w:abstractNumId w:val="55"/>
  </w:num>
  <w:num w:numId="30">
    <w:abstractNumId w:val="1"/>
  </w:num>
  <w:num w:numId="31">
    <w:abstractNumId w:val="43"/>
  </w:num>
  <w:num w:numId="32">
    <w:abstractNumId w:val="51"/>
  </w:num>
  <w:num w:numId="33">
    <w:abstractNumId w:val="20"/>
  </w:num>
  <w:num w:numId="34">
    <w:abstractNumId w:val="44"/>
  </w:num>
  <w:num w:numId="35">
    <w:abstractNumId w:val="58"/>
  </w:num>
  <w:num w:numId="36">
    <w:abstractNumId w:val="42"/>
  </w:num>
  <w:num w:numId="37">
    <w:abstractNumId w:val="15"/>
  </w:num>
  <w:num w:numId="38">
    <w:abstractNumId w:val="38"/>
  </w:num>
  <w:num w:numId="39">
    <w:abstractNumId w:val="34"/>
  </w:num>
  <w:num w:numId="40">
    <w:abstractNumId w:val="22"/>
  </w:num>
  <w:num w:numId="41">
    <w:abstractNumId w:val="0"/>
  </w:num>
  <w:num w:numId="42">
    <w:abstractNumId w:val="26"/>
  </w:num>
  <w:num w:numId="43">
    <w:abstractNumId w:val="18"/>
  </w:num>
  <w:num w:numId="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1"/>
  </w:num>
  <w:num w:numId="49">
    <w:abstractNumId w:val="14"/>
  </w:num>
  <w:num w:numId="50">
    <w:abstractNumId w:val="27"/>
  </w:num>
  <w:num w:numId="51">
    <w:abstractNumId w:val="41"/>
  </w:num>
  <w:num w:numId="52">
    <w:abstractNumId w:val="24"/>
  </w:num>
  <w:num w:numId="5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9"/>
  </w:num>
  <w:num w:numId="56">
    <w:abstractNumId w:val="32"/>
  </w:num>
  <w:num w:numId="57">
    <w:abstractNumId w:val="21"/>
  </w:num>
  <w:num w:numId="58">
    <w:abstractNumId w:val="33"/>
  </w:num>
  <w:num w:numId="59">
    <w:abstractNumId w:val="56"/>
  </w:num>
  <w:num w:numId="60">
    <w:abstractNumId w:val="59"/>
  </w:num>
  <w:num w:numId="61">
    <w:abstractNumId w:val="46"/>
  </w:num>
  <w:num w:numId="62">
    <w:abstractNumId w:val="3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C17"/>
    <w:rsid w:val="00010F8C"/>
    <w:rsid w:val="000124E6"/>
    <w:rsid w:val="00013576"/>
    <w:rsid w:val="0001499C"/>
    <w:rsid w:val="00014F42"/>
    <w:rsid w:val="00017093"/>
    <w:rsid w:val="00020390"/>
    <w:rsid w:val="00022723"/>
    <w:rsid w:val="0003221E"/>
    <w:rsid w:val="000326E8"/>
    <w:rsid w:val="0003535E"/>
    <w:rsid w:val="0004715C"/>
    <w:rsid w:val="00051608"/>
    <w:rsid w:val="000636C0"/>
    <w:rsid w:val="000654C4"/>
    <w:rsid w:val="00074862"/>
    <w:rsid w:val="0008229A"/>
    <w:rsid w:val="00087EE7"/>
    <w:rsid w:val="00093726"/>
    <w:rsid w:val="00093889"/>
    <w:rsid w:val="00096B4D"/>
    <w:rsid w:val="000A12D9"/>
    <w:rsid w:val="000A2B41"/>
    <w:rsid w:val="000B2775"/>
    <w:rsid w:val="000B3DB2"/>
    <w:rsid w:val="000B4D12"/>
    <w:rsid w:val="000C2280"/>
    <w:rsid w:val="000D224F"/>
    <w:rsid w:val="000D4BB0"/>
    <w:rsid w:val="000D6ABD"/>
    <w:rsid w:val="000F3E36"/>
    <w:rsid w:val="00101B67"/>
    <w:rsid w:val="00111042"/>
    <w:rsid w:val="001119DD"/>
    <w:rsid w:val="00114DB0"/>
    <w:rsid w:val="00133300"/>
    <w:rsid w:val="001359CE"/>
    <w:rsid w:val="0013766A"/>
    <w:rsid w:val="001558FE"/>
    <w:rsid w:val="00156D28"/>
    <w:rsid w:val="0016379D"/>
    <w:rsid w:val="00165AE6"/>
    <w:rsid w:val="00167C62"/>
    <w:rsid w:val="00170AA1"/>
    <w:rsid w:val="00192016"/>
    <w:rsid w:val="001A65D1"/>
    <w:rsid w:val="001B25E2"/>
    <w:rsid w:val="001B2E33"/>
    <w:rsid w:val="001B2EA0"/>
    <w:rsid w:val="001B3F99"/>
    <w:rsid w:val="001B6BBF"/>
    <w:rsid w:val="001C4049"/>
    <w:rsid w:val="001D2580"/>
    <w:rsid w:val="001D3F1C"/>
    <w:rsid w:val="001D6F9C"/>
    <w:rsid w:val="001E5790"/>
    <w:rsid w:val="001E6A88"/>
    <w:rsid w:val="001F0531"/>
    <w:rsid w:val="001F6CEA"/>
    <w:rsid w:val="00201073"/>
    <w:rsid w:val="0021418C"/>
    <w:rsid w:val="00214E10"/>
    <w:rsid w:val="002236BC"/>
    <w:rsid w:val="0023688C"/>
    <w:rsid w:val="00253825"/>
    <w:rsid w:val="002563B5"/>
    <w:rsid w:val="00256E34"/>
    <w:rsid w:val="00263971"/>
    <w:rsid w:val="002821E3"/>
    <w:rsid w:val="00297B0A"/>
    <w:rsid w:val="002A3B83"/>
    <w:rsid w:val="002C39B6"/>
    <w:rsid w:val="002C4E10"/>
    <w:rsid w:val="002E66E6"/>
    <w:rsid w:val="002F36A6"/>
    <w:rsid w:val="002F3DE5"/>
    <w:rsid w:val="002F4776"/>
    <w:rsid w:val="00301577"/>
    <w:rsid w:val="00312090"/>
    <w:rsid w:val="00315530"/>
    <w:rsid w:val="0032098C"/>
    <w:rsid w:val="0032103F"/>
    <w:rsid w:val="00323F7F"/>
    <w:rsid w:val="00324BBD"/>
    <w:rsid w:val="0032783B"/>
    <w:rsid w:val="00332A09"/>
    <w:rsid w:val="003432EC"/>
    <w:rsid w:val="00343AAA"/>
    <w:rsid w:val="0034548C"/>
    <w:rsid w:val="003460CA"/>
    <w:rsid w:val="003501C9"/>
    <w:rsid w:val="0035235B"/>
    <w:rsid w:val="003523B7"/>
    <w:rsid w:val="00360261"/>
    <w:rsid w:val="00371989"/>
    <w:rsid w:val="003733D7"/>
    <w:rsid w:val="00374BF2"/>
    <w:rsid w:val="00375B2D"/>
    <w:rsid w:val="00377F1A"/>
    <w:rsid w:val="003B5230"/>
    <w:rsid w:val="003C51F6"/>
    <w:rsid w:val="003D68CF"/>
    <w:rsid w:val="003E7625"/>
    <w:rsid w:val="003F34D3"/>
    <w:rsid w:val="003F4F30"/>
    <w:rsid w:val="00400C62"/>
    <w:rsid w:val="004227CD"/>
    <w:rsid w:val="00430341"/>
    <w:rsid w:val="004440F7"/>
    <w:rsid w:val="00445739"/>
    <w:rsid w:val="00455984"/>
    <w:rsid w:val="004576EF"/>
    <w:rsid w:val="00460290"/>
    <w:rsid w:val="0047402F"/>
    <w:rsid w:val="00477F58"/>
    <w:rsid w:val="00485E58"/>
    <w:rsid w:val="00490BAF"/>
    <w:rsid w:val="00496B4F"/>
    <w:rsid w:val="004A399C"/>
    <w:rsid w:val="004C07F6"/>
    <w:rsid w:val="004D01A8"/>
    <w:rsid w:val="004D145F"/>
    <w:rsid w:val="004E2B1C"/>
    <w:rsid w:val="004E7CBC"/>
    <w:rsid w:val="004F118D"/>
    <w:rsid w:val="00503954"/>
    <w:rsid w:val="00507397"/>
    <w:rsid w:val="00510B45"/>
    <w:rsid w:val="005147D9"/>
    <w:rsid w:val="005164C1"/>
    <w:rsid w:val="00517429"/>
    <w:rsid w:val="00523792"/>
    <w:rsid w:val="0053275A"/>
    <w:rsid w:val="005346D7"/>
    <w:rsid w:val="00545EE6"/>
    <w:rsid w:val="0054657E"/>
    <w:rsid w:val="005466B0"/>
    <w:rsid w:val="00560712"/>
    <w:rsid w:val="005609C4"/>
    <w:rsid w:val="00566DED"/>
    <w:rsid w:val="005742E8"/>
    <w:rsid w:val="00575D21"/>
    <w:rsid w:val="0058219F"/>
    <w:rsid w:val="005823D5"/>
    <w:rsid w:val="00582684"/>
    <w:rsid w:val="00582FB5"/>
    <w:rsid w:val="00585630"/>
    <w:rsid w:val="00586B0B"/>
    <w:rsid w:val="00586BB7"/>
    <w:rsid w:val="00590DD6"/>
    <w:rsid w:val="00594AAA"/>
    <w:rsid w:val="005953EA"/>
    <w:rsid w:val="005965FF"/>
    <w:rsid w:val="005A37D1"/>
    <w:rsid w:val="005A5E0A"/>
    <w:rsid w:val="005A613A"/>
    <w:rsid w:val="005B26AB"/>
    <w:rsid w:val="005C0AEB"/>
    <w:rsid w:val="005C26CF"/>
    <w:rsid w:val="005C3A81"/>
    <w:rsid w:val="005D5296"/>
    <w:rsid w:val="005F6B43"/>
    <w:rsid w:val="005F776A"/>
    <w:rsid w:val="00605BEA"/>
    <w:rsid w:val="006259DD"/>
    <w:rsid w:val="00631B3B"/>
    <w:rsid w:val="00634D29"/>
    <w:rsid w:val="00636D0C"/>
    <w:rsid w:val="00652EC1"/>
    <w:rsid w:val="00654837"/>
    <w:rsid w:val="00662E0E"/>
    <w:rsid w:val="006637D7"/>
    <w:rsid w:val="00675804"/>
    <w:rsid w:val="00680F2E"/>
    <w:rsid w:val="00690328"/>
    <w:rsid w:val="00692B1A"/>
    <w:rsid w:val="00692DD5"/>
    <w:rsid w:val="006A2A4D"/>
    <w:rsid w:val="006B0976"/>
    <w:rsid w:val="006B1DFE"/>
    <w:rsid w:val="006B4A4B"/>
    <w:rsid w:val="006B5BB5"/>
    <w:rsid w:val="006B5BF6"/>
    <w:rsid w:val="006C58B2"/>
    <w:rsid w:val="006D0453"/>
    <w:rsid w:val="006D3626"/>
    <w:rsid w:val="006D445C"/>
    <w:rsid w:val="006D5D74"/>
    <w:rsid w:val="006E275A"/>
    <w:rsid w:val="006E2A92"/>
    <w:rsid w:val="006E3838"/>
    <w:rsid w:val="006E758B"/>
    <w:rsid w:val="006F277C"/>
    <w:rsid w:val="006F491A"/>
    <w:rsid w:val="006F528F"/>
    <w:rsid w:val="00702F82"/>
    <w:rsid w:val="007052F7"/>
    <w:rsid w:val="00707834"/>
    <w:rsid w:val="0071492F"/>
    <w:rsid w:val="00715240"/>
    <w:rsid w:val="00716167"/>
    <w:rsid w:val="0072038B"/>
    <w:rsid w:val="0072368C"/>
    <w:rsid w:val="00726C3D"/>
    <w:rsid w:val="00732B3C"/>
    <w:rsid w:val="00760E38"/>
    <w:rsid w:val="00773993"/>
    <w:rsid w:val="00775B69"/>
    <w:rsid w:val="00776C5B"/>
    <w:rsid w:val="0078307C"/>
    <w:rsid w:val="00791139"/>
    <w:rsid w:val="007913B7"/>
    <w:rsid w:val="0079225E"/>
    <w:rsid w:val="00792A48"/>
    <w:rsid w:val="00797D8D"/>
    <w:rsid w:val="007B77B5"/>
    <w:rsid w:val="007C465E"/>
    <w:rsid w:val="007E0BDC"/>
    <w:rsid w:val="008079C6"/>
    <w:rsid w:val="00812174"/>
    <w:rsid w:val="00822384"/>
    <w:rsid w:val="008255F3"/>
    <w:rsid w:val="008346A5"/>
    <w:rsid w:val="00846340"/>
    <w:rsid w:val="00860E07"/>
    <w:rsid w:val="0087343C"/>
    <w:rsid w:val="00895268"/>
    <w:rsid w:val="008B0A82"/>
    <w:rsid w:val="008B3DF6"/>
    <w:rsid w:val="008B5389"/>
    <w:rsid w:val="008C7CB4"/>
    <w:rsid w:val="008D44FF"/>
    <w:rsid w:val="008E015A"/>
    <w:rsid w:val="008E2329"/>
    <w:rsid w:val="008E2A35"/>
    <w:rsid w:val="008E60EE"/>
    <w:rsid w:val="008E632B"/>
    <w:rsid w:val="008E65D3"/>
    <w:rsid w:val="008E7159"/>
    <w:rsid w:val="008F3C9D"/>
    <w:rsid w:val="008F7147"/>
    <w:rsid w:val="00902E40"/>
    <w:rsid w:val="009046EE"/>
    <w:rsid w:val="009107D8"/>
    <w:rsid w:val="009140AD"/>
    <w:rsid w:val="00916834"/>
    <w:rsid w:val="00917D7B"/>
    <w:rsid w:val="009256FA"/>
    <w:rsid w:val="00943BFF"/>
    <w:rsid w:val="00952431"/>
    <w:rsid w:val="00957C14"/>
    <w:rsid w:val="009613AC"/>
    <w:rsid w:val="00961ACD"/>
    <w:rsid w:val="009635BF"/>
    <w:rsid w:val="00975808"/>
    <w:rsid w:val="00980CD2"/>
    <w:rsid w:val="00983E94"/>
    <w:rsid w:val="009859A8"/>
    <w:rsid w:val="00997F83"/>
    <w:rsid w:val="009A05DC"/>
    <w:rsid w:val="009A2E4F"/>
    <w:rsid w:val="009A4928"/>
    <w:rsid w:val="009B3087"/>
    <w:rsid w:val="009B5943"/>
    <w:rsid w:val="009B6616"/>
    <w:rsid w:val="009C2277"/>
    <w:rsid w:val="009C22DF"/>
    <w:rsid w:val="009D013A"/>
    <w:rsid w:val="009D361B"/>
    <w:rsid w:val="009D69CF"/>
    <w:rsid w:val="009D7C17"/>
    <w:rsid w:val="009E01B7"/>
    <w:rsid w:val="009E1DF1"/>
    <w:rsid w:val="009E2A5A"/>
    <w:rsid w:val="009E38F6"/>
    <w:rsid w:val="009E490F"/>
    <w:rsid w:val="009E53AE"/>
    <w:rsid w:val="009F0C7C"/>
    <w:rsid w:val="009F25A3"/>
    <w:rsid w:val="00A004F6"/>
    <w:rsid w:val="00A00D56"/>
    <w:rsid w:val="00A06B0B"/>
    <w:rsid w:val="00A171E7"/>
    <w:rsid w:val="00A22D49"/>
    <w:rsid w:val="00A24DD0"/>
    <w:rsid w:val="00A2514F"/>
    <w:rsid w:val="00A276E8"/>
    <w:rsid w:val="00A276F9"/>
    <w:rsid w:val="00A27AC9"/>
    <w:rsid w:val="00A32F4C"/>
    <w:rsid w:val="00A4318B"/>
    <w:rsid w:val="00A465A8"/>
    <w:rsid w:val="00A47350"/>
    <w:rsid w:val="00A52436"/>
    <w:rsid w:val="00A67905"/>
    <w:rsid w:val="00A802E9"/>
    <w:rsid w:val="00A84D3A"/>
    <w:rsid w:val="00A92D41"/>
    <w:rsid w:val="00A92DC6"/>
    <w:rsid w:val="00A96E5A"/>
    <w:rsid w:val="00AA30FD"/>
    <w:rsid w:val="00AA3CCF"/>
    <w:rsid w:val="00AA5C87"/>
    <w:rsid w:val="00AA5DC3"/>
    <w:rsid w:val="00AC11AA"/>
    <w:rsid w:val="00AC20A9"/>
    <w:rsid w:val="00AE46EA"/>
    <w:rsid w:val="00AF3A5E"/>
    <w:rsid w:val="00AF3A66"/>
    <w:rsid w:val="00AF4548"/>
    <w:rsid w:val="00AF495A"/>
    <w:rsid w:val="00AF75B5"/>
    <w:rsid w:val="00B02793"/>
    <w:rsid w:val="00B053CF"/>
    <w:rsid w:val="00B10DD9"/>
    <w:rsid w:val="00B117F4"/>
    <w:rsid w:val="00B14E1F"/>
    <w:rsid w:val="00B20792"/>
    <w:rsid w:val="00B22F8E"/>
    <w:rsid w:val="00B27106"/>
    <w:rsid w:val="00B272D5"/>
    <w:rsid w:val="00B32FB8"/>
    <w:rsid w:val="00B35C35"/>
    <w:rsid w:val="00B44B0F"/>
    <w:rsid w:val="00B46A34"/>
    <w:rsid w:val="00B57029"/>
    <w:rsid w:val="00B610FE"/>
    <w:rsid w:val="00B61F76"/>
    <w:rsid w:val="00B7332D"/>
    <w:rsid w:val="00B7508B"/>
    <w:rsid w:val="00B758AF"/>
    <w:rsid w:val="00B758D2"/>
    <w:rsid w:val="00B84F6C"/>
    <w:rsid w:val="00B86B73"/>
    <w:rsid w:val="00BA0891"/>
    <w:rsid w:val="00BA1B72"/>
    <w:rsid w:val="00BA63D3"/>
    <w:rsid w:val="00BB52E2"/>
    <w:rsid w:val="00BC39B6"/>
    <w:rsid w:val="00BC5A7A"/>
    <w:rsid w:val="00BC6DEB"/>
    <w:rsid w:val="00BC7825"/>
    <w:rsid w:val="00BE0979"/>
    <w:rsid w:val="00BE3062"/>
    <w:rsid w:val="00BE7527"/>
    <w:rsid w:val="00BF0985"/>
    <w:rsid w:val="00BF488D"/>
    <w:rsid w:val="00BF7F42"/>
    <w:rsid w:val="00C009EF"/>
    <w:rsid w:val="00C043F1"/>
    <w:rsid w:val="00C11C16"/>
    <w:rsid w:val="00C13C02"/>
    <w:rsid w:val="00C14C7A"/>
    <w:rsid w:val="00C17FCF"/>
    <w:rsid w:val="00C2292C"/>
    <w:rsid w:val="00C24F67"/>
    <w:rsid w:val="00C30574"/>
    <w:rsid w:val="00C37115"/>
    <w:rsid w:val="00C62FFD"/>
    <w:rsid w:val="00C66BF6"/>
    <w:rsid w:val="00C71926"/>
    <w:rsid w:val="00C96784"/>
    <w:rsid w:val="00CA34D8"/>
    <w:rsid w:val="00CA7FAB"/>
    <w:rsid w:val="00CB1D13"/>
    <w:rsid w:val="00CB4101"/>
    <w:rsid w:val="00CC701B"/>
    <w:rsid w:val="00CD22A7"/>
    <w:rsid w:val="00CD6EE0"/>
    <w:rsid w:val="00CE0C1E"/>
    <w:rsid w:val="00CE2868"/>
    <w:rsid w:val="00CE7B4B"/>
    <w:rsid w:val="00D271C1"/>
    <w:rsid w:val="00D453D2"/>
    <w:rsid w:val="00D471E6"/>
    <w:rsid w:val="00D66216"/>
    <w:rsid w:val="00D66341"/>
    <w:rsid w:val="00D67A21"/>
    <w:rsid w:val="00D71707"/>
    <w:rsid w:val="00D7212A"/>
    <w:rsid w:val="00D8228E"/>
    <w:rsid w:val="00D92360"/>
    <w:rsid w:val="00DB117C"/>
    <w:rsid w:val="00DB293F"/>
    <w:rsid w:val="00DB362B"/>
    <w:rsid w:val="00DC1546"/>
    <w:rsid w:val="00DC3A09"/>
    <w:rsid w:val="00DC7CE5"/>
    <w:rsid w:val="00DD4DD5"/>
    <w:rsid w:val="00DD7A39"/>
    <w:rsid w:val="00DE0D75"/>
    <w:rsid w:val="00DE1421"/>
    <w:rsid w:val="00DE1844"/>
    <w:rsid w:val="00DF14FB"/>
    <w:rsid w:val="00DF6266"/>
    <w:rsid w:val="00E03694"/>
    <w:rsid w:val="00E05741"/>
    <w:rsid w:val="00E1526F"/>
    <w:rsid w:val="00E15F3E"/>
    <w:rsid w:val="00E21ECC"/>
    <w:rsid w:val="00E26340"/>
    <w:rsid w:val="00E30DFC"/>
    <w:rsid w:val="00E320ED"/>
    <w:rsid w:val="00E32C10"/>
    <w:rsid w:val="00E422C1"/>
    <w:rsid w:val="00E5325F"/>
    <w:rsid w:val="00E53679"/>
    <w:rsid w:val="00E6039C"/>
    <w:rsid w:val="00E65023"/>
    <w:rsid w:val="00E66174"/>
    <w:rsid w:val="00E66E1E"/>
    <w:rsid w:val="00E67389"/>
    <w:rsid w:val="00E67DE0"/>
    <w:rsid w:val="00E7104C"/>
    <w:rsid w:val="00E80301"/>
    <w:rsid w:val="00E8270B"/>
    <w:rsid w:val="00E8304D"/>
    <w:rsid w:val="00E938C7"/>
    <w:rsid w:val="00E97C89"/>
    <w:rsid w:val="00EA6DDF"/>
    <w:rsid w:val="00EB5305"/>
    <w:rsid w:val="00EC1DEE"/>
    <w:rsid w:val="00EC1FC9"/>
    <w:rsid w:val="00EC2EDF"/>
    <w:rsid w:val="00ED2B7A"/>
    <w:rsid w:val="00EE2C59"/>
    <w:rsid w:val="00EF4BC8"/>
    <w:rsid w:val="00F019D3"/>
    <w:rsid w:val="00F0680E"/>
    <w:rsid w:val="00F12698"/>
    <w:rsid w:val="00F16417"/>
    <w:rsid w:val="00F22698"/>
    <w:rsid w:val="00F232E1"/>
    <w:rsid w:val="00F30FFC"/>
    <w:rsid w:val="00F31CC7"/>
    <w:rsid w:val="00F354C4"/>
    <w:rsid w:val="00F476C7"/>
    <w:rsid w:val="00F523F1"/>
    <w:rsid w:val="00F7648E"/>
    <w:rsid w:val="00F81F9B"/>
    <w:rsid w:val="00F85E19"/>
    <w:rsid w:val="00FA0603"/>
    <w:rsid w:val="00FB3F24"/>
    <w:rsid w:val="00FC4F4F"/>
    <w:rsid w:val="00FC69DB"/>
    <w:rsid w:val="00FE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EDAF9"/>
  <w15:docId w15:val="{A70E98A3-E8EB-46A3-B687-B4EF877E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4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9D7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D7C17"/>
  </w:style>
  <w:style w:type="character" w:styleId="Numerstrony">
    <w:name w:val="page number"/>
    <w:basedOn w:val="Domylnaczcionkaakapitu"/>
    <w:semiHidden/>
    <w:rsid w:val="009D7C17"/>
  </w:style>
  <w:style w:type="paragraph" w:styleId="Akapitzlist">
    <w:name w:val="List Paragraph"/>
    <w:basedOn w:val="Normalny"/>
    <w:uiPriority w:val="34"/>
    <w:qFormat/>
    <w:rsid w:val="009D7C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2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D4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6B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6B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6B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6B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6B43"/>
    <w:rPr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C14C7A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14C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12090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uiPriority w:val="99"/>
    <w:unhideWhenUsed/>
    <w:rsid w:val="00E422C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42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6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020AA-D819-41C8-962D-1C0E3A3F8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16</Pages>
  <Words>5744</Words>
  <Characters>34470</Characters>
  <Application>Microsoft Office Word</Application>
  <DocSecurity>0</DocSecurity>
  <Lines>287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Sztompka</dc:creator>
  <cp:lastModifiedBy>Katarzyna Bączkowska</cp:lastModifiedBy>
  <cp:revision>14</cp:revision>
  <cp:lastPrinted>2018-12-14T08:45:00Z</cp:lastPrinted>
  <dcterms:created xsi:type="dcterms:W3CDTF">2019-05-15T10:51:00Z</dcterms:created>
  <dcterms:modified xsi:type="dcterms:W3CDTF">2019-05-20T09:37:00Z</dcterms:modified>
</cp:coreProperties>
</file>