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4E0B1526"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2CA5E7B6"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p>
    <w:p w14:paraId="2C7AC8D5" w14:textId="77777777" w:rsidR="002B59C1" w:rsidRDefault="002B59C1" w:rsidP="471A10CF">
      <w:pPr>
        <w:suppressAutoHyphens w:val="0"/>
        <w:spacing w:before="120"/>
        <w:jc w:val="center"/>
        <w:rPr>
          <w:rFonts w:asciiTheme="majorHAnsi" w:eastAsia="Calibri" w:hAnsiTheme="majorHAnsi"/>
          <w:b/>
          <w:bCs/>
          <w:sz w:val="22"/>
          <w:szCs w:val="22"/>
          <w:lang w:eastAsia="en-US"/>
        </w:rPr>
      </w:pPr>
    </w:p>
    <w:p w14:paraId="1FB13B0B" w14:textId="77777777" w:rsidR="002B59C1" w:rsidRPr="00E833AC" w:rsidRDefault="002B59C1" w:rsidP="002B59C1">
      <w:pPr>
        <w:suppressAutoHyphens w:val="0"/>
        <w:spacing w:before="120"/>
        <w:jc w:val="center"/>
        <w:rPr>
          <w:rFonts w:asciiTheme="majorHAnsi" w:eastAsia="Calibri" w:hAnsiTheme="majorHAnsi"/>
          <w:b/>
          <w:bCs/>
          <w:sz w:val="22"/>
          <w:szCs w:val="22"/>
          <w:lang w:eastAsia="en-US"/>
        </w:rPr>
      </w:pPr>
      <w:r w:rsidRPr="002C2284">
        <w:rPr>
          <w:rFonts w:asciiTheme="majorHAnsi" w:eastAsia="Calibri" w:hAnsiTheme="majorHAnsi"/>
          <w:b/>
          <w:bCs/>
          <w:sz w:val="22"/>
          <w:szCs w:val="22"/>
          <w:lang w:eastAsia="en-US"/>
        </w:rPr>
        <w:t>Dział I -POZYSKANIE I ZRYWKA DREWNA</w:t>
      </w:r>
    </w:p>
    <w:p w14:paraId="6D32C9E5" w14:textId="77777777" w:rsidR="002B59C1" w:rsidRPr="00E833AC" w:rsidRDefault="002B59C1" w:rsidP="002B59C1">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5078392C" w14:textId="77777777" w:rsidR="002B59C1" w:rsidRPr="00E833AC" w:rsidRDefault="002B59C1" w:rsidP="002B59C1">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7"/>
        <w:gridCol w:w="3891"/>
        <w:gridCol w:w="1489"/>
      </w:tblGrid>
      <w:tr w:rsidR="002B59C1" w:rsidRPr="00E833AC" w14:paraId="172BBED7" w14:textId="77777777" w:rsidTr="002B59C1">
        <w:trPr>
          <w:trHeight w:val="161"/>
          <w:jc w:val="center"/>
        </w:trPr>
        <w:tc>
          <w:tcPr>
            <w:tcW w:w="352" w:type="pct"/>
            <w:shd w:val="clear" w:color="auto" w:fill="auto"/>
          </w:tcPr>
          <w:p w14:paraId="2F3624E0" w14:textId="77777777" w:rsidR="002B59C1" w:rsidRPr="00E833AC" w:rsidRDefault="002B59C1" w:rsidP="002B59C1">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B3181B0" w14:textId="77777777" w:rsidR="002B59C1" w:rsidRPr="00E833AC" w:rsidRDefault="002B59C1" w:rsidP="002B59C1">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45490E62" w14:textId="77777777" w:rsidR="002B59C1" w:rsidRPr="00E833AC" w:rsidRDefault="002B59C1" w:rsidP="002B59C1">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14:paraId="1EB9B074"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4B3065D"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Jednostka miary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xml:space="preserve">. </w:t>
            </w:r>
            <w:proofErr w:type="spellStart"/>
            <w:r w:rsidRPr="00E833AC">
              <w:rPr>
                <w:rFonts w:asciiTheme="majorHAnsi" w:eastAsia="Calibri" w:hAnsiTheme="majorHAnsi"/>
                <w:b/>
                <w:bCs/>
                <w:i/>
                <w:iCs/>
                <w:sz w:val="22"/>
                <w:szCs w:val="22"/>
                <w:lang w:eastAsia="pl-PL"/>
              </w:rPr>
              <w:t>rozl</w:t>
            </w:r>
            <w:proofErr w:type="spellEnd"/>
            <w:r w:rsidRPr="00E833AC">
              <w:rPr>
                <w:rFonts w:asciiTheme="majorHAnsi" w:eastAsia="Calibri" w:hAnsiTheme="majorHAnsi"/>
                <w:b/>
                <w:bCs/>
                <w:i/>
                <w:iCs/>
                <w:sz w:val="22"/>
                <w:szCs w:val="22"/>
                <w:lang w:eastAsia="pl-PL"/>
              </w:rPr>
              <w:t>.</w:t>
            </w:r>
          </w:p>
          <w:p w14:paraId="73080EC6"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p>
        </w:tc>
      </w:tr>
      <w:tr w:rsidR="002B59C1" w:rsidRPr="00E833AC" w14:paraId="58D29FBB" w14:textId="77777777" w:rsidTr="002B59C1">
        <w:trPr>
          <w:trHeight w:val="625"/>
          <w:jc w:val="center"/>
        </w:trPr>
        <w:tc>
          <w:tcPr>
            <w:tcW w:w="352" w:type="pct"/>
            <w:shd w:val="clear" w:color="auto" w:fill="auto"/>
          </w:tcPr>
          <w:p w14:paraId="0444E9CB"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14:paraId="62C9C040"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14:paraId="70E1373B" w14:textId="77777777" w:rsidR="002B59C1" w:rsidRPr="00E833AC" w:rsidRDefault="002B59C1" w:rsidP="002B59C1">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14:paraId="0B10C66D"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14:paraId="1D98FDF8" w14:textId="77777777" w:rsidR="002B59C1" w:rsidRPr="00E833AC" w:rsidRDefault="002B59C1" w:rsidP="002B59C1">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1153D9AE" w14:textId="77777777" w:rsidR="002B59C1" w:rsidRPr="00E833AC" w:rsidRDefault="002B59C1" w:rsidP="002B59C1">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2B59C1" w:rsidRPr="00E833AC" w14:paraId="05295D1A" w14:textId="77777777" w:rsidTr="002B59C1">
        <w:trPr>
          <w:trHeight w:val="625"/>
          <w:jc w:val="center"/>
        </w:trPr>
        <w:tc>
          <w:tcPr>
            <w:tcW w:w="352" w:type="pct"/>
            <w:shd w:val="clear" w:color="auto" w:fill="auto"/>
          </w:tcPr>
          <w:p w14:paraId="2346B9A1" w14:textId="77777777" w:rsidR="002B59C1" w:rsidRPr="00E833AC" w:rsidRDefault="002B59C1" w:rsidP="002B59C1">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14:paraId="6B4C1028"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6014B0FC" w14:textId="77777777" w:rsidR="002B59C1" w:rsidRPr="00E833AC" w:rsidRDefault="002B59C1" w:rsidP="002B59C1">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14D6A777"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09E333A3" w14:textId="77777777" w:rsidR="002B59C1" w:rsidRPr="00E833AC" w:rsidRDefault="002B59C1" w:rsidP="002B59C1">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6C40988D" w14:textId="77777777" w:rsidR="002B59C1" w:rsidRPr="00E833AC" w:rsidRDefault="002B59C1" w:rsidP="002B59C1">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1EE555EF" w14:textId="77777777" w:rsidR="002B59C1" w:rsidRPr="002C2284" w:rsidRDefault="002B59C1" w:rsidP="002B59C1">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w:t>
      </w:r>
      <w:r w:rsidRPr="002C2284">
        <w:rPr>
          <w:rFonts w:asciiTheme="majorHAnsi" w:eastAsia="Calibri" w:hAnsiTheme="majorHAnsi"/>
          <w:sz w:val="22"/>
          <w:szCs w:val="22"/>
          <w:lang w:eastAsia="en-US"/>
        </w:rPr>
        <w:t>przeznaczonymi do tego  maszynami zrywkowymi. Metody pozyskania drewna są wskazane w załączniku do SWZ nr 3.5.</w:t>
      </w:r>
    </w:p>
    <w:p w14:paraId="5F1E8119" w14:textId="5FAF987C" w:rsidR="002B59C1" w:rsidRPr="002C2284" w:rsidRDefault="002B59C1" w:rsidP="002B59C1">
      <w:pPr>
        <w:spacing w:before="120"/>
        <w:jc w:val="both"/>
        <w:rPr>
          <w:rFonts w:asciiTheme="majorHAnsi" w:eastAsia="Calibri" w:hAnsiTheme="majorHAnsi"/>
          <w:sz w:val="22"/>
          <w:szCs w:val="22"/>
          <w:lang w:eastAsia="en-US"/>
        </w:rPr>
      </w:pPr>
      <w:r w:rsidRPr="002C2284">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w:t>
      </w:r>
      <w:r w:rsidR="002C2284">
        <w:rPr>
          <w:rFonts w:asciiTheme="majorHAnsi" w:eastAsia="Calibri" w:hAnsiTheme="majorHAnsi"/>
          <w:sz w:val="22"/>
          <w:szCs w:val="22"/>
          <w:lang w:eastAsia="en-US"/>
        </w:rPr>
        <w:t xml:space="preserve"> 12.</w:t>
      </w:r>
    </w:p>
    <w:p w14:paraId="304B7CAA" w14:textId="77777777" w:rsidR="002B59C1" w:rsidRPr="00E833AC" w:rsidRDefault="002B59C1" w:rsidP="002B59C1">
      <w:pPr>
        <w:suppressAutoHyphens w:val="0"/>
        <w:spacing w:before="120"/>
        <w:jc w:val="both"/>
        <w:rPr>
          <w:rFonts w:asciiTheme="majorHAnsi" w:eastAsia="Calibri" w:hAnsiTheme="majorHAnsi"/>
          <w:sz w:val="22"/>
          <w:szCs w:val="22"/>
          <w:lang w:eastAsia="en-US"/>
        </w:rPr>
      </w:pPr>
      <w:r w:rsidRPr="002C2284">
        <w:rPr>
          <w:rFonts w:asciiTheme="majorHAnsi" w:eastAsia="Calibri" w:hAnsiTheme="majorHAnsi"/>
          <w:sz w:val="22"/>
          <w:szCs w:val="22"/>
          <w:lang w:eastAsia="en-US"/>
        </w:rPr>
        <w:t>Informacje o planowanych pozycjach cięć i planowanych masach drewna do pozyskania w grupach sortymentowych zostały wskazane w załącznikach do SWZ nr 3.1., 3.2.</w:t>
      </w:r>
    </w:p>
    <w:p w14:paraId="5AFA64C4" w14:textId="77777777" w:rsidR="002B59C1" w:rsidRPr="00E833AC" w:rsidRDefault="002B59C1" w:rsidP="002B59C1">
      <w:pPr>
        <w:suppressAutoHyphens w:val="0"/>
        <w:spacing w:before="120"/>
        <w:rPr>
          <w:rFonts w:asciiTheme="majorHAnsi" w:eastAsia="Calibri" w:hAnsiTheme="majorHAnsi"/>
          <w:sz w:val="22"/>
          <w:szCs w:val="22"/>
          <w:lang w:eastAsia="en-US"/>
        </w:rPr>
      </w:pPr>
    </w:p>
    <w:p w14:paraId="52F89954"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463"/>
      </w:tblGrid>
      <w:tr w:rsidR="002B59C1" w:rsidRPr="00E833AC" w14:paraId="042CF613" w14:textId="77777777" w:rsidTr="002B59C1">
        <w:trPr>
          <w:trHeight w:val="153"/>
          <w:jc w:val="center"/>
        </w:trPr>
        <w:tc>
          <w:tcPr>
            <w:tcW w:w="2059" w:type="pct"/>
            <w:shd w:val="clear" w:color="auto" w:fill="auto"/>
          </w:tcPr>
          <w:p w14:paraId="261F1B76"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126D3F95" w14:textId="77777777" w:rsidR="002B59C1" w:rsidRPr="00E833AC" w:rsidRDefault="002B59C1" w:rsidP="002B59C1">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2B59C1" w:rsidRPr="00E833AC" w14:paraId="1CB3D7A7" w14:textId="77777777" w:rsidTr="002B59C1">
        <w:trPr>
          <w:trHeight w:val="153"/>
          <w:jc w:val="center"/>
        </w:trPr>
        <w:tc>
          <w:tcPr>
            <w:tcW w:w="2059" w:type="pct"/>
            <w:shd w:val="clear" w:color="auto" w:fill="auto"/>
          </w:tcPr>
          <w:p w14:paraId="4BE8DA31"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3F0778D8"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 DRZEW, UPRZPOZ</w:t>
            </w:r>
          </w:p>
        </w:tc>
      </w:tr>
      <w:tr w:rsidR="002B59C1" w:rsidRPr="00E833AC" w14:paraId="08C1B905" w14:textId="77777777" w:rsidTr="002B59C1">
        <w:trPr>
          <w:trHeight w:val="153"/>
          <w:jc w:val="center"/>
        </w:trPr>
        <w:tc>
          <w:tcPr>
            <w:tcW w:w="2059" w:type="pct"/>
            <w:shd w:val="clear" w:color="auto" w:fill="auto"/>
          </w:tcPr>
          <w:p w14:paraId="3A64EBB3"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4CB2F730"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2B59C1" w:rsidRPr="00E833AC" w14:paraId="5D9F1F19" w14:textId="77777777" w:rsidTr="002B59C1">
        <w:trPr>
          <w:trHeight w:val="153"/>
          <w:jc w:val="center"/>
        </w:trPr>
        <w:tc>
          <w:tcPr>
            <w:tcW w:w="2059" w:type="pct"/>
            <w:shd w:val="clear" w:color="auto" w:fill="auto"/>
          </w:tcPr>
          <w:p w14:paraId="0AE39A5C"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Trzebieże późne i cięcia </w:t>
            </w:r>
            <w:proofErr w:type="spellStart"/>
            <w:r w:rsidRPr="00E833AC">
              <w:rPr>
                <w:rFonts w:asciiTheme="majorHAnsi" w:eastAsia="Calibri" w:hAnsiTheme="majorHAnsi"/>
                <w:sz w:val="22"/>
                <w:szCs w:val="22"/>
                <w:lang w:eastAsia="en-US"/>
              </w:rPr>
              <w:t>sanitarno</w:t>
            </w:r>
            <w:proofErr w:type="spellEnd"/>
            <w:r w:rsidRPr="00E833AC">
              <w:rPr>
                <w:rFonts w:asciiTheme="majorHAnsi" w:eastAsia="Calibri" w:hAnsiTheme="majorHAnsi"/>
                <w:sz w:val="22"/>
                <w:szCs w:val="22"/>
                <w:lang w:eastAsia="en-US"/>
              </w:rPr>
              <w:t xml:space="preserve"> – selekcyjne</w:t>
            </w:r>
          </w:p>
        </w:tc>
        <w:tc>
          <w:tcPr>
            <w:tcW w:w="2941" w:type="pct"/>
            <w:shd w:val="clear" w:color="auto" w:fill="auto"/>
          </w:tcPr>
          <w:p w14:paraId="58A56EF9" w14:textId="77777777" w:rsidR="002B59C1" w:rsidRPr="00E833AC" w:rsidRDefault="002B59C1" w:rsidP="002B59C1">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2B59C1" w:rsidRPr="00E833AC" w14:paraId="756339D6" w14:textId="77777777" w:rsidTr="002B59C1">
        <w:trPr>
          <w:trHeight w:val="153"/>
          <w:jc w:val="center"/>
        </w:trPr>
        <w:tc>
          <w:tcPr>
            <w:tcW w:w="2059" w:type="pct"/>
            <w:shd w:val="clear" w:color="auto" w:fill="auto"/>
          </w:tcPr>
          <w:p w14:paraId="3C78D75A"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02EA664D" w14:textId="77777777" w:rsidR="002B59C1" w:rsidRPr="00E833AC" w:rsidRDefault="002B59C1" w:rsidP="002B59C1">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2B59C1" w:rsidRPr="00E833AC" w14:paraId="443D6591" w14:textId="77777777" w:rsidTr="002B59C1">
        <w:trPr>
          <w:trHeight w:val="153"/>
          <w:jc w:val="center"/>
        </w:trPr>
        <w:tc>
          <w:tcPr>
            <w:tcW w:w="2059" w:type="pct"/>
            <w:shd w:val="clear" w:color="auto" w:fill="auto"/>
          </w:tcPr>
          <w:p w14:paraId="7AAECAD7"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EA893DE" w14:textId="77777777" w:rsidR="002B59C1" w:rsidRPr="00E833AC" w:rsidRDefault="002B59C1" w:rsidP="002B59C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026E552E" w14:textId="77777777" w:rsidR="002B59C1" w:rsidRPr="00E833AC" w:rsidRDefault="002B59C1" w:rsidP="002B59C1">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5DC66F98" w14:textId="77777777" w:rsidR="002B59C1" w:rsidRPr="00E833AC" w:rsidRDefault="002B59C1" w:rsidP="002B59C1">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 xml:space="preserve">Pozyskanie i zrywkę drewna należy wykonać w ramach opisanych poniżej metod (1.CWD-P, 2.CWD-D). </w:t>
      </w:r>
    </w:p>
    <w:p w14:paraId="20B408AB" w14:textId="77777777" w:rsidR="002B59C1" w:rsidRPr="00E833AC" w:rsidRDefault="002B59C1" w:rsidP="002B59C1">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35BD488F"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99577E2"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3624DC17"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F1C20AB"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51E1072"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5D69B476"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3B3D04E9"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2EF223A8"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1A4EA2AD"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55C374A1"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65E1DA7"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3A46F5A"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7650A7CF" w14:textId="77777777" w:rsidR="002B59C1" w:rsidRPr="00E833AC" w:rsidRDefault="002B59C1" w:rsidP="002B59C1">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F42A16B" w14:textId="77777777" w:rsidR="002B59C1" w:rsidRPr="00E833AC" w:rsidRDefault="002B59C1" w:rsidP="002B59C1">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 xml:space="preserve">zrywkę należy organizować i realizować bez zbędnej zwłoki, po pozyskaniu drewna, w sposób wykluczający zmniejszenie wartości pozyskanego drewna. </w:t>
      </w:r>
      <w:r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0A374B09" w14:textId="77777777" w:rsidR="002B59C1" w:rsidRPr="00E833AC" w:rsidRDefault="002B59C1" w:rsidP="002B59C1">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06463E7D" w14:textId="77777777" w:rsidR="002B59C1" w:rsidRPr="00E833AC" w:rsidRDefault="002B59C1" w:rsidP="002B59C1">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t>
      </w:r>
      <w:r w:rsidRPr="00E833AC">
        <w:rPr>
          <w:rFonts w:asciiTheme="majorHAnsi" w:hAnsiTheme="majorHAnsi"/>
          <w:sz w:val="22"/>
          <w:szCs w:val="22"/>
        </w:rPr>
        <w:lastRenderedPageBreak/>
        <w:t>w</w:t>
      </w:r>
      <w:r>
        <w:rPr>
          <w:rFonts w:asciiTheme="majorHAnsi" w:hAnsiTheme="majorHAnsi"/>
          <w:sz w:val="22"/>
          <w:szCs w:val="22"/>
        </w:rPr>
        <w:t xml:space="preserve">skazane w załączniku do SWZ nr </w:t>
      </w:r>
      <w:r w:rsidRPr="002C2284">
        <w:rPr>
          <w:rFonts w:asciiTheme="majorHAnsi" w:hAnsiTheme="majorHAnsi"/>
          <w:sz w:val="22"/>
          <w:szCs w:val="22"/>
        </w:rPr>
        <w:t>3.6.</w:t>
      </w:r>
      <w:r w:rsidRPr="00E833AC">
        <w:rPr>
          <w:rFonts w:asciiTheme="majorHAnsi" w:hAnsiTheme="majorHAnsi"/>
          <w:sz w:val="22"/>
          <w:szCs w:val="22"/>
        </w:rPr>
        <w:t xml:space="preserve">  W warunkach górskich odrzuceniu podlegają gałęzie zalegające na szlakach operacyjnych wskazanych przez Zamawiającego w zleceniu.</w:t>
      </w:r>
    </w:p>
    <w:p w14:paraId="4FD7E6F3" w14:textId="77777777" w:rsidR="002B59C1" w:rsidRPr="00E833AC" w:rsidRDefault="002B59C1" w:rsidP="002B59C1">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28C3D231" w14:textId="77777777" w:rsidR="002B59C1" w:rsidRPr="00E833AC" w:rsidRDefault="002B59C1" w:rsidP="002B59C1">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7B637A70" w14:textId="77777777" w:rsidR="002B59C1" w:rsidRPr="00E833AC" w:rsidRDefault="002B59C1" w:rsidP="002B59C1">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 łącznie z podrostem i podszytem.</w:t>
      </w:r>
    </w:p>
    <w:p w14:paraId="325D1652" w14:textId="77777777" w:rsidR="002B59C1" w:rsidRPr="00E833AC" w:rsidRDefault="002B59C1" w:rsidP="002B59C1">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 WDP,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382E168A" w14:textId="77777777" w:rsidR="002B59C1" w:rsidRPr="00E833AC" w:rsidRDefault="002B59C1" w:rsidP="002B59C1">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B23824D" w14:textId="77777777" w:rsidR="002B59C1" w:rsidRPr="00E833AC" w:rsidRDefault="002B59C1" w:rsidP="002B59C1">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t>
      </w:r>
      <w:r>
        <w:rPr>
          <w:rFonts w:asciiTheme="majorHAnsi" w:hAnsiTheme="majorHAnsi"/>
          <w:bCs/>
          <w:sz w:val="22"/>
          <w:szCs w:val="22"/>
        </w:rPr>
        <w:t xml:space="preserve">wione zostały w Załączniku nr </w:t>
      </w:r>
      <w:r w:rsidRPr="002C2284">
        <w:rPr>
          <w:rFonts w:asciiTheme="majorHAnsi" w:hAnsiTheme="majorHAnsi"/>
          <w:bCs/>
          <w:sz w:val="22"/>
          <w:szCs w:val="22"/>
        </w:rPr>
        <w:t>3.3.</w:t>
      </w:r>
      <w:r w:rsidRPr="00E833AC">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C4A9976" w14:textId="77777777" w:rsidR="002B59C1" w:rsidRPr="00E833AC" w:rsidRDefault="002B59C1" w:rsidP="002B59C1">
      <w:pPr>
        <w:suppressAutoHyphens w:val="0"/>
        <w:spacing w:before="120"/>
        <w:rPr>
          <w:rFonts w:asciiTheme="majorHAnsi" w:eastAsia="Calibri" w:hAnsiTheme="majorHAnsi"/>
          <w:sz w:val="22"/>
          <w:szCs w:val="22"/>
          <w:lang w:eastAsia="en-US"/>
        </w:rPr>
      </w:pPr>
    </w:p>
    <w:p w14:paraId="54EE4DBC" w14:textId="77777777" w:rsidR="002B59C1" w:rsidRPr="00E833AC" w:rsidRDefault="002B59C1" w:rsidP="002B59C1">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5290787" w14:textId="77777777" w:rsidR="002B59C1" w:rsidRPr="00E833AC" w:rsidRDefault="002B59C1" w:rsidP="002B59C1">
      <w:pPr>
        <w:suppressAutoHyphens w:val="0"/>
        <w:spacing w:before="120"/>
        <w:rPr>
          <w:rFonts w:asciiTheme="majorHAnsi" w:eastAsia="Calibri" w:hAnsiTheme="majorHAnsi"/>
          <w:b/>
          <w:sz w:val="22"/>
          <w:szCs w:val="22"/>
          <w:lang w:eastAsia="en-US"/>
        </w:rPr>
      </w:pPr>
    </w:p>
    <w:p w14:paraId="2212A4E8" w14:textId="77777777" w:rsidR="002B59C1" w:rsidRPr="00E833AC" w:rsidRDefault="002B59C1" w:rsidP="002B59C1">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404D0A1C" w14:textId="77777777" w:rsidR="002B59C1" w:rsidRPr="00E833AC" w:rsidRDefault="002B59C1" w:rsidP="002B59C1">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6689A5FE" w14:textId="77777777" w:rsidR="002B59C1" w:rsidRPr="00E833AC" w:rsidRDefault="002B59C1" w:rsidP="002B59C1">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49B1E899" w14:textId="77777777" w:rsidR="002B59C1" w:rsidRPr="00E833AC" w:rsidRDefault="002B59C1" w:rsidP="002B59C1">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493521EE" w14:textId="77777777" w:rsidR="002B59C1" w:rsidRPr="00E833AC" w:rsidRDefault="002B59C1" w:rsidP="002B59C1">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66373F7" w14:textId="77777777" w:rsidR="002B59C1" w:rsidRPr="00E833AC" w:rsidRDefault="002B59C1" w:rsidP="002B59C1">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warunkach technicznych obowiązujących w PGL LP na wyrabia</w:t>
      </w:r>
      <w:r>
        <w:rPr>
          <w:rFonts w:asciiTheme="majorHAnsi" w:hAnsiTheme="majorHAnsi"/>
          <w:bCs/>
          <w:sz w:val="22"/>
          <w:szCs w:val="22"/>
        </w:rPr>
        <w:t xml:space="preserve">ne sortymenty wskazane w pkt </w:t>
      </w:r>
      <w:r w:rsidRPr="002C2284">
        <w:rPr>
          <w:rFonts w:asciiTheme="majorHAnsi" w:hAnsiTheme="majorHAnsi"/>
          <w:bCs/>
          <w:sz w:val="22"/>
          <w:szCs w:val="22"/>
        </w:rPr>
        <w:t>3.2</w:t>
      </w:r>
      <w:r>
        <w:rPr>
          <w:rFonts w:asciiTheme="majorHAnsi" w:hAnsiTheme="majorHAnsi"/>
          <w:bCs/>
          <w:sz w:val="22"/>
          <w:szCs w:val="22"/>
        </w:rPr>
        <w:t xml:space="preserve"> </w:t>
      </w:r>
      <w:r w:rsidRPr="00E833AC">
        <w:rPr>
          <w:rFonts w:asciiTheme="majorHAnsi" w:hAnsiTheme="majorHAnsi"/>
          <w:bCs/>
          <w:sz w:val="22"/>
          <w:szCs w:val="22"/>
        </w:rPr>
        <w:t xml:space="preserve">SWZ, </w:t>
      </w:r>
    </w:p>
    <w:p w14:paraId="00648FAB" w14:textId="77777777" w:rsidR="002B59C1" w:rsidRPr="00E833AC" w:rsidRDefault="002B59C1" w:rsidP="002B59C1">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manipulację surowca drzewnego, zgodnie ze wskazaniami przekazanymi przez  Zamawiającego, z uwzględnieniem unormowań wskazanych w SWZ,</w:t>
      </w:r>
    </w:p>
    <w:p w14:paraId="2CE84ACB" w14:textId="77777777" w:rsidR="002B59C1" w:rsidRPr="00E833AC" w:rsidRDefault="002B59C1" w:rsidP="002B59C1">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68A2603" w14:textId="77777777" w:rsidR="002B59C1" w:rsidRPr="00E833AC" w:rsidRDefault="002B59C1" w:rsidP="002B59C1">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CE12844" w14:textId="77777777" w:rsidR="002B59C1" w:rsidRPr="00E833AC" w:rsidRDefault="002B59C1" w:rsidP="002B59C1">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44D2971D" w14:textId="77777777" w:rsidR="002B59C1" w:rsidRPr="00E833AC" w:rsidRDefault="002B59C1" w:rsidP="002B59C1">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5DFC0847" w14:textId="77777777" w:rsidR="002B59C1" w:rsidRPr="00E833AC" w:rsidRDefault="002B59C1" w:rsidP="002B59C1">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28D67658" w14:textId="77777777" w:rsidR="002B59C1" w:rsidRPr="00E833AC" w:rsidRDefault="002B59C1" w:rsidP="002B59C1">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4686CCAF" w14:textId="77777777" w:rsidR="002B59C1" w:rsidRPr="00E833AC" w:rsidRDefault="002B59C1" w:rsidP="002B59C1">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3C6730B0" w14:textId="77777777" w:rsidR="002B59C1" w:rsidRPr="00E833AC" w:rsidRDefault="002B59C1" w:rsidP="002B59C1">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5DC3A4FB" w14:textId="77777777" w:rsidR="002B59C1" w:rsidRPr="00E833AC" w:rsidRDefault="002B59C1" w:rsidP="002B59C1">
      <w:pPr>
        <w:suppressAutoHyphens w:val="0"/>
        <w:spacing w:before="120"/>
        <w:rPr>
          <w:rFonts w:asciiTheme="majorHAnsi" w:eastAsia="Calibri" w:hAnsiTheme="majorHAnsi"/>
          <w:sz w:val="22"/>
          <w:szCs w:val="22"/>
          <w:lang w:eastAsia="en-US"/>
        </w:rPr>
      </w:pPr>
    </w:p>
    <w:p w14:paraId="359D113E" w14:textId="77777777" w:rsidR="002B59C1" w:rsidRPr="00E833AC" w:rsidRDefault="002B59C1" w:rsidP="002B59C1">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5AB4C1E" w14:textId="77777777" w:rsidR="002B59C1" w:rsidRPr="00E833AC" w:rsidRDefault="002B59C1" w:rsidP="002B59C1">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7793F782" w14:textId="77777777" w:rsidR="002B59C1" w:rsidRPr="00E833AC" w:rsidRDefault="002B59C1" w:rsidP="002B59C1">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028B238D" w14:textId="77777777" w:rsidR="002B59C1" w:rsidRPr="00E833AC" w:rsidRDefault="002B59C1" w:rsidP="002B59C1">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2EDF8C4D" w14:textId="77777777" w:rsidR="002B59C1" w:rsidRPr="00E833AC" w:rsidRDefault="002B59C1" w:rsidP="002B59C1">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511622AB" w14:textId="77777777" w:rsidR="002B59C1" w:rsidRPr="00E833AC" w:rsidRDefault="002B59C1" w:rsidP="002B59C1">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593CC98B" w14:textId="77777777" w:rsidR="002B59C1" w:rsidRPr="00E833AC" w:rsidRDefault="002B59C1" w:rsidP="002B59C1">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0C0CC805" w14:textId="77777777" w:rsidR="002B59C1" w:rsidRPr="00E833AC" w:rsidRDefault="002B59C1" w:rsidP="002B59C1">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61621838" w14:textId="77777777" w:rsidR="002B59C1" w:rsidRPr="00E833AC" w:rsidRDefault="002B59C1" w:rsidP="002B59C1">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0B480339" w14:textId="77777777" w:rsidR="002B59C1" w:rsidRPr="00E833AC" w:rsidRDefault="002B59C1" w:rsidP="002B59C1">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64B0643E" w14:textId="77777777" w:rsidR="002B59C1" w:rsidRPr="00E833AC" w:rsidRDefault="002B59C1" w:rsidP="002B59C1">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E0283C0" w14:textId="77777777" w:rsidR="002B59C1" w:rsidRPr="00E833AC" w:rsidRDefault="002B59C1" w:rsidP="002B59C1">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 zgodnie z Warunkami Technicznymi.</w:t>
      </w:r>
    </w:p>
    <w:p w14:paraId="218545CD" w14:textId="77777777" w:rsidR="002B59C1" w:rsidRPr="00E833AC" w:rsidRDefault="002B59C1" w:rsidP="002B59C1">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0D39647" w14:textId="77777777" w:rsidR="002B59C1" w:rsidRPr="00E833AC" w:rsidRDefault="002B59C1" w:rsidP="002B59C1">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2038DC3D" w14:textId="77777777" w:rsidR="002B59C1" w:rsidRPr="00E833AC" w:rsidRDefault="002B59C1" w:rsidP="002B59C1">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4065DDB6" w14:textId="77777777" w:rsidR="002B59C1" w:rsidRPr="00E833AC" w:rsidRDefault="002B59C1" w:rsidP="002B59C1">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1EF768E2" w14:textId="77777777" w:rsidR="002B59C1" w:rsidRPr="00E833AC" w:rsidRDefault="002B59C1" w:rsidP="002B59C1">
      <w:pPr>
        <w:pStyle w:val="Akapitzlist"/>
        <w:spacing w:before="120"/>
        <w:jc w:val="both"/>
        <w:rPr>
          <w:rFonts w:asciiTheme="majorHAnsi" w:eastAsia="Calibri" w:hAnsiTheme="majorHAnsi"/>
          <w:sz w:val="22"/>
          <w:szCs w:val="22"/>
        </w:rPr>
      </w:pPr>
    </w:p>
    <w:p w14:paraId="147F70CF" w14:textId="77777777" w:rsidR="002B59C1" w:rsidRPr="00E833AC" w:rsidRDefault="002B59C1" w:rsidP="002B59C1">
      <w:pPr>
        <w:pStyle w:val="Akapitzlist"/>
        <w:numPr>
          <w:ilvl w:val="0"/>
          <w:numId w:val="168"/>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B59C1" w:rsidRPr="00E833AC" w14:paraId="2D61C79A" w14:textId="77777777" w:rsidTr="002B59C1">
        <w:trPr>
          <w:trHeight w:val="161"/>
          <w:jc w:val="center"/>
        </w:trPr>
        <w:tc>
          <w:tcPr>
            <w:tcW w:w="358" w:type="pct"/>
            <w:shd w:val="clear" w:color="auto" w:fill="auto"/>
          </w:tcPr>
          <w:p w14:paraId="78176C58" w14:textId="77777777" w:rsidR="002B59C1" w:rsidRPr="00E833AC" w:rsidRDefault="002B59C1" w:rsidP="002B59C1">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5A4602F" w14:textId="77777777" w:rsidR="002B59C1" w:rsidRPr="00E833AC" w:rsidRDefault="002B59C1" w:rsidP="002B59C1">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E0ABA6B" w14:textId="77777777" w:rsidR="002B59C1" w:rsidRPr="00E833AC" w:rsidRDefault="002B59C1" w:rsidP="002B59C1">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7C9EA8C8"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6DBE020E"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2B59C1" w:rsidRPr="00E833AC" w14:paraId="1B3FF549" w14:textId="77777777" w:rsidTr="002B59C1">
        <w:trPr>
          <w:trHeight w:val="625"/>
          <w:jc w:val="center"/>
        </w:trPr>
        <w:tc>
          <w:tcPr>
            <w:tcW w:w="358" w:type="pct"/>
            <w:shd w:val="clear" w:color="auto" w:fill="auto"/>
          </w:tcPr>
          <w:p w14:paraId="1B3323CF"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14:paraId="13F16CE8"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14:paraId="2FEBB64E"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14:paraId="00BDA6C1"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06B2FA7B" w14:textId="77777777" w:rsidR="002B59C1" w:rsidRPr="00E833AC" w:rsidRDefault="002B59C1" w:rsidP="002B59C1">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2B59C1" w:rsidRPr="00E833AC" w14:paraId="31EEB8CF" w14:textId="77777777" w:rsidTr="002B59C1">
        <w:trPr>
          <w:trHeight w:val="625"/>
          <w:jc w:val="center"/>
        </w:trPr>
        <w:tc>
          <w:tcPr>
            <w:tcW w:w="358" w:type="pct"/>
            <w:shd w:val="clear" w:color="auto" w:fill="auto"/>
          </w:tcPr>
          <w:p w14:paraId="7FB1C420"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14:paraId="61BDF692"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14:paraId="4FA939B2"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14:paraId="2A1748C4"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5A4F5EA5" w14:textId="77777777" w:rsidR="002B59C1" w:rsidRPr="00E833AC" w:rsidRDefault="002B59C1" w:rsidP="002B59C1">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2B59C1" w:rsidRPr="00E833AC" w14:paraId="27EFEAD8" w14:textId="77777777" w:rsidTr="002B59C1">
        <w:trPr>
          <w:trHeight w:val="625"/>
          <w:jc w:val="center"/>
        </w:trPr>
        <w:tc>
          <w:tcPr>
            <w:tcW w:w="358" w:type="pct"/>
            <w:shd w:val="clear" w:color="auto" w:fill="auto"/>
          </w:tcPr>
          <w:p w14:paraId="2E34A103"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14:paraId="3411B254"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14:paraId="25F309DF"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14:paraId="77CE832E"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488B6D61" w14:textId="77777777" w:rsidR="002B59C1" w:rsidRPr="00E833AC" w:rsidRDefault="002B59C1" w:rsidP="002B59C1">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3A113AAF" w14:textId="77777777" w:rsidR="002B59C1" w:rsidRPr="00E833AC" w:rsidRDefault="002B59C1" w:rsidP="002B59C1">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20519BA" w14:textId="77777777" w:rsidR="002B59C1" w:rsidRPr="00E833AC" w:rsidRDefault="002B59C1" w:rsidP="002B59C1">
      <w:pPr>
        <w:suppressAutoHyphens w:val="0"/>
        <w:spacing w:before="120"/>
        <w:rPr>
          <w:rFonts w:asciiTheme="majorHAnsi" w:eastAsia="Calibri" w:hAnsiTheme="majorHAnsi"/>
          <w:b/>
          <w:sz w:val="22"/>
          <w:szCs w:val="22"/>
          <w:lang w:eastAsia="pl-PL"/>
        </w:rPr>
      </w:pPr>
    </w:p>
    <w:p w14:paraId="58B8B95A" w14:textId="77777777" w:rsidR="002B59C1" w:rsidRPr="00E833AC" w:rsidRDefault="002B59C1" w:rsidP="002B59C1">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1ABA828" w14:textId="77777777" w:rsidR="002B59C1" w:rsidRPr="00E833AC" w:rsidRDefault="002B59C1" w:rsidP="002B59C1">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715EE709" w14:textId="77777777" w:rsidR="002B59C1" w:rsidRPr="00E833AC" w:rsidRDefault="002B59C1" w:rsidP="002B59C1">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60D242AC" w14:textId="3CB8884C" w:rsidR="002B59C1" w:rsidRPr="00E833AC" w:rsidRDefault="002B59C1" w:rsidP="002B59C1">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w:t>
      </w:r>
      <w:r w:rsidR="002C2284">
        <w:rPr>
          <w:rFonts w:asciiTheme="majorHAnsi" w:eastAsia="Calibri" w:hAnsiTheme="majorHAnsi"/>
          <w:sz w:val="22"/>
          <w:szCs w:val="22"/>
          <w:lang w:eastAsia="pl-PL"/>
        </w:rPr>
        <w:t>.</w:t>
      </w:r>
    </w:p>
    <w:p w14:paraId="7D54AACE" w14:textId="77777777" w:rsidR="002B59C1" w:rsidRPr="00E833AC" w:rsidRDefault="002B59C1" w:rsidP="002B59C1">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34299760" w14:textId="77777777" w:rsidR="002B59C1" w:rsidRPr="00E833AC" w:rsidRDefault="002B59C1" w:rsidP="002B59C1">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drewna WK będzie prowadzony zgodnie z obowiązującymi warunkami technicznymi dla drewna wielkowymiarowego kłodowanego. Oględziny dla drewna </w:t>
      </w:r>
      <w:r w:rsidRPr="00E833AC">
        <w:rPr>
          <w:rFonts w:asciiTheme="majorHAnsi" w:eastAsia="Calibri" w:hAnsiTheme="majorHAnsi"/>
          <w:sz w:val="22"/>
          <w:szCs w:val="22"/>
          <w:lang w:eastAsia="pl-PL"/>
        </w:rPr>
        <w:lastRenderedPageBreak/>
        <w:t>odbieranego w sztukach grupowo, będą odbywać się przed zrywką i ułożeniem drewna w stosy.</w:t>
      </w:r>
    </w:p>
    <w:p w14:paraId="3AA0FF23" w14:textId="77777777" w:rsidR="002B59C1" w:rsidRPr="00E833AC" w:rsidRDefault="002B59C1" w:rsidP="002B59C1">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4D68C392" w14:textId="77777777" w:rsidR="002B59C1" w:rsidRPr="00E833AC" w:rsidRDefault="002B59C1" w:rsidP="002B59C1">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47239A6B" w14:textId="77777777" w:rsidR="002B59C1" w:rsidRPr="00E833AC" w:rsidRDefault="002B59C1" w:rsidP="002B59C1">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3BE7E7AB" w14:textId="77777777" w:rsidR="002B59C1" w:rsidRPr="00E833AC" w:rsidRDefault="002B59C1" w:rsidP="002B59C1">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AAF5B12" w14:textId="77777777" w:rsidR="002B59C1" w:rsidRPr="00E833AC" w:rsidRDefault="002B59C1" w:rsidP="002B59C1">
      <w:pPr>
        <w:suppressAutoHyphens w:val="0"/>
        <w:spacing w:before="120"/>
        <w:rPr>
          <w:rFonts w:asciiTheme="majorHAnsi" w:eastAsia="Calibri" w:hAnsiTheme="majorHAnsi"/>
          <w:sz w:val="22"/>
          <w:szCs w:val="22"/>
          <w:lang w:eastAsia="en-US"/>
        </w:rPr>
      </w:pPr>
    </w:p>
    <w:p w14:paraId="4445941C" w14:textId="77777777" w:rsidR="002B59C1" w:rsidRPr="00E833AC" w:rsidRDefault="002B59C1" w:rsidP="002B59C1">
      <w:pPr>
        <w:suppressAutoHyphens w:val="0"/>
        <w:spacing w:after="200" w:line="276" w:lineRule="auto"/>
        <w:rPr>
          <w:rFonts w:asciiTheme="majorHAnsi" w:hAnsiTheme="majorHAnsi"/>
          <w:b/>
          <w:sz w:val="22"/>
          <w:szCs w:val="22"/>
          <w:lang w:eastAsia="pl-PL"/>
        </w:rPr>
      </w:pPr>
    </w:p>
    <w:p w14:paraId="3C4FD675" w14:textId="77777777" w:rsidR="002B59C1" w:rsidRPr="00E833AC" w:rsidRDefault="002B59C1" w:rsidP="002B59C1">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5DE309A3"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B59C1" w:rsidRPr="00E833AC" w14:paraId="2171420A" w14:textId="77777777" w:rsidTr="002B59C1">
        <w:trPr>
          <w:trHeight w:val="161"/>
          <w:jc w:val="center"/>
        </w:trPr>
        <w:tc>
          <w:tcPr>
            <w:tcW w:w="358" w:type="pct"/>
            <w:shd w:val="clear" w:color="auto" w:fill="auto"/>
          </w:tcPr>
          <w:p w14:paraId="69F5A8D3" w14:textId="77777777" w:rsidR="002B59C1" w:rsidRPr="00E833AC" w:rsidRDefault="002B59C1" w:rsidP="002B59C1">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105A951A" w14:textId="77777777" w:rsidR="002B59C1" w:rsidRPr="00E833AC" w:rsidRDefault="002B59C1" w:rsidP="002B59C1">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E16AFE1" w14:textId="77777777" w:rsidR="002B59C1" w:rsidRPr="00E833AC" w:rsidRDefault="002B59C1" w:rsidP="002B59C1">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476635BC"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372855D3"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2B59C1" w:rsidRPr="00E833AC" w14:paraId="39AFF9D0" w14:textId="77777777" w:rsidTr="002B59C1">
        <w:trPr>
          <w:trHeight w:val="625"/>
          <w:jc w:val="center"/>
        </w:trPr>
        <w:tc>
          <w:tcPr>
            <w:tcW w:w="358" w:type="pct"/>
            <w:shd w:val="clear" w:color="auto" w:fill="auto"/>
          </w:tcPr>
          <w:p w14:paraId="10FF50ED"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14:paraId="2DD05F07"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14:paraId="2DDA5B99"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14:paraId="2CF8BE12"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14:paraId="5DA088F0" w14:textId="77777777" w:rsidR="002B59C1" w:rsidRPr="00E833AC" w:rsidRDefault="002B59C1" w:rsidP="002B59C1">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72B23534" w14:textId="77777777" w:rsidR="002B59C1" w:rsidRPr="00E833AC" w:rsidRDefault="002B59C1" w:rsidP="002B59C1">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2B59C1" w:rsidRPr="00E833AC" w14:paraId="408CD27F" w14:textId="77777777" w:rsidTr="002B59C1">
        <w:trPr>
          <w:trHeight w:val="625"/>
          <w:jc w:val="center"/>
        </w:trPr>
        <w:tc>
          <w:tcPr>
            <w:tcW w:w="358" w:type="pct"/>
            <w:shd w:val="clear" w:color="auto" w:fill="auto"/>
          </w:tcPr>
          <w:p w14:paraId="2F0F6606"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14:paraId="7CC9B643"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6162307C"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EEAE08A"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od 501 do 1000 m</w:t>
            </w:r>
          </w:p>
          <w:p w14:paraId="63B4B94A" w14:textId="77777777" w:rsidR="002B59C1" w:rsidRPr="00E833AC" w:rsidRDefault="002B59C1" w:rsidP="002B59C1">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27353DB3" w14:textId="77777777" w:rsidR="002B59C1" w:rsidRPr="00E833AC" w:rsidRDefault="002B59C1" w:rsidP="002B59C1">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2B59C1" w:rsidRPr="00E833AC" w14:paraId="252CD183" w14:textId="77777777" w:rsidTr="002B59C1">
        <w:trPr>
          <w:trHeight w:val="625"/>
          <w:jc w:val="center"/>
        </w:trPr>
        <w:tc>
          <w:tcPr>
            <w:tcW w:w="358" w:type="pct"/>
            <w:shd w:val="clear" w:color="auto" w:fill="auto"/>
          </w:tcPr>
          <w:p w14:paraId="75741D23"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14:paraId="028EC11A"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14:paraId="3992BFD0"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14:paraId="4DD55F56"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14:paraId="0DB74FBF" w14:textId="77777777" w:rsidR="002B59C1" w:rsidRPr="00E833AC" w:rsidRDefault="002B59C1" w:rsidP="002B59C1">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4C7AFC45" w14:textId="77777777" w:rsidR="002B59C1" w:rsidRPr="00E833AC" w:rsidRDefault="002B59C1" w:rsidP="002B59C1">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436E5E63" w14:textId="77777777" w:rsidR="002B59C1" w:rsidRPr="00E833AC" w:rsidRDefault="002B59C1" w:rsidP="002B59C1">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7C27E6F6" w14:textId="77777777" w:rsidR="002B59C1" w:rsidRPr="00E833AC" w:rsidRDefault="002B59C1" w:rsidP="002B59C1">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 oraz u</w:t>
      </w:r>
      <w:r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21D453E5" w14:textId="77777777" w:rsidR="002B59C1" w:rsidRPr="00E833AC" w:rsidRDefault="002B59C1" w:rsidP="002B59C1">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69A33AA7" w14:textId="77777777" w:rsidR="002B59C1" w:rsidRPr="00E833AC" w:rsidRDefault="002B59C1" w:rsidP="002B59C1">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360DF6EE" w14:textId="77777777" w:rsidR="002B59C1" w:rsidRPr="00E833AC" w:rsidRDefault="002B59C1" w:rsidP="002B59C1">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50C6CF44" w14:textId="77777777" w:rsidR="002B59C1" w:rsidRPr="00E833AC" w:rsidRDefault="002B59C1" w:rsidP="002B59C1">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760A567E" w14:textId="77777777" w:rsidR="002B59C1" w:rsidRPr="00E833AC" w:rsidRDefault="002B59C1" w:rsidP="002B59C1">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05A5041B" w14:textId="77777777" w:rsidR="002B59C1" w:rsidRPr="00E833AC" w:rsidRDefault="002B59C1" w:rsidP="002B59C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269B3BAE" w14:textId="77777777" w:rsidR="002B59C1" w:rsidRPr="00E833AC" w:rsidRDefault="002B59C1" w:rsidP="002B59C1">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b/>
          <w:sz w:val="22"/>
          <w:szCs w:val="22"/>
          <w:lang w:eastAsia="en-US"/>
        </w:rPr>
        <w:lastRenderedPageBreak/>
        <w:t>I.3 Szlaki operacyjne – w warunkach górskich</w:t>
      </w:r>
    </w:p>
    <w:p w14:paraId="2C4D3AB5"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B59C1" w:rsidRPr="00E833AC" w14:paraId="0420FAAD" w14:textId="77777777" w:rsidTr="002B59C1">
        <w:trPr>
          <w:trHeight w:val="161"/>
          <w:jc w:val="center"/>
        </w:trPr>
        <w:tc>
          <w:tcPr>
            <w:tcW w:w="358" w:type="pct"/>
            <w:shd w:val="clear" w:color="auto" w:fill="auto"/>
          </w:tcPr>
          <w:p w14:paraId="29D209F2" w14:textId="77777777" w:rsidR="002B59C1" w:rsidRPr="00E833AC" w:rsidRDefault="002B59C1" w:rsidP="002B59C1">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9D45ABC" w14:textId="77777777" w:rsidR="002B59C1" w:rsidRPr="00E833AC" w:rsidRDefault="002B59C1" w:rsidP="002B59C1">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62A9C59F" w14:textId="77777777" w:rsidR="002B59C1" w:rsidRPr="00E833AC" w:rsidRDefault="002B59C1" w:rsidP="002B59C1">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260F512F"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34AA4B8C"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2B59C1" w:rsidRPr="00E833AC" w14:paraId="750392B3" w14:textId="77777777" w:rsidTr="002B59C1">
        <w:trPr>
          <w:trHeight w:val="625"/>
          <w:jc w:val="center"/>
        </w:trPr>
        <w:tc>
          <w:tcPr>
            <w:tcW w:w="358" w:type="pct"/>
            <w:shd w:val="clear" w:color="auto" w:fill="auto"/>
          </w:tcPr>
          <w:p w14:paraId="003D76E6"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9</w:t>
            </w:r>
          </w:p>
        </w:tc>
        <w:tc>
          <w:tcPr>
            <w:tcW w:w="958" w:type="pct"/>
            <w:shd w:val="clear" w:color="auto" w:fill="auto"/>
          </w:tcPr>
          <w:p w14:paraId="510703EF" w14:textId="77777777" w:rsidR="002B59C1" w:rsidRPr="00E833AC" w:rsidRDefault="002B59C1" w:rsidP="002B59C1">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910" w:type="pct"/>
            <w:shd w:val="clear" w:color="auto" w:fill="auto"/>
          </w:tcPr>
          <w:p w14:paraId="152ED260" w14:textId="77777777" w:rsidR="002B59C1" w:rsidRPr="00E833AC" w:rsidRDefault="002B59C1" w:rsidP="002B59C1">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2062" w:type="pct"/>
            <w:shd w:val="clear" w:color="auto" w:fill="auto"/>
          </w:tcPr>
          <w:p w14:paraId="404979FA" w14:textId="77777777" w:rsidR="002B59C1" w:rsidRPr="00E833AC" w:rsidRDefault="002B59C1" w:rsidP="002B59C1">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Wykonanie szlaku operacyjnego</w:t>
            </w:r>
          </w:p>
          <w:p w14:paraId="5DD94223" w14:textId="77777777" w:rsidR="002B59C1" w:rsidRPr="00E833AC" w:rsidRDefault="002B59C1" w:rsidP="002B59C1">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72CB1C24" w14:textId="77777777" w:rsidR="002B59C1" w:rsidRPr="00E833AC" w:rsidRDefault="002B59C1" w:rsidP="002B59C1">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r w:rsidR="002B59C1" w:rsidRPr="00E833AC" w14:paraId="09C9E912" w14:textId="77777777" w:rsidTr="002B59C1">
        <w:trPr>
          <w:trHeight w:val="625"/>
          <w:jc w:val="center"/>
        </w:trPr>
        <w:tc>
          <w:tcPr>
            <w:tcW w:w="358" w:type="pct"/>
            <w:shd w:val="clear" w:color="auto" w:fill="auto"/>
          </w:tcPr>
          <w:p w14:paraId="251FE686"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10</w:t>
            </w:r>
          </w:p>
        </w:tc>
        <w:tc>
          <w:tcPr>
            <w:tcW w:w="958" w:type="pct"/>
            <w:shd w:val="clear" w:color="auto" w:fill="auto"/>
          </w:tcPr>
          <w:p w14:paraId="53DB6225"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 SZLZR</w:t>
            </w:r>
          </w:p>
        </w:tc>
        <w:tc>
          <w:tcPr>
            <w:tcW w:w="910" w:type="pct"/>
            <w:shd w:val="clear" w:color="auto" w:fill="auto"/>
          </w:tcPr>
          <w:p w14:paraId="2250F983"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 SZLZR</w:t>
            </w:r>
          </w:p>
        </w:tc>
        <w:tc>
          <w:tcPr>
            <w:tcW w:w="2062" w:type="pct"/>
            <w:shd w:val="clear" w:color="auto" w:fill="auto"/>
          </w:tcPr>
          <w:p w14:paraId="1780E8CA" w14:textId="77777777" w:rsidR="002B59C1" w:rsidRPr="00E833AC" w:rsidRDefault="002B59C1" w:rsidP="002B59C1">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Naprawa szlaku operacyjnego</w:t>
            </w:r>
          </w:p>
          <w:p w14:paraId="476F4AD3" w14:textId="77777777" w:rsidR="002B59C1" w:rsidRPr="00E833AC" w:rsidRDefault="002B59C1" w:rsidP="002B59C1">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13965865" w14:textId="77777777" w:rsidR="002B59C1" w:rsidRPr="00E833AC" w:rsidRDefault="002B59C1" w:rsidP="002B59C1">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bl>
    <w:p w14:paraId="21FF0ADE" w14:textId="77777777" w:rsidR="002B59C1" w:rsidRPr="00E833AC" w:rsidRDefault="002B59C1" w:rsidP="002B59C1">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050AA62" w14:textId="77777777" w:rsidR="002B59C1" w:rsidRPr="00E833AC" w:rsidRDefault="002B59C1" w:rsidP="002B59C1">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41A5533C" w14:textId="77777777" w:rsidR="002B59C1" w:rsidRPr="00E833AC" w:rsidRDefault="002B59C1" w:rsidP="002B59C1">
      <w:pPr>
        <w:numPr>
          <w:ilvl w:val="0"/>
          <w:numId w:val="128"/>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E76F245" w14:textId="77777777" w:rsidR="002B59C1" w:rsidRPr="00E833AC" w:rsidRDefault="002B59C1" w:rsidP="002B59C1">
      <w:pPr>
        <w:numPr>
          <w:ilvl w:val="0"/>
          <w:numId w:val="128"/>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odprowadzenie wody gruntowej oraz opadowej poza przebieg szlaku 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w:t>
      </w:r>
    </w:p>
    <w:p w14:paraId="34393A3A" w14:textId="77777777" w:rsidR="002B59C1" w:rsidRPr="00E833AC" w:rsidRDefault="002B59C1" w:rsidP="002B59C1">
      <w:pPr>
        <w:numPr>
          <w:ilvl w:val="0"/>
          <w:numId w:val="128"/>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127B91F9" w14:textId="77777777" w:rsidR="002B59C1" w:rsidRPr="00E833AC" w:rsidRDefault="002B59C1" w:rsidP="002B59C1">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299BBB33" w14:textId="77777777" w:rsidR="002B59C1" w:rsidRPr="00E833AC" w:rsidRDefault="002B59C1" w:rsidP="002B59C1">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566960C7" w14:textId="77777777" w:rsidR="002B59C1" w:rsidRPr="00E833AC" w:rsidRDefault="002B59C1" w:rsidP="002B59C1">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 sprzętem mechanicznym lub ręcznie.</w:t>
      </w:r>
    </w:p>
    <w:p w14:paraId="23B2968D" w14:textId="77777777" w:rsidR="002B59C1" w:rsidRPr="00E833AC" w:rsidRDefault="002B59C1" w:rsidP="002B59C1">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1546540D" w14:textId="77777777" w:rsidR="002B59C1" w:rsidRPr="00E833AC" w:rsidRDefault="002B59C1" w:rsidP="002B59C1">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46132C5F" w14:textId="77777777" w:rsidR="002B59C1" w:rsidRPr="00E833AC" w:rsidRDefault="002B59C1" w:rsidP="002B59C1">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689A1472" w14:textId="77777777" w:rsidR="002B59C1" w:rsidRPr="00E833AC" w:rsidRDefault="002B59C1" w:rsidP="002B59C1">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E833AC">
        <w:rPr>
          <w:rFonts w:asciiTheme="majorHAnsi" w:eastAsia="Calibri" w:hAnsiTheme="majorHAnsi"/>
          <w:sz w:val="22"/>
          <w:szCs w:val="22"/>
          <w:lang w:eastAsia="en-US"/>
        </w:rPr>
        <w:t>itp</w:t>
      </w:r>
      <w:proofErr w:type="spellEnd"/>
      <w:r w:rsidRPr="00E833AC">
        <w:rPr>
          <w:rFonts w:asciiTheme="majorHAnsi" w:eastAsia="Calibri" w:hAnsiTheme="majorHAnsi"/>
          <w:sz w:val="22"/>
          <w:szCs w:val="22"/>
          <w:lang w:eastAsia="en-US"/>
        </w:rPr>
        <w:t>),</w:t>
      </w:r>
    </w:p>
    <w:p w14:paraId="7A0F54BE" w14:textId="77777777" w:rsidR="002B59C1" w:rsidRPr="00E833AC" w:rsidRDefault="002B59C1" w:rsidP="002B59C1">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3932FC7A"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740CAD1C" w14:textId="77777777" w:rsidR="002B59C1" w:rsidRPr="00E833AC" w:rsidRDefault="002B59C1" w:rsidP="002B59C1">
      <w:pPr>
        <w:suppressAutoHyphens w:val="0"/>
        <w:spacing w:before="120"/>
        <w:jc w:val="both"/>
        <w:rPr>
          <w:rFonts w:asciiTheme="majorHAnsi" w:eastAsia="Calibri" w:hAnsiTheme="majorHAnsi"/>
          <w:sz w:val="22"/>
          <w:szCs w:val="22"/>
          <w:lang w:eastAsia="en-US"/>
        </w:rPr>
      </w:pPr>
    </w:p>
    <w:p w14:paraId="2559EE61" w14:textId="77777777" w:rsidR="002B59C1" w:rsidRPr="00E833AC" w:rsidRDefault="002B59C1" w:rsidP="002B59C1">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061AC59A" w14:textId="77777777" w:rsidR="002B59C1" w:rsidRPr="00E833AC" w:rsidRDefault="002B59C1" w:rsidP="002B59C1">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I.4 Pozostałe prace godzinowe w pozyskaniu i zrywce drewna VAT 8%</w:t>
      </w:r>
    </w:p>
    <w:p w14:paraId="4C1B4790" w14:textId="77777777" w:rsidR="002B59C1" w:rsidRPr="00E833AC" w:rsidRDefault="002B59C1" w:rsidP="002B59C1">
      <w:pPr>
        <w:suppressAutoHyphens w:val="0"/>
        <w:spacing w:before="120"/>
        <w:jc w:val="center"/>
        <w:rPr>
          <w:rFonts w:asciiTheme="majorHAnsi" w:hAnsiTheme="majorHAnsi"/>
          <w:b/>
          <w:sz w:val="22"/>
          <w:szCs w:val="22"/>
          <w:lang w:eastAsia="pl-PL"/>
        </w:rPr>
      </w:pPr>
    </w:p>
    <w:p w14:paraId="4D953601" w14:textId="77777777" w:rsidR="002B59C1" w:rsidRPr="00E833AC" w:rsidRDefault="002B59C1" w:rsidP="002B59C1">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B59C1" w:rsidRPr="00E833AC" w14:paraId="14FD16C6" w14:textId="77777777" w:rsidTr="002B59C1">
        <w:trPr>
          <w:trHeight w:val="161"/>
          <w:jc w:val="center"/>
        </w:trPr>
        <w:tc>
          <w:tcPr>
            <w:tcW w:w="358" w:type="pct"/>
            <w:shd w:val="clear" w:color="auto" w:fill="auto"/>
          </w:tcPr>
          <w:p w14:paraId="7045A445" w14:textId="77777777" w:rsidR="002B59C1" w:rsidRPr="00E833AC" w:rsidRDefault="002B59C1" w:rsidP="002B59C1">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ABBD816" w14:textId="77777777" w:rsidR="002B59C1" w:rsidRPr="00E833AC" w:rsidRDefault="002B59C1" w:rsidP="002B59C1">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35DA8EB" w14:textId="77777777" w:rsidR="002B59C1" w:rsidRPr="00E833AC" w:rsidRDefault="002B59C1" w:rsidP="002B59C1">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4B2632E9"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137BF1EF"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2B59C1" w:rsidRPr="00E833AC" w14:paraId="4BF68C57" w14:textId="77777777" w:rsidTr="002B59C1">
        <w:trPr>
          <w:trHeight w:val="625"/>
          <w:jc w:val="center"/>
        </w:trPr>
        <w:tc>
          <w:tcPr>
            <w:tcW w:w="358" w:type="pct"/>
            <w:shd w:val="clear" w:color="auto" w:fill="auto"/>
          </w:tcPr>
          <w:p w14:paraId="4C5F5F34"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14:paraId="01D42D5A"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14:paraId="43DC98E8"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14:paraId="00E2D381"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18D8B077"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2B59C1" w:rsidRPr="00E833AC" w14:paraId="283E3CD8" w14:textId="77777777" w:rsidTr="002B59C1">
        <w:trPr>
          <w:trHeight w:val="625"/>
          <w:jc w:val="center"/>
        </w:trPr>
        <w:tc>
          <w:tcPr>
            <w:tcW w:w="358" w:type="pct"/>
            <w:shd w:val="clear" w:color="auto" w:fill="auto"/>
          </w:tcPr>
          <w:p w14:paraId="4C72B30B"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14:paraId="674B8F73"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14:paraId="58CB228A"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14:paraId="03F8FA54"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14:paraId="01A8151A"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76B0FF5C" w14:textId="77777777" w:rsidR="002B59C1" w:rsidRPr="00E833AC" w:rsidRDefault="002B59C1" w:rsidP="002B59C1">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7F417068" w14:textId="77777777" w:rsidR="002B59C1" w:rsidRPr="00E833AC" w:rsidRDefault="002B59C1" w:rsidP="002B59C1">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0C82314F" w14:textId="77777777" w:rsidR="002B59C1" w:rsidRPr="00E833AC" w:rsidRDefault="002B59C1" w:rsidP="002B59C1">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14:paraId="79AA49FC" w14:textId="77777777" w:rsidR="002B59C1" w:rsidRPr="00E833AC" w:rsidRDefault="002B59C1" w:rsidP="002B59C1">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14E541C9" w14:textId="77777777" w:rsidR="002B59C1" w:rsidRPr="00E833AC" w:rsidRDefault="002B59C1" w:rsidP="002B59C1">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3A196B9A" w14:textId="77777777" w:rsidR="002B59C1" w:rsidRPr="00E833AC" w:rsidRDefault="002B59C1" w:rsidP="002B59C1">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7C41B388" w14:textId="77777777" w:rsidR="002B59C1" w:rsidRPr="00E833AC" w:rsidRDefault="002B59C1" w:rsidP="002B59C1">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7F915845" w14:textId="77777777" w:rsidR="002B59C1" w:rsidRPr="00E833AC" w:rsidRDefault="002B59C1" w:rsidP="002B59C1">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05F4569E" w14:textId="77777777" w:rsidR="002B59C1" w:rsidRPr="00E833AC" w:rsidRDefault="002B59C1" w:rsidP="002B59C1">
      <w:pPr>
        <w:suppressAutoHyphens w:val="0"/>
        <w:spacing w:before="120"/>
        <w:rPr>
          <w:rFonts w:asciiTheme="majorHAnsi" w:eastAsia="Calibri" w:hAnsiTheme="majorHAnsi"/>
          <w:sz w:val="22"/>
          <w:szCs w:val="22"/>
          <w:lang w:eastAsia="en-US"/>
        </w:rPr>
      </w:pPr>
    </w:p>
    <w:p w14:paraId="09AB8F25" w14:textId="77777777" w:rsidR="002B59C1" w:rsidRPr="00E833AC" w:rsidRDefault="002B59C1" w:rsidP="002B59C1">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B59C1" w:rsidRPr="00E833AC" w14:paraId="2205EBB0" w14:textId="77777777" w:rsidTr="002B59C1">
        <w:trPr>
          <w:trHeight w:val="161"/>
          <w:jc w:val="center"/>
        </w:trPr>
        <w:tc>
          <w:tcPr>
            <w:tcW w:w="358" w:type="pct"/>
            <w:shd w:val="clear" w:color="auto" w:fill="auto"/>
          </w:tcPr>
          <w:p w14:paraId="159F2435" w14:textId="77777777" w:rsidR="002B59C1" w:rsidRPr="00E833AC" w:rsidRDefault="002B59C1" w:rsidP="002B59C1">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153CCDB6" w14:textId="77777777" w:rsidR="002B59C1" w:rsidRPr="00E833AC" w:rsidRDefault="002B59C1" w:rsidP="002B59C1">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8AC8B65" w14:textId="77777777" w:rsidR="002B59C1" w:rsidRPr="00E833AC" w:rsidRDefault="002B59C1" w:rsidP="002B59C1">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6E6C7815"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247A807" w14:textId="77777777" w:rsidR="002B59C1" w:rsidRPr="00E833AC" w:rsidRDefault="002B59C1" w:rsidP="002B59C1">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2B59C1" w:rsidRPr="00E833AC" w14:paraId="7215EA41" w14:textId="77777777" w:rsidTr="002B59C1">
        <w:trPr>
          <w:trHeight w:val="625"/>
          <w:jc w:val="center"/>
        </w:trPr>
        <w:tc>
          <w:tcPr>
            <w:tcW w:w="358" w:type="pct"/>
            <w:shd w:val="clear" w:color="auto" w:fill="auto"/>
          </w:tcPr>
          <w:p w14:paraId="582F7BEE" w14:textId="77777777" w:rsidR="002B59C1" w:rsidRPr="00E833AC" w:rsidRDefault="002B59C1" w:rsidP="002B59C1">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30B22DC2"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3E922C37"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08B7116D"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72243519" w14:textId="77777777" w:rsidR="002B59C1" w:rsidRPr="00E833AC" w:rsidRDefault="002B59C1" w:rsidP="002B59C1">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4DC8A84A" w14:textId="77777777" w:rsidR="002B59C1" w:rsidRPr="00E833AC" w:rsidRDefault="002B59C1" w:rsidP="002B59C1">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25ECEF48" w14:textId="77777777" w:rsidR="002B59C1" w:rsidRPr="00E833AC" w:rsidRDefault="002B59C1" w:rsidP="002B59C1">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0DA4732D" w14:textId="77777777" w:rsidR="002B59C1" w:rsidRPr="00E833AC" w:rsidRDefault="002B59C1" w:rsidP="002B59C1">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78E34CE7" w14:textId="77777777" w:rsidR="002B59C1" w:rsidRPr="00E833AC" w:rsidRDefault="002B59C1" w:rsidP="002B59C1">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430A25AA" w14:textId="77777777" w:rsidR="002B59C1" w:rsidRPr="00E833AC" w:rsidRDefault="002B59C1" w:rsidP="002B59C1">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7753CC63" w14:textId="77777777" w:rsidR="002B59C1" w:rsidRPr="00E833AC" w:rsidRDefault="002B59C1" w:rsidP="002B59C1">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6505844C" w14:textId="77777777" w:rsidR="002B59C1" w:rsidRDefault="002B59C1">
      <w:pPr>
        <w:suppressAutoHyphens w:val="0"/>
        <w:spacing w:after="200" w:line="276" w:lineRule="auto"/>
        <w:rPr>
          <w:rFonts w:asciiTheme="majorHAnsi" w:eastAsia="Calibri" w:hAnsiTheme="majorHAnsi"/>
          <w:b/>
          <w:bCs/>
          <w:sz w:val="22"/>
          <w:szCs w:val="22"/>
          <w:lang w:eastAsia="en-US"/>
        </w:rPr>
      </w:pPr>
      <w:r>
        <w:rPr>
          <w:rFonts w:asciiTheme="majorHAnsi" w:eastAsia="Calibri" w:hAnsiTheme="majorHAnsi"/>
          <w:b/>
          <w:bCs/>
          <w:sz w:val="22"/>
          <w:szCs w:val="22"/>
          <w:lang w:eastAsia="en-US"/>
        </w:rPr>
        <w:br w:type="page"/>
      </w:r>
    </w:p>
    <w:p w14:paraId="2257AFB6" w14:textId="77777777" w:rsidR="00880555" w:rsidRPr="00E833AC" w:rsidRDefault="00880555" w:rsidP="00880555">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lastRenderedPageBreak/>
        <w:t>Dział II – HODOWLA LASU</w:t>
      </w:r>
    </w:p>
    <w:p w14:paraId="18FCA399" w14:textId="77777777" w:rsidR="00880555" w:rsidRPr="00E833AC" w:rsidRDefault="00880555" w:rsidP="00880555">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 xml:space="preserve">II.1 </w:t>
      </w:r>
      <w:r w:rsidRPr="00E833AC">
        <w:rPr>
          <w:rFonts w:asciiTheme="majorHAnsi" w:eastAsia="Calibri" w:hAnsiTheme="majorHAnsi" w:cs="Arial"/>
          <w:b/>
          <w:sz w:val="22"/>
          <w:szCs w:val="22"/>
          <w:lang w:eastAsia="pl-PL"/>
        </w:rPr>
        <w:t>Melioracje agrotechniczne</w:t>
      </w:r>
    </w:p>
    <w:p w14:paraId="2F1CED30" w14:textId="77777777" w:rsidR="00880555" w:rsidRPr="00E833AC" w:rsidRDefault="00880555" w:rsidP="00880555">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niniejszego OSTWPL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03C424A8"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p>
    <w:p w14:paraId="16BEE8D2"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2A0770FF" w14:textId="77777777" w:rsidTr="00E25770">
        <w:trPr>
          <w:trHeight w:val="161"/>
          <w:jc w:val="center"/>
        </w:trPr>
        <w:tc>
          <w:tcPr>
            <w:tcW w:w="358" w:type="pct"/>
            <w:shd w:val="clear" w:color="auto" w:fill="auto"/>
          </w:tcPr>
          <w:p w14:paraId="34F68513"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05BFA00"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92B283"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DD6FD4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BBF03F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6620CB7A" w14:textId="77777777" w:rsidTr="00E25770">
        <w:trPr>
          <w:trHeight w:val="625"/>
          <w:jc w:val="center"/>
        </w:trPr>
        <w:tc>
          <w:tcPr>
            <w:tcW w:w="358" w:type="pct"/>
            <w:shd w:val="clear" w:color="auto" w:fill="auto"/>
          </w:tcPr>
          <w:p w14:paraId="7A86B9C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p>
        </w:tc>
        <w:tc>
          <w:tcPr>
            <w:tcW w:w="958" w:type="pct"/>
            <w:shd w:val="clear" w:color="auto" w:fill="auto"/>
          </w:tcPr>
          <w:p w14:paraId="1D93058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PORZ&gt;100</w:t>
            </w:r>
          </w:p>
        </w:tc>
        <w:tc>
          <w:tcPr>
            <w:tcW w:w="910" w:type="pct"/>
            <w:shd w:val="clear" w:color="auto" w:fill="auto"/>
          </w:tcPr>
          <w:p w14:paraId="2C46EE78"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PORZ&gt;100</w:t>
            </w:r>
          </w:p>
        </w:tc>
        <w:tc>
          <w:tcPr>
            <w:tcW w:w="2062" w:type="pct"/>
            <w:shd w:val="clear" w:color="auto" w:fill="auto"/>
          </w:tcPr>
          <w:p w14:paraId="38374BC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3C64125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0324C41E" w14:textId="77777777" w:rsidTr="00E25770">
        <w:trPr>
          <w:trHeight w:val="625"/>
          <w:jc w:val="center"/>
        </w:trPr>
        <w:tc>
          <w:tcPr>
            <w:tcW w:w="358" w:type="pct"/>
            <w:shd w:val="clear" w:color="auto" w:fill="auto"/>
          </w:tcPr>
          <w:p w14:paraId="132AFDC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w:t>
            </w:r>
          </w:p>
        </w:tc>
        <w:tc>
          <w:tcPr>
            <w:tcW w:w="958" w:type="pct"/>
            <w:shd w:val="clear" w:color="auto" w:fill="auto"/>
          </w:tcPr>
          <w:p w14:paraId="7356C22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PORZB&gt;100</w:t>
            </w:r>
          </w:p>
        </w:tc>
        <w:tc>
          <w:tcPr>
            <w:tcW w:w="910" w:type="pct"/>
            <w:shd w:val="clear" w:color="auto" w:fill="auto"/>
          </w:tcPr>
          <w:p w14:paraId="62639D4C"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PORZB&gt;100</w:t>
            </w:r>
          </w:p>
        </w:tc>
        <w:tc>
          <w:tcPr>
            <w:tcW w:w="2062" w:type="pct"/>
            <w:shd w:val="clear" w:color="auto" w:fill="auto"/>
          </w:tcPr>
          <w:p w14:paraId="229656E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C91DEFE"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846088"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780CA3" w14:textId="77777777" w:rsidR="00880555" w:rsidRPr="00E833AC" w:rsidRDefault="00880555" w:rsidP="00880555">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7989A1C7" w14:textId="77777777" w:rsidR="00880555" w:rsidRPr="00E833AC" w:rsidRDefault="00880555" w:rsidP="00880555">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01043F5" w14:textId="77777777" w:rsidR="00880555" w:rsidRPr="00E833AC" w:rsidRDefault="00880555" w:rsidP="00880555">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7B0BE0CC"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11BBE74D"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czynnością PORZ&gt;100 lub PORZB&gt;100 nie stosuje się czynności opisanych w pkt. 1.4 i pkt. 1.5 Działu II. </w:t>
      </w:r>
    </w:p>
    <w:p w14:paraId="70A52BBE"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0B8C0FC3"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17456982"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CED6682"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w:t>
      </w:r>
      <w:r w:rsidRPr="00E833AC">
        <w:rPr>
          <w:rFonts w:asciiTheme="majorHAnsi" w:eastAsia="Calibri" w:hAnsiTheme="majorHAnsi" w:cs="Arial"/>
          <w:kern w:val="1"/>
          <w:sz w:val="22"/>
          <w:szCs w:val="22"/>
          <w:lang w:eastAsia="hi-IN" w:bidi="hi-IN"/>
        </w:rPr>
        <w:lastRenderedPageBreak/>
        <w:t xml:space="preserve">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A82719B"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94CFBC3" w14:textId="77777777" w:rsidR="00880555" w:rsidRPr="00E833AC" w:rsidRDefault="00880555" w:rsidP="00880555">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9632103"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p>
    <w:p w14:paraId="2AF63A45"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0EAC7FF3" w14:textId="77777777" w:rsidTr="00E25770">
        <w:trPr>
          <w:trHeight w:val="161"/>
          <w:jc w:val="center"/>
        </w:trPr>
        <w:tc>
          <w:tcPr>
            <w:tcW w:w="358" w:type="pct"/>
            <w:shd w:val="clear" w:color="auto" w:fill="auto"/>
          </w:tcPr>
          <w:p w14:paraId="43263C29"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EDB98"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9B22DE"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9597E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F08F0C"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C557A2D" w14:textId="77777777" w:rsidTr="00E25770">
        <w:trPr>
          <w:trHeight w:val="625"/>
          <w:jc w:val="center"/>
        </w:trPr>
        <w:tc>
          <w:tcPr>
            <w:tcW w:w="358" w:type="pct"/>
            <w:shd w:val="clear" w:color="auto" w:fill="auto"/>
          </w:tcPr>
          <w:p w14:paraId="0AB556C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w:t>
            </w:r>
          </w:p>
        </w:tc>
        <w:tc>
          <w:tcPr>
            <w:tcW w:w="958" w:type="pct"/>
            <w:shd w:val="clear" w:color="auto" w:fill="auto"/>
          </w:tcPr>
          <w:p w14:paraId="69CF17C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UPR-GLEB</w:t>
            </w:r>
          </w:p>
        </w:tc>
        <w:tc>
          <w:tcPr>
            <w:tcW w:w="910" w:type="pct"/>
            <w:shd w:val="clear" w:color="auto" w:fill="auto"/>
          </w:tcPr>
          <w:p w14:paraId="48CF7D44"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UPR-GLEB</w:t>
            </w:r>
          </w:p>
        </w:tc>
        <w:tc>
          <w:tcPr>
            <w:tcW w:w="2062" w:type="pct"/>
            <w:shd w:val="clear" w:color="auto" w:fill="auto"/>
          </w:tcPr>
          <w:p w14:paraId="5B0562F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78B329B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63CD881"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4AA3A2" w14:textId="77777777" w:rsidR="00880555" w:rsidRPr="00E833AC" w:rsidRDefault="00880555" w:rsidP="00880555">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75743E5D" w14:textId="77777777" w:rsidR="00880555" w:rsidRPr="00E833AC" w:rsidRDefault="00880555" w:rsidP="00880555">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07895EB0" w14:textId="77777777" w:rsidR="00880555" w:rsidRPr="00E833AC" w:rsidRDefault="00880555" w:rsidP="00880555">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3C0244CE"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E165586"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9DBC27A"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EC0C97D"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FEB453" w14:textId="77777777" w:rsidR="00880555" w:rsidRPr="00E833AC" w:rsidRDefault="00880555" w:rsidP="00880555">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A58ADFD"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p>
    <w:p w14:paraId="3717BAF2"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EB45B0D" w14:textId="77777777" w:rsidTr="00E25770">
        <w:trPr>
          <w:trHeight w:val="161"/>
          <w:jc w:val="center"/>
        </w:trPr>
        <w:tc>
          <w:tcPr>
            <w:tcW w:w="358" w:type="pct"/>
            <w:shd w:val="clear" w:color="auto" w:fill="auto"/>
          </w:tcPr>
          <w:p w14:paraId="246BAF7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236D14D"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0860D9"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8783190"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61214C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3770F59" w14:textId="77777777" w:rsidTr="00E25770">
        <w:trPr>
          <w:trHeight w:val="625"/>
          <w:jc w:val="center"/>
        </w:trPr>
        <w:tc>
          <w:tcPr>
            <w:tcW w:w="358" w:type="pct"/>
            <w:shd w:val="clear" w:color="auto" w:fill="auto"/>
          </w:tcPr>
          <w:p w14:paraId="6816017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w:t>
            </w:r>
          </w:p>
        </w:tc>
        <w:tc>
          <w:tcPr>
            <w:tcW w:w="958" w:type="pct"/>
            <w:shd w:val="clear" w:color="auto" w:fill="auto"/>
          </w:tcPr>
          <w:p w14:paraId="2F43739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ROZDR-PP</w:t>
            </w:r>
          </w:p>
        </w:tc>
        <w:tc>
          <w:tcPr>
            <w:tcW w:w="910" w:type="pct"/>
            <w:shd w:val="clear" w:color="auto" w:fill="auto"/>
          </w:tcPr>
          <w:p w14:paraId="49B76D7B"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ROZDR-PP</w:t>
            </w:r>
          </w:p>
        </w:tc>
        <w:tc>
          <w:tcPr>
            <w:tcW w:w="2062" w:type="pct"/>
            <w:shd w:val="clear" w:color="auto" w:fill="auto"/>
          </w:tcPr>
          <w:p w14:paraId="1CEFF5E8"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drzewnych na całej powierzchni bez mieszania z glebą</w:t>
            </w:r>
          </w:p>
        </w:tc>
        <w:tc>
          <w:tcPr>
            <w:tcW w:w="712" w:type="pct"/>
            <w:shd w:val="clear" w:color="auto" w:fill="auto"/>
          </w:tcPr>
          <w:p w14:paraId="3CB9802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0EC722EA" w14:textId="77777777" w:rsidTr="00E25770">
        <w:trPr>
          <w:trHeight w:val="625"/>
          <w:jc w:val="center"/>
        </w:trPr>
        <w:tc>
          <w:tcPr>
            <w:tcW w:w="358" w:type="pct"/>
            <w:shd w:val="clear" w:color="auto" w:fill="auto"/>
          </w:tcPr>
          <w:p w14:paraId="79948A5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w:t>
            </w:r>
          </w:p>
        </w:tc>
        <w:tc>
          <w:tcPr>
            <w:tcW w:w="958" w:type="pct"/>
            <w:shd w:val="clear" w:color="auto" w:fill="auto"/>
          </w:tcPr>
          <w:p w14:paraId="528D2B7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ROZDR-PDR</w:t>
            </w:r>
          </w:p>
        </w:tc>
        <w:tc>
          <w:tcPr>
            <w:tcW w:w="910" w:type="pct"/>
            <w:shd w:val="clear" w:color="auto" w:fill="auto"/>
          </w:tcPr>
          <w:p w14:paraId="0CC93CB1"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ROZDR-PDR</w:t>
            </w:r>
          </w:p>
        </w:tc>
        <w:tc>
          <w:tcPr>
            <w:tcW w:w="2062" w:type="pct"/>
            <w:shd w:val="clear" w:color="auto" w:fill="auto"/>
          </w:tcPr>
          <w:p w14:paraId="1F29F838"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drzewnych na całej powierzchni bez mieszania z glebą na powierzchniach z wyrobioną drobnicą</w:t>
            </w:r>
          </w:p>
        </w:tc>
        <w:tc>
          <w:tcPr>
            <w:tcW w:w="712" w:type="pct"/>
            <w:shd w:val="clear" w:color="auto" w:fill="auto"/>
          </w:tcPr>
          <w:p w14:paraId="28242C6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5DD8D52B" w14:textId="77777777" w:rsidTr="00E25770">
        <w:trPr>
          <w:trHeight w:val="625"/>
          <w:jc w:val="center"/>
        </w:trPr>
        <w:tc>
          <w:tcPr>
            <w:tcW w:w="358" w:type="pct"/>
            <w:shd w:val="clear" w:color="auto" w:fill="auto"/>
          </w:tcPr>
          <w:p w14:paraId="08931BC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p>
        </w:tc>
        <w:tc>
          <w:tcPr>
            <w:tcW w:w="958" w:type="pct"/>
            <w:shd w:val="clear" w:color="auto" w:fill="auto"/>
          </w:tcPr>
          <w:p w14:paraId="0E9DD16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ROZDR-PGL</w:t>
            </w:r>
          </w:p>
        </w:tc>
        <w:tc>
          <w:tcPr>
            <w:tcW w:w="910" w:type="pct"/>
            <w:shd w:val="clear" w:color="auto" w:fill="auto"/>
          </w:tcPr>
          <w:p w14:paraId="5776242B"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ROZDR-PGL</w:t>
            </w:r>
          </w:p>
        </w:tc>
        <w:tc>
          <w:tcPr>
            <w:tcW w:w="2062" w:type="pct"/>
            <w:shd w:val="clear" w:color="auto" w:fill="auto"/>
          </w:tcPr>
          <w:p w14:paraId="6A566CB8"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drzewnych na całej powierzchni wraz z mieszaniem z glebą</w:t>
            </w:r>
          </w:p>
        </w:tc>
        <w:tc>
          <w:tcPr>
            <w:tcW w:w="712" w:type="pct"/>
            <w:shd w:val="clear" w:color="auto" w:fill="auto"/>
          </w:tcPr>
          <w:p w14:paraId="1095CCA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03512719" w14:textId="77777777" w:rsidTr="00E25770">
        <w:trPr>
          <w:trHeight w:val="625"/>
          <w:jc w:val="center"/>
        </w:trPr>
        <w:tc>
          <w:tcPr>
            <w:tcW w:w="358" w:type="pct"/>
            <w:shd w:val="clear" w:color="auto" w:fill="auto"/>
          </w:tcPr>
          <w:p w14:paraId="6276BCCB"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20</w:t>
            </w:r>
          </w:p>
        </w:tc>
        <w:tc>
          <w:tcPr>
            <w:tcW w:w="958" w:type="pct"/>
            <w:shd w:val="clear" w:color="auto" w:fill="auto"/>
          </w:tcPr>
          <w:p w14:paraId="0035A05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ROZME-DRZ</w:t>
            </w:r>
          </w:p>
        </w:tc>
        <w:tc>
          <w:tcPr>
            <w:tcW w:w="910" w:type="pct"/>
            <w:shd w:val="clear" w:color="auto" w:fill="auto"/>
          </w:tcPr>
          <w:p w14:paraId="24553FB0"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ROZME-DRZ</w:t>
            </w:r>
          </w:p>
        </w:tc>
        <w:tc>
          <w:tcPr>
            <w:tcW w:w="2062" w:type="pct"/>
            <w:shd w:val="clear" w:color="auto" w:fill="auto"/>
          </w:tcPr>
          <w:p w14:paraId="7579161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415209D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5E762D4B" w14:textId="77777777" w:rsidTr="00E25770">
        <w:trPr>
          <w:trHeight w:val="625"/>
          <w:jc w:val="center"/>
        </w:trPr>
        <w:tc>
          <w:tcPr>
            <w:tcW w:w="358" w:type="pct"/>
            <w:shd w:val="clear" w:color="auto" w:fill="auto"/>
          </w:tcPr>
          <w:p w14:paraId="5B55AC5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p>
        </w:tc>
        <w:tc>
          <w:tcPr>
            <w:tcW w:w="958" w:type="pct"/>
            <w:shd w:val="clear" w:color="auto" w:fill="auto"/>
          </w:tcPr>
          <w:p w14:paraId="00C08F2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ROZME-KRZ</w:t>
            </w:r>
          </w:p>
        </w:tc>
        <w:tc>
          <w:tcPr>
            <w:tcW w:w="910" w:type="pct"/>
            <w:shd w:val="clear" w:color="auto" w:fill="auto"/>
          </w:tcPr>
          <w:p w14:paraId="7640689D"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ROZME-KRZ</w:t>
            </w:r>
          </w:p>
        </w:tc>
        <w:tc>
          <w:tcPr>
            <w:tcW w:w="2062" w:type="pct"/>
            <w:shd w:val="clear" w:color="auto" w:fill="auto"/>
          </w:tcPr>
          <w:p w14:paraId="1FFA37A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5D353D1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6B47314"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FC87F" w14:textId="77777777" w:rsidR="00880555" w:rsidRPr="00E833AC" w:rsidRDefault="00880555" w:rsidP="00880555">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09AB57ED" w14:textId="77777777" w:rsidR="00880555" w:rsidRPr="00E833AC" w:rsidRDefault="00880555" w:rsidP="00880555">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0D58E3E3" w14:textId="77777777" w:rsidR="00880555" w:rsidRPr="00E833AC" w:rsidRDefault="00880555" w:rsidP="00880555">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p>
    <w:p w14:paraId="262B2534" w14:textId="77777777" w:rsidR="00880555" w:rsidRPr="00E833AC" w:rsidRDefault="00880555" w:rsidP="00880555">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603EF609"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6A718F4F"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93B3F3"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3A6B3A7C"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EAF6C48" w14:textId="77777777" w:rsidR="00880555" w:rsidRPr="00E833AC" w:rsidRDefault="00880555" w:rsidP="00880555">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AD9D9B3" w14:textId="77777777" w:rsidR="00880555" w:rsidRPr="00E833AC" w:rsidRDefault="00880555" w:rsidP="00880555">
      <w:pPr>
        <w:suppressAutoHyphens w:val="0"/>
        <w:autoSpaceDE w:val="0"/>
        <w:spacing w:before="120" w:after="120"/>
        <w:jc w:val="both"/>
        <w:rPr>
          <w:rFonts w:asciiTheme="majorHAnsi" w:eastAsia="Calibri" w:hAnsiTheme="majorHAnsi" w:cs="Arial"/>
          <w:bCs/>
          <w:sz w:val="22"/>
          <w:szCs w:val="22"/>
          <w:lang w:eastAsia="en-US"/>
        </w:rPr>
      </w:pPr>
    </w:p>
    <w:p w14:paraId="4281962C"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F4F84D0" w14:textId="77777777" w:rsidTr="00E25770">
        <w:trPr>
          <w:trHeight w:val="161"/>
          <w:jc w:val="center"/>
        </w:trPr>
        <w:tc>
          <w:tcPr>
            <w:tcW w:w="358" w:type="pct"/>
            <w:shd w:val="clear" w:color="auto" w:fill="auto"/>
          </w:tcPr>
          <w:p w14:paraId="006AF06D"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96424B"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79EFAC"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CEC4FD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BFF60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0E228E7" w14:textId="77777777" w:rsidTr="00E25770">
        <w:trPr>
          <w:trHeight w:val="625"/>
          <w:jc w:val="center"/>
        </w:trPr>
        <w:tc>
          <w:tcPr>
            <w:tcW w:w="358" w:type="pct"/>
            <w:shd w:val="clear" w:color="auto" w:fill="auto"/>
          </w:tcPr>
          <w:p w14:paraId="68A6FC2C"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6925114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4E15B7B3"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WPOD-31N, </w:t>
            </w:r>
            <w:r w:rsidRPr="00E833AC">
              <w:rPr>
                <w:rFonts w:asciiTheme="majorHAnsi" w:eastAsia="Calibri" w:hAnsiTheme="majorHAnsi" w:cs="Arial"/>
                <w:sz w:val="16"/>
                <w:szCs w:val="16"/>
                <w:lang w:eastAsia="en-US"/>
              </w:rPr>
              <w:br/>
              <w:t xml:space="preserve">WPOD-61N, WPOD&gt;61N, </w:t>
            </w:r>
            <w:r w:rsidRPr="00E833AC">
              <w:rPr>
                <w:rFonts w:asciiTheme="majorHAnsi" w:eastAsia="Calibri" w:hAnsiTheme="majorHAnsi" w:cs="Arial"/>
                <w:sz w:val="16"/>
                <w:szCs w:val="16"/>
                <w:lang w:eastAsia="en-US"/>
              </w:rPr>
              <w:br/>
              <w:t xml:space="preserve">WPOD-32N, </w:t>
            </w:r>
            <w:r w:rsidRPr="00E833AC">
              <w:rPr>
                <w:rFonts w:asciiTheme="majorHAnsi" w:eastAsia="Calibri" w:hAnsiTheme="majorHAnsi" w:cs="Arial"/>
                <w:sz w:val="16"/>
                <w:szCs w:val="16"/>
                <w:lang w:eastAsia="en-US"/>
              </w:rPr>
              <w:br/>
              <w:t xml:space="preserve">WPOD-62N, WPOD&gt;62N, </w:t>
            </w:r>
            <w:r w:rsidRPr="00E833AC">
              <w:rPr>
                <w:rFonts w:asciiTheme="majorHAnsi" w:eastAsia="Calibri" w:hAnsiTheme="majorHAnsi" w:cs="Arial"/>
                <w:sz w:val="16"/>
                <w:szCs w:val="16"/>
                <w:lang w:eastAsia="en-US"/>
              </w:rPr>
              <w:br/>
              <w:t xml:space="preserve">WPOD-33N, </w:t>
            </w:r>
            <w:r w:rsidRPr="00E833AC">
              <w:rPr>
                <w:rFonts w:asciiTheme="majorHAnsi" w:eastAsia="Calibri" w:hAnsiTheme="majorHAnsi" w:cs="Arial"/>
                <w:sz w:val="16"/>
                <w:szCs w:val="16"/>
                <w:lang w:eastAsia="en-US"/>
              </w:rPr>
              <w:br/>
              <w:t>WPOD-63N, WPOD&gt;63N</w:t>
            </w:r>
          </w:p>
        </w:tc>
        <w:tc>
          <w:tcPr>
            <w:tcW w:w="2062" w:type="pct"/>
            <w:shd w:val="clear" w:color="auto" w:fill="auto"/>
          </w:tcPr>
          <w:p w14:paraId="32352A1E"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3C9D7D7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76D41CB3" w14:textId="77777777" w:rsidTr="00E25770">
        <w:trPr>
          <w:trHeight w:val="625"/>
          <w:jc w:val="center"/>
        </w:trPr>
        <w:tc>
          <w:tcPr>
            <w:tcW w:w="358" w:type="pct"/>
            <w:shd w:val="clear" w:color="auto" w:fill="auto"/>
          </w:tcPr>
          <w:p w14:paraId="7F47D90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w:t>
            </w:r>
          </w:p>
        </w:tc>
        <w:tc>
          <w:tcPr>
            <w:tcW w:w="958" w:type="pct"/>
            <w:shd w:val="clear" w:color="auto" w:fill="auto"/>
          </w:tcPr>
          <w:p w14:paraId="025D6A0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WPOD-G</w:t>
            </w:r>
          </w:p>
        </w:tc>
        <w:tc>
          <w:tcPr>
            <w:tcW w:w="910" w:type="pct"/>
            <w:shd w:val="clear" w:color="auto" w:fill="auto"/>
          </w:tcPr>
          <w:p w14:paraId="54B8C856"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WPOD-31G, </w:t>
            </w:r>
            <w:r w:rsidRPr="00E833AC">
              <w:rPr>
                <w:rFonts w:asciiTheme="majorHAnsi" w:eastAsia="Calibri" w:hAnsiTheme="majorHAnsi" w:cs="Arial"/>
                <w:sz w:val="16"/>
                <w:szCs w:val="16"/>
                <w:lang w:eastAsia="en-US"/>
              </w:rPr>
              <w:br/>
              <w:t xml:space="preserve">WPOD-61G, WPOD&gt;61G, </w:t>
            </w:r>
            <w:r w:rsidRPr="00E833AC">
              <w:rPr>
                <w:rFonts w:asciiTheme="majorHAnsi" w:eastAsia="Calibri" w:hAnsiTheme="majorHAnsi" w:cs="Arial"/>
                <w:sz w:val="16"/>
                <w:szCs w:val="16"/>
                <w:lang w:eastAsia="en-US"/>
              </w:rPr>
              <w:br/>
              <w:t xml:space="preserve">WPOD-32G, </w:t>
            </w:r>
            <w:r w:rsidRPr="00E833AC">
              <w:rPr>
                <w:rFonts w:asciiTheme="majorHAnsi" w:eastAsia="Calibri" w:hAnsiTheme="majorHAnsi" w:cs="Arial"/>
                <w:sz w:val="16"/>
                <w:szCs w:val="16"/>
                <w:lang w:eastAsia="en-US"/>
              </w:rPr>
              <w:br/>
              <w:t xml:space="preserve">WPOD-62G, WPOD&gt;62G, </w:t>
            </w:r>
            <w:r w:rsidRPr="00E833AC">
              <w:rPr>
                <w:rFonts w:asciiTheme="majorHAnsi" w:eastAsia="Calibri" w:hAnsiTheme="majorHAnsi" w:cs="Arial"/>
                <w:sz w:val="16"/>
                <w:szCs w:val="16"/>
                <w:lang w:eastAsia="en-US"/>
              </w:rPr>
              <w:br/>
              <w:t xml:space="preserve">WPOD-33G, </w:t>
            </w:r>
            <w:r w:rsidRPr="00E833AC">
              <w:rPr>
                <w:rFonts w:asciiTheme="majorHAnsi" w:eastAsia="Calibri" w:hAnsiTheme="majorHAnsi" w:cs="Arial"/>
                <w:sz w:val="16"/>
                <w:szCs w:val="16"/>
                <w:lang w:eastAsia="en-US"/>
              </w:rPr>
              <w:br/>
              <w:t>WPOD-63G, WPOD&gt;63G</w:t>
            </w:r>
          </w:p>
        </w:tc>
        <w:tc>
          <w:tcPr>
            <w:tcW w:w="2062" w:type="pct"/>
            <w:shd w:val="clear" w:color="auto" w:fill="auto"/>
          </w:tcPr>
          <w:p w14:paraId="4FEA5D8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6D126C5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25DF50A"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98E5DC5" w14:textId="77777777" w:rsidR="00880555" w:rsidRPr="00E833AC" w:rsidRDefault="00880555" w:rsidP="00880555">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5B01FF0" w14:textId="77777777" w:rsidR="00880555" w:rsidRPr="00E833AC" w:rsidRDefault="00880555" w:rsidP="00880555">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znoszenie i układanie w stosy niewymiarowe z pozostawieniem na powierzchni.</w:t>
      </w:r>
    </w:p>
    <w:p w14:paraId="60C61E11"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p>
    <w:p w14:paraId="2B7C50E3"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37DEB8"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96812E9"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78AA34DB"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34BAA8F3"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7F041A0"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127EAD"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B928DE2"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5A0B8A" w14:textId="77777777" w:rsidR="00880555" w:rsidRPr="00E833AC" w:rsidRDefault="00880555" w:rsidP="00880555">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9799176" w14:textId="77777777" w:rsidR="00880555" w:rsidRPr="00E833AC" w:rsidRDefault="00880555" w:rsidP="00880555">
      <w:pPr>
        <w:suppressAutoHyphens w:val="0"/>
        <w:spacing w:after="200" w:line="276" w:lineRule="auto"/>
        <w:rPr>
          <w:rFonts w:asciiTheme="majorHAnsi" w:eastAsia="Calibri" w:hAnsiTheme="majorHAnsi" w:cs="Arial"/>
          <w:b/>
          <w:bCs/>
          <w:sz w:val="22"/>
          <w:szCs w:val="22"/>
          <w:lang w:eastAsia="en-US"/>
        </w:rPr>
      </w:pPr>
    </w:p>
    <w:p w14:paraId="27CE3E06" w14:textId="77777777" w:rsidR="00880555" w:rsidRPr="00E833AC" w:rsidRDefault="00880555" w:rsidP="00880555">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BA1A812" w14:textId="77777777" w:rsidTr="00E25770">
        <w:trPr>
          <w:trHeight w:val="161"/>
          <w:jc w:val="center"/>
        </w:trPr>
        <w:tc>
          <w:tcPr>
            <w:tcW w:w="358" w:type="pct"/>
            <w:shd w:val="clear" w:color="auto" w:fill="auto"/>
          </w:tcPr>
          <w:p w14:paraId="2E2E4412"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FF642DA"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6F76A4"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275C6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119C3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E1C5600" w14:textId="77777777" w:rsidTr="00E25770">
        <w:trPr>
          <w:trHeight w:val="625"/>
          <w:jc w:val="center"/>
        </w:trPr>
        <w:tc>
          <w:tcPr>
            <w:tcW w:w="358" w:type="pct"/>
            <w:shd w:val="clear" w:color="auto" w:fill="auto"/>
          </w:tcPr>
          <w:p w14:paraId="23B97918"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w:t>
            </w:r>
          </w:p>
        </w:tc>
        <w:tc>
          <w:tcPr>
            <w:tcW w:w="958" w:type="pct"/>
            <w:shd w:val="clear" w:color="auto" w:fill="auto"/>
          </w:tcPr>
          <w:p w14:paraId="1D674F8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 N</w:t>
            </w:r>
          </w:p>
        </w:tc>
        <w:tc>
          <w:tcPr>
            <w:tcW w:w="910" w:type="pct"/>
            <w:shd w:val="clear" w:color="auto" w:fill="auto"/>
          </w:tcPr>
          <w:p w14:paraId="1F61F423"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PPOD-31N, </w:t>
            </w:r>
            <w:r w:rsidRPr="00E833AC">
              <w:rPr>
                <w:rFonts w:asciiTheme="majorHAnsi" w:eastAsia="Calibri" w:hAnsiTheme="majorHAnsi" w:cs="Arial"/>
                <w:sz w:val="16"/>
                <w:szCs w:val="16"/>
                <w:lang w:eastAsia="en-US"/>
              </w:rPr>
              <w:br/>
              <w:t xml:space="preserve">PPOD-61N, PPOD&gt;61N, </w:t>
            </w:r>
            <w:r w:rsidRPr="00E833AC">
              <w:rPr>
                <w:rFonts w:asciiTheme="majorHAnsi" w:eastAsia="Calibri" w:hAnsiTheme="majorHAnsi" w:cs="Arial"/>
                <w:sz w:val="16"/>
                <w:szCs w:val="16"/>
                <w:lang w:eastAsia="en-US"/>
              </w:rPr>
              <w:br/>
              <w:t xml:space="preserve">PPOD-32N, </w:t>
            </w:r>
            <w:r w:rsidRPr="00E833AC">
              <w:rPr>
                <w:rFonts w:asciiTheme="majorHAnsi" w:eastAsia="Calibri" w:hAnsiTheme="majorHAnsi" w:cs="Arial"/>
                <w:sz w:val="16"/>
                <w:szCs w:val="16"/>
                <w:lang w:eastAsia="en-US"/>
              </w:rPr>
              <w:br/>
              <w:t xml:space="preserve">PPOD-62N, PPOD&gt;62N, </w:t>
            </w:r>
            <w:r w:rsidRPr="00E833AC">
              <w:rPr>
                <w:rFonts w:asciiTheme="majorHAnsi" w:eastAsia="Calibri" w:hAnsiTheme="majorHAnsi" w:cs="Arial"/>
                <w:sz w:val="16"/>
                <w:szCs w:val="16"/>
                <w:lang w:eastAsia="en-US"/>
              </w:rPr>
              <w:br/>
              <w:t xml:space="preserve">PPOD-33N, </w:t>
            </w:r>
            <w:r w:rsidRPr="00E833AC">
              <w:rPr>
                <w:rFonts w:asciiTheme="majorHAnsi" w:eastAsia="Calibri" w:hAnsiTheme="majorHAnsi" w:cs="Arial"/>
                <w:sz w:val="16"/>
                <w:szCs w:val="16"/>
                <w:lang w:eastAsia="en-US"/>
              </w:rPr>
              <w:br/>
              <w:t>PPOD-63N, PPOD&gt;63N</w:t>
            </w:r>
          </w:p>
        </w:tc>
        <w:tc>
          <w:tcPr>
            <w:tcW w:w="2062" w:type="pct"/>
            <w:shd w:val="clear" w:color="auto" w:fill="auto"/>
          </w:tcPr>
          <w:p w14:paraId="0BDFA84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1E46684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10255090" w14:textId="77777777" w:rsidTr="00E25770">
        <w:trPr>
          <w:trHeight w:val="625"/>
          <w:jc w:val="center"/>
        </w:trPr>
        <w:tc>
          <w:tcPr>
            <w:tcW w:w="358" w:type="pct"/>
            <w:shd w:val="clear" w:color="auto" w:fill="auto"/>
          </w:tcPr>
          <w:p w14:paraId="701BF36C"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w:t>
            </w:r>
          </w:p>
        </w:tc>
        <w:tc>
          <w:tcPr>
            <w:tcW w:w="958" w:type="pct"/>
            <w:shd w:val="clear" w:color="auto" w:fill="auto"/>
          </w:tcPr>
          <w:p w14:paraId="7B5663A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 G</w:t>
            </w:r>
          </w:p>
        </w:tc>
        <w:tc>
          <w:tcPr>
            <w:tcW w:w="910" w:type="pct"/>
            <w:shd w:val="clear" w:color="auto" w:fill="auto"/>
          </w:tcPr>
          <w:p w14:paraId="3C38F8D2"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PPOD-31G, </w:t>
            </w:r>
            <w:r w:rsidRPr="00E833AC">
              <w:rPr>
                <w:rFonts w:asciiTheme="majorHAnsi" w:eastAsia="Calibri" w:hAnsiTheme="majorHAnsi" w:cs="Arial"/>
                <w:sz w:val="16"/>
                <w:szCs w:val="16"/>
                <w:lang w:eastAsia="en-US"/>
              </w:rPr>
              <w:br/>
              <w:t xml:space="preserve">PPOD-61G, PPOD&gt;61G, </w:t>
            </w:r>
            <w:r w:rsidRPr="00E833AC">
              <w:rPr>
                <w:rFonts w:asciiTheme="majorHAnsi" w:eastAsia="Calibri" w:hAnsiTheme="majorHAnsi" w:cs="Arial"/>
                <w:sz w:val="16"/>
                <w:szCs w:val="16"/>
                <w:lang w:eastAsia="en-US"/>
              </w:rPr>
              <w:br/>
              <w:t xml:space="preserve">PPOD-32G, </w:t>
            </w:r>
            <w:r w:rsidRPr="00E833AC">
              <w:rPr>
                <w:rFonts w:asciiTheme="majorHAnsi" w:eastAsia="Calibri" w:hAnsiTheme="majorHAnsi" w:cs="Arial"/>
                <w:sz w:val="16"/>
                <w:szCs w:val="16"/>
                <w:lang w:eastAsia="en-US"/>
              </w:rPr>
              <w:br/>
              <w:t xml:space="preserve">PPOD-62G, PPOD&gt;62G, </w:t>
            </w:r>
            <w:r w:rsidRPr="00E833AC">
              <w:rPr>
                <w:rFonts w:asciiTheme="majorHAnsi" w:eastAsia="Calibri" w:hAnsiTheme="majorHAnsi" w:cs="Arial"/>
                <w:sz w:val="16"/>
                <w:szCs w:val="16"/>
                <w:lang w:eastAsia="en-US"/>
              </w:rPr>
              <w:br/>
              <w:t xml:space="preserve">PPOD-33G, </w:t>
            </w:r>
            <w:r w:rsidRPr="00E833AC">
              <w:rPr>
                <w:rFonts w:asciiTheme="majorHAnsi" w:eastAsia="Calibri" w:hAnsiTheme="majorHAnsi" w:cs="Arial"/>
                <w:sz w:val="16"/>
                <w:szCs w:val="16"/>
                <w:lang w:eastAsia="en-US"/>
              </w:rPr>
              <w:br/>
              <w:t>PPOD-63G, PPOD&gt;63G</w:t>
            </w:r>
          </w:p>
        </w:tc>
        <w:tc>
          <w:tcPr>
            <w:tcW w:w="2062" w:type="pct"/>
            <w:shd w:val="clear" w:color="auto" w:fill="auto"/>
          </w:tcPr>
          <w:p w14:paraId="70AE685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DE548C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2905133"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87BD6F"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E833AC">
        <w:rPr>
          <w:rFonts w:asciiTheme="majorHAnsi" w:eastAsia="Calibri" w:hAnsiTheme="majorHAnsi" w:cs="Arial"/>
          <w:sz w:val="22"/>
          <w:szCs w:val="22"/>
        </w:rPr>
        <w:t>zrębkowania</w:t>
      </w:r>
      <w:proofErr w:type="spellEnd"/>
      <w:r w:rsidRPr="00E833AC">
        <w:rPr>
          <w:rFonts w:asciiTheme="majorHAnsi" w:eastAsia="Calibri" w:hAnsiTheme="majorHAnsi" w:cs="Arial"/>
          <w:sz w:val="22"/>
          <w:szCs w:val="22"/>
        </w:rPr>
        <w:t>, lub do naturalnego rozkładu.</w:t>
      </w:r>
    </w:p>
    <w:p w14:paraId="737B3619"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D747B4"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5E6B083"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E0E6F8E"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Pr="00E833AC">
        <w:rPr>
          <w:rFonts w:asciiTheme="majorHAnsi" w:eastAsia="Calibri" w:hAnsiTheme="majorHAnsi" w:cs="Arial"/>
          <w:sz w:val="22"/>
          <w:szCs w:val="22"/>
          <w:lang w:eastAsia="en-US"/>
        </w:rPr>
        <w:br/>
        <w:t xml:space="preserve">Działu II.  </w:t>
      </w:r>
    </w:p>
    <w:p w14:paraId="5ADA4585" w14:textId="77777777" w:rsidR="00880555" w:rsidRPr="00E833AC" w:rsidRDefault="00880555" w:rsidP="00880555">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02A9DC3B"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49727FE7"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8A18ACD"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856A8B2"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92A6C8" w14:textId="77777777" w:rsidR="00880555" w:rsidRPr="00E833AC" w:rsidRDefault="00880555" w:rsidP="00880555">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81512B6"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pl-PL"/>
        </w:rPr>
      </w:pPr>
    </w:p>
    <w:p w14:paraId="4B7B919B"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A3528DD" w14:textId="77777777" w:rsidTr="00E25770">
        <w:trPr>
          <w:trHeight w:val="161"/>
          <w:jc w:val="center"/>
        </w:trPr>
        <w:tc>
          <w:tcPr>
            <w:tcW w:w="358" w:type="pct"/>
            <w:shd w:val="clear" w:color="auto" w:fill="auto"/>
          </w:tcPr>
          <w:p w14:paraId="5E8DB7B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CD70C5"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C237C"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9A37D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F5E281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26F68FAB" w14:textId="77777777" w:rsidTr="00E25770">
        <w:trPr>
          <w:trHeight w:val="625"/>
          <w:jc w:val="center"/>
        </w:trPr>
        <w:tc>
          <w:tcPr>
            <w:tcW w:w="358" w:type="pct"/>
            <w:shd w:val="clear" w:color="auto" w:fill="auto"/>
          </w:tcPr>
          <w:p w14:paraId="246D81B3" w14:textId="77777777" w:rsidR="00880555" w:rsidRPr="00E833AC" w:rsidRDefault="00880555" w:rsidP="00E25770">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26</w:t>
            </w:r>
          </w:p>
        </w:tc>
        <w:tc>
          <w:tcPr>
            <w:tcW w:w="958" w:type="pct"/>
            <w:shd w:val="clear" w:color="auto" w:fill="auto"/>
          </w:tcPr>
          <w:p w14:paraId="18157A9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PORZ-ROZD</w:t>
            </w:r>
          </w:p>
        </w:tc>
        <w:tc>
          <w:tcPr>
            <w:tcW w:w="910" w:type="pct"/>
            <w:shd w:val="clear" w:color="auto" w:fill="auto"/>
          </w:tcPr>
          <w:p w14:paraId="0B0C75B5"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PORZ-ROZD</w:t>
            </w:r>
          </w:p>
        </w:tc>
        <w:tc>
          <w:tcPr>
            <w:tcW w:w="2062" w:type="pct"/>
            <w:shd w:val="clear" w:color="auto" w:fill="auto"/>
          </w:tcPr>
          <w:p w14:paraId="780C507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0B787393" w14:textId="77777777" w:rsidR="00880555" w:rsidRPr="00E833AC" w:rsidRDefault="00880555" w:rsidP="00E25770">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w:t>
            </w:r>
            <w:r w:rsidRPr="00E833AC">
              <w:rPr>
                <w:rFonts w:asciiTheme="majorHAnsi" w:eastAsia="Calibri" w:hAnsiTheme="majorHAnsi" w:cs="Arial"/>
                <w:sz w:val="22"/>
                <w:szCs w:val="22"/>
                <w:vertAlign w:val="superscript"/>
                <w:lang w:eastAsia="pl-PL"/>
              </w:rPr>
              <w:t>3</w:t>
            </w:r>
            <w:r w:rsidRPr="00E833AC">
              <w:rPr>
                <w:rFonts w:asciiTheme="majorHAnsi" w:eastAsia="Calibri" w:hAnsiTheme="majorHAnsi" w:cs="Arial"/>
                <w:sz w:val="22"/>
                <w:szCs w:val="22"/>
                <w:lang w:eastAsia="pl-PL"/>
              </w:rPr>
              <w:t>P</w:t>
            </w:r>
          </w:p>
        </w:tc>
      </w:tr>
    </w:tbl>
    <w:p w14:paraId="5BF24E9D"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9BEBF6A"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wydzielenia,     </w:t>
      </w:r>
    </w:p>
    <w:p w14:paraId="25C2324E"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2610AA49"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8618517"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03BA3A4"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018DB8"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55A675BB" w14:textId="77777777" w:rsidR="00880555" w:rsidRPr="00E833AC" w:rsidRDefault="00880555" w:rsidP="00880555">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6DFF5D64" w14:textId="77777777" w:rsidR="00880555" w:rsidRPr="00E833AC" w:rsidRDefault="00880555" w:rsidP="00880555">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78AEA768" w14:textId="77777777" w:rsidR="00880555" w:rsidRPr="00E833AC" w:rsidRDefault="00880555" w:rsidP="00880555">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F593824" w14:textId="77777777" w:rsidR="00880555" w:rsidRPr="00E833AC" w:rsidRDefault="00880555" w:rsidP="00880555">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7CCBA48D" w14:textId="77777777" w:rsidR="00880555" w:rsidRPr="00E833AC" w:rsidRDefault="00880555" w:rsidP="00880555">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B74AF82"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67DD27D"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400CB19"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1.7</w:t>
      </w:r>
      <w:r>
        <w:rPr>
          <w:rFonts w:asciiTheme="majorHAnsi" w:eastAsia="Calibri" w:hAnsiTheme="majorHAnsi" w:cs="Arial"/>
          <w:b/>
          <w:sz w:val="22"/>
          <w:szCs w:val="22"/>
          <w:lang w:eastAsia="en-US"/>
        </w:rPr>
        <w:t xml:space="preserve"> 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CC4ABAF" w14:textId="77777777" w:rsidTr="00E25770">
        <w:trPr>
          <w:trHeight w:val="161"/>
          <w:jc w:val="center"/>
        </w:trPr>
        <w:tc>
          <w:tcPr>
            <w:tcW w:w="358" w:type="pct"/>
            <w:shd w:val="clear" w:color="auto" w:fill="auto"/>
          </w:tcPr>
          <w:p w14:paraId="7D7C2EB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18D18A"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2B514E"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FDB03B0"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295592"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66D19BE" w14:textId="77777777" w:rsidTr="00E25770">
        <w:trPr>
          <w:trHeight w:val="625"/>
          <w:jc w:val="center"/>
        </w:trPr>
        <w:tc>
          <w:tcPr>
            <w:tcW w:w="358" w:type="pct"/>
            <w:shd w:val="clear" w:color="auto" w:fill="auto"/>
          </w:tcPr>
          <w:p w14:paraId="1FFB5D46"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w:t>
            </w:r>
          </w:p>
        </w:tc>
        <w:tc>
          <w:tcPr>
            <w:tcW w:w="958" w:type="pct"/>
            <w:shd w:val="clear" w:color="auto" w:fill="auto"/>
          </w:tcPr>
          <w:p w14:paraId="0936144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OPR-UC</w:t>
            </w:r>
          </w:p>
        </w:tc>
        <w:tc>
          <w:tcPr>
            <w:tcW w:w="910" w:type="pct"/>
            <w:shd w:val="clear" w:color="auto" w:fill="auto"/>
          </w:tcPr>
          <w:p w14:paraId="7AB4DD6D"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OPR-UC</w:t>
            </w:r>
          </w:p>
          <w:p w14:paraId="079FA58C"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OPR</w:t>
            </w:r>
          </w:p>
        </w:tc>
        <w:tc>
          <w:tcPr>
            <w:tcW w:w="2062" w:type="pct"/>
            <w:shd w:val="clear" w:color="auto" w:fill="auto"/>
          </w:tcPr>
          <w:p w14:paraId="129EA495" w14:textId="77777777" w:rsidR="00880555" w:rsidRPr="00E833AC" w:rsidRDefault="00880555" w:rsidP="00E25770">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Opryskiwanie upraw -  opryskiwaczem ciągnikowym</w:t>
            </w:r>
          </w:p>
        </w:tc>
        <w:tc>
          <w:tcPr>
            <w:tcW w:w="712" w:type="pct"/>
            <w:shd w:val="clear" w:color="auto" w:fill="auto"/>
          </w:tcPr>
          <w:p w14:paraId="6B1CAED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3C8DDB1A" w14:textId="77777777" w:rsidTr="00E25770">
        <w:trPr>
          <w:trHeight w:val="625"/>
          <w:jc w:val="center"/>
        </w:trPr>
        <w:tc>
          <w:tcPr>
            <w:tcW w:w="358" w:type="pct"/>
            <w:shd w:val="clear" w:color="auto" w:fill="auto"/>
          </w:tcPr>
          <w:p w14:paraId="6281768C"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w:t>
            </w:r>
          </w:p>
        </w:tc>
        <w:tc>
          <w:tcPr>
            <w:tcW w:w="958" w:type="pct"/>
            <w:shd w:val="clear" w:color="auto" w:fill="auto"/>
          </w:tcPr>
          <w:p w14:paraId="1BADC19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OPR-PSPAL</w:t>
            </w:r>
          </w:p>
        </w:tc>
        <w:tc>
          <w:tcPr>
            <w:tcW w:w="910" w:type="pct"/>
            <w:shd w:val="clear" w:color="auto" w:fill="auto"/>
          </w:tcPr>
          <w:p w14:paraId="73E954F6"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OPR-PSPAL</w:t>
            </w:r>
          </w:p>
          <w:p w14:paraId="596D52A8"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OPP</w:t>
            </w:r>
          </w:p>
        </w:tc>
        <w:tc>
          <w:tcPr>
            <w:tcW w:w="2062" w:type="pct"/>
            <w:shd w:val="clear" w:color="auto" w:fill="auto"/>
          </w:tcPr>
          <w:p w14:paraId="5208E97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Opryski chemiczne opryskiwaczem plecakowym z napędem spalinowym</w:t>
            </w:r>
          </w:p>
        </w:tc>
        <w:tc>
          <w:tcPr>
            <w:tcW w:w="712" w:type="pct"/>
            <w:shd w:val="clear" w:color="auto" w:fill="auto"/>
          </w:tcPr>
          <w:p w14:paraId="3AF0A24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91B4A77"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047ECA"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oprysk powierzchni środkiem chemicznym, opryskiwaczem plecakowym lub opryskiwaczem ciągnikowym, </w:t>
      </w:r>
    </w:p>
    <w:p w14:paraId="2280D0C5"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przygotowanie cieczy roboczej według wskazań na etykiecie środka chemicznego oraz wskazań zamawiającego wraz z dostarczeniem jej na powierzchnię poddawaną zabiegowi. </w:t>
      </w:r>
    </w:p>
    <w:p w14:paraId="42D5D0AF"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FB3AF7B"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5FB65C"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3B580" w14:textId="77777777" w:rsidR="00880555" w:rsidRPr="00E833AC" w:rsidRDefault="00880555" w:rsidP="00880555">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7B6AD52" w14:textId="77777777" w:rsidR="00880555" w:rsidRPr="002C2284" w:rsidRDefault="00880555" w:rsidP="00880555">
      <w:pPr>
        <w:autoSpaceDE w:val="0"/>
        <w:autoSpaceDN w:val="0"/>
        <w:adjustRightInd w:val="0"/>
        <w:spacing w:before="120" w:after="120"/>
        <w:jc w:val="both"/>
        <w:rPr>
          <w:rFonts w:asciiTheme="majorHAnsi" w:eastAsia="Calibri" w:hAnsiTheme="majorHAnsi" w:cs="Arial"/>
          <w:color w:val="000000" w:themeColor="text1"/>
          <w:sz w:val="22"/>
          <w:szCs w:val="22"/>
          <w:lang w:eastAsia="en-US"/>
        </w:rPr>
      </w:pPr>
      <w:r w:rsidRPr="00E833AC">
        <w:rPr>
          <w:rFonts w:asciiTheme="majorHAnsi" w:eastAsia="Calibri" w:hAnsiTheme="majorHAnsi" w:cs="Arial"/>
          <w:sz w:val="22"/>
          <w:szCs w:val="22"/>
          <w:lang w:eastAsia="en-US"/>
        </w:rPr>
        <w:t>Miejsce odbioru środka chemicznego –</w:t>
      </w:r>
      <w:r>
        <w:rPr>
          <w:rFonts w:asciiTheme="majorHAnsi" w:eastAsia="Calibri" w:hAnsiTheme="majorHAnsi" w:cs="Arial"/>
          <w:sz w:val="22"/>
          <w:szCs w:val="22"/>
          <w:lang w:eastAsia="en-US"/>
        </w:rPr>
        <w:t xml:space="preserve"> </w:t>
      </w:r>
      <w:r w:rsidRPr="002C2284">
        <w:rPr>
          <w:rFonts w:asciiTheme="majorHAnsi" w:eastAsia="Calibri" w:hAnsiTheme="majorHAnsi" w:cs="Arial"/>
          <w:color w:val="000000" w:themeColor="text1"/>
          <w:sz w:val="22"/>
          <w:szCs w:val="22"/>
          <w:lang w:eastAsia="en-US"/>
        </w:rPr>
        <w:t xml:space="preserve">5 </w:t>
      </w:r>
      <w:r w:rsidRPr="002C2284">
        <w:rPr>
          <w:rFonts w:asciiTheme="majorHAnsi" w:eastAsia="Calibri" w:hAnsiTheme="majorHAnsi" w:cs="Arial"/>
          <w:i/>
          <w:color w:val="000000" w:themeColor="text1"/>
          <w:sz w:val="22"/>
          <w:szCs w:val="22"/>
          <w:lang w:eastAsia="en-US"/>
        </w:rPr>
        <w:t>(Pakiet 1)</w:t>
      </w:r>
      <w:r w:rsidRPr="002C2284">
        <w:rPr>
          <w:rFonts w:asciiTheme="majorHAnsi" w:eastAsia="Calibri" w:hAnsiTheme="majorHAnsi" w:cs="Arial"/>
          <w:color w:val="000000" w:themeColor="text1"/>
          <w:sz w:val="22"/>
          <w:szCs w:val="22"/>
          <w:lang w:eastAsia="en-US"/>
        </w:rPr>
        <w:t xml:space="preserve"> 8 </w:t>
      </w:r>
      <w:r w:rsidRPr="002C2284">
        <w:rPr>
          <w:rFonts w:asciiTheme="majorHAnsi" w:eastAsia="Calibri" w:hAnsiTheme="majorHAnsi" w:cs="Arial"/>
          <w:i/>
          <w:color w:val="000000" w:themeColor="text1"/>
          <w:sz w:val="22"/>
          <w:szCs w:val="22"/>
          <w:lang w:eastAsia="en-US"/>
        </w:rPr>
        <w:t>(Pakiet 2)</w:t>
      </w:r>
      <w:r w:rsidRPr="002C2284">
        <w:rPr>
          <w:rFonts w:asciiTheme="majorHAnsi" w:eastAsia="Calibri" w:hAnsiTheme="majorHAnsi" w:cs="Arial"/>
          <w:color w:val="000000" w:themeColor="text1"/>
          <w:sz w:val="22"/>
          <w:szCs w:val="22"/>
          <w:lang w:eastAsia="en-US"/>
        </w:rPr>
        <w:t xml:space="preserve"> 2 </w:t>
      </w:r>
      <w:r w:rsidRPr="002C2284">
        <w:rPr>
          <w:rFonts w:asciiTheme="majorHAnsi" w:eastAsia="Calibri" w:hAnsiTheme="majorHAnsi" w:cs="Arial"/>
          <w:i/>
          <w:color w:val="000000" w:themeColor="text1"/>
          <w:sz w:val="22"/>
          <w:szCs w:val="22"/>
          <w:lang w:eastAsia="en-US"/>
        </w:rPr>
        <w:t>(Pakiet 3)</w:t>
      </w:r>
      <w:r w:rsidRPr="002C2284">
        <w:rPr>
          <w:rFonts w:asciiTheme="majorHAnsi" w:eastAsia="Calibri" w:hAnsiTheme="majorHAnsi" w:cs="Arial"/>
          <w:color w:val="000000" w:themeColor="text1"/>
          <w:sz w:val="22"/>
          <w:szCs w:val="22"/>
          <w:lang w:eastAsia="en-US"/>
        </w:rPr>
        <w:t xml:space="preserve"> 12 </w:t>
      </w:r>
      <w:r w:rsidRPr="002C2284">
        <w:rPr>
          <w:rFonts w:asciiTheme="majorHAnsi" w:eastAsia="Calibri" w:hAnsiTheme="majorHAnsi" w:cs="Arial"/>
          <w:i/>
          <w:color w:val="000000" w:themeColor="text1"/>
          <w:sz w:val="22"/>
          <w:szCs w:val="22"/>
          <w:lang w:eastAsia="en-US"/>
        </w:rPr>
        <w:t xml:space="preserve">(Pakiet 4) 1 (Pakiet 5) </w:t>
      </w:r>
      <w:r w:rsidRPr="002C2284">
        <w:rPr>
          <w:rFonts w:asciiTheme="majorHAnsi" w:eastAsia="Calibri" w:hAnsiTheme="majorHAnsi" w:cs="Arial"/>
          <w:color w:val="000000" w:themeColor="text1"/>
          <w:sz w:val="22"/>
          <w:szCs w:val="22"/>
          <w:lang w:eastAsia="en-US"/>
        </w:rPr>
        <w:t xml:space="preserve"> km, miejsce zwrotu opakowań po środku chemicznym –  5 </w:t>
      </w:r>
      <w:r w:rsidRPr="002C2284">
        <w:rPr>
          <w:rFonts w:asciiTheme="majorHAnsi" w:eastAsia="Calibri" w:hAnsiTheme="majorHAnsi" w:cs="Arial"/>
          <w:i/>
          <w:color w:val="000000" w:themeColor="text1"/>
          <w:sz w:val="22"/>
          <w:szCs w:val="22"/>
          <w:lang w:eastAsia="en-US"/>
        </w:rPr>
        <w:t>(Pakiet 1)</w:t>
      </w:r>
      <w:r w:rsidRPr="002C2284">
        <w:rPr>
          <w:rFonts w:asciiTheme="majorHAnsi" w:eastAsia="Calibri" w:hAnsiTheme="majorHAnsi" w:cs="Arial"/>
          <w:color w:val="000000" w:themeColor="text1"/>
          <w:sz w:val="22"/>
          <w:szCs w:val="22"/>
          <w:lang w:eastAsia="en-US"/>
        </w:rPr>
        <w:t xml:space="preserve"> 8 </w:t>
      </w:r>
      <w:r w:rsidRPr="002C2284">
        <w:rPr>
          <w:rFonts w:asciiTheme="majorHAnsi" w:eastAsia="Calibri" w:hAnsiTheme="majorHAnsi" w:cs="Arial"/>
          <w:i/>
          <w:color w:val="000000" w:themeColor="text1"/>
          <w:sz w:val="22"/>
          <w:szCs w:val="22"/>
          <w:lang w:eastAsia="en-US"/>
        </w:rPr>
        <w:t>(Pakiet 2)</w:t>
      </w:r>
      <w:r w:rsidRPr="002C2284">
        <w:rPr>
          <w:rFonts w:asciiTheme="majorHAnsi" w:eastAsia="Calibri" w:hAnsiTheme="majorHAnsi" w:cs="Arial"/>
          <w:color w:val="000000" w:themeColor="text1"/>
          <w:sz w:val="22"/>
          <w:szCs w:val="22"/>
          <w:lang w:eastAsia="en-US"/>
        </w:rPr>
        <w:t xml:space="preserve"> 2 </w:t>
      </w:r>
      <w:r w:rsidRPr="002C2284">
        <w:rPr>
          <w:rFonts w:asciiTheme="majorHAnsi" w:eastAsia="Calibri" w:hAnsiTheme="majorHAnsi" w:cs="Arial"/>
          <w:i/>
          <w:color w:val="000000" w:themeColor="text1"/>
          <w:sz w:val="22"/>
          <w:szCs w:val="22"/>
          <w:lang w:eastAsia="en-US"/>
        </w:rPr>
        <w:t>(Pakiet 3)</w:t>
      </w:r>
      <w:r w:rsidRPr="002C2284">
        <w:rPr>
          <w:rFonts w:asciiTheme="majorHAnsi" w:eastAsia="Calibri" w:hAnsiTheme="majorHAnsi" w:cs="Arial"/>
          <w:color w:val="000000" w:themeColor="text1"/>
          <w:sz w:val="22"/>
          <w:szCs w:val="22"/>
          <w:lang w:eastAsia="en-US"/>
        </w:rPr>
        <w:t xml:space="preserve"> 12 </w:t>
      </w:r>
      <w:r w:rsidRPr="002C2284">
        <w:rPr>
          <w:rFonts w:asciiTheme="majorHAnsi" w:eastAsia="Calibri" w:hAnsiTheme="majorHAnsi" w:cs="Arial"/>
          <w:i/>
          <w:color w:val="000000" w:themeColor="text1"/>
          <w:sz w:val="22"/>
          <w:szCs w:val="22"/>
          <w:lang w:eastAsia="en-US"/>
        </w:rPr>
        <w:t>(Pakiet 4) 1 (Pakiet 5)</w:t>
      </w:r>
      <w:r w:rsidRPr="002C2284">
        <w:rPr>
          <w:rFonts w:asciiTheme="majorHAnsi" w:eastAsia="Calibri" w:hAnsiTheme="majorHAnsi" w:cs="Arial"/>
          <w:color w:val="000000" w:themeColor="text1"/>
          <w:sz w:val="22"/>
          <w:szCs w:val="22"/>
          <w:lang w:eastAsia="en-US"/>
        </w:rPr>
        <w:t xml:space="preserve">  km punkt poboru wody –  5 </w:t>
      </w:r>
      <w:r w:rsidRPr="002C2284">
        <w:rPr>
          <w:rFonts w:asciiTheme="majorHAnsi" w:eastAsia="Calibri" w:hAnsiTheme="majorHAnsi" w:cs="Arial"/>
          <w:i/>
          <w:color w:val="000000" w:themeColor="text1"/>
          <w:sz w:val="22"/>
          <w:szCs w:val="22"/>
          <w:lang w:eastAsia="en-US"/>
        </w:rPr>
        <w:t>(Pakiet 1)</w:t>
      </w:r>
      <w:r w:rsidRPr="002C2284">
        <w:rPr>
          <w:rFonts w:asciiTheme="majorHAnsi" w:eastAsia="Calibri" w:hAnsiTheme="majorHAnsi" w:cs="Arial"/>
          <w:color w:val="000000" w:themeColor="text1"/>
          <w:sz w:val="22"/>
          <w:szCs w:val="22"/>
          <w:lang w:eastAsia="en-US"/>
        </w:rPr>
        <w:t xml:space="preserve"> 8 </w:t>
      </w:r>
      <w:r w:rsidRPr="002C2284">
        <w:rPr>
          <w:rFonts w:asciiTheme="majorHAnsi" w:eastAsia="Calibri" w:hAnsiTheme="majorHAnsi" w:cs="Arial"/>
          <w:i/>
          <w:color w:val="000000" w:themeColor="text1"/>
          <w:sz w:val="22"/>
          <w:szCs w:val="22"/>
          <w:lang w:eastAsia="en-US"/>
        </w:rPr>
        <w:t>(Pakiet 2)</w:t>
      </w:r>
      <w:r w:rsidRPr="002C2284">
        <w:rPr>
          <w:rFonts w:asciiTheme="majorHAnsi" w:eastAsia="Calibri" w:hAnsiTheme="majorHAnsi" w:cs="Arial"/>
          <w:color w:val="000000" w:themeColor="text1"/>
          <w:sz w:val="22"/>
          <w:szCs w:val="22"/>
          <w:lang w:eastAsia="en-US"/>
        </w:rPr>
        <w:t xml:space="preserve"> 2 </w:t>
      </w:r>
      <w:r w:rsidRPr="002C2284">
        <w:rPr>
          <w:rFonts w:asciiTheme="majorHAnsi" w:eastAsia="Calibri" w:hAnsiTheme="majorHAnsi" w:cs="Arial"/>
          <w:i/>
          <w:color w:val="000000" w:themeColor="text1"/>
          <w:sz w:val="22"/>
          <w:szCs w:val="22"/>
          <w:lang w:eastAsia="en-US"/>
        </w:rPr>
        <w:t>(Pakiet 3)</w:t>
      </w:r>
      <w:r w:rsidRPr="002C2284">
        <w:rPr>
          <w:rFonts w:asciiTheme="majorHAnsi" w:eastAsia="Calibri" w:hAnsiTheme="majorHAnsi" w:cs="Arial"/>
          <w:color w:val="000000" w:themeColor="text1"/>
          <w:sz w:val="22"/>
          <w:szCs w:val="22"/>
          <w:lang w:eastAsia="en-US"/>
        </w:rPr>
        <w:t xml:space="preserve"> 12 </w:t>
      </w:r>
      <w:r w:rsidRPr="002C2284">
        <w:rPr>
          <w:rFonts w:asciiTheme="majorHAnsi" w:eastAsia="Calibri" w:hAnsiTheme="majorHAnsi" w:cs="Arial"/>
          <w:i/>
          <w:color w:val="000000" w:themeColor="text1"/>
          <w:sz w:val="22"/>
          <w:szCs w:val="22"/>
          <w:lang w:eastAsia="en-US"/>
        </w:rPr>
        <w:t>(Pakiet 4) 1 (Pakiet 5)</w:t>
      </w:r>
      <w:r w:rsidRPr="002C2284">
        <w:rPr>
          <w:rFonts w:asciiTheme="majorHAnsi" w:eastAsia="Calibri" w:hAnsiTheme="majorHAnsi" w:cs="Arial"/>
          <w:color w:val="000000" w:themeColor="text1"/>
          <w:sz w:val="22"/>
          <w:szCs w:val="22"/>
          <w:lang w:eastAsia="en-US"/>
        </w:rPr>
        <w:t xml:space="preserve">  km.</w:t>
      </w:r>
    </w:p>
    <w:p w14:paraId="0623D0A6"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7082A14"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42F676"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F60BB8"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82C7F9D" w14:textId="77777777" w:rsidR="00880555" w:rsidRPr="00E833AC" w:rsidRDefault="00880555" w:rsidP="00880555">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E2887D9"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en-US"/>
        </w:rPr>
      </w:pPr>
    </w:p>
    <w:p w14:paraId="43F05331"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1.8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61803BE8" w14:textId="77777777" w:rsidTr="00E25770">
        <w:trPr>
          <w:trHeight w:val="161"/>
          <w:jc w:val="center"/>
        </w:trPr>
        <w:tc>
          <w:tcPr>
            <w:tcW w:w="358" w:type="pct"/>
            <w:shd w:val="clear" w:color="auto" w:fill="auto"/>
          </w:tcPr>
          <w:p w14:paraId="75B463F3"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B69B9"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7C3AF34"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925454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E01B32"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42A1284" w14:textId="77777777" w:rsidTr="00E25770">
        <w:trPr>
          <w:trHeight w:val="625"/>
          <w:jc w:val="center"/>
        </w:trPr>
        <w:tc>
          <w:tcPr>
            <w:tcW w:w="358" w:type="pct"/>
            <w:shd w:val="clear" w:color="auto" w:fill="auto"/>
          </w:tcPr>
          <w:p w14:paraId="0F871EF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p>
        </w:tc>
        <w:tc>
          <w:tcPr>
            <w:tcW w:w="958" w:type="pct"/>
            <w:shd w:val="clear" w:color="auto" w:fill="auto"/>
          </w:tcPr>
          <w:p w14:paraId="4DBB512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 MECH</w:t>
            </w:r>
          </w:p>
        </w:tc>
        <w:tc>
          <w:tcPr>
            <w:tcW w:w="910" w:type="pct"/>
            <w:shd w:val="clear" w:color="auto" w:fill="auto"/>
          </w:tcPr>
          <w:p w14:paraId="26252F32" w14:textId="77777777" w:rsidR="00880555" w:rsidRPr="00E833AC" w:rsidRDefault="00880555" w:rsidP="00E25770">
            <w:pPr>
              <w:suppressAutoHyphens w:val="0"/>
              <w:spacing w:before="120" w:after="120"/>
              <w:rPr>
                <w:rFonts w:asciiTheme="majorHAnsi" w:eastAsia="Calibri" w:hAnsiTheme="majorHAnsi" w:cs="Arial"/>
                <w:sz w:val="16"/>
                <w:szCs w:val="16"/>
                <w:lang w:eastAsia="pl-PL"/>
              </w:rPr>
            </w:pPr>
            <w:r w:rsidRPr="00E833AC">
              <w:rPr>
                <w:rFonts w:asciiTheme="majorHAnsi" w:eastAsia="Calibri" w:hAnsiTheme="majorHAnsi" w:cs="Arial"/>
                <w:sz w:val="22"/>
                <w:szCs w:val="22"/>
                <w:lang w:eastAsia="en-US"/>
              </w:rPr>
              <w:t>PORZ MECH</w:t>
            </w:r>
          </w:p>
        </w:tc>
        <w:tc>
          <w:tcPr>
            <w:tcW w:w="2062" w:type="pct"/>
            <w:shd w:val="clear" w:color="auto" w:fill="auto"/>
          </w:tcPr>
          <w:p w14:paraId="7B904576" w14:textId="77777777" w:rsidR="00880555" w:rsidRPr="00E833AC" w:rsidRDefault="00880555" w:rsidP="00E25770">
            <w:pPr>
              <w:suppressAutoHyphens w:val="0"/>
              <w:spacing w:before="120" w:after="120"/>
              <w:rPr>
                <w:rFonts w:asciiTheme="majorHAnsi" w:eastAsia="SimSun" w:hAnsiTheme="majorHAnsi" w:cs="Arial"/>
                <w:bCs/>
                <w:iCs/>
                <w:kern w:val="1"/>
                <w:sz w:val="22"/>
                <w:szCs w:val="22"/>
                <w:lang w:eastAsia="en-US"/>
              </w:rPr>
            </w:pPr>
            <w:r w:rsidRPr="00E833A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68C5B7D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w:t>
            </w:r>
            <w:r w:rsidRPr="00E833AC">
              <w:rPr>
                <w:rFonts w:asciiTheme="majorHAnsi" w:eastAsia="Calibri" w:hAnsiTheme="majorHAnsi" w:cs="Arial"/>
                <w:bCs/>
                <w:iCs/>
                <w:sz w:val="22"/>
                <w:szCs w:val="22"/>
                <w:vertAlign w:val="superscript"/>
                <w:lang w:eastAsia="pl-PL"/>
              </w:rPr>
              <w:t>3</w:t>
            </w:r>
            <w:r w:rsidRPr="00E833AC">
              <w:rPr>
                <w:rFonts w:asciiTheme="majorHAnsi" w:eastAsia="Calibri" w:hAnsiTheme="majorHAnsi" w:cs="Arial"/>
                <w:bCs/>
                <w:iCs/>
                <w:sz w:val="22"/>
                <w:szCs w:val="22"/>
                <w:lang w:eastAsia="pl-PL"/>
              </w:rPr>
              <w:t>P</w:t>
            </w:r>
          </w:p>
        </w:tc>
      </w:tr>
    </w:tbl>
    <w:p w14:paraId="5D1504E7"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A69FF8B" w14:textId="77777777" w:rsidR="00880555" w:rsidRPr="00E833AC" w:rsidRDefault="00880555" w:rsidP="00880555">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w:t>
      </w:r>
      <w:r w:rsidRPr="00E833AC">
        <w:rPr>
          <w:rFonts w:asciiTheme="majorHAnsi" w:eastAsia="Calibri" w:hAnsiTheme="majorHAnsi" w:cs="Arial"/>
          <w:sz w:val="22"/>
          <w:szCs w:val="22"/>
          <w:lang w:eastAsia="en-US"/>
        </w:rPr>
        <w:lastRenderedPageBreak/>
        <w:t>realizacji czynności gospodarczych, przejezdności i drożności szlaków komunikacyjnych, cieków wodnych oraz niestwarzający innych zagrożeń (w szczególności dotyczących pożaru)</w:t>
      </w:r>
    </w:p>
    <w:p w14:paraId="1F7D2102" w14:textId="77777777" w:rsidR="00880555" w:rsidRPr="00E833AC" w:rsidRDefault="00880555" w:rsidP="00880555">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1E681555"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A071BEC"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DC6EF7F"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3DEAEE7"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0E8D6F8"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F8BB618" w14:textId="77777777" w:rsidR="00880555" w:rsidRPr="00E833AC" w:rsidRDefault="00880555" w:rsidP="00880555">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6DD593ED" w14:textId="77777777" w:rsidR="00880555" w:rsidRPr="00E833AC" w:rsidRDefault="00880555" w:rsidP="00880555">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3598E9CD" w14:textId="77777777" w:rsidR="00880555" w:rsidRPr="00E833AC" w:rsidRDefault="00880555" w:rsidP="00880555">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464E3D4E" w14:textId="77777777" w:rsidR="00880555" w:rsidRPr="00E833AC" w:rsidRDefault="00880555" w:rsidP="00880555">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4292BF63" w14:textId="77777777" w:rsidR="00880555" w:rsidRPr="00E833AC" w:rsidRDefault="00880555" w:rsidP="00880555">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12C521F1"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FB3E063"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en-US"/>
        </w:rPr>
      </w:pPr>
    </w:p>
    <w:p w14:paraId="22B3F488"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C110B58" w14:textId="77777777" w:rsidTr="00E25770">
        <w:trPr>
          <w:trHeight w:val="161"/>
          <w:jc w:val="center"/>
        </w:trPr>
        <w:tc>
          <w:tcPr>
            <w:tcW w:w="358" w:type="pct"/>
            <w:shd w:val="clear" w:color="auto" w:fill="auto"/>
          </w:tcPr>
          <w:p w14:paraId="6CB8D294"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737B6B"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5270E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BC1BD6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28D26A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A3B720F" w14:textId="77777777" w:rsidTr="00E25770">
        <w:trPr>
          <w:trHeight w:val="625"/>
          <w:jc w:val="center"/>
        </w:trPr>
        <w:tc>
          <w:tcPr>
            <w:tcW w:w="358" w:type="pct"/>
            <w:shd w:val="clear" w:color="auto" w:fill="auto"/>
          </w:tcPr>
          <w:p w14:paraId="74ED02A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w:t>
            </w:r>
          </w:p>
        </w:tc>
        <w:tc>
          <w:tcPr>
            <w:tcW w:w="958" w:type="pct"/>
            <w:shd w:val="clear" w:color="auto" w:fill="auto"/>
          </w:tcPr>
          <w:p w14:paraId="438C097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SPY</w:t>
            </w:r>
          </w:p>
        </w:tc>
        <w:tc>
          <w:tcPr>
            <w:tcW w:w="910" w:type="pct"/>
            <w:shd w:val="clear" w:color="auto" w:fill="auto"/>
          </w:tcPr>
          <w:p w14:paraId="6E545F5D" w14:textId="77777777" w:rsidR="00880555" w:rsidRPr="00E833AC" w:rsidRDefault="00880555" w:rsidP="00E25770">
            <w:pPr>
              <w:suppressAutoHyphens w:val="0"/>
              <w:spacing w:before="120" w:after="120"/>
              <w:rPr>
                <w:rFonts w:asciiTheme="majorHAnsi" w:hAnsiTheme="majorHAnsi"/>
                <w:lang w:eastAsia="pl-PL"/>
              </w:rPr>
            </w:pPr>
            <w:r w:rsidRPr="00E833AC">
              <w:rPr>
                <w:rFonts w:asciiTheme="majorHAnsi" w:eastAsia="Calibri" w:hAnsiTheme="majorHAnsi" w:cs="Arial"/>
                <w:sz w:val="16"/>
                <w:szCs w:val="16"/>
                <w:lang w:eastAsia="en-US"/>
              </w:rPr>
              <w:t xml:space="preserve">SPY-2-50, </w:t>
            </w:r>
            <w:r w:rsidRPr="00E833AC">
              <w:rPr>
                <w:rFonts w:asciiTheme="majorHAnsi" w:hAnsiTheme="majorHAnsi"/>
              </w:rPr>
              <w:br/>
            </w:r>
            <w:r w:rsidRPr="00E833AC">
              <w:rPr>
                <w:rFonts w:asciiTheme="majorHAnsi" w:eastAsia="Calibri" w:hAnsiTheme="majorHAnsi" w:cs="Arial"/>
                <w:sz w:val="16"/>
                <w:szCs w:val="16"/>
                <w:lang w:eastAsia="en-US"/>
              </w:rPr>
              <w:t xml:space="preserve">SPY-4-50, </w:t>
            </w:r>
            <w:r w:rsidRPr="00E833AC">
              <w:rPr>
                <w:rFonts w:asciiTheme="majorHAnsi" w:hAnsiTheme="majorHAnsi"/>
              </w:rPr>
              <w:br/>
            </w:r>
            <w:r w:rsidRPr="00E833AC">
              <w:rPr>
                <w:rFonts w:asciiTheme="majorHAnsi" w:eastAsia="Calibri" w:hAnsiTheme="majorHAnsi" w:cs="Arial"/>
                <w:sz w:val="16"/>
                <w:szCs w:val="16"/>
                <w:lang w:eastAsia="pl-PL"/>
              </w:rPr>
              <w:t>SPY&gt;4-50,</w:t>
            </w:r>
            <w:r w:rsidRPr="00E833AC">
              <w:rPr>
                <w:rFonts w:asciiTheme="majorHAnsi" w:eastAsia="Calibri" w:hAnsiTheme="majorHAnsi" w:cs="Arial"/>
                <w:sz w:val="16"/>
                <w:szCs w:val="16"/>
                <w:lang w:eastAsia="en-US"/>
              </w:rPr>
              <w:t xml:space="preserve"> </w:t>
            </w:r>
            <w:r w:rsidRPr="00E833AC">
              <w:rPr>
                <w:rFonts w:asciiTheme="majorHAnsi" w:hAnsiTheme="majorHAnsi"/>
              </w:rPr>
              <w:br/>
            </w:r>
            <w:r w:rsidRPr="00E833AC">
              <w:rPr>
                <w:rFonts w:asciiTheme="majorHAnsi" w:eastAsia="Calibri" w:hAnsiTheme="majorHAnsi" w:cs="Arial"/>
                <w:sz w:val="16"/>
                <w:szCs w:val="16"/>
                <w:lang w:eastAsia="en-US"/>
              </w:rPr>
              <w:t xml:space="preserve">SPY-2-100, </w:t>
            </w:r>
            <w:r w:rsidRPr="00E833AC">
              <w:rPr>
                <w:rFonts w:asciiTheme="majorHAnsi" w:hAnsiTheme="majorHAnsi"/>
              </w:rPr>
              <w:br/>
            </w:r>
            <w:r w:rsidRPr="00E833AC">
              <w:rPr>
                <w:rFonts w:asciiTheme="majorHAnsi" w:eastAsia="Calibri" w:hAnsiTheme="majorHAnsi" w:cs="Arial"/>
                <w:sz w:val="16"/>
                <w:szCs w:val="16"/>
                <w:lang w:eastAsia="en-US"/>
              </w:rPr>
              <w:t xml:space="preserve">SPY-4-100, </w:t>
            </w:r>
            <w:r w:rsidRPr="00E833AC">
              <w:rPr>
                <w:rFonts w:asciiTheme="majorHAnsi" w:hAnsiTheme="majorHAnsi"/>
              </w:rPr>
              <w:br/>
            </w:r>
            <w:r w:rsidRPr="00E833AC">
              <w:rPr>
                <w:rFonts w:asciiTheme="majorHAnsi" w:eastAsia="Calibri" w:hAnsiTheme="majorHAnsi" w:cs="Arial"/>
                <w:sz w:val="16"/>
                <w:szCs w:val="16"/>
                <w:lang w:eastAsia="pl-PL"/>
              </w:rPr>
              <w:t xml:space="preserve">SPY&gt;4-100, </w:t>
            </w:r>
            <w:r w:rsidRPr="00E833AC">
              <w:rPr>
                <w:rFonts w:asciiTheme="majorHAnsi" w:hAnsiTheme="majorHAnsi"/>
              </w:rPr>
              <w:br/>
            </w:r>
            <w:r w:rsidRPr="00E833AC">
              <w:rPr>
                <w:rFonts w:asciiTheme="majorHAnsi" w:eastAsia="Calibri" w:hAnsiTheme="majorHAnsi" w:cs="Arial"/>
                <w:sz w:val="16"/>
                <w:szCs w:val="16"/>
                <w:lang w:eastAsia="en-US"/>
              </w:rPr>
              <w:t xml:space="preserve">SPY-2-150, </w:t>
            </w:r>
            <w:r w:rsidRPr="00E833AC">
              <w:rPr>
                <w:rFonts w:asciiTheme="majorHAnsi" w:hAnsiTheme="majorHAnsi"/>
              </w:rPr>
              <w:br/>
            </w:r>
            <w:r w:rsidRPr="00E833AC">
              <w:rPr>
                <w:rFonts w:asciiTheme="majorHAnsi" w:eastAsia="Calibri" w:hAnsiTheme="majorHAnsi" w:cs="Arial"/>
                <w:sz w:val="16"/>
                <w:szCs w:val="16"/>
                <w:lang w:eastAsia="en-US"/>
              </w:rPr>
              <w:t xml:space="preserve">SPY-4-150, </w:t>
            </w:r>
            <w:r w:rsidRPr="00E833AC">
              <w:rPr>
                <w:rFonts w:asciiTheme="majorHAnsi" w:hAnsiTheme="majorHAnsi"/>
              </w:rPr>
              <w:br/>
            </w:r>
            <w:r w:rsidRPr="00E833AC">
              <w:rPr>
                <w:rFonts w:asciiTheme="majorHAnsi" w:eastAsia="Calibri" w:hAnsiTheme="majorHAnsi" w:cs="Arial"/>
                <w:sz w:val="16"/>
                <w:szCs w:val="16"/>
                <w:lang w:eastAsia="pl-PL"/>
              </w:rPr>
              <w:t>SPY&gt;4-150</w:t>
            </w:r>
          </w:p>
        </w:tc>
        <w:tc>
          <w:tcPr>
            <w:tcW w:w="2062" w:type="pct"/>
            <w:shd w:val="clear" w:color="auto" w:fill="auto"/>
          </w:tcPr>
          <w:p w14:paraId="35DB6F0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Spychanie karp i innych drzew</w:t>
            </w:r>
          </w:p>
        </w:tc>
        <w:tc>
          <w:tcPr>
            <w:tcW w:w="712" w:type="pct"/>
            <w:shd w:val="clear" w:color="auto" w:fill="auto"/>
          </w:tcPr>
          <w:p w14:paraId="3E3ECC9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1DEC541A" w14:textId="77777777" w:rsidTr="00E25770">
        <w:trPr>
          <w:trHeight w:val="625"/>
          <w:jc w:val="center"/>
        </w:trPr>
        <w:tc>
          <w:tcPr>
            <w:tcW w:w="358" w:type="pct"/>
            <w:shd w:val="clear" w:color="auto" w:fill="auto"/>
          </w:tcPr>
          <w:p w14:paraId="25935B9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w:t>
            </w:r>
          </w:p>
        </w:tc>
        <w:tc>
          <w:tcPr>
            <w:tcW w:w="958" w:type="pct"/>
            <w:shd w:val="clear" w:color="auto" w:fill="auto"/>
          </w:tcPr>
          <w:p w14:paraId="212D041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WYC</w:t>
            </w:r>
          </w:p>
        </w:tc>
        <w:tc>
          <w:tcPr>
            <w:tcW w:w="910" w:type="pct"/>
            <w:shd w:val="clear" w:color="auto" w:fill="auto"/>
          </w:tcPr>
          <w:p w14:paraId="570309EC"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WYC-2-50, </w:t>
            </w:r>
            <w:r w:rsidRPr="00E833AC">
              <w:rPr>
                <w:rFonts w:asciiTheme="majorHAnsi" w:eastAsia="Calibri" w:hAnsiTheme="majorHAnsi" w:cs="Arial"/>
                <w:sz w:val="16"/>
                <w:szCs w:val="16"/>
                <w:lang w:eastAsia="en-US"/>
              </w:rPr>
              <w:br/>
              <w:t xml:space="preserve">WYC-4-50, </w:t>
            </w:r>
            <w:r w:rsidRPr="00E833AC">
              <w:rPr>
                <w:rFonts w:asciiTheme="majorHAnsi" w:eastAsia="Calibri" w:hAnsiTheme="majorHAnsi" w:cs="Arial"/>
                <w:sz w:val="16"/>
                <w:szCs w:val="16"/>
                <w:lang w:eastAsia="en-US"/>
              </w:rPr>
              <w:br/>
              <w:t>WYC</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Pr="00E833AC">
              <w:rPr>
                <w:rFonts w:asciiTheme="majorHAnsi" w:eastAsia="Calibri" w:hAnsiTheme="majorHAnsi" w:cs="Arial"/>
                <w:sz w:val="16"/>
                <w:szCs w:val="16"/>
                <w:lang w:eastAsia="en-US"/>
              </w:rPr>
              <w:br/>
              <w:t xml:space="preserve">WYC-2-100, </w:t>
            </w:r>
            <w:r w:rsidRPr="00E833AC">
              <w:rPr>
                <w:rFonts w:asciiTheme="majorHAnsi" w:eastAsia="Calibri" w:hAnsiTheme="majorHAnsi" w:cs="Arial"/>
                <w:sz w:val="16"/>
                <w:szCs w:val="16"/>
                <w:lang w:eastAsia="en-US"/>
              </w:rPr>
              <w:br/>
              <w:t xml:space="preserve">WYC-4-100, </w:t>
            </w:r>
            <w:r w:rsidRPr="00E833AC">
              <w:rPr>
                <w:rFonts w:asciiTheme="majorHAnsi" w:eastAsia="Calibri" w:hAnsiTheme="majorHAnsi" w:cs="Arial"/>
                <w:sz w:val="16"/>
                <w:szCs w:val="16"/>
                <w:lang w:eastAsia="en-US"/>
              </w:rPr>
              <w:br/>
              <w:t>WYC</w:t>
            </w:r>
            <w:r w:rsidRPr="00E833AC">
              <w:rPr>
                <w:rFonts w:asciiTheme="majorHAnsi" w:eastAsia="Calibri" w:hAnsiTheme="majorHAnsi" w:cs="Arial"/>
                <w:bCs/>
                <w:iCs/>
                <w:sz w:val="16"/>
                <w:szCs w:val="16"/>
                <w:lang w:eastAsia="pl-PL"/>
              </w:rPr>
              <w:t xml:space="preserve">&gt;4-100, </w:t>
            </w:r>
            <w:r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WYC-2-150, </w:t>
            </w:r>
            <w:r w:rsidRPr="00E833AC">
              <w:rPr>
                <w:rFonts w:asciiTheme="majorHAnsi" w:eastAsia="Calibri" w:hAnsiTheme="majorHAnsi" w:cs="Arial"/>
                <w:sz w:val="16"/>
                <w:szCs w:val="16"/>
                <w:lang w:eastAsia="en-US"/>
              </w:rPr>
              <w:br/>
              <w:t xml:space="preserve">WYC-4-150, </w:t>
            </w:r>
            <w:r w:rsidRPr="00E833AC">
              <w:rPr>
                <w:rFonts w:asciiTheme="majorHAnsi" w:eastAsia="Calibri" w:hAnsiTheme="majorHAnsi" w:cs="Arial"/>
                <w:sz w:val="16"/>
                <w:szCs w:val="16"/>
                <w:lang w:eastAsia="en-US"/>
              </w:rPr>
              <w:br/>
              <w:t>WYC</w:t>
            </w:r>
            <w:r w:rsidRPr="00E833AC">
              <w:rPr>
                <w:rFonts w:asciiTheme="majorHAnsi" w:eastAsia="Calibri" w:hAnsiTheme="majorHAnsi" w:cs="Arial"/>
                <w:bCs/>
                <w:iCs/>
                <w:sz w:val="16"/>
                <w:szCs w:val="16"/>
                <w:lang w:eastAsia="pl-PL"/>
              </w:rPr>
              <w:t>&gt;4-150</w:t>
            </w:r>
          </w:p>
        </w:tc>
        <w:tc>
          <w:tcPr>
            <w:tcW w:w="2062" w:type="pct"/>
            <w:shd w:val="clear" w:color="auto" w:fill="auto"/>
          </w:tcPr>
          <w:p w14:paraId="2AA0909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6CD7628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2B13D0F8" w14:textId="77777777" w:rsidTr="00E25770">
        <w:trPr>
          <w:trHeight w:val="625"/>
          <w:jc w:val="center"/>
        </w:trPr>
        <w:tc>
          <w:tcPr>
            <w:tcW w:w="358" w:type="pct"/>
            <w:shd w:val="clear" w:color="auto" w:fill="auto"/>
          </w:tcPr>
          <w:p w14:paraId="0E63289D"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32</w:t>
            </w:r>
          </w:p>
        </w:tc>
        <w:tc>
          <w:tcPr>
            <w:tcW w:w="958" w:type="pct"/>
            <w:shd w:val="clear" w:color="auto" w:fill="auto"/>
          </w:tcPr>
          <w:p w14:paraId="0D19C73C"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w:t>
            </w:r>
          </w:p>
        </w:tc>
        <w:tc>
          <w:tcPr>
            <w:tcW w:w="910" w:type="pct"/>
            <w:shd w:val="clear" w:color="auto" w:fill="auto"/>
          </w:tcPr>
          <w:p w14:paraId="30FD051E"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WYK-2-50, </w:t>
            </w:r>
            <w:r w:rsidRPr="00E833AC">
              <w:rPr>
                <w:rFonts w:asciiTheme="majorHAnsi" w:eastAsia="Calibri" w:hAnsiTheme="majorHAnsi" w:cs="Arial"/>
                <w:sz w:val="16"/>
                <w:szCs w:val="16"/>
                <w:lang w:eastAsia="en-US"/>
              </w:rPr>
              <w:br/>
              <w:t xml:space="preserve">WYK-4-50, </w:t>
            </w:r>
            <w:r w:rsidRPr="00E833AC">
              <w:rPr>
                <w:rFonts w:asciiTheme="majorHAnsi" w:eastAsia="Calibri" w:hAnsiTheme="majorHAnsi" w:cs="Arial"/>
                <w:sz w:val="16"/>
                <w:szCs w:val="16"/>
                <w:lang w:eastAsia="en-US"/>
              </w:rPr>
              <w:br/>
              <w:t>WYK</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Pr="00E833AC">
              <w:rPr>
                <w:rFonts w:asciiTheme="majorHAnsi" w:eastAsia="Calibri" w:hAnsiTheme="majorHAnsi" w:cs="Arial"/>
                <w:sz w:val="16"/>
                <w:szCs w:val="16"/>
                <w:lang w:eastAsia="en-US"/>
              </w:rPr>
              <w:br/>
              <w:t xml:space="preserve">WYK-2-100, </w:t>
            </w:r>
            <w:r w:rsidRPr="00E833AC">
              <w:rPr>
                <w:rFonts w:asciiTheme="majorHAnsi" w:eastAsia="Calibri" w:hAnsiTheme="majorHAnsi" w:cs="Arial"/>
                <w:sz w:val="16"/>
                <w:szCs w:val="16"/>
                <w:lang w:eastAsia="en-US"/>
              </w:rPr>
              <w:br/>
              <w:t xml:space="preserve">WYK-4-100, </w:t>
            </w:r>
            <w:r w:rsidRPr="00E833AC">
              <w:rPr>
                <w:rFonts w:asciiTheme="majorHAnsi" w:eastAsia="Calibri" w:hAnsiTheme="majorHAnsi" w:cs="Arial"/>
                <w:sz w:val="16"/>
                <w:szCs w:val="16"/>
                <w:lang w:eastAsia="en-US"/>
              </w:rPr>
              <w:br/>
              <w:t>WYK</w:t>
            </w:r>
            <w:r w:rsidRPr="00E833AC">
              <w:rPr>
                <w:rFonts w:asciiTheme="majorHAnsi" w:eastAsia="Calibri" w:hAnsiTheme="majorHAnsi" w:cs="Arial"/>
                <w:bCs/>
                <w:iCs/>
                <w:sz w:val="16"/>
                <w:szCs w:val="16"/>
                <w:lang w:eastAsia="pl-PL"/>
              </w:rPr>
              <w:t xml:space="preserve">&gt;4-100, </w:t>
            </w:r>
            <w:r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WYK-2-150, </w:t>
            </w:r>
            <w:r w:rsidRPr="00E833AC">
              <w:rPr>
                <w:rFonts w:asciiTheme="majorHAnsi" w:eastAsia="Calibri" w:hAnsiTheme="majorHAnsi" w:cs="Arial"/>
                <w:sz w:val="16"/>
                <w:szCs w:val="16"/>
                <w:lang w:eastAsia="en-US"/>
              </w:rPr>
              <w:br/>
              <w:t xml:space="preserve">WYK-4-150, </w:t>
            </w:r>
            <w:r w:rsidRPr="00E833AC">
              <w:rPr>
                <w:rFonts w:asciiTheme="majorHAnsi" w:eastAsia="Calibri" w:hAnsiTheme="majorHAnsi" w:cs="Arial"/>
                <w:sz w:val="16"/>
                <w:szCs w:val="16"/>
                <w:lang w:eastAsia="en-US"/>
              </w:rPr>
              <w:br/>
              <w:t>WYK</w:t>
            </w:r>
            <w:r w:rsidRPr="00E833AC">
              <w:rPr>
                <w:rFonts w:asciiTheme="majorHAnsi" w:eastAsia="Calibri" w:hAnsiTheme="majorHAnsi" w:cs="Arial"/>
                <w:bCs/>
                <w:iCs/>
                <w:sz w:val="16"/>
                <w:szCs w:val="16"/>
                <w:lang w:eastAsia="pl-PL"/>
              </w:rPr>
              <w:t>&gt;4-150</w:t>
            </w:r>
          </w:p>
        </w:tc>
        <w:tc>
          <w:tcPr>
            <w:tcW w:w="2062" w:type="pct"/>
            <w:shd w:val="clear" w:color="auto" w:fill="auto"/>
          </w:tcPr>
          <w:p w14:paraId="75BA0BD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7D651CEE"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2449356"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BD50A89"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0701D768"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6CB155A5"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6A2F82DD"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BBC5617"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33F8938"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7801384"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779978F"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EB7EBF0"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E34FB8"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763783" w14:textId="77777777" w:rsidR="00880555" w:rsidRPr="00E833AC" w:rsidRDefault="00880555" w:rsidP="00880555">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13C651F" w14:textId="77777777" w:rsidR="00880555" w:rsidRPr="00E833AC" w:rsidRDefault="00880555" w:rsidP="00880555">
      <w:pPr>
        <w:suppressAutoHyphens w:val="0"/>
        <w:spacing w:after="200" w:line="276" w:lineRule="auto"/>
        <w:rPr>
          <w:rFonts w:asciiTheme="majorHAnsi" w:eastAsia="Calibri" w:hAnsiTheme="majorHAnsi" w:cs="Arial"/>
          <w:b/>
          <w:bCs/>
          <w:sz w:val="22"/>
          <w:szCs w:val="22"/>
          <w:lang w:eastAsia="en-US"/>
        </w:rPr>
      </w:pPr>
    </w:p>
    <w:p w14:paraId="45002982"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64CCD30" w14:textId="77777777" w:rsidTr="00E25770">
        <w:trPr>
          <w:trHeight w:val="161"/>
          <w:jc w:val="center"/>
        </w:trPr>
        <w:tc>
          <w:tcPr>
            <w:tcW w:w="358" w:type="pct"/>
            <w:shd w:val="clear" w:color="auto" w:fill="auto"/>
          </w:tcPr>
          <w:p w14:paraId="32453280"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AF1CE9"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F4EA4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1CC017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0954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724CFDD" w14:textId="77777777" w:rsidTr="00E25770">
        <w:trPr>
          <w:trHeight w:val="625"/>
          <w:jc w:val="center"/>
        </w:trPr>
        <w:tc>
          <w:tcPr>
            <w:tcW w:w="358" w:type="pct"/>
            <w:shd w:val="clear" w:color="auto" w:fill="auto"/>
          </w:tcPr>
          <w:p w14:paraId="7B68B44D"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w:t>
            </w:r>
          </w:p>
        </w:tc>
        <w:tc>
          <w:tcPr>
            <w:tcW w:w="958" w:type="pct"/>
            <w:shd w:val="clear" w:color="auto" w:fill="auto"/>
          </w:tcPr>
          <w:p w14:paraId="7AD9F69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KARPS</w:t>
            </w:r>
          </w:p>
        </w:tc>
        <w:tc>
          <w:tcPr>
            <w:tcW w:w="910" w:type="pct"/>
            <w:shd w:val="clear" w:color="auto" w:fill="auto"/>
          </w:tcPr>
          <w:p w14:paraId="16D4F79D"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KARPS&lt;1, </w:t>
            </w:r>
            <w:r w:rsidRPr="00E833AC">
              <w:rPr>
                <w:rFonts w:asciiTheme="majorHAnsi" w:eastAsia="Calibri" w:hAnsiTheme="majorHAnsi" w:cs="Arial"/>
                <w:sz w:val="16"/>
                <w:szCs w:val="16"/>
                <w:lang w:eastAsia="en-US"/>
              </w:rPr>
              <w:br/>
              <w:t xml:space="preserve">KARPS-2, </w:t>
            </w:r>
            <w:r w:rsidRPr="00E833AC">
              <w:rPr>
                <w:rFonts w:asciiTheme="majorHAnsi" w:eastAsia="Calibri" w:hAnsiTheme="majorHAnsi" w:cs="Arial"/>
                <w:sz w:val="16"/>
                <w:szCs w:val="16"/>
                <w:lang w:eastAsia="en-US"/>
              </w:rPr>
              <w:br/>
              <w:t xml:space="preserve">KARPS-3, </w:t>
            </w:r>
            <w:r w:rsidRPr="00E833AC">
              <w:rPr>
                <w:rFonts w:asciiTheme="majorHAnsi" w:eastAsia="Calibri" w:hAnsiTheme="majorHAnsi" w:cs="Arial"/>
                <w:sz w:val="16"/>
                <w:szCs w:val="16"/>
                <w:lang w:eastAsia="en-US"/>
              </w:rPr>
              <w:br/>
              <w:t xml:space="preserve">KARPS-4, </w:t>
            </w:r>
            <w:r w:rsidRPr="00E833AC">
              <w:rPr>
                <w:rFonts w:asciiTheme="majorHAnsi" w:eastAsia="Calibri" w:hAnsiTheme="majorHAnsi" w:cs="Arial"/>
                <w:sz w:val="16"/>
                <w:szCs w:val="16"/>
                <w:lang w:eastAsia="en-US"/>
              </w:rPr>
              <w:br/>
              <w:t xml:space="preserve">KARPS-6, </w:t>
            </w:r>
            <w:r w:rsidRPr="00E833AC">
              <w:rPr>
                <w:rFonts w:asciiTheme="majorHAnsi" w:eastAsia="Calibri" w:hAnsiTheme="majorHAnsi" w:cs="Arial"/>
                <w:sz w:val="16"/>
                <w:szCs w:val="16"/>
                <w:lang w:eastAsia="en-US"/>
              </w:rPr>
              <w:br/>
              <w:t xml:space="preserve">KARPS-8, </w:t>
            </w:r>
            <w:r w:rsidRPr="00E833AC">
              <w:rPr>
                <w:rFonts w:asciiTheme="majorHAnsi" w:eastAsia="Calibri" w:hAnsiTheme="majorHAnsi" w:cs="Arial"/>
                <w:sz w:val="16"/>
                <w:szCs w:val="16"/>
                <w:lang w:eastAsia="en-US"/>
              </w:rPr>
              <w:br/>
              <w:t>KARPS&gt;8,</w:t>
            </w:r>
          </w:p>
        </w:tc>
        <w:tc>
          <w:tcPr>
            <w:tcW w:w="2062" w:type="pct"/>
            <w:shd w:val="clear" w:color="auto" w:fill="auto"/>
          </w:tcPr>
          <w:p w14:paraId="032BFAE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starych</w:t>
            </w:r>
          </w:p>
        </w:tc>
        <w:tc>
          <w:tcPr>
            <w:tcW w:w="712" w:type="pct"/>
            <w:shd w:val="clear" w:color="auto" w:fill="auto"/>
          </w:tcPr>
          <w:p w14:paraId="49456AF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69DC5DBE" w14:textId="77777777" w:rsidTr="00E25770">
        <w:trPr>
          <w:trHeight w:val="625"/>
          <w:jc w:val="center"/>
        </w:trPr>
        <w:tc>
          <w:tcPr>
            <w:tcW w:w="358" w:type="pct"/>
            <w:shd w:val="clear" w:color="auto" w:fill="auto"/>
          </w:tcPr>
          <w:p w14:paraId="2A4704C3"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w:t>
            </w:r>
          </w:p>
        </w:tc>
        <w:tc>
          <w:tcPr>
            <w:tcW w:w="958" w:type="pct"/>
            <w:shd w:val="clear" w:color="auto" w:fill="auto"/>
          </w:tcPr>
          <w:p w14:paraId="018E7E8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KARŚWBP</w:t>
            </w:r>
          </w:p>
        </w:tc>
        <w:tc>
          <w:tcPr>
            <w:tcW w:w="910" w:type="pct"/>
            <w:shd w:val="clear" w:color="auto" w:fill="auto"/>
          </w:tcPr>
          <w:p w14:paraId="529840FA"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KARPŚW&lt;1, KARPŚW-2, </w:t>
            </w:r>
            <w:r w:rsidRPr="00E833AC">
              <w:rPr>
                <w:rFonts w:asciiTheme="majorHAnsi" w:eastAsia="Calibri" w:hAnsiTheme="majorHAnsi" w:cs="Arial"/>
                <w:sz w:val="16"/>
                <w:szCs w:val="16"/>
                <w:lang w:eastAsia="en-US"/>
              </w:rPr>
              <w:br/>
              <w:t xml:space="preserve">KARPŚW-3, </w:t>
            </w:r>
            <w:r w:rsidRPr="00E833AC">
              <w:rPr>
                <w:rFonts w:asciiTheme="majorHAnsi" w:eastAsia="Calibri" w:hAnsiTheme="majorHAnsi" w:cs="Arial"/>
                <w:sz w:val="16"/>
                <w:szCs w:val="16"/>
                <w:lang w:eastAsia="en-US"/>
              </w:rPr>
              <w:br/>
              <w:t xml:space="preserve">KARPŚW-4, </w:t>
            </w:r>
            <w:r w:rsidRPr="00E833AC">
              <w:rPr>
                <w:rFonts w:asciiTheme="majorHAnsi" w:eastAsia="Calibri" w:hAnsiTheme="majorHAnsi" w:cs="Arial"/>
                <w:sz w:val="16"/>
                <w:szCs w:val="16"/>
                <w:lang w:eastAsia="en-US"/>
              </w:rPr>
              <w:br/>
              <w:t xml:space="preserve">KARPŚW-6, </w:t>
            </w:r>
            <w:r w:rsidRPr="00E833AC">
              <w:rPr>
                <w:rFonts w:asciiTheme="majorHAnsi" w:eastAsia="Calibri" w:hAnsiTheme="majorHAnsi" w:cs="Arial"/>
                <w:sz w:val="16"/>
                <w:szCs w:val="16"/>
                <w:lang w:eastAsia="en-US"/>
              </w:rPr>
              <w:br/>
              <w:t>KARPŚW-8, KARPŚW&gt;8,</w:t>
            </w:r>
          </w:p>
        </w:tc>
        <w:tc>
          <w:tcPr>
            <w:tcW w:w="2062" w:type="pct"/>
            <w:shd w:val="clear" w:color="auto" w:fill="auto"/>
          </w:tcPr>
          <w:p w14:paraId="3601AB6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7919B25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172768C1" w14:textId="77777777" w:rsidTr="00E25770">
        <w:trPr>
          <w:trHeight w:val="625"/>
          <w:jc w:val="center"/>
        </w:trPr>
        <w:tc>
          <w:tcPr>
            <w:tcW w:w="358" w:type="pct"/>
            <w:shd w:val="clear" w:color="auto" w:fill="auto"/>
          </w:tcPr>
          <w:p w14:paraId="460538A3"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35</w:t>
            </w:r>
          </w:p>
        </w:tc>
        <w:tc>
          <w:tcPr>
            <w:tcW w:w="958" w:type="pct"/>
            <w:shd w:val="clear" w:color="auto" w:fill="auto"/>
          </w:tcPr>
          <w:p w14:paraId="515A8D4C"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KARŚWZP</w:t>
            </w:r>
          </w:p>
        </w:tc>
        <w:tc>
          <w:tcPr>
            <w:tcW w:w="910" w:type="pct"/>
            <w:shd w:val="clear" w:color="auto" w:fill="auto"/>
          </w:tcPr>
          <w:p w14:paraId="19EB6C6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KARPŚP&lt;1, </w:t>
            </w:r>
            <w:r w:rsidRPr="00E833AC">
              <w:rPr>
                <w:rFonts w:asciiTheme="majorHAnsi" w:eastAsia="Calibri" w:hAnsiTheme="majorHAnsi" w:cs="Arial"/>
                <w:sz w:val="16"/>
                <w:szCs w:val="16"/>
                <w:lang w:eastAsia="en-US"/>
              </w:rPr>
              <w:br/>
              <w:t xml:space="preserve">KARPŚP-2, </w:t>
            </w:r>
            <w:r w:rsidRPr="00E833AC">
              <w:rPr>
                <w:rFonts w:asciiTheme="majorHAnsi" w:eastAsia="Calibri" w:hAnsiTheme="majorHAnsi" w:cs="Arial"/>
                <w:sz w:val="16"/>
                <w:szCs w:val="16"/>
                <w:lang w:eastAsia="en-US"/>
              </w:rPr>
              <w:br/>
              <w:t xml:space="preserve">KARPŚP-3, </w:t>
            </w:r>
            <w:r w:rsidRPr="00E833AC">
              <w:rPr>
                <w:rFonts w:asciiTheme="majorHAnsi" w:eastAsia="Calibri" w:hAnsiTheme="majorHAnsi" w:cs="Arial"/>
                <w:sz w:val="16"/>
                <w:szCs w:val="16"/>
                <w:lang w:eastAsia="en-US"/>
              </w:rPr>
              <w:br/>
              <w:t xml:space="preserve">KARPŚP-4, </w:t>
            </w:r>
            <w:r w:rsidRPr="00E833AC">
              <w:rPr>
                <w:rFonts w:asciiTheme="majorHAnsi" w:eastAsia="Calibri" w:hAnsiTheme="majorHAnsi" w:cs="Arial"/>
                <w:sz w:val="16"/>
                <w:szCs w:val="16"/>
                <w:lang w:eastAsia="en-US"/>
              </w:rPr>
              <w:br/>
              <w:t xml:space="preserve">KARPŚP-6, </w:t>
            </w:r>
            <w:r w:rsidRPr="00E833AC">
              <w:rPr>
                <w:rFonts w:asciiTheme="majorHAnsi" w:eastAsia="Calibri" w:hAnsiTheme="majorHAnsi" w:cs="Arial"/>
                <w:sz w:val="16"/>
                <w:szCs w:val="16"/>
                <w:lang w:eastAsia="en-US"/>
              </w:rPr>
              <w:br/>
              <w:t>KARPŚP-8, KARPŚP&gt;8,</w:t>
            </w:r>
          </w:p>
        </w:tc>
        <w:tc>
          <w:tcPr>
            <w:tcW w:w="2062" w:type="pct"/>
            <w:shd w:val="clear" w:color="auto" w:fill="auto"/>
          </w:tcPr>
          <w:p w14:paraId="77AABCC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6C1906D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DEA6C15"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54155C6"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36842EE0"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080705B8"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0731C1E"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B0A6E30"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A31DF42"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64ECD2D"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222E42"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2557E01"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4CFD903"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4C50A1A" w14:textId="77777777" w:rsidR="00880555" w:rsidRPr="00E833AC" w:rsidRDefault="00880555" w:rsidP="00880555">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216243"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p>
    <w:p w14:paraId="49C35D83"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CFE7765" w14:textId="77777777" w:rsidTr="00E25770">
        <w:trPr>
          <w:trHeight w:val="161"/>
          <w:jc w:val="center"/>
        </w:trPr>
        <w:tc>
          <w:tcPr>
            <w:tcW w:w="358" w:type="pct"/>
            <w:shd w:val="clear" w:color="auto" w:fill="auto"/>
          </w:tcPr>
          <w:p w14:paraId="66E734C4"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EE03CA9"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840A19"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384075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1B9A62"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2C503DD0" w14:textId="77777777" w:rsidTr="00E25770">
        <w:trPr>
          <w:trHeight w:val="625"/>
          <w:jc w:val="center"/>
        </w:trPr>
        <w:tc>
          <w:tcPr>
            <w:tcW w:w="358" w:type="pct"/>
            <w:shd w:val="clear" w:color="auto" w:fill="auto"/>
          </w:tcPr>
          <w:p w14:paraId="593736B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36</w:t>
            </w:r>
          </w:p>
        </w:tc>
        <w:tc>
          <w:tcPr>
            <w:tcW w:w="958" w:type="pct"/>
            <w:shd w:val="clear" w:color="auto" w:fill="auto"/>
          </w:tcPr>
          <w:p w14:paraId="363A8F8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WYR-UG</w:t>
            </w:r>
          </w:p>
        </w:tc>
        <w:tc>
          <w:tcPr>
            <w:tcW w:w="910" w:type="pct"/>
            <w:shd w:val="clear" w:color="auto" w:fill="auto"/>
          </w:tcPr>
          <w:p w14:paraId="7FA001DB"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WYR-UG</w:t>
            </w:r>
          </w:p>
        </w:tc>
        <w:tc>
          <w:tcPr>
            <w:tcW w:w="2062" w:type="pct"/>
            <w:shd w:val="clear" w:color="auto" w:fill="auto"/>
          </w:tcPr>
          <w:p w14:paraId="38741F0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59D71BBE"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2436E071" w14:textId="77777777" w:rsidTr="00E25770">
        <w:trPr>
          <w:trHeight w:val="625"/>
          <w:jc w:val="center"/>
        </w:trPr>
        <w:tc>
          <w:tcPr>
            <w:tcW w:w="358" w:type="pct"/>
            <w:shd w:val="clear" w:color="auto" w:fill="auto"/>
          </w:tcPr>
          <w:p w14:paraId="1D601CB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37</w:t>
            </w:r>
          </w:p>
        </w:tc>
        <w:tc>
          <w:tcPr>
            <w:tcW w:w="958" w:type="pct"/>
            <w:shd w:val="clear" w:color="auto" w:fill="auto"/>
          </w:tcPr>
          <w:p w14:paraId="0B3A959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ORKA-UG</w:t>
            </w:r>
          </w:p>
        </w:tc>
        <w:tc>
          <w:tcPr>
            <w:tcW w:w="910" w:type="pct"/>
            <w:shd w:val="clear" w:color="auto" w:fill="auto"/>
          </w:tcPr>
          <w:p w14:paraId="618A688C"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ORKA-UG</w:t>
            </w:r>
          </w:p>
        </w:tc>
        <w:tc>
          <w:tcPr>
            <w:tcW w:w="2062" w:type="pct"/>
            <w:shd w:val="clear" w:color="auto" w:fill="auto"/>
          </w:tcPr>
          <w:p w14:paraId="15D9ABC3" w14:textId="77777777" w:rsidR="00880555" w:rsidRPr="00E833AC" w:rsidRDefault="00880555" w:rsidP="00E25770">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Orka pełna</w:t>
            </w:r>
          </w:p>
        </w:tc>
        <w:tc>
          <w:tcPr>
            <w:tcW w:w="712" w:type="pct"/>
            <w:shd w:val="clear" w:color="auto" w:fill="auto"/>
          </w:tcPr>
          <w:p w14:paraId="5A9F16B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7E8F3040" w14:textId="77777777" w:rsidTr="00E25770">
        <w:trPr>
          <w:trHeight w:val="625"/>
          <w:jc w:val="center"/>
        </w:trPr>
        <w:tc>
          <w:tcPr>
            <w:tcW w:w="358" w:type="pct"/>
            <w:shd w:val="clear" w:color="auto" w:fill="auto"/>
          </w:tcPr>
          <w:p w14:paraId="684D1BD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38</w:t>
            </w:r>
          </w:p>
        </w:tc>
        <w:tc>
          <w:tcPr>
            <w:tcW w:w="958" w:type="pct"/>
            <w:shd w:val="clear" w:color="auto" w:fill="auto"/>
          </w:tcPr>
          <w:p w14:paraId="71325B0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910" w:type="pct"/>
            <w:shd w:val="clear" w:color="auto" w:fill="auto"/>
          </w:tcPr>
          <w:p w14:paraId="33DA02E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2062" w:type="pct"/>
            <w:shd w:val="clear" w:color="auto" w:fill="auto"/>
          </w:tcPr>
          <w:p w14:paraId="4DAEA4D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Włókowanie - szerokość włóki do 5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3FF6EA8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3A6888E6" w14:textId="77777777" w:rsidTr="00E25770">
        <w:trPr>
          <w:trHeight w:val="625"/>
          <w:jc w:val="center"/>
        </w:trPr>
        <w:tc>
          <w:tcPr>
            <w:tcW w:w="358" w:type="pct"/>
            <w:shd w:val="clear" w:color="auto" w:fill="auto"/>
          </w:tcPr>
          <w:p w14:paraId="563AFBD6"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39</w:t>
            </w:r>
          </w:p>
        </w:tc>
        <w:tc>
          <w:tcPr>
            <w:tcW w:w="958" w:type="pct"/>
            <w:shd w:val="clear" w:color="auto" w:fill="auto"/>
          </w:tcPr>
          <w:p w14:paraId="2FDC32D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WAŁ-UG</w:t>
            </w:r>
          </w:p>
        </w:tc>
        <w:tc>
          <w:tcPr>
            <w:tcW w:w="910" w:type="pct"/>
            <w:shd w:val="clear" w:color="auto" w:fill="auto"/>
          </w:tcPr>
          <w:p w14:paraId="2D97EDE7"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WAŁ-UG</w:t>
            </w:r>
          </w:p>
        </w:tc>
        <w:tc>
          <w:tcPr>
            <w:tcW w:w="2062" w:type="pct"/>
            <w:shd w:val="clear" w:color="auto" w:fill="auto"/>
          </w:tcPr>
          <w:p w14:paraId="388E717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Wałowanie - szerokość wału do 4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4BA2AA3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539A46F0" w14:textId="77777777" w:rsidTr="00E25770">
        <w:trPr>
          <w:trHeight w:val="625"/>
          <w:jc w:val="center"/>
        </w:trPr>
        <w:tc>
          <w:tcPr>
            <w:tcW w:w="358" w:type="pct"/>
            <w:shd w:val="clear" w:color="auto" w:fill="auto"/>
          </w:tcPr>
          <w:p w14:paraId="5758AAA2"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40</w:t>
            </w:r>
          </w:p>
        </w:tc>
        <w:tc>
          <w:tcPr>
            <w:tcW w:w="958" w:type="pct"/>
            <w:shd w:val="clear" w:color="auto" w:fill="auto"/>
          </w:tcPr>
          <w:p w14:paraId="7F96E2D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910" w:type="pct"/>
            <w:shd w:val="clear" w:color="auto" w:fill="auto"/>
          </w:tcPr>
          <w:p w14:paraId="5A8931B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2062" w:type="pct"/>
            <w:shd w:val="clear" w:color="auto" w:fill="auto"/>
          </w:tcPr>
          <w:p w14:paraId="5C450AA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Niwelowanie terenu</w:t>
            </w:r>
          </w:p>
        </w:tc>
        <w:tc>
          <w:tcPr>
            <w:tcW w:w="712" w:type="pct"/>
            <w:shd w:val="clear" w:color="auto" w:fill="auto"/>
          </w:tcPr>
          <w:p w14:paraId="5FB5917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0A054AE"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DD7BD8"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28E4BEC6"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6A777956"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0476CD0F" w14:textId="77777777" w:rsidR="00880555" w:rsidRPr="00E833AC" w:rsidRDefault="00880555" w:rsidP="00880555">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5CA572B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522FC900"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E3EE702"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1E3101AF"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1A54C3"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232B3E6"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E2C7072"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377ABB1" w14:textId="77777777" w:rsidTr="00E25770">
        <w:trPr>
          <w:trHeight w:val="161"/>
          <w:jc w:val="center"/>
        </w:trPr>
        <w:tc>
          <w:tcPr>
            <w:tcW w:w="358" w:type="pct"/>
            <w:shd w:val="clear" w:color="auto" w:fill="auto"/>
          </w:tcPr>
          <w:p w14:paraId="19E2A2DA"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E4C14"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096EA9"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0E7299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F33DB7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6FD6D9F9" w14:textId="77777777" w:rsidTr="00E25770">
        <w:trPr>
          <w:trHeight w:val="625"/>
          <w:jc w:val="center"/>
        </w:trPr>
        <w:tc>
          <w:tcPr>
            <w:tcW w:w="358" w:type="pct"/>
            <w:shd w:val="clear" w:color="auto" w:fill="auto"/>
          </w:tcPr>
          <w:p w14:paraId="71026D0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41</w:t>
            </w:r>
          </w:p>
        </w:tc>
        <w:tc>
          <w:tcPr>
            <w:tcW w:w="958" w:type="pct"/>
            <w:shd w:val="clear" w:color="auto" w:fill="auto"/>
          </w:tcPr>
          <w:p w14:paraId="051CB90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OBAL-SŚW</w:t>
            </w:r>
          </w:p>
        </w:tc>
        <w:tc>
          <w:tcPr>
            <w:tcW w:w="910" w:type="pct"/>
            <w:shd w:val="clear" w:color="auto" w:fill="auto"/>
          </w:tcPr>
          <w:p w14:paraId="39F3DA9A"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OBAL-S2ŚG,</w:t>
            </w:r>
            <w:r w:rsidRPr="00E833AC">
              <w:rPr>
                <w:rFonts w:asciiTheme="majorHAnsi" w:eastAsia="Calibri" w:hAnsiTheme="majorHAnsi" w:cs="Arial"/>
                <w:sz w:val="16"/>
                <w:szCs w:val="16"/>
                <w:lang w:eastAsia="en-US"/>
              </w:rPr>
              <w:br/>
              <w:t>OBAL-S3ŚG,</w:t>
            </w:r>
            <w:r w:rsidRPr="00E833AC">
              <w:rPr>
                <w:rFonts w:asciiTheme="majorHAnsi" w:eastAsia="Calibri" w:hAnsiTheme="majorHAnsi" w:cs="Arial"/>
                <w:sz w:val="16"/>
                <w:szCs w:val="16"/>
                <w:lang w:eastAsia="en-US"/>
              </w:rPr>
              <w:br/>
              <w:t>OBAL-S4ŚG,</w:t>
            </w:r>
            <w:r w:rsidRPr="00E833AC">
              <w:rPr>
                <w:rFonts w:asciiTheme="majorHAnsi" w:eastAsia="Calibri" w:hAnsiTheme="majorHAnsi" w:cs="Arial"/>
                <w:sz w:val="16"/>
                <w:szCs w:val="16"/>
                <w:lang w:eastAsia="en-US"/>
              </w:rPr>
              <w:br/>
              <w:t>OBAL&gt;S4ŚG</w:t>
            </w:r>
          </w:p>
        </w:tc>
        <w:tc>
          <w:tcPr>
            <w:tcW w:w="2062" w:type="pct"/>
            <w:shd w:val="clear" w:color="auto" w:fill="auto"/>
          </w:tcPr>
          <w:p w14:paraId="5B16063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76F9FFC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588A1825" w14:textId="77777777" w:rsidTr="00E25770">
        <w:trPr>
          <w:trHeight w:val="625"/>
          <w:jc w:val="center"/>
        </w:trPr>
        <w:tc>
          <w:tcPr>
            <w:tcW w:w="358" w:type="pct"/>
            <w:shd w:val="clear" w:color="auto" w:fill="auto"/>
          </w:tcPr>
          <w:p w14:paraId="20750D63"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42</w:t>
            </w:r>
          </w:p>
        </w:tc>
        <w:tc>
          <w:tcPr>
            <w:tcW w:w="958" w:type="pct"/>
            <w:shd w:val="clear" w:color="auto" w:fill="auto"/>
          </w:tcPr>
          <w:p w14:paraId="458F400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OBAL-SIG</w:t>
            </w:r>
          </w:p>
        </w:tc>
        <w:tc>
          <w:tcPr>
            <w:tcW w:w="910" w:type="pct"/>
            <w:shd w:val="clear" w:color="auto" w:fill="auto"/>
          </w:tcPr>
          <w:p w14:paraId="2398BEDD"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OBAL-S2IG, </w:t>
            </w:r>
            <w:r w:rsidRPr="00E833AC">
              <w:rPr>
                <w:rFonts w:asciiTheme="majorHAnsi" w:eastAsia="Calibri" w:hAnsiTheme="majorHAnsi" w:cs="Arial"/>
                <w:sz w:val="16"/>
                <w:szCs w:val="16"/>
                <w:lang w:eastAsia="en-US"/>
              </w:rPr>
              <w:br/>
              <w:t xml:space="preserve">OBAL-S3IG, </w:t>
            </w:r>
            <w:r w:rsidRPr="00E833AC">
              <w:rPr>
                <w:rFonts w:asciiTheme="majorHAnsi" w:eastAsia="Calibri" w:hAnsiTheme="majorHAnsi" w:cs="Arial"/>
                <w:sz w:val="16"/>
                <w:szCs w:val="16"/>
                <w:lang w:eastAsia="en-US"/>
              </w:rPr>
              <w:br/>
              <w:t>OBAL-S4IG, OBAL&gt;S4IG</w:t>
            </w:r>
          </w:p>
        </w:tc>
        <w:tc>
          <w:tcPr>
            <w:tcW w:w="2062" w:type="pct"/>
            <w:shd w:val="clear" w:color="auto" w:fill="auto"/>
          </w:tcPr>
          <w:p w14:paraId="35DEE81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437AC95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3423ADFD" w14:textId="77777777" w:rsidTr="00E25770">
        <w:trPr>
          <w:trHeight w:val="625"/>
          <w:jc w:val="center"/>
        </w:trPr>
        <w:tc>
          <w:tcPr>
            <w:tcW w:w="358" w:type="pct"/>
            <w:shd w:val="clear" w:color="auto" w:fill="auto"/>
          </w:tcPr>
          <w:p w14:paraId="44CD169D"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43</w:t>
            </w:r>
          </w:p>
        </w:tc>
        <w:tc>
          <w:tcPr>
            <w:tcW w:w="958" w:type="pct"/>
            <w:shd w:val="clear" w:color="auto" w:fill="auto"/>
          </w:tcPr>
          <w:p w14:paraId="0AE9505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OBAL-SLG</w:t>
            </w:r>
          </w:p>
        </w:tc>
        <w:tc>
          <w:tcPr>
            <w:tcW w:w="910" w:type="pct"/>
            <w:shd w:val="clear" w:color="auto" w:fill="auto"/>
          </w:tcPr>
          <w:p w14:paraId="33BBE22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OBAL-S2LG, </w:t>
            </w:r>
            <w:r w:rsidRPr="00E833AC">
              <w:rPr>
                <w:rFonts w:asciiTheme="majorHAnsi" w:eastAsia="Calibri" w:hAnsiTheme="majorHAnsi" w:cs="Arial"/>
                <w:sz w:val="16"/>
                <w:szCs w:val="16"/>
                <w:lang w:eastAsia="en-US"/>
              </w:rPr>
              <w:br/>
              <w:t xml:space="preserve">OBAL-S3LG, </w:t>
            </w:r>
            <w:r w:rsidRPr="00E833AC">
              <w:rPr>
                <w:rFonts w:asciiTheme="majorHAnsi" w:eastAsia="Calibri" w:hAnsiTheme="majorHAnsi" w:cs="Arial"/>
                <w:sz w:val="16"/>
                <w:szCs w:val="16"/>
                <w:lang w:eastAsia="en-US"/>
              </w:rPr>
              <w:br/>
              <w:t>OBAL-S4LG, OBAL&gt;S4LG</w:t>
            </w:r>
          </w:p>
        </w:tc>
        <w:tc>
          <w:tcPr>
            <w:tcW w:w="2062" w:type="pct"/>
            <w:shd w:val="clear" w:color="auto" w:fill="auto"/>
          </w:tcPr>
          <w:p w14:paraId="49DF2BF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11A64EA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1B806186" w14:textId="77777777" w:rsidTr="00E25770">
        <w:trPr>
          <w:trHeight w:val="625"/>
          <w:jc w:val="center"/>
        </w:trPr>
        <w:tc>
          <w:tcPr>
            <w:tcW w:w="358" w:type="pct"/>
            <w:shd w:val="clear" w:color="auto" w:fill="auto"/>
          </w:tcPr>
          <w:p w14:paraId="57D6968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44</w:t>
            </w:r>
          </w:p>
        </w:tc>
        <w:tc>
          <w:tcPr>
            <w:tcW w:w="958" w:type="pct"/>
            <w:shd w:val="clear" w:color="auto" w:fill="auto"/>
          </w:tcPr>
          <w:p w14:paraId="5E59AE28"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OBAL-MŚW</w:t>
            </w:r>
          </w:p>
        </w:tc>
        <w:tc>
          <w:tcPr>
            <w:tcW w:w="910" w:type="pct"/>
            <w:shd w:val="clear" w:color="auto" w:fill="auto"/>
          </w:tcPr>
          <w:p w14:paraId="317B0AB3"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OBAL-M2ŚG, </w:t>
            </w:r>
            <w:r w:rsidRPr="00E833AC">
              <w:rPr>
                <w:rFonts w:asciiTheme="majorHAnsi" w:eastAsia="Calibri" w:hAnsiTheme="majorHAnsi" w:cs="Arial"/>
                <w:sz w:val="16"/>
                <w:szCs w:val="16"/>
                <w:lang w:eastAsia="en-US"/>
              </w:rPr>
              <w:br/>
              <w:t xml:space="preserve">OBAL-M3ŚG, </w:t>
            </w:r>
            <w:r w:rsidRPr="00E833AC">
              <w:rPr>
                <w:rFonts w:asciiTheme="majorHAnsi" w:eastAsia="Calibri" w:hAnsiTheme="majorHAnsi" w:cs="Arial"/>
                <w:sz w:val="16"/>
                <w:szCs w:val="16"/>
                <w:lang w:eastAsia="en-US"/>
              </w:rPr>
              <w:br/>
              <w:t>OBAL-M4ŚG, OBAL&gt;M4ŚG</w:t>
            </w:r>
          </w:p>
        </w:tc>
        <w:tc>
          <w:tcPr>
            <w:tcW w:w="2062" w:type="pct"/>
            <w:shd w:val="clear" w:color="auto" w:fill="auto"/>
          </w:tcPr>
          <w:p w14:paraId="58564A8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0175B3D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1070C0E9" w14:textId="77777777" w:rsidTr="00E25770">
        <w:trPr>
          <w:trHeight w:val="625"/>
          <w:jc w:val="center"/>
        </w:trPr>
        <w:tc>
          <w:tcPr>
            <w:tcW w:w="358" w:type="pct"/>
            <w:shd w:val="clear" w:color="auto" w:fill="auto"/>
          </w:tcPr>
          <w:p w14:paraId="272A0A2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45</w:t>
            </w:r>
          </w:p>
        </w:tc>
        <w:tc>
          <w:tcPr>
            <w:tcW w:w="958" w:type="pct"/>
            <w:shd w:val="clear" w:color="auto" w:fill="auto"/>
          </w:tcPr>
          <w:p w14:paraId="12D5440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OBAL-MIG</w:t>
            </w:r>
          </w:p>
        </w:tc>
        <w:tc>
          <w:tcPr>
            <w:tcW w:w="910" w:type="pct"/>
            <w:shd w:val="clear" w:color="auto" w:fill="auto"/>
          </w:tcPr>
          <w:p w14:paraId="1AA0141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OBAL-M2IG, </w:t>
            </w:r>
            <w:r w:rsidRPr="00E833AC">
              <w:rPr>
                <w:rFonts w:asciiTheme="majorHAnsi" w:eastAsia="Calibri" w:hAnsiTheme="majorHAnsi" w:cs="Arial"/>
                <w:sz w:val="16"/>
                <w:szCs w:val="16"/>
                <w:lang w:eastAsia="en-US"/>
              </w:rPr>
              <w:br/>
              <w:t xml:space="preserve">OBAL-M3IG, </w:t>
            </w:r>
            <w:r w:rsidRPr="00E833AC">
              <w:rPr>
                <w:rFonts w:asciiTheme="majorHAnsi" w:eastAsia="Calibri" w:hAnsiTheme="majorHAnsi" w:cs="Arial"/>
                <w:sz w:val="16"/>
                <w:szCs w:val="16"/>
                <w:lang w:eastAsia="en-US"/>
              </w:rPr>
              <w:br/>
              <w:t>OBAL-M4IG, OBAL&gt;M4IG</w:t>
            </w:r>
          </w:p>
        </w:tc>
        <w:tc>
          <w:tcPr>
            <w:tcW w:w="2062" w:type="pct"/>
            <w:shd w:val="clear" w:color="auto" w:fill="auto"/>
          </w:tcPr>
          <w:p w14:paraId="0A30113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7110113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56969EF4" w14:textId="77777777" w:rsidTr="00E25770">
        <w:trPr>
          <w:trHeight w:val="625"/>
          <w:jc w:val="center"/>
        </w:trPr>
        <w:tc>
          <w:tcPr>
            <w:tcW w:w="358" w:type="pct"/>
            <w:shd w:val="clear" w:color="auto" w:fill="auto"/>
          </w:tcPr>
          <w:p w14:paraId="50A571C0"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46</w:t>
            </w:r>
          </w:p>
        </w:tc>
        <w:tc>
          <w:tcPr>
            <w:tcW w:w="958" w:type="pct"/>
            <w:shd w:val="clear" w:color="auto" w:fill="auto"/>
          </w:tcPr>
          <w:p w14:paraId="7609BB0C"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OBAL-MLG</w:t>
            </w:r>
          </w:p>
        </w:tc>
        <w:tc>
          <w:tcPr>
            <w:tcW w:w="910" w:type="pct"/>
            <w:shd w:val="clear" w:color="auto" w:fill="auto"/>
          </w:tcPr>
          <w:p w14:paraId="6E59B59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OBAL-M2LG, </w:t>
            </w:r>
            <w:r w:rsidRPr="00E833AC">
              <w:rPr>
                <w:rFonts w:asciiTheme="majorHAnsi" w:eastAsia="Calibri" w:hAnsiTheme="majorHAnsi" w:cs="Arial"/>
                <w:sz w:val="16"/>
                <w:szCs w:val="16"/>
                <w:lang w:eastAsia="en-US"/>
              </w:rPr>
              <w:br/>
              <w:t xml:space="preserve">OBAL-M3LG, </w:t>
            </w:r>
            <w:r w:rsidRPr="00E833AC">
              <w:rPr>
                <w:rFonts w:asciiTheme="majorHAnsi" w:eastAsia="Calibri" w:hAnsiTheme="majorHAnsi" w:cs="Arial"/>
                <w:sz w:val="16"/>
                <w:szCs w:val="16"/>
                <w:lang w:eastAsia="en-US"/>
              </w:rPr>
              <w:br/>
              <w:t>OBAL-M4LG, OBAL&gt;M4LG</w:t>
            </w:r>
          </w:p>
        </w:tc>
        <w:tc>
          <w:tcPr>
            <w:tcW w:w="2062" w:type="pct"/>
            <w:shd w:val="clear" w:color="auto" w:fill="auto"/>
          </w:tcPr>
          <w:p w14:paraId="02975F6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0433E9A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B5CE2D3"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576B4A8"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15FD828D"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8615D1"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FFCE69"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B9E8A07"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C22205B"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4403FE3"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FDFD8FB" w14:textId="77777777" w:rsidR="00880555" w:rsidRPr="00E833AC" w:rsidRDefault="00880555" w:rsidP="00880555">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93F638" w14:textId="77777777" w:rsidR="00880555" w:rsidRPr="00E833AC" w:rsidRDefault="00880555" w:rsidP="00880555">
      <w:pPr>
        <w:suppressAutoHyphens w:val="0"/>
        <w:spacing w:after="200" w:line="276" w:lineRule="auto"/>
        <w:rPr>
          <w:rFonts w:asciiTheme="majorHAnsi" w:eastAsia="Calibri" w:hAnsiTheme="majorHAnsi"/>
          <w:b/>
          <w:sz w:val="22"/>
          <w:szCs w:val="22"/>
          <w:lang w:eastAsia="pl-PL"/>
        </w:rPr>
      </w:pPr>
    </w:p>
    <w:p w14:paraId="2C597E70" w14:textId="77777777" w:rsidR="00880555" w:rsidRDefault="00880555" w:rsidP="00880555">
      <w:pPr>
        <w:suppressAutoHyphens w:val="0"/>
        <w:spacing w:before="120" w:after="120"/>
        <w:rPr>
          <w:rFonts w:asciiTheme="majorHAnsi" w:eastAsia="Calibri" w:hAnsiTheme="majorHAnsi"/>
          <w:b/>
          <w:sz w:val="22"/>
          <w:szCs w:val="22"/>
          <w:lang w:eastAsia="pl-PL"/>
        </w:rPr>
      </w:pPr>
    </w:p>
    <w:p w14:paraId="00545C18" w14:textId="77777777" w:rsidR="00880555" w:rsidRPr="00E833AC" w:rsidRDefault="00880555" w:rsidP="00880555">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54E97AB8" w14:textId="77777777" w:rsidTr="00E25770">
        <w:trPr>
          <w:trHeight w:val="161"/>
          <w:jc w:val="center"/>
        </w:trPr>
        <w:tc>
          <w:tcPr>
            <w:tcW w:w="358" w:type="pct"/>
            <w:shd w:val="clear" w:color="auto" w:fill="auto"/>
          </w:tcPr>
          <w:p w14:paraId="3F5DAA2F"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756A006"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5CAF7"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D8835D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D85E686"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EF61D66" w14:textId="77777777" w:rsidTr="00E25770">
        <w:trPr>
          <w:trHeight w:val="625"/>
          <w:jc w:val="center"/>
        </w:trPr>
        <w:tc>
          <w:tcPr>
            <w:tcW w:w="358" w:type="pct"/>
            <w:shd w:val="clear" w:color="auto" w:fill="auto"/>
          </w:tcPr>
          <w:p w14:paraId="1C15CF18"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47</w:t>
            </w:r>
          </w:p>
        </w:tc>
        <w:tc>
          <w:tcPr>
            <w:tcW w:w="958" w:type="pct"/>
            <w:shd w:val="clear" w:color="auto" w:fill="auto"/>
          </w:tcPr>
          <w:p w14:paraId="0BB694E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PORZ-ZRB</w:t>
            </w:r>
          </w:p>
        </w:tc>
        <w:tc>
          <w:tcPr>
            <w:tcW w:w="910" w:type="pct"/>
            <w:shd w:val="clear" w:color="auto" w:fill="auto"/>
          </w:tcPr>
          <w:p w14:paraId="767C0D54"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color w:val="000000"/>
                <w:sz w:val="16"/>
                <w:szCs w:val="16"/>
                <w:lang w:eastAsia="en-US"/>
              </w:rPr>
              <w:t xml:space="preserve">P ZRB&lt;150, </w:t>
            </w:r>
            <w:r w:rsidRPr="00E833AC">
              <w:rPr>
                <w:rFonts w:asciiTheme="majorHAnsi" w:eastAsia="Calibri" w:hAnsiTheme="majorHAnsi" w:cs="Arial"/>
                <w:color w:val="000000"/>
                <w:sz w:val="16"/>
                <w:szCs w:val="16"/>
                <w:lang w:eastAsia="en-US"/>
              </w:rPr>
              <w:br/>
              <w:t xml:space="preserve">P ZRB&lt;250,  </w:t>
            </w:r>
            <w:r w:rsidRPr="00E833AC">
              <w:rPr>
                <w:rFonts w:asciiTheme="majorHAnsi" w:eastAsia="Calibri" w:hAnsiTheme="majorHAnsi" w:cs="Arial"/>
                <w:color w:val="000000"/>
                <w:sz w:val="16"/>
                <w:szCs w:val="16"/>
                <w:lang w:eastAsia="en-US"/>
              </w:rPr>
              <w:br/>
              <w:t>P ZRB&gt;250</w:t>
            </w:r>
          </w:p>
        </w:tc>
        <w:tc>
          <w:tcPr>
            <w:tcW w:w="2062" w:type="pct"/>
            <w:shd w:val="clear" w:color="auto" w:fill="auto"/>
          </w:tcPr>
          <w:p w14:paraId="1018496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0EC5A27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2D2A30D"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C6111F" w14:textId="77777777" w:rsidR="00880555" w:rsidRPr="00E833AC" w:rsidRDefault="00880555" w:rsidP="00880555">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mechaniczny załadunek, zwożenie oraz składanie w pryzmach pozostałości drzewnych we wskazane przez Zamawiającego miejsce lub miejsca, które zostaną określone w zleceniu. </w:t>
      </w:r>
    </w:p>
    <w:p w14:paraId="4A8BC593"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F278738"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E833AC">
        <w:rPr>
          <w:rFonts w:asciiTheme="majorHAnsi" w:eastAsia="Calibri" w:hAnsiTheme="majorHAnsi" w:cs="Arial"/>
          <w:bCs/>
          <w:sz w:val="22"/>
          <w:szCs w:val="22"/>
          <w:lang w:eastAsia="en-US"/>
        </w:rPr>
        <w:t>samozaładowczą</w:t>
      </w:r>
      <w:proofErr w:type="spellEnd"/>
      <w:r w:rsidRPr="00E833AC">
        <w:rPr>
          <w:rFonts w:asciiTheme="majorHAnsi" w:eastAsia="Calibri" w:hAnsiTheme="majorHAnsi" w:cs="Arial"/>
          <w:bCs/>
          <w:sz w:val="22"/>
          <w:szCs w:val="22"/>
          <w:lang w:eastAsia="en-US"/>
        </w:rPr>
        <w:t xml:space="preserve"> lub </w:t>
      </w:r>
      <w:proofErr w:type="spellStart"/>
      <w:r w:rsidRPr="00E833AC">
        <w:rPr>
          <w:rFonts w:asciiTheme="majorHAnsi" w:eastAsia="Calibri" w:hAnsiTheme="majorHAnsi" w:cs="Arial"/>
          <w:bCs/>
          <w:sz w:val="22"/>
          <w:szCs w:val="22"/>
          <w:lang w:eastAsia="en-US"/>
        </w:rPr>
        <w:t>forwardera</w:t>
      </w:r>
      <w:proofErr w:type="spellEnd"/>
      <w:r w:rsidRPr="00E833AC">
        <w:rPr>
          <w:rFonts w:asciiTheme="majorHAnsi" w:eastAsia="Calibri" w:hAnsiTheme="majorHAnsi" w:cs="Arial"/>
          <w:bCs/>
          <w:sz w:val="22"/>
          <w:szCs w:val="22"/>
          <w:lang w:eastAsia="en-US"/>
        </w:rPr>
        <w:t xml:space="preserve">. Pozostałości drzewne są równomiernie rozrzucone po całej powierzchni lub ułożone w nieregularne wały przygotowane w trakcie prac </w:t>
      </w:r>
      <w:proofErr w:type="spellStart"/>
      <w:r w:rsidRPr="00E833AC">
        <w:rPr>
          <w:rFonts w:asciiTheme="majorHAnsi" w:eastAsia="Calibri" w:hAnsiTheme="majorHAnsi" w:cs="Arial"/>
          <w:bCs/>
          <w:sz w:val="22"/>
          <w:szCs w:val="22"/>
          <w:lang w:eastAsia="en-US"/>
        </w:rPr>
        <w:t>pozyskaniowych</w:t>
      </w:r>
      <w:proofErr w:type="spellEnd"/>
      <w:r w:rsidRPr="00E833AC">
        <w:rPr>
          <w:rFonts w:asciiTheme="majorHAnsi" w:eastAsia="Calibri" w:hAnsiTheme="majorHAnsi" w:cs="Arial"/>
          <w:bCs/>
          <w:sz w:val="22"/>
          <w:szCs w:val="22"/>
          <w:lang w:eastAsia="en-US"/>
        </w:rPr>
        <w:t xml:space="preserve">. Układa się je w pryzmy usytuowane wzdłuż dróg wywozowych, na powierzchni zrębu lub w jego sąsiedztwie, w sposób umożliwiający swobodne </w:t>
      </w:r>
      <w:proofErr w:type="spellStart"/>
      <w:r w:rsidRPr="00E833AC">
        <w:rPr>
          <w:rFonts w:asciiTheme="majorHAnsi" w:eastAsia="Calibri" w:hAnsiTheme="majorHAnsi" w:cs="Arial"/>
          <w:bCs/>
          <w:sz w:val="22"/>
          <w:szCs w:val="22"/>
          <w:lang w:eastAsia="en-US"/>
        </w:rPr>
        <w:t>zrębkowanie</w:t>
      </w:r>
      <w:proofErr w:type="spellEnd"/>
      <w:r w:rsidRPr="00E833AC">
        <w:rPr>
          <w:rFonts w:asciiTheme="majorHAnsi" w:eastAsia="Calibri" w:hAnsiTheme="majorHAnsi" w:cs="Arial"/>
          <w:bCs/>
          <w:sz w:val="22"/>
          <w:szCs w:val="22"/>
          <w:lang w:eastAsia="en-US"/>
        </w:rPr>
        <w:t xml:space="preserve"> przez nabywcę tego sortymentu.</w:t>
      </w:r>
    </w:p>
    <w:p w14:paraId="5A7B61FC"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pojazdem transportującym zrębki na drodze wywozowej. </w:t>
      </w:r>
    </w:p>
    <w:p w14:paraId="4A6AD717"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CA5F53"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1B7E86B"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5C0EB0"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1AC4A29"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9A5C0AA"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6DD1552" w14:textId="77777777" w:rsidR="00880555" w:rsidRPr="00E833AC" w:rsidRDefault="00880555" w:rsidP="00880555">
      <w:pPr>
        <w:suppressAutoHyphens w:val="0"/>
        <w:spacing w:after="200" w:line="276" w:lineRule="auto"/>
        <w:jc w:val="center"/>
        <w:rPr>
          <w:rFonts w:asciiTheme="majorHAnsi" w:eastAsia="Calibri" w:hAnsiTheme="majorHAnsi" w:cs="Arial"/>
          <w:bCs/>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r w:rsidRPr="00E833AC">
        <w:rPr>
          <w:rFonts w:asciiTheme="majorHAnsi" w:eastAsia="Calibri" w:hAnsiTheme="majorHAnsi"/>
          <w:b/>
          <w:sz w:val="22"/>
          <w:szCs w:val="22"/>
          <w:lang w:eastAsia="en-US"/>
        </w:rPr>
        <w:br w:type="page"/>
      </w:r>
      <w:r w:rsidRPr="00E833AC">
        <w:rPr>
          <w:rFonts w:asciiTheme="majorHAnsi" w:eastAsia="Calibri" w:hAnsiTheme="majorHAnsi"/>
          <w:b/>
          <w:sz w:val="22"/>
          <w:szCs w:val="22"/>
          <w:lang w:eastAsia="en-US"/>
        </w:rPr>
        <w:lastRenderedPageBreak/>
        <w:t>II.2 Ręczne przygotowanie gleby</w:t>
      </w:r>
    </w:p>
    <w:p w14:paraId="1A87DA49" w14:textId="77777777" w:rsidR="00880555" w:rsidRPr="00E833AC" w:rsidRDefault="00880555" w:rsidP="00880555">
      <w:pPr>
        <w:suppressAutoHyphens w:val="0"/>
        <w:spacing w:before="120" w:after="120"/>
        <w:jc w:val="center"/>
        <w:rPr>
          <w:rFonts w:asciiTheme="majorHAnsi" w:eastAsia="Calibri" w:hAnsiTheme="majorHAnsi"/>
          <w:b/>
          <w:sz w:val="22"/>
          <w:szCs w:val="22"/>
          <w:lang w:eastAsia="en-US"/>
        </w:rPr>
      </w:pPr>
    </w:p>
    <w:p w14:paraId="68CDE0C8"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2F33464" w14:textId="77777777" w:rsidTr="00E25770">
        <w:trPr>
          <w:trHeight w:val="161"/>
          <w:jc w:val="center"/>
        </w:trPr>
        <w:tc>
          <w:tcPr>
            <w:tcW w:w="358" w:type="pct"/>
            <w:shd w:val="clear" w:color="auto" w:fill="auto"/>
          </w:tcPr>
          <w:p w14:paraId="3D3556B0"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4B6558"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7BBEC7"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352C20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E9F89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1AC675BF" w14:textId="77777777" w:rsidTr="00E25770">
        <w:trPr>
          <w:trHeight w:val="625"/>
          <w:jc w:val="center"/>
        </w:trPr>
        <w:tc>
          <w:tcPr>
            <w:tcW w:w="358" w:type="pct"/>
            <w:shd w:val="clear" w:color="auto" w:fill="auto"/>
          </w:tcPr>
          <w:p w14:paraId="072DB15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48</w:t>
            </w:r>
          </w:p>
        </w:tc>
        <w:tc>
          <w:tcPr>
            <w:tcW w:w="958" w:type="pct"/>
            <w:shd w:val="clear" w:color="auto" w:fill="auto"/>
          </w:tcPr>
          <w:p w14:paraId="7EF8A48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WYK-PASR</w:t>
            </w:r>
          </w:p>
        </w:tc>
        <w:tc>
          <w:tcPr>
            <w:tcW w:w="910" w:type="pct"/>
            <w:shd w:val="clear" w:color="auto" w:fill="auto"/>
          </w:tcPr>
          <w:p w14:paraId="23CDA88A"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WYK-PASR</w:t>
            </w:r>
          </w:p>
        </w:tc>
        <w:tc>
          <w:tcPr>
            <w:tcW w:w="2062" w:type="pct"/>
            <w:shd w:val="clear" w:color="auto" w:fill="auto"/>
          </w:tcPr>
          <w:p w14:paraId="23C77E9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prace ręczne</w:t>
            </w:r>
          </w:p>
        </w:tc>
        <w:tc>
          <w:tcPr>
            <w:tcW w:w="712" w:type="pct"/>
            <w:shd w:val="clear" w:color="auto" w:fill="auto"/>
          </w:tcPr>
          <w:p w14:paraId="3750332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A9FE46C"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30ADA60" w14:textId="77777777" w:rsidR="00880555" w:rsidRPr="00E833AC" w:rsidRDefault="00880555" w:rsidP="00880555">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0268783C" w14:textId="77777777" w:rsidR="00880555" w:rsidRPr="00E833AC" w:rsidRDefault="00880555" w:rsidP="00880555">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7CD943E0"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60DDD6B" w14:textId="77777777" w:rsidR="00880555" w:rsidRPr="00E833AC" w:rsidRDefault="00880555" w:rsidP="00880555">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4CF411C9"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A5B2389"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56F1E9B"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2F5E000"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D9F229D"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7CFFA6DD"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B17793"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p>
    <w:p w14:paraId="11453605"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303A257" w14:textId="77777777" w:rsidTr="00E25770">
        <w:trPr>
          <w:trHeight w:val="161"/>
          <w:jc w:val="center"/>
        </w:trPr>
        <w:tc>
          <w:tcPr>
            <w:tcW w:w="358" w:type="pct"/>
            <w:shd w:val="clear" w:color="auto" w:fill="auto"/>
          </w:tcPr>
          <w:p w14:paraId="27361BC9"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D4A9D0"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6836874"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A4B0673"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436196"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6C1716A5" w14:textId="77777777" w:rsidTr="00E25770">
        <w:trPr>
          <w:trHeight w:val="625"/>
          <w:jc w:val="center"/>
        </w:trPr>
        <w:tc>
          <w:tcPr>
            <w:tcW w:w="358" w:type="pct"/>
            <w:shd w:val="clear" w:color="auto" w:fill="auto"/>
          </w:tcPr>
          <w:p w14:paraId="7D77BE3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49</w:t>
            </w:r>
          </w:p>
        </w:tc>
        <w:tc>
          <w:tcPr>
            <w:tcW w:w="958" w:type="pct"/>
            <w:shd w:val="clear" w:color="auto" w:fill="auto"/>
          </w:tcPr>
          <w:p w14:paraId="75C84EC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w:t>
            </w:r>
          </w:p>
        </w:tc>
        <w:tc>
          <w:tcPr>
            <w:tcW w:w="910" w:type="pct"/>
            <w:shd w:val="clear" w:color="auto" w:fill="auto"/>
          </w:tcPr>
          <w:p w14:paraId="2083984A"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w:t>
            </w:r>
          </w:p>
        </w:tc>
        <w:tc>
          <w:tcPr>
            <w:tcW w:w="2062" w:type="pct"/>
            <w:shd w:val="clear" w:color="auto" w:fill="auto"/>
          </w:tcPr>
          <w:p w14:paraId="737620E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w:t>
            </w:r>
          </w:p>
        </w:tc>
        <w:tc>
          <w:tcPr>
            <w:tcW w:w="712" w:type="pct"/>
            <w:shd w:val="clear" w:color="auto" w:fill="auto"/>
          </w:tcPr>
          <w:p w14:paraId="15DA205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r w:rsidR="00880555" w:rsidRPr="00E833AC" w14:paraId="6AB54CD8" w14:textId="77777777" w:rsidTr="00E25770">
        <w:trPr>
          <w:trHeight w:val="625"/>
          <w:jc w:val="center"/>
        </w:trPr>
        <w:tc>
          <w:tcPr>
            <w:tcW w:w="358" w:type="pct"/>
            <w:shd w:val="clear" w:color="auto" w:fill="auto"/>
          </w:tcPr>
          <w:p w14:paraId="4CCCB9D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50</w:t>
            </w:r>
          </w:p>
        </w:tc>
        <w:tc>
          <w:tcPr>
            <w:tcW w:w="958" w:type="pct"/>
            <w:shd w:val="clear" w:color="auto" w:fill="auto"/>
          </w:tcPr>
          <w:p w14:paraId="6503524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WYK-PASKO</w:t>
            </w:r>
          </w:p>
        </w:tc>
        <w:tc>
          <w:tcPr>
            <w:tcW w:w="910" w:type="pct"/>
            <w:shd w:val="clear" w:color="auto" w:fill="auto"/>
          </w:tcPr>
          <w:p w14:paraId="4B78B627"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WYK-PASKO</w:t>
            </w:r>
          </w:p>
        </w:tc>
        <w:tc>
          <w:tcPr>
            <w:tcW w:w="2062" w:type="pct"/>
            <w:shd w:val="clear" w:color="auto" w:fill="auto"/>
          </w:tcPr>
          <w:p w14:paraId="70F0C4C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5FB981C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851DD39" w14:textId="77777777" w:rsidR="00880555" w:rsidRPr="00E833AC" w:rsidRDefault="00880555" w:rsidP="00880555">
      <w:pPr>
        <w:widowControl w:val="0"/>
        <w:suppressAutoHyphens w:val="0"/>
        <w:spacing w:before="120" w:after="120"/>
        <w:jc w:val="both"/>
        <w:rPr>
          <w:rFonts w:asciiTheme="majorHAnsi" w:eastAsia="Calibri" w:hAnsiTheme="majorHAnsi" w:cs="Arial"/>
          <w:b/>
          <w:bCs/>
          <w:sz w:val="22"/>
          <w:szCs w:val="22"/>
          <w:lang w:eastAsia="pl-PL"/>
        </w:rPr>
      </w:pPr>
    </w:p>
    <w:p w14:paraId="07A0BCFC"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3C7ECAE4" w14:textId="77777777" w:rsidR="00880555" w:rsidRPr="00E833AC" w:rsidRDefault="00880555" w:rsidP="00880555">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673A6145" w14:textId="77777777" w:rsidR="00880555" w:rsidRPr="00E833AC" w:rsidRDefault="00880555" w:rsidP="00880555">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45B2891B" w14:textId="77777777" w:rsidR="00880555" w:rsidRPr="00E833AC" w:rsidRDefault="00880555" w:rsidP="00880555">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6D42A001"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0014658" w14:textId="77777777" w:rsidR="00880555" w:rsidRPr="00E833AC" w:rsidRDefault="00880555" w:rsidP="00880555">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3BF45ABC"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49C40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F2F3D3"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380BBF8"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CB7FC86"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95F7C05"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258F67" w14:textId="77777777" w:rsidR="00880555" w:rsidRPr="00E833AC" w:rsidRDefault="00880555" w:rsidP="00880555">
      <w:pPr>
        <w:suppressAutoHyphens w:val="0"/>
        <w:spacing w:before="120" w:after="120"/>
        <w:rPr>
          <w:rFonts w:asciiTheme="majorHAnsi" w:eastAsia="Calibri" w:hAnsiTheme="majorHAnsi" w:cs="Arial"/>
          <w:bCs/>
          <w:sz w:val="22"/>
          <w:szCs w:val="22"/>
          <w:lang w:eastAsia="en-US"/>
        </w:rPr>
      </w:pPr>
    </w:p>
    <w:p w14:paraId="6EFB361C"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CF8DDE6" w14:textId="77777777" w:rsidTr="00E25770">
        <w:trPr>
          <w:trHeight w:val="161"/>
          <w:jc w:val="center"/>
        </w:trPr>
        <w:tc>
          <w:tcPr>
            <w:tcW w:w="358" w:type="pct"/>
            <w:shd w:val="clear" w:color="auto" w:fill="auto"/>
          </w:tcPr>
          <w:p w14:paraId="3657CC4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43ABA8"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1D4842"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6A125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4DC7D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5BD285B3" w14:textId="77777777" w:rsidTr="00E25770">
        <w:trPr>
          <w:trHeight w:val="625"/>
          <w:jc w:val="center"/>
        </w:trPr>
        <w:tc>
          <w:tcPr>
            <w:tcW w:w="358" w:type="pct"/>
            <w:shd w:val="clear" w:color="auto" w:fill="auto"/>
          </w:tcPr>
          <w:p w14:paraId="1265830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51</w:t>
            </w:r>
          </w:p>
        </w:tc>
        <w:tc>
          <w:tcPr>
            <w:tcW w:w="958" w:type="pct"/>
            <w:shd w:val="clear" w:color="auto" w:fill="auto"/>
          </w:tcPr>
          <w:p w14:paraId="5B600EB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WYK-TAL40</w:t>
            </w:r>
          </w:p>
        </w:tc>
        <w:tc>
          <w:tcPr>
            <w:tcW w:w="910" w:type="pct"/>
            <w:shd w:val="clear" w:color="auto" w:fill="auto"/>
          </w:tcPr>
          <w:p w14:paraId="0F21494A"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WYK-TAL40</w:t>
            </w:r>
          </w:p>
        </w:tc>
        <w:tc>
          <w:tcPr>
            <w:tcW w:w="2062" w:type="pct"/>
            <w:shd w:val="clear" w:color="auto" w:fill="auto"/>
          </w:tcPr>
          <w:p w14:paraId="0B05685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697F830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432FF7B4" w14:textId="77777777" w:rsidTr="00E25770">
        <w:trPr>
          <w:trHeight w:val="625"/>
          <w:jc w:val="center"/>
        </w:trPr>
        <w:tc>
          <w:tcPr>
            <w:tcW w:w="358" w:type="pct"/>
            <w:shd w:val="clear" w:color="auto" w:fill="auto"/>
          </w:tcPr>
          <w:p w14:paraId="365FFBEB"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52</w:t>
            </w:r>
          </w:p>
        </w:tc>
        <w:tc>
          <w:tcPr>
            <w:tcW w:w="958" w:type="pct"/>
            <w:shd w:val="clear" w:color="auto" w:fill="auto"/>
          </w:tcPr>
          <w:p w14:paraId="1B5042AF"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WYK-TAL60</w:t>
            </w:r>
          </w:p>
        </w:tc>
        <w:tc>
          <w:tcPr>
            <w:tcW w:w="910" w:type="pct"/>
            <w:shd w:val="clear" w:color="auto" w:fill="auto"/>
          </w:tcPr>
          <w:p w14:paraId="711B0505"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WYK-TAL60</w:t>
            </w:r>
          </w:p>
        </w:tc>
        <w:tc>
          <w:tcPr>
            <w:tcW w:w="2062" w:type="pct"/>
            <w:shd w:val="clear" w:color="auto" w:fill="auto"/>
          </w:tcPr>
          <w:p w14:paraId="349C7BA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7241037E"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2C1B3BD9" w14:textId="77777777" w:rsidTr="00E25770">
        <w:trPr>
          <w:trHeight w:val="625"/>
          <w:jc w:val="center"/>
        </w:trPr>
        <w:tc>
          <w:tcPr>
            <w:tcW w:w="358" w:type="pct"/>
            <w:shd w:val="clear" w:color="auto" w:fill="auto"/>
          </w:tcPr>
          <w:p w14:paraId="223E82D8"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53</w:t>
            </w:r>
          </w:p>
        </w:tc>
        <w:tc>
          <w:tcPr>
            <w:tcW w:w="958" w:type="pct"/>
            <w:shd w:val="clear" w:color="auto" w:fill="auto"/>
          </w:tcPr>
          <w:p w14:paraId="532E52C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WYK-PL12</w:t>
            </w:r>
          </w:p>
        </w:tc>
        <w:tc>
          <w:tcPr>
            <w:tcW w:w="910" w:type="pct"/>
            <w:shd w:val="clear" w:color="auto" w:fill="auto"/>
          </w:tcPr>
          <w:p w14:paraId="3329E8D1"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WYK-PL12</w:t>
            </w:r>
          </w:p>
        </w:tc>
        <w:tc>
          <w:tcPr>
            <w:tcW w:w="2062" w:type="pct"/>
            <w:shd w:val="clear" w:color="auto" w:fill="auto"/>
          </w:tcPr>
          <w:p w14:paraId="69D57BEE"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3E0049C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5FEE348B" w14:textId="77777777" w:rsidTr="00E25770">
        <w:trPr>
          <w:trHeight w:val="625"/>
          <w:jc w:val="center"/>
        </w:trPr>
        <w:tc>
          <w:tcPr>
            <w:tcW w:w="358" w:type="pct"/>
            <w:shd w:val="clear" w:color="auto" w:fill="auto"/>
          </w:tcPr>
          <w:p w14:paraId="2BD3C488"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54</w:t>
            </w:r>
          </w:p>
        </w:tc>
        <w:tc>
          <w:tcPr>
            <w:tcW w:w="958" w:type="pct"/>
            <w:shd w:val="clear" w:color="auto" w:fill="auto"/>
          </w:tcPr>
          <w:p w14:paraId="762760EE"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WYK-TALOK</w:t>
            </w:r>
          </w:p>
        </w:tc>
        <w:tc>
          <w:tcPr>
            <w:tcW w:w="910" w:type="pct"/>
            <w:shd w:val="clear" w:color="auto" w:fill="auto"/>
          </w:tcPr>
          <w:p w14:paraId="5FBE8E42"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WYK-TALOK</w:t>
            </w:r>
          </w:p>
        </w:tc>
        <w:tc>
          <w:tcPr>
            <w:tcW w:w="2062" w:type="pct"/>
            <w:shd w:val="clear" w:color="auto" w:fill="auto"/>
          </w:tcPr>
          <w:p w14:paraId="2C64674C"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22DBA8F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0D6B0A16" w14:textId="77777777" w:rsidTr="00E25770">
        <w:trPr>
          <w:trHeight w:val="625"/>
          <w:jc w:val="center"/>
        </w:trPr>
        <w:tc>
          <w:tcPr>
            <w:tcW w:w="358" w:type="pct"/>
            <w:shd w:val="clear" w:color="auto" w:fill="auto"/>
          </w:tcPr>
          <w:p w14:paraId="50629B6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55</w:t>
            </w:r>
          </w:p>
        </w:tc>
        <w:tc>
          <w:tcPr>
            <w:tcW w:w="958" w:type="pct"/>
            <w:shd w:val="clear" w:color="auto" w:fill="auto"/>
          </w:tcPr>
          <w:p w14:paraId="71F08F4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POP-TAL</w:t>
            </w:r>
          </w:p>
        </w:tc>
        <w:tc>
          <w:tcPr>
            <w:tcW w:w="910" w:type="pct"/>
            <w:shd w:val="clear" w:color="auto" w:fill="auto"/>
          </w:tcPr>
          <w:p w14:paraId="34B4FD2B"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POP-TAL</w:t>
            </w:r>
          </w:p>
        </w:tc>
        <w:tc>
          <w:tcPr>
            <w:tcW w:w="2062" w:type="pct"/>
            <w:shd w:val="clear" w:color="auto" w:fill="auto"/>
          </w:tcPr>
          <w:p w14:paraId="1E612FF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Poprawianie talerzy w poprawkach</w:t>
            </w:r>
          </w:p>
        </w:tc>
        <w:tc>
          <w:tcPr>
            <w:tcW w:w="712" w:type="pct"/>
            <w:shd w:val="clear" w:color="auto" w:fill="auto"/>
          </w:tcPr>
          <w:p w14:paraId="1179EC4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E6EA5BD" w14:textId="77777777" w:rsidR="00880555" w:rsidRPr="00E833AC" w:rsidRDefault="00880555" w:rsidP="00880555">
      <w:pPr>
        <w:rPr>
          <w:rFonts w:asciiTheme="majorHAnsi" w:hAnsiTheme="majorHAnsi"/>
        </w:rPr>
      </w:pPr>
    </w:p>
    <w:p w14:paraId="55D922E5"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p>
    <w:p w14:paraId="061C7FDD"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p>
    <w:p w14:paraId="0E61FE81"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Standard technologii obejmuje:</w:t>
      </w:r>
    </w:p>
    <w:p w14:paraId="606D5DB3" w14:textId="77777777" w:rsidR="00880555" w:rsidRPr="00E833AC" w:rsidRDefault="00880555" w:rsidP="00880555">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5EB076C4" w14:textId="77777777" w:rsidR="00880555" w:rsidRPr="00E833AC" w:rsidRDefault="00880555" w:rsidP="00880555">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32C915C5"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54F4D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42BB5F"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1AF35E"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F73E67"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3421ECC8" w14:textId="77777777" w:rsidR="00880555" w:rsidRPr="00E833AC" w:rsidRDefault="00880555" w:rsidP="00880555">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48575C6"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5F03DA7C"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4292634" w14:textId="77777777" w:rsidTr="00E25770">
        <w:trPr>
          <w:trHeight w:val="161"/>
          <w:jc w:val="center"/>
        </w:trPr>
        <w:tc>
          <w:tcPr>
            <w:tcW w:w="358" w:type="pct"/>
            <w:shd w:val="clear" w:color="auto" w:fill="auto"/>
          </w:tcPr>
          <w:p w14:paraId="31E1B1A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69D92B"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BD1D9E"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25E57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3E06FA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6BAEE43A" w14:textId="77777777" w:rsidTr="00E25770">
        <w:trPr>
          <w:trHeight w:val="625"/>
          <w:jc w:val="center"/>
        </w:trPr>
        <w:tc>
          <w:tcPr>
            <w:tcW w:w="358" w:type="pct"/>
            <w:shd w:val="clear" w:color="auto" w:fill="auto"/>
          </w:tcPr>
          <w:p w14:paraId="09AB510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56</w:t>
            </w:r>
          </w:p>
        </w:tc>
        <w:tc>
          <w:tcPr>
            <w:tcW w:w="958" w:type="pct"/>
            <w:shd w:val="clear" w:color="auto" w:fill="auto"/>
          </w:tcPr>
          <w:p w14:paraId="0C4FBBCE"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PRZ-PAS</w:t>
            </w:r>
          </w:p>
        </w:tc>
        <w:tc>
          <w:tcPr>
            <w:tcW w:w="910" w:type="pct"/>
            <w:shd w:val="clear" w:color="auto" w:fill="auto"/>
          </w:tcPr>
          <w:p w14:paraId="69E48DE6"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PRZ-PAS</w:t>
            </w:r>
          </w:p>
        </w:tc>
        <w:tc>
          <w:tcPr>
            <w:tcW w:w="2062" w:type="pct"/>
            <w:shd w:val="clear" w:color="auto" w:fill="auto"/>
          </w:tcPr>
          <w:p w14:paraId="0024960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169BA25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2F76755F"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E818391" w14:textId="77777777" w:rsidR="00880555" w:rsidRPr="00E833AC" w:rsidRDefault="00880555" w:rsidP="00880555">
      <w:pPr>
        <w:pStyle w:val="Akapitzlist"/>
        <w:numPr>
          <w:ilvl w:val="0"/>
          <w:numId w:val="140"/>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79A14B82"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BDAA18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D748AA5"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AF7AF6A"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B113652" w14:textId="77777777" w:rsidR="00880555" w:rsidRPr="00E833AC" w:rsidRDefault="00880555" w:rsidP="00880555">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w:t>
      </w:r>
      <w:r w:rsidRPr="00E833AC">
        <w:rPr>
          <w:rFonts w:asciiTheme="majorHAnsi" w:eastAsia="Calibri" w:hAnsiTheme="majorHAnsi" w:cs="Verdana"/>
          <w:sz w:val="22"/>
          <w:szCs w:val="22"/>
          <w:lang w:eastAsia="en-US"/>
        </w:rPr>
        <w:lastRenderedPageBreak/>
        <w:t>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5DC633"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2E896746"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84BAC9D"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p>
    <w:p w14:paraId="3A29E81D"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F34817E" w14:textId="77777777" w:rsidTr="00E25770">
        <w:trPr>
          <w:trHeight w:val="161"/>
          <w:jc w:val="center"/>
        </w:trPr>
        <w:tc>
          <w:tcPr>
            <w:tcW w:w="358" w:type="pct"/>
            <w:shd w:val="clear" w:color="auto" w:fill="auto"/>
          </w:tcPr>
          <w:p w14:paraId="74BA7BA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266459"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E48A77"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2A0D2C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EC38E3C"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330162C" w14:textId="77777777" w:rsidTr="00E25770">
        <w:trPr>
          <w:trHeight w:val="625"/>
          <w:jc w:val="center"/>
        </w:trPr>
        <w:tc>
          <w:tcPr>
            <w:tcW w:w="358" w:type="pct"/>
            <w:shd w:val="clear" w:color="auto" w:fill="auto"/>
          </w:tcPr>
          <w:p w14:paraId="5C58959D"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57</w:t>
            </w:r>
          </w:p>
        </w:tc>
        <w:tc>
          <w:tcPr>
            <w:tcW w:w="958" w:type="pct"/>
            <w:shd w:val="clear" w:color="auto" w:fill="auto"/>
          </w:tcPr>
          <w:p w14:paraId="4D7095E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PRZ-TALSA</w:t>
            </w:r>
          </w:p>
        </w:tc>
        <w:tc>
          <w:tcPr>
            <w:tcW w:w="910" w:type="pct"/>
            <w:shd w:val="clear" w:color="auto" w:fill="auto"/>
          </w:tcPr>
          <w:p w14:paraId="7332BD84"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PRZ-TALSA</w:t>
            </w:r>
          </w:p>
        </w:tc>
        <w:tc>
          <w:tcPr>
            <w:tcW w:w="2062" w:type="pct"/>
            <w:shd w:val="clear" w:color="auto" w:fill="auto"/>
          </w:tcPr>
          <w:p w14:paraId="7C9D568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3B0E6B1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880555" w:rsidRPr="00E833AC" w14:paraId="05B2C482" w14:textId="77777777" w:rsidTr="00E25770">
        <w:trPr>
          <w:trHeight w:val="625"/>
          <w:jc w:val="center"/>
        </w:trPr>
        <w:tc>
          <w:tcPr>
            <w:tcW w:w="358" w:type="pct"/>
            <w:shd w:val="clear" w:color="auto" w:fill="auto"/>
          </w:tcPr>
          <w:p w14:paraId="56CF594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58</w:t>
            </w:r>
          </w:p>
        </w:tc>
        <w:tc>
          <w:tcPr>
            <w:tcW w:w="958" w:type="pct"/>
            <w:shd w:val="clear" w:color="auto" w:fill="auto"/>
          </w:tcPr>
          <w:p w14:paraId="6BA08A4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PRZ-PL12</w:t>
            </w:r>
          </w:p>
        </w:tc>
        <w:tc>
          <w:tcPr>
            <w:tcW w:w="910" w:type="pct"/>
            <w:shd w:val="clear" w:color="auto" w:fill="auto"/>
          </w:tcPr>
          <w:p w14:paraId="08E49F75"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PRZ-PL12</w:t>
            </w:r>
          </w:p>
        </w:tc>
        <w:tc>
          <w:tcPr>
            <w:tcW w:w="2062" w:type="pct"/>
            <w:shd w:val="clear" w:color="auto" w:fill="auto"/>
          </w:tcPr>
          <w:p w14:paraId="45C5F5B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566F44E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629755C"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F8824DC" w14:textId="77777777" w:rsidR="00880555" w:rsidRPr="00E833AC" w:rsidRDefault="00880555" w:rsidP="00880555">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54FAEEFA"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AECBC1"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01CB8A47"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8846D21"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B5B72B2"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4BC9D7" w14:textId="77777777" w:rsidR="00880555" w:rsidRPr="00E833AC" w:rsidRDefault="00880555" w:rsidP="00880555">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4C8B1944" w14:textId="77777777" w:rsidR="00880555" w:rsidRPr="00E833AC" w:rsidRDefault="00880555" w:rsidP="00880555">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552F95" w14:textId="77777777" w:rsidR="00880555" w:rsidRPr="00E833AC" w:rsidRDefault="00880555" w:rsidP="00880555">
      <w:pPr>
        <w:suppressAutoHyphens w:val="0"/>
        <w:spacing w:after="200" w:line="276" w:lineRule="auto"/>
        <w:rPr>
          <w:rFonts w:asciiTheme="majorHAnsi" w:eastAsia="Calibri" w:hAnsiTheme="majorHAnsi"/>
          <w:b/>
          <w:sz w:val="22"/>
          <w:szCs w:val="22"/>
          <w:lang w:eastAsia="en-US"/>
        </w:rPr>
      </w:pPr>
    </w:p>
    <w:p w14:paraId="520F0D7E" w14:textId="77777777" w:rsidR="00880555" w:rsidRPr="00E833AC" w:rsidRDefault="00880555" w:rsidP="00880555">
      <w:pPr>
        <w:suppressAutoHyphens w:val="0"/>
        <w:spacing w:after="200" w:line="276" w:lineRule="auto"/>
        <w:rPr>
          <w:rFonts w:asciiTheme="majorHAnsi" w:eastAsia="Calibri" w:hAnsiTheme="majorHAnsi"/>
          <w:b/>
          <w:sz w:val="22"/>
          <w:szCs w:val="22"/>
          <w:lang w:eastAsia="en-US"/>
        </w:rPr>
      </w:pPr>
    </w:p>
    <w:p w14:paraId="2685749D" w14:textId="77777777" w:rsidR="00880555" w:rsidRPr="00E833AC" w:rsidRDefault="00880555" w:rsidP="00880555">
      <w:pPr>
        <w:suppressAutoHyphens w:val="0"/>
        <w:spacing w:after="200" w:line="276" w:lineRule="auto"/>
        <w:rPr>
          <w:rFonts w:asciiTheme="majorHAnsi" w:eastAsia="Calibri" w:hAnsiTheme="majorHAnsi"/>
          <w:b/>
          <w:sz w:val="22"/>
          <w:szCs w:val="22"/>
          <w:lang w:eastAsia="en-US"/>
        </w:rPr>
      </w:pPr>
    </w:p>
    <w:p w14:paraId="68D77CB4" w14:textId="77777777" w:rsidR="00880555" w:rsidRPr="00E833AC" w:rsidRDefault="00880555" w:rsidP="00880555">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255F3149" w14:textId="77777777" w:rsidTr="00E25770">
        <w:trPr>
          <w:trHeight w:val="161"/>
          <w:jc w:val="center"/>
        </w:trPr>
        <w:tc>
          <w:tcPr>
            <w:tcW w:w="358" w:type="pct"/>
            <w:shd w:val="clear" w:color="auto" w:fill="auto"/>
          </w:tcPr>
          <w:p w14:paraId="2DD8052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4A2AAA"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F53ADDF"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42365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2BFB9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1BC08795" w14:textId="77777777" w:rsidTr="00E25770">
        <w:trPr>
          <w:trHeight w:val="625"/>
          <w:jc w:val="center"/>
        </w:trPr>
        <w:tc>
          <w:tcPr>
            <w:tcW w:w="358" w:type="pct"/>
            <w:shd w:val="clear" w:color="auto" w:fill="auto"/>
          </w:tcPr>
          <w:p w14:paraId="4FF2932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59</w:t>
            </w:r>
          </w:p>
        </w:tc>
        <w:tc>
          <w:tcPr>
            <w:tcW w:w="958" w:type="pct"/>
            <w:shd w:val="clear" w:color="auto" w:fill="auto"/>
          </w:tcPr>
          <w:p w14:paraId="28047D5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 KOPC</w:t>
            </w:r>
          </w:p>
        </w:tc>
        <w:tc>
          <w:tcPr>
            <w:tcW w:w="910" w:type="pct"/>
            <w:shd w:val="clear" w:color="auto" w:fill="auto"/>
          </w:tcPr>
          <w:p w14:paraId="4F49263B" w14:textId="77777777" w:rsidR="00880555" w:rsidRPr="00E833AC" w:rsidRDefault="00880555" w:rsidP="00E25770">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WYK-KOPRM, </w:t>
            </w:r>
            <w:r w:rsidRPr="00E833AC">
              <w:rPr>
                <w:rFonts w:asciiTheme="majorHAnsi" w:eastAsia="Calibri" w:hAnsiTheme="majorHAnsi"/>
                <w:sz w:val="16"/>
                <w:szCs w:val="16"/>
                <w:lang w:eastAsia="en-US"/>
              </w:rPr>
              <w:br/>
              <w:t>WYK-KOPRD</w:t>
            </w:r>
          </w:p>
          <w:p w14:paraId="444C850B" w14:textId="77777777" w:rsidR="00880555" w:rsidRPr="00E833AC" w:rsidRDefault="00880555" w:rsidP="00E25770">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4698C825"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kopczyków</w:t>
            </w:r>
          </w:p>
        </w:tc>
        <w:tc>
          <w:tcPr>
            <w:tcW w:w="712" w:type="pct"/>
            <w:shd w:val="clear" w:color="auto" w:fill="auto"/>
          </w:tcPr>
          <w:p w14:paraId="6E43026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41E2855"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3FE307A" w14:textId="77777777" w:rsidR="00880555" w:rsidRPr="00E833AC" w:rsidRDefault="00880555" w:rsidP="00880555">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59968BDD" w14:textId="77777777" w:rsidR="00880555" w:rsidRPr="00E833AC" w:rsidRDefault="00880555" w:rsidP="00880555">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7F808B6D" w14:textId="77777777" w:rsidR="00880555" w:rsidRPr="00E833AC" w:rsidRDefault="00880555" w:rsidP="00880555">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171D541"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0ECD73"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DEC560C"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ADE236"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7FCC1DA9"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49AD9C0"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3A0703E" w14:textId="77777777" w:rsidR="00880555" w:rsidRPr="00E833AC" w:rsidRDefault="00880555" w:rsidP="00880555">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CFEDE07"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p>
    <w:p w14:paraId="689894C6"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4C66F1E" w14:textId="77777777" w:rsidTr="00E25770">
        <w:trPr>
          <w:trHeight w:val="161"/>
          <w:jc w:val="center"/>
        </w:trPr>
        <w:tc>
          <w:tcPr>
            <w:tcW w:w="358" w:type="pct"/>
            <w:shd w:val="clear" w:color="auto" w:fill="auto"/>
          </w:tcPr>
          <w:p w14:paraId="40904ECA"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B2B7392"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FDA039"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F8920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307294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BB9F29D" w14:textId="77777777" w:rsidTr="00E25770">
        <w:trPr>
          <w:trHeight w:val="625"/>
          <w:jc w:val="center"/>
        </w:trPr>
        <w:tc>
          <w:tcPr>
            <w:tcW w:w="358" w:type="pct"/>
            <w:shd w:val="clear" w:color="auto" w:fill="auto"/>
          </w:tcPr>
          <w:p w14:paraId="3BA196D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60</w:t>
            </w:r>
          </w:p>
        </w:tc>
        <w:tc>
          <w:tcPr>
            <w:tcW w:w="958" w:type="pct"/>
            <w:shd w:val="clear" w:color="auto" w:fill="auto"/>
          </w:tcPr>
          <w:p w14:paraId="4124476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WYK-PLWY</w:t>
            </w:r>
          </w:p>
        </w:tc>
        <w:tc>
          <w:tcPr>
            <w:tcW w:w="910" w:type="pct"/>
            <w:shd w:val="clear" w:color="auto" w:fill="auto"/>
          </w:tcPr>
          <w:p w14:paraId="27D485C6" w14:textId="77777777" w:rsidR="00880555" w:rsidRPr="00E833AC" w:rsidRDefault="00880555" w:rsidP="00E25770">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WYK-PLWY1, </w:t>
            </w:r>
            <w:r w:rsidRPr="00E833AC">
              <w:rPr>
                <w:rFonts w:asciiTheme="majorHAnsi" w:eastAsia="Calibri" w:hAnsiTheme="majorHAnsi"/>
                <w:sz w:val="16"/>
                <w:szCs w:val="16"/>
                <w:lang w:eastAsia="en-US"/>
              </w:rPr>
              <w:br/>
              <w:t>WYK-PLWY2</w:t>
            </w:r>
          </w:p>
          <w:p w14:paraId="1F1CD5B9" w14:textId="77777777" w:rsidR="00880555" w:rsidRPr="00E833AC" w:rsidRDefault="00880555" w:rsidP="00E25770">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303FD70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placówek wywyższonych</w:t>
            </w:r>
          </w:p>
        </w:tc>
        <w:tc>
          <w:tcPr>
            <w:tcW w:w="712" w:type="pct"/>
            <w:shd w:val="clear" w:color="auto" w:fill="auto"/>
          </w:tcPr>
          <w:p w14:paraId="1C29D415" w14:textId="77777777" w:rsidR="00880555" w:rsidRPr="00E833AC" w:rsidRDefault="00880555" w:rsidP="00E25770">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SZT</w:t>
            </w:r>
          </w:p>
        </w:tc>
      </w:tr>
    </w:tbl>
    <w:p w14:paraId="779D215C"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215CCB1" w14:textId="77777777" w:rsidR="00880555" w:rsidRPr="00E833AC" w:rsidRDefault="00880555" w:rsidP="00880555">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95A8F51" w14:textId="77777777" w:rsidR="00880555" w:rsidRPr="00E833AC" w:rsidRDefault="00880555" w:rsidP="00880555">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223921A5"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04CC7D4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33EFBBF4"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F0A5656"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A9EDACA"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 GLE.</w:t>
      </w:r>
    </w:p>
    <w:p w14:paraId="5B3C3E0A"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124EA7D"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7044839E"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F7A25CF"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p>
    <w:p w14:paraId="5C092EC5" w14:textId="77777777" w:rsidR="00880555" w:rsidRPr="00E833AC" w:rsidRDefault="00880555" w:rsidP="00880555">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EF8B4CB" w14:textId="77777777" w:rsidTr="00E25770">
        <w:trPr>
          <w:trHeight w:val="161"/>
          <w:jc w:val="center"/>
        </w:trPr>
        <w:tc>
          <w:tcPr>
            <w:tcW w:w="358" w:type="pct"/>
            <w:shd w:val="clear" w:color="auto" w:fill="auto"/>
          </w:tcPr>
          <w:p w14:paraId="67541AB9"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921F46"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C681C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6D2506"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8325BC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4CEF137" w14:textId="77777777" w:rsidTr="00E25770">
        <w:trPr>
          <w:trHeight w:val="625"/>
          <w:jc w:val="center"/>
        </w:trPr>
        <w:tc>
          <w:tcPr>
            <w:tcW w:w="358" w:type="pct"/>
            <w:shd w:val="clear" w:color="auto" w:fill="auto"/>
          </w:tcPr>
          <w:p w14:paraId="363CAA1C"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61</w:t>
            </w:r>
          </w:p>
        </w:tc>
        <w:tc>
          <w:tcPr>
            <w:tcW w:w="958" w:type="pct"/>
            <w:shd w:val="clear" w:color="auto" w:fill="auto"/>
          </w:tcPr>
          <w:p w14:paraId="5056D04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 DOR</w:t>
            </w:r>
          </w:p>
        </w:tc>
        <w:tc>
          <w:tcPr>
            <w:tcW w:w="910" w:type="pct"/>
            <w:shd w:val="clear" w:color="auto" w:fill="auto"/>
          </w:tcPr>
          <w:p w14:paraId="2D8056E2" w14:textId="77777777" w:rsidR="00880555" w:rsidRPr="00E833AC" w:rsidRDefault="00880555" w:rsidP="00E25770">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PODK&lt;4DOR, PODK&lt;6DOR,  PODK4-6DO</w:t>
            </w:r>
          </w:p>
        </w:tc>
        <w:tc>
          <w:tcPr>
            <w:tcW w:w="2062" w:type="pct"/>
            <w:shd w:val="clear" w:color="auto" w:fill="auto"/>
          </w:tcPr>
          <w:p w14:paraId="2F91ECF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drzew dorodnych</w:t>
            </w:r>
          </w:p>
        </w:tc>
        <w:tc>
          <w:tcPr>
            <w:tcW w:w="712" w:type="pct"/>
            <w:shd w:val="clear" w:color="auto" w:fill="auto"/>
          </w:tcPr>
          <w:p w14:paraId="0C3BFFB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208B8FA"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3AD1B2C" w14:textId="77777777" w:rsidR="00880555" w:rsidRPr="00E833AC" w:rsidRDefault="00880555" w:rsidP="00880555">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2F84459" w14:textId="77777777" w:rsidR="00880555" w:rsidRPr="00E833AC" w:rsidRDefault="00880555" w:rsidP="00880555">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0962CA40"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2DF5AA68"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497283F"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5EFC69F"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AA3C018"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470D15C9"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C099B48" w14:textId="77777777" w:rsidR="00880555" w:rsidRPr="00E833AC" w:rsidRDefault="00880555" w:rsidP="00880555">
      <w:pPr>
        <w:suppressAutoHyphens w:val="0"/>
        <w:spacing w:after="200" w:line="276" w:lineRule="auto"/>
        <w:rPr>
          <w:rFonts w:asciiTheme="majorHAnsi" w:eastAsia="Calibri" w:hAnsiTheme="majorHAnsi"/>
          <w:b/>
          <w:sz w:val="22"/>
          <w:szCs w:val="22"/>
          <w:lang w:eastAsia="en-US"/>
        </w:rPr>
      </w:pPr>
    </w:p>
    <w:p w14:paraId="7796FC22" w14:textId="77777777" w:rsidR="00880555" w:rsidRPr="00E833AC" w:rsidRDefault="00880555" w:rsidP="00880555">
      <w:pPr>
        <w:suppressAutoHyphens w:val="0"/>
        <w:spacing w:before="120" w:after="120"/>
        <w:rPr>
          <w:rFonts w:asciiTheme="majorHAnsi" w:eastAsia="Calibri" w:hAnsiTheme="majorHAnsi"/>
          <w:b/>
          <w:sz w:val="22"/>
          <w:szCs w:val="22"/>
          <w:lang w:eastAsia="en-US"/>
        </w:rPr>
      </w:pPr>
    </w:p>
    <w:p w14:paraId="7653A287" w14:textId="77777777" w:rsidR="00880555" w:rsidRPr="00E833AC" w:rsidRDefault="00880555" w:rsidP="00880555">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9031653" w14:textId="77777777" w:rsidTr="00E25770">
        <w:trPr>
          <w:trHeight w:val="161"/>
          <w:jc w:val="center"/>
        </w:trPr>
        <w:tc>
          <w:tcPr>
            <w:tcW w:w="358" w:type="pct"/>
            <w:shd w:val="clear" w:color="auto" w:fill="auto"/>
          </w:tcPr>
          <w:p w14:paraId="018F10C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8826B64"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ECCC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5E2870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62A28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F209D57" w14:textId="77777777" w:rsidTr="00E25770">
        <w:trPr>
          <w:trHeight w:val="625"/>
          <w:jc w:val="center"/>
        </w:trPr>
        <w:tc>
          <w:tcPr>
            <w:tcW w:w="358" w:type="pct"/>
            <w:shd w:val="clear" w:color="auto" w:fill="auto"/>
          </w:tcPr>
          <w:p w14:paraId="167C47D8"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62</w:t>
            </w:r>
          </w:p>
        </w:tc>
        <w:tc>
          <w:tcPr>
            <w:tcW w:w="958" w:type="pct"/>
            <w:shd w:val="clear" w:color="auto" w:fill="auto"/>
          </w:tcPr>
          <w:p w14:paraId="38DCED3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PODK-TOP</w:t>
            </w:r>
          </w:p>
        </w:tc>
        <w:tc>
          <w:tcPr>
            <w:tcW w:w="910" w:type="pct"/>
            <w:shd w:val="clear" w:color="auto" w:fill="auto"/>
          </w:tcPr>
          <w:p w14:paraId="0E84C587"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16"/>
                <w:szCs w:val="16"/>
                <w:lang w:eastAsia="en-US"/>
              </w:rPr>
              <w:t xml:space="preserve">PODK-3TOP, </w:t>
            </w:r>
            <w:r w:rsidRPr="00E833AC">
              <w:rPr>
                <w:rFonts w:asciiTheme="majorHAnsi" w:eastAsia="Calibri" w:hAnsiTheme="majorHAnsi"/>
                <w:sz w:val="16"/>
                <w:szCs w:val="16"/>
                <w:lang w:eastAsia="en-US"/>
              </w:rPr>
              <w:br/>
              <w:t xml:space="preserve">PODK-5TOP, </w:t>
            </w:r>
            <w:r w:rsidRPr="00E833AC">
              <w:rPr>
                <w:rFonts w:asciiTheme="majorHAnsi" w:eastAsia="Calibri" w:hAnsiTheme="majorHAnsi"/>
                <w:sz w:val="16"/>
                <w:szCs w:val="16"/>
                <w:lang w:eastAsia="en-US"/>
              </w:rPr>
              <w:br/>
              <w:t>PODK-8TOP, PODK&gt;8TOP</w:t>
            </w:r>
          </w:p>
        </w:tc>
        <w:tc>
          <w:tcPr>
            <w:tcW w:w="2062" w:type="pct"/>
            <w:shd w:val="clear" w:color="auto" w:fill="auto"/>
          </w:tcPr>
          <w:p w14:paraId="169A732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i formowanie drzewek topoli</w:t>
            </w:r>
          </w:p>
        </w:tc>
        <w:tc>
          <w:tcPr>
            <w:tcW w:w="712" w:type="pct"/>
            <w:shd w:val="clear" w:color="auto" w:fill="auto"/>
          </w:tcPr>
          <w:p w14:paraId="3E40985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140EFBE"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3A1D66" w14:textId="77777777" w:rsidR="00880555" w:rsidRPr="00E833AC" w:rsidRDefault="00880555" w:rsidP="00880555">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w:t>
      </w:r>
      <w:proofErr w:type="spellStart"/>
      <w:r w:rsidRPr="00E833AC">
        <w:rPr>
          <w:rFonts w:asciiTheme="majorHAnsi" w:eastAsia="Calibri" w:hAnsiTheme="majorHAnsi"/>
          <w:sz w:val="22"/>
          <w:szCs w:val="22"/>
          <w:lang w:eastAsia="en-US"/>
        </w:rPr>
        <w:t>odgałęzień</w:t>
      </w:r>
      <w:proofErr w:type="spellEnd"/>
      <w:r w:rsidRPr="00E833AC">
        <w:rPr>
          <w:rFonts w:asciiTheme="majorHAnsi" w:eastAsia="Calibri" w:hAnsiTheme="majorHAnsi"/>
          <w:sz w:val="22"/>
          <w:szCs w:val="22"/>
          <w:lang w:eastAsia="en-US"/>
        </w:rPr>
        <w:t xml:space="preserve">, </w:t>
      </w:r>
    </w:p>
    <w:p w14:paraId="07868F93" w14:textId="77777777" w:rsidR="00880555" w:rsidRPr="00E833AC" w:rsidRDefault="00880555" w:rsidP="00880555">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503EB2BF" w14:textId="77777777" w:rsidR="00880555" w:rsidRPr="00E833AC" w:rsidRDefault="00880555" w:rsidP="00880555">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105C3A02"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3D2A126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11C62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4EEC7960"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0F92739"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51629D42"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37C7DD" w14:textId="77777777" w:rsidR="00880555" w:rsidRPr="00E833AC" w:rsidRDefault="00880555" w:rsidP="00880555">
      <w:pPr>
        <w:suppressAutoHyphens w:val="0"/>
        <w:spacing w:before="120" w:after="120"/>
        <w:rPr>
          <w:rFonts w:asciiTheme="majorHAnsi" w:eastAsia="Calibri" w:hAnsiTheme="majorHAnsi" w:cs="Arial"/>
          <w:bCs/>
          <w:sz w:val="22"/>
          <w:szCs w:val="22"/>
          <w:lang w:eastAsia="en-US"/>
        </w:rPr>
      </w:pPr>
    </w:p>
    <w:p w14:paraId="29FB4FCA"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0C39707A" w14:textId="77777777" w:rsidTr="00E25770">
        <w:trPr>
          <w:trHeight w:val="161"/>
          <w:jc w:val="center"/>
        </w:trPr>
        <w:tc>
          <w:tcPr>
            <w:tcW w:w="358" w:type="pct"/>
            <w:shd w:val="clear" w:color="auto" w:fill="auto"/>
          </w:tcPr>
          <w:p w14:paraId="2930BE7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E06C885"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5477D7D"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2A6292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B86C4D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232404D5" w14:textId="77777777" w:rsidTr="00E25770">
        <w:trPr>
          <w:trHeight w:val="625"/>
          <w:jc w:val="center"/>
        </w:trPr>
        <w:tc>
          <w:tcPr>
            <w:tcW w:w="358" w:type="pct"/>
            <w:shd w:val="clear" w:color="auto" w:fill="auto"/>
          </w:tcPr>
          <w:p w14:paraId="129CB70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63</w:t>
            </w:r>
          </w:p>
        </w:tc>
        <w:tc>
          <w:tcPr>
            <w:tcW w:w="958" w:type="pct"/>
            <w:shd w:val="clear" w:color="auto" w:fill="auto"/>
          </w:tcPr>
          <w:p w14:paraId="2126AF6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WYK-RABAT</w:t>
            </w:r>
          </w:p>
        </w:tc>
        <w:tc>
          <w:tcPr>
            <w:tcW w:w="910" w:type="pct"/>
            <w:shd w:val="clear" w:color="auto" w:fill="auto"/>
          </w:tcPr>
          <w:p w14:paraId="642317A5"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WYK-RABAT</w:t>
            </w:r>
          </w:p>
        </w:tc>
        <w:tc>
          <w:tcPr>
            <w:tcW w:w="2062" w:type="pct"/>
            <w:shd w:val="clear" w:color="auto" w:fill="auto"/>
          </w:tcPr>
          <w:p w14:paraId="314EF50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p>
        </w:tc>
        <w:tc>
          <w:tcPr>
            <w:tcW w:w="712" w:type="pct"/>
            <w:shd w:val="clear" w:color="auto" w:fill="auto"/>
          </w:tcPr>
          <w:p w14:paraId="3D19D598"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7DA2656"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FD8B9B" w14:textId="77777777" w:rsidR="00880555" w:rsidRPr="00E833AC" w:rsidRDefault="00880555" w:rsidP="00880555">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07E19566" w14:textId="77777777" w:rsidR="00880555" w:rsidRPr="00E833AC" w:rsidRDefault="00880555" w:rsidP="00880555">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przy pomocy szpadla. </w:t>
      </w:r>
    </w:p>
    <w:p w14:paraId="742D2698"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E8C6F"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2BCE3180"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204DD7AB"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5576F45"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6549417"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proofErr w:type="spellStart"/>
      <w:r w:rsidRPr="00E833AC">
        <w:rPr>
          <w:rFonts w:asciiTheme="majorHAnsi" w:eastAsia="Calibri" w:hAnsiTheme="majorHAnsi"/>
          <w:sz w:val="22"/>
          <w:szCs w:val="22"/>
          <w:lang w:eastAsia="en-US"/>
        </w:rPr>
        <w:lastRenderedPageBreak/>
        <w:t>Rabatowałki</w:t>
      </w:r>
      <w:proofErr w:type="spellEnd"/>
      <w:r w:rsidRPr="00E833AC">
        <w:rPr>
          <w:rFonts w:asciiTheme="majorHAnsi" w:eastAsia="Calibri" w:hAnsiTheme="majorHAnsi"/>
          <w:sz w:val="22"/>
          <w:szCs w:val="22"/>
          <w:lang w:eastAsia="en-US"/>
        </w:rPr>
        <w:t xml:space="preserve"> zostaną wykonane z miejscowej gleby.</w:t>
      </w:r>
    </w:p>
    <w:p w14:paraId="55C21105"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1113BE6B"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Pomiar odległości pomiędzy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zostanie dokonany minimum w </w:t>
      </w:r>
      <w:r>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Średnia odległość 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w danej próbie to 1/10 mierzonej prostopadle do przebiegu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odległości między osiami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14:paraId="3D7CBAEE"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51C0ECE"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w:t>
      </w:r>
      <w:r>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070E694" w14:textId="77777777" w:rsidR="00880555" w:rsidRPr="00E833AC" w:rsidRDefault="00880555" w:rsidP="00880555">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64A8B6B" w14:textId="77777777" w:rsidR="00880555" w:rsidRPr="00E833AC" w:rsidRDefault="00880555" w:rsidP="00880555">
      <w:pPr>
        <w:suppressAutoHyphens w:val="0"/>
        <w:autoSpaceDE w:val="0"/>
        <w:spacing w:before="120" w:after="120"/>
        <w:jc w:val="both"/>
        <w:rPr>
          <w:rFonts w:asciiTheme="majorHAnsi" w:eastAsia="Calibri" w:hAnsiTheme="majorHAnsi" w:cs="Arial"/>
          <w:i/>
          <w:sz w:val="22"/>
          <w:szCs w:val="22"/>
          <w:lang w:eastAsia="en-US"/>
        </w:rPr>
      </w:pPr>
    </w:p>
    <w:p w14:paraId="44D33E92"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2656A93" w14:textId="77777777" w:rsidTr="00E25770">
        <w:trPr>
          <w:trHeight w:val="161"/>
          <w:jc w:val="center"/>
        </w:trPr>
        <w:tc>
          <w:tcPr>
            <w:tcW w:w="358" w:type="pct"/>
            <w:shd w:val="clear" w:color="auto" w:fill="auto"/>
          </w:tcPr>
          <w:p w14:paraId="7714317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B9A40D"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8D7650E"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4CBE3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D2A7F60"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5D7F92D0" w14:textId="77777777" w:rsidTr="00E25770">
        <w:trPr>
          <w:trHeight w:val="625"/>
          <w:jc w:val="center"/>
        </w:trPr>
        <w:tc>
          <w:tcPr>
            <w:tcW w:w="358" w:type="pct"/>
            <w:shd w:val="clear" w:color="auto" w:fill="auto"/>
          </w:tcPr>
          <w:p w14:paraId="37B68E6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64</w:t>
            </w:r>
          </w:p>
        </w:tc>
        <w:tc>
          <w:tcPr>
            <w:tcW w:w="958" w:type="pct"/>
            <w:shd w:val="clear" w:color="auto" w:fill="auto"/>
          </w:tcPr>
          <w:p w14:paraId="7181C8C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WYK-DOŁRM</w:t>
            </w:r>
          </w:p>
        </w:tc>
        <w:tc>
          <w:tcPr>
            <w:tcW w:w="910" w:type="pct"/>
            <w:shd w:val="clear" w:color="auto" w:fill="auto"/>
          </w:tcPr>
          <w:p w14:paraId="1B005F73"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WYK-DOŁRM</w:t>
            </w:r>
          </w:p>
        </w:tc>
        <w:tc>
          <w:tcPr>
            <w:tcW w:w="2062" w:type="pct"/>
            <w:shd w:val="clear" w:color="auto" w:fill="auto"/>
          </w:tcPr>
          <w:p w14:paraId="785A7AA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421FEAC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02301553"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9AEC9E0"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1835D1D"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7797D79F"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737E543"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6630C30"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0D766E7"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93811C" w14:textId="77777777" w:rsidR="00880555" w:rsidRDefault="00880555" w:rsidP="00880555">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w:t>
      </w:r>
      <w:r w:rsidRPr="00E833AC">
        <w:rPr>
          <w:rFonts w:asciiTheme="majorHAnsi" w:eastAsia="Calibri" w:hAnsiTheme="majorHAnsi" w:cs="Arial"/>
          <w:sz w:val="22"/>
          <w:szCs w:val="22"/>
          <w:lang w:eastAsia="en-US"/>
        </w:rPr>
        <w:lastRenderedPageBreak/>
        <w:t>nieregularność wynika z braku możliwości jej utrzymania z przyczyn obiektywnych np. pniaki, zabagnienia itp.)</w:t>
      </w:r>
      <w:r w:rsidRPr="00E833AC">
        <w:rPr>
          <w:rFonts w:asciiTheme="majorHAnsi" w:eastAsia="Calibri" w:hAnsiTheme="majorHAnsi"/>
          <w:sz w:val="22"/>
          <w:szCs w:val="22"/>
          <w:lang w:eastAsia="en-US"/>
        </w:rPr>
        <w:t xml:space="preserve"> </w:t>
      </w:r>
    </w:p>
    <w:p w14:paraId="7FCCFD2A" w14:textId="77777777" w:rsidR="00880555" w:rsidRPr="00E833AC" w:rsidRDefault="00880555" w:rsidP="00880555">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1926F8"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3DF8FBE5"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6EA7520F" w14:textId="77777777" w:rsidTr="00E25770">
        <w:trPr>
          <w:trHeight w:val="161"/>
          <w:jc w:val="center"/>
        </w:trPr>
        <w:tc>
          <w:tcPr>
            <w:tcW w:w="358" w:type="pct"/>
            <w:shd w:val="clear" w:color="auto" w:fill="auto"/>
          </w:tcPr>
          <w:p w14:paraId="13E44727"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78A572B"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3EE8B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5724AA8"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CA7063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4555172" w14:textId="77777777" w:rsidTr="00E25770">
        <w:trPr>
          <w:trHeight w:val="625"/>
          <w:jc w:val="center"/>
        </w:trPr>
        <w:tc>
          <w:tcPr>
            <w:tcW w:w="358" w:type="pct"/>
            <w:shd w:val="clear" w:color="auto" w:fill="auto"/>
          </w:tcPr>
          <w:p w14:paraId="24040BF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65</w:t>
            </w:r>
          </w:p>
        </w:tc>
        <w:tc>
          <w:tcPr>
            <w:tcW w:w="958" w:type="pct"/>
            <w:shd w:val="clear" w:color="auto" w:fill="auto"/>
          </w:tcPr>
          <w:p w14:paraId="4A4C397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KOP-ROW</w:t>
            </w:r>
          </w:p>
        </w:tc>
        <w:tc>
          <w:tcPr>
            <w:tcW w:w="910" w:type="pct"/>
            <w:shd w:val="clear" w:color="auto" w:fill="auto"/>
          </w:tcPr>
          <w:p w14:paraId="6945FE58"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22"/>
                <w:szCs w:val="22"/>
                <w:lang w:eastAsia="en-US"/>
              </w:rPr>
              <w:t>KOP-ROW</w:t>
            </w:r>
          </w:p>
        </w:tc>
        <w:tc>
          <w:tcPr>
            <w:tcW w:w="2062" w:type="pct"/>
            <w:shd w:val="clear" w:color="auto" w:fill="auto"/>
          </w:tcPr>
          <w:p w14:paraId="3D3B6DEE"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Wykopy ziemne o różnych przekrojach</w:t>
            </w:r>
          </w:p>
        </w:tc>
        <w:tc>
          <w:tcPr>
            <w:tcW w:w="712" w:type="pct"/>
            <w:shd w:val="clear" w:color="auto" w:fill="auto"/>
          </w:tcPr>
          <w:p w14:paraId="2BF515E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M³</w:t>
            </w:r>
          </w:p>
        </w:tc>
      </w:tr>
    </w:tbl>
    <w:p w14:paraId="08227429"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CEF22E"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1A2DABC6"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5239555" w14:textId="77777777" w:rsidR="00880555" w:rsidRPr="00E833AC" w:rsidRDefault="00880555" w:rsidP="0088055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2124C5E2"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AC82713"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0B8FD1A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276BC885"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CF854A8"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0DD48FAB"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E98567C" w14:textId="77777777" w:rsidR="00880555" w:rsidRPr="00E833AC" w:rsidRDefault="00880555" w:rsidP="00880555">
      <w:pPr>
        <w:suppressAutoHyphens w:val="0"/>
        <w:spacing w:after="200" w:line="276" w:lineRule="auto"/>
        <w:rPr>
          <w:rFonts w:asciiTheme="majorHAnsi" w:eastAsia="Calibri" w:hAnsiTheme="majorHAnsi" w:cs="Arial"/>
          <w:bCs/>
          <w:i/>
          <w:sz w:val="22"/>
          <w:szCs w:val="22"/>
          <w:lang w:eastAsia="en-US"/>
        </w:rPr>
      </w:pPr>
    </w:p>
    <w:p w14:paraId="253A91D7"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52F9A0D3" w14:textId="77777777" w:rsidR="00880555" w:rsidRPr="00E833AC" w:rsidRDefault="00880555" w:rsidP="00880555">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II.3 Mechaniczne przygotowanie gleby</w:t>
      </w:r>
    </w:p>
    <w:p w14:paraId="4D9B8F93" w14:textId="77777777" w:rsidR="00880555" w:rsidRPr="00E833AC" w:rsidRDefault="00880555" w:rsidP="00880555">
      <w:pPr>
        <w:suppressAutoHyphens w:val="0"/>
        <w:autoSpaceDE w:val="0"/>
        <w:autoSpaceDN w:val="0"/>
        <w:adjustRightInd w:val="0"/>
        <w:spacing w:before="120" w:after="120"/>
        <w:rPr>
          <w:rFonts w:asciiTheme="majorHAnsi" w:eastAsia="Calibri" w:hAnsiTheme="majorHAnsi" w:cs="Arial"/>
          <w:sz w:val="22"/>
          <w:szCs w:val="22"/>
          <w:lang w:eastAsia="en-US"/>
        </w:rPr>
      </w:pPr>
    </w:p>
    <w:p w14:paraId="63DFDAD5"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r>
        <w:rPr>
          <w:rFonts w:asciiTheme="majorHAnsi" w:eastAsia="Calibri" w:hAnsiTheme="majorHAnsi" w:cs="Arial"/>
          <w:b/>
          <w:sz w:val="22"/>
          <w:szCs w:val="22"/>
          <w:lang w:eastAsia="en-US"/>
        </w:rPr>
        <w:t>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479300B" w14:textId="77777777" w:rsidTr="00E25770">
        <w:trPr>
          <w:trHeight w:val="161"/>
          <w:jc w:val="center"/>
        </w:trPr>
        <w:tc>
          <w:tcPr>
            <w:tcW w:w="358" w:type="pct"/>
            <w:shd w:val="clear" w:color="auto" w:fill="auto"/>
          </w:tcPr>
          <w:p w14:paraId="1DDB14D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BA5DEE"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B262A8"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7F8FC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BFA2C"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594B3F47" w14:textId="77777777" w:rsidTr="00E25770">
        <w:trPr>
          <w:trHeight w:val="625"/>
          <w:jc w:val="center"/>
        </w:trPr>
        <w:tc>
          <w:tcPr>
            <w:tcW w:w="358" w:type="pct"/>
            <w:shd w:val="clear" w:color="auto" w:fill="auto"/>
          </w:tcPr>
          <w:p w14:paraId="7834E97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66</w:t>
            </w:r>
          </w:p>
        </w:tc>
        <w:tc>
          <w:tcPr>
            <w:tcW w:w="958" w:type="pct"/>
            <w:shd w:val="clear" w:color="auto" w:fill="auto"/>
          </w:tcPr>
          <w:p w14:paraId="20ED616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WYK-PASCZ</w:t>
            </w:r>
          </w:p>
        </w:tc>
        <w:tc>
          <w:tcPr>
            <w:tcW w:w="910" w:type="pct"/>
            <w:shd w:val="clear" w:color="auto" w:fill="auto"/>
          </w:tcPr>
          <w:p w14:paraId="4DBEB144"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WYK-PASCZ</w:t>
            </w:r>
          </w:p>
        </w:tc>
        <w:tc>
          <w:tcPr>
            <w:tcW w:w="2062" w:type="pct"/>
            <w:shd w:val="clear" w:color="auto" w:fill="auto"/>
          </w:tcPr>
          <w:p w14:paraId="27A3596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40AA1DE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880555" w:rsidRPr="00E833AC" w14:paraId="53078BCA" w14:textId="77777777" w:rsidTr="00E25770">
        <w:trPr>
          <w:trHeight w:val="625"/>
          <w:jc w:val="center"/>
        </w:trPr>
        <w:tc>
          <w:tcPr>
            <w:tcW w:w="358" w:type="pct"/>
            <w:shd w:val="clear" w:color="auto" w:fill="auto"/>
          </w:tcPr>
          <w:p w14:paraId="36C75E63"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67</w:t>
            </w:r>
          </w:p>
        </w:tc>
        <w:tc>
          <w:tcPr>
            <w:tcW w:w="958" w:type="pct"/>
            <w:shd w:val="clear" w:color="auto" w:fill="auto"/>
          </w:tcPr>
          <w:p w14:paraId="197CBC68"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WYK-PA5CZ</w:t>
            </w:r>
          </w:p>
        </w:tc>
        <w:tc>
          <w:tcPr>
            <w:tcW w:w="910" w:type="pct"/>
            <w:shd w:val="clear" w:color="auto" w:fill="auto"/>
          </w:tcPr>
          <w:p w14:paraId="61549D59"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WYK-PA5CZ</w:t>
            </w:r>
          </w:p>
        </w:tc>
        <w:tc>
          <w:tcPr>
            <w:tcW w:w="2062" w:type="pct"/>
            <w:shd w:val="clear" w:color="auto" w:fill="auto"/>
          </w:tcPr>
          <w:p w14:paraId="062548AF"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5F6223E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880555" w:rsidRPr="00E833AC" w14:paraId="1B1AA940" w14:textId="77777777" w:rsidTr="00E25770">
        <w:trPr>
          <w:trHeight w:val="625"/>
          <w:jc w:val="center"/>
        </w:trPr>
        <w:tc>
          <w:tcPr>
            <w:tcW w:w="358" w:type="pct"/>
            <w:shd w:val="clear" w:color="auto" w:fill="auto"/>
          </w:tcPr>
          <w:p w14:paraId="638A936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68</w:t>
            </w:r>
          </w:p>
        </w:tc>
        <w:tc>
          <w:tcPr>
            <w:tcW w:w="958" w:type="pct"/>
            <w:shd w:val="clear" w:color="auto" w:fill="auto"/>
          </w:tcPr>
          <w:p w14:paraId="5646D50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WYK-PASCP</w:t>
            </w:r>
          </w:p>
        </w:tc>
        <w:tc>
          <w:tcPr>
            <w:tcW w:w="910" w:type="pct"/>
            <w:shd w:val="clear" w:color="auto" w:fill="auto"/>
          </w:tcPr>
          <w:p w14:paraId="76664C5F"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WYK-PASCP</w:t>
            </w:r>
          </w:p>
        </w:tc>
        <w:tc>
          <w:tcPr>
            <w:tcW w:w="2062" w:type="pct"/>
            <w:shd w:val="clear" w:color="auto" w:fill="auto"/>
          </w:tcPr>
          <w:p w14:paraId="4D8CBD8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2B4F451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68DBB591" w14:textId="77777777" w:rsidR="00880555" w:rsidRPr="00E833AC" w:rsidRDefault="00880555" w:rsidP="00880555">
      <w:pPr>
        <w:rPr>
          <w:rFonts w:asciiTheme="majorHAnsi" w:hAnsiTheme="majorHAnsi"/>
        </w:rPr>
      </w:pPr>
    </w:p>
    <w:p w14:paraId="4FD17A27"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2481B63" w14:textId="77777777" w:rsidR="00880555" w:rsidRPr="00E833AC" w:rsidRDefault="00880555" w:rsidP="00880555">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p>
    <w:p w14:paraId="134F6A0D"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8A43A54"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t>
      </w:r>
      <w:r w:rsidRPr="002C2284">
        <w:rPr>
          <w:rFonts w:asciiTheme="majorHAnsi" w:eastAsia="Calibri" w:hAnsiTheme="majorHAnsi"/>
          <w:color w:val="000000" w:themeColor="text1"/>
          <w:sz w:val="22"/>
          <w:szCs w:val="22"/>
          <w:lang w:eastAsia="en-US"/>
        </w:rPr>
        <w:t xml:space="preserve">wynosić 1,5 </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7F5E9EE6" w14:textId="77777777" w:rsidR="00880555" w:rsidRPr="00E833AC" w:rsidRDefault="00880555" w:rsidP="00880555">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6C02DD74"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F6ADBE"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741C94"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w:t>
      </w:r>
      <w:r w:rsidRPr="002C2284">
        <w:rPr>
          <w:rFonts w:asciiTheme="majorHAnsi" w:eastAsia="Calibri" w:hAnsiTheme="majorHAnsi" w:cs="Verdana"/>
          <w:color w:val="000000" w:themeColor="text1"/>
          <w:sz w:val="22"/>
          <w:szCs w:val="22"/>
          <w:lang w:eastAsia="en-US"/>
        </w:rPr>
        <w:t>ok. 150 cm (+/-10 %) jest 6667 m (metrów) bruzdy. Pomiar odległości pomiędzy bruzdami zostanie dokonany minimum w 4 (reprezentatywnych</w:t>
      </w:r>
      <w:r w:rsidRPr="00E833AC">
        <w:rPr>
          <w:rFonts w:asciiTheme="majorHAnsi" w:eastAsia="Calibri" w:hAnsiTheme="majorHAnsi" w:cs="Verdana"/>
          <w:sz w:val="22"/>
          <w:szCs w:val="22"/>
          <w:lang w:eastAsia="en-US"/>
        </w:rPr>
        <w:t xml:space="preserve">)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6F792956"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bruzd i pasów zostanie wykonane miarą prostopadle do osi bruzdy lub pasa w ilości min. 2 pomiarów na każdy hektar. Dopuszcza się tolerancję +/- 10%.</w:t>
      </w:r>
    </w:p>
    <w:p w14:paraId="1633C4B3"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5B0DD5A0"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CC949B8" w14:textId="77777777" w:rsidR="00880555" w:rsidRPr="00E833AC" w:rsidRDefault="00880555" w:rsidP="00880555">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11DF595" w14:textId="77777777" w:rsidR="00880555" w:rsidRPr="00E833AC" w:rsidRDefault="00880555" w:rsidP="00880555">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r>
        <w:rPr>
          <w:rFonts w:asciiTheme="majorHAnsi" w:eastAsia="Calibri" w:hAnsiTheme="majorHAnsi"/>
          <w:b/>
          <w:sz w:val="22"/>
          <w:szCs w:val="22"/>
          <w:lang w:eastAsia="en-US"/>
        </w:rPr>
        <w:t xml:space="preserve"> 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03FDA85" w14:textId="77777777" w:rsidTr="00E25770">
        <w:trPr>
          <w:trHeight w:val="161"/>
          <w:jc w:val="center"/>
        </w:trPr>
        <w:tc>
          <w:tcPr>
            <w:tcW w:w="358" w:type="pct"/>
            <w:shd w:val="clear" w:color="auto" w:fill="auto"/>
          </w:tcPr>
          <w:p w14:paraId="4563118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A40498"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50F690"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40FC6C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48CF27"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ED2EFF8" w14:textId="77777777" w:rsidTr="00E25770">
        <w:trPr>
          <w:trHeight w:val="625"/>
          <w:jc w:val="center"/>
        </w:trPr>
        <w:tc>
          <w:tcPr>
            <w:tcW w:w="358" w:type="pct"/>
            <w:shd w:val="clear" w:color="auto" w:fill="auto"/>
          </w:tcPr>
          <w:p w14:paraId="1CAEE182"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69</w:t>
            </w:r>
          </w:p>
        </w:tc>
        <w:tc>
          <w:tcPr>
            <w:tcW w:w="958" w:type="pct"/>
            <w:shd w:val="clear" w:color="auto" w:fill="auto"/>
          </w:tcPr>
          <w:p w14:paraId="7C0DECBF"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WYK-POGCZ</w:t>
            </w:r>
          </w:p>
        </w:tc>
        <w:tc>
          <w:tcPr>
            <w:tcW w:w="910" w:type="pct"/>
            <w:shd w:val="clear" w:color="auto" w:fill="auto"/>
          </w:tcPr>
          <w:p w14:paraId="3D406841"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WYK-POGCZ</w:t>
            </w:r>
          </w:p>
        </w:tc>
        <w:tc>
          <w:tcPr>
            <w:tcW w:w="2062" w:type="pct"/>
            <w:shd w:val="clear" w:color="auto" w:fill="auto"/>
          </w:tcPr>
          <w:p w14:paraId="6AEC4BA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061FD8F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880555" w:rsidRPr="00E833AC" w14:paraId="2EED3210" w14:textId="77777777" w:rsidTr="00E25770">
        <w:trPr>
          <w:trHeight w:val="625"/>
          <w:jc w:val="center"/>
        </w:trPr>
        <w:tc>
          <w:tcPr>
            <w:tcW w:w="358" w:type="pct"/>
            <w:shd w:val="clear" w:color="auto" w:fill="auto"/>
          </w:tcPr>
          <w:p w14:paraId="4D4CC31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70</w:t>
            </w:r>
          </w:p>
        </w:tc>
        <w:tc>
          <w:tcPr>
            <w:tcW w:w="958" w:type="pct"/>
            <w:shd w:val="clear" w:color="auto" w:fill="auto"/>
          </w:tcPr>
          <w:p w14:paraId="14E4A2C5"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WYK-P5GCP</w:t>
            </w:r>
          </w:p>
        </w:tc>
        <w:tc>
          <w:tcPr>
            <w:tcW w:w="910" w:type="pct"/>
            <w:shd w:val="clear" w:color="auto" w:fill="auto"/>
          </w:tcPr>
          <w:p w14:paraId="22452481"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WYK-P5GCP</w:t>
            </w:r>
          </w:p>
        </w:tc>
        <w:tc>
          <w:tcPr>
            <w:tcW w:w="2062" w:type="pct"/>
            <w:shd w:val="clear" w:color="auto" w:fill="auto"/>
          </w:tcPr>
          <w:p w14:paraId="5196208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076B000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5CA64CA7"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2D78F63" w14:textId="77777777" w:rsidR="00880555" w:rsidRPr="00E833AC" w:rsidRDefault="00880555" w:rsidP="00880555">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 z pogłębiaczem</w:t>
      </w:r>
    </w:p>
    <w:p w14:paraId="52A4B84F" w14:textId="77777777" w:rsidR="00880555" w:rsidRPr="002C2284" w:rsidRDefault="00880555" w:rsidP="00880555">
      <w:pPr>
        <w:spacing w:before="120" w:after="120"/>
        <w:jc w:val="both"/>
        <w:rPr>
          <w:rFonts w:asciiTheme="majorHAnsi" w:eastAsia="Calibri" w:hAnsiTheme="majorHAnsi" w:cs="Arial"/>
          <w:b/>
          <w:bCs/>
          <w:color w:val="000000" w:themeColor="text1"/>
          <w:sz w:val="22"/>
          <w:szCs w:val="22"/>
          <w:lang w:eastAsia="pl-PL"/>
        </w:rPr>
      </w:pPr>
      <w:r w:rsidRPr="00E833AC">
        <w:rPr>
          <w:rFonts w:asciiTheme="majorHAnsi" w:eastAsia="Calibri" w:hAnsiTheme="majorHAnsi" w:cs="Arial"/>
          <w:b/>
          <w:bCs/>
          <w:sz w:val="22"/>
          <w:szCs w:val="22"/>
          <w:lang w:eastAsia="pl-PL"/>
        </w:rPr>
        <w:t>Uwagi:</w:t>
      </w:r>
    </w:p>
    <w:p w14:paraId="143F858B"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2C2284">
        <w:rPr>
          <w:rFonts w:asciiTheme="majorHAnsi" w:eastAsia="Calibri" w:hAnsiTheme="majorHAnsi"/>
          <w:bCs/>
          <w:color w:val="000000" w:themeColor="text1"/>
          <w:sz w:val="22"/>
          <w:szCs w:val="22"/>
          <w:lang w:eastAsia="en-US"/>
        </w:rPr>
        <w:t>O</w:t>
      </w:r>
      <w:r w:rsidRPr="002C2284">
        <w:rPr>
          <w:rFonts w:asciiTheme="majorHAnsi" w:eastAsia="Calibri" w:hAnsiTheme="majorHAnsi"/>
          <w:color w:val="000000" w:themeColor="text1"/>
          <w:sz w:val="22"/>
          <w:szCs w:val="22"/>
          <w:lang w:eastAsia="en-US"/>
        </w:rPr>
        <w:t xml:space="preserve">dległość pomiędzy środkami bruzd powinna wynosić 1,5 m </w:t>
      </w:r>
      <w:r w:rsidRPr="00E833AC">
        <w:rPr>
          <w:rFonts w:asciiTheme="majorHAnsi" w:eastAsia="Calibri" w:hAnsiTheme="majorHAnsi"/>
          <w:sz w:val="22"/>
          <w:szCs w:val="22"/>
          <w:lang w:eastAsia="en-US"/>
        </w:rPr>
        <w:t xml:space="preserve">(+/- 10%). Bruzdy powinny być możliwie płytkie i odsłaniać warstwę gleby mineralnej nie głębiej niż do około 5 cm. Powierzchnia gleby w bruzdach po spulchnieniu nie powinna tworzyć nadmiernych zagłębień. </w:t>
      </w:r>
    </w:p>
    <w:p w14:paraId="63F2ECFA" w14:textId="77777777" w:rsidR="00880555" w:rsidRPr="00E833AC" w:rsidRDefault="00880555" w:rsidP="00880555">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97A1798"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BE82E2F" w14:textId="77777777" w:rsidR="00880555" w:rsidRPr="00E833AC" w:rsidRDefault="00880555" w:rsidP="00880555">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7540A699"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C444081"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w:t>
      </w:r>
      <w:r w:rsidRPr="002C2284">
        <w:rPr>
          <w:rFonts w:asciiTheme="majorHAnsi" w:eastAsia="Calibri" w:hAnsiTheme="majorHAnsi" w:cs="Arial"/>
          <w:color w:val="000000" w:themeColor="text1"/>
          <w:sz w:val="22"/>
          <w:szCs w:val="22"/>
          <w:lang w:eastAsia="en-US"/>
        </w:rPr>
        <w:t xml:space="preserve">podstawie pomiaru powierzchni wykonanego zabiegu (np. przy pomocy: dalmierza, taśmy mierniczej, GPS, </w:t>
      </w:r>
      <w:proofErr w:type="spellStart"/>
      <w:r w:rsidRPr="002C2284">
        <w:rPr>
          <w:rFonts w:asciiTheme="majorHAnsi" w:eastAsia="Calibri" w:hAnsiTheme="majorHAnsi" w:cs="Arial"/>
          <w:color w:val="000000" w:themeColor="text1"/>
          <w:sz w:val="22"/>
          <w:szCs w:val="22"/>
          <w:lang w:eastAsia="en-US"/>
        </w:rPr>
        <w:t>itp</w:t>
      </w:r>
      <w:proofErr w:type="spellEnd"/>
      <w:r w:rsidRPr="002C2284">
        <w:rPr>
          <w:rFonts w:asciiTheme="majorHAnsi" w:eastAsia="Calibri" w:hAnsiTheme="majorHAnsi" w:cs="Arial"/>
          <w:color w:val="000000" w:themeColor="text1"/>
          <w:sz w:val="22"/>
          <w:szCs w:val="22"/>
          <w:lang w:eastAsia="en-US"/>
        </w:rPr>
        <w:t xml:space="preserve">). Przyjmuje się, że na 1 HA, gdzie </w:t>
      </w:r>
      <w:r w:rsidRPr="002C2284">
        <w:rPr>
          <w:rFonts w:asciiTheme="majorHAnsi" w:eastAsia="Calibri" w:hAnsiTheme="majorHAnsi" w:cs="Verdana"/>
          <w:bCs/>
          <w:color w:val="000000" w:themeColor="text1"/>
          <w:sz w:val="22"/>
          <w:szCs w:val="22"/>
          <w:lang w:eastAsia="en-US"/>
        </w:rPr>
        <w:t>o</w:t>
      </w:r>
      <w:r w:rsidRPr="002C2284">
        <w:rPr>
          <w:rFonts w:asciiTheme="majorHAnsi" w:eastAsia="Calibri" w:hAnsiTheme="majorHAnsi" w:cs="Verdana"/>
          <w:color w:val="000000" w:themeColor="text1"/>
          <w:sz w:val="22"/>
          <w:szCs w:val="22"/>
          <w:lang w:eastAsia="en-US"/>
        </w:rPr>
        <w:t xml:space="preserve">dległość pomiędzy bruzdami wynosi ok. 150 cm (+/-10 %) jest 6667 m (metrów) bruzdy. Pomiar odległości pomiędzy bruzdami zostanie dokonany minimum w 4 (reprezentatywnych) miejscach na każdy zlecony do przygotowania hektar, poprzez określenie </w:t>
      </w:r>
      <w:r w:rsidRPr="00E833AC">
        <w:rPr>
          <w:rFonts w:asciiTheme="majorHAnsi" w:eastAsia="Calibri" w:hAnsiTheme="majorHAnsi" w:cs="Verdana"/>
          <w:sz w:val="22"/>
          <w:szCs w:val="22"/>
          <w:lang w:eastAsia="en-US"/>
        </w:rPr>
        <w:t xml:space="preserve">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16B77B1"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bruzd i pasów zostanie wykonane miarą prostopadle do osi bruzdy lub pasa w ilości min. 2 pomiarów na każdy hektar. Dopuszcza się tolerancję +/- 10%.</w:t>
      </w:r>
    </w:p>
    <w:p w14:paraId="42DBB18B" w14:textId="77777777" w:rsidR="00880555" w:rsidRPr="00E833AC" w:rsidRDefault="00880555" w:rsidP="00880555">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0136FF3C"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35EA5D31"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05E3B6" w14:textId="77777777" w:rsidR="00880555" w:rsidRPr="00E833AC" w:rsidRDefault="00880555" w:rsidP="00880555">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2BFDAA4A"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EDC80AA" w14:textId="77777777" w:rsidTr="00E25770">
        <w:trPr>
          <w:trHeight w:val="161"/>
          <w:jc w:val="center"/>
        </w:trPr>
        <w:tc>
          <w:tcPr>
            <w:tcW w:w="358" w:type="pct"/>
            <w:shd w:val="clear" w:color="auto" w:fill="auto"/>
          </w:tcPr>
          <w:p w14:paraId="3D7AA563"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5278BE7"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92ED496"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49E7D20"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32E73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5AEE4A08" w14:textId="77777777" w:rsidTr="00E25770">
        <w:trPr>
          <w:trHeight w:val="625"/>
          <w:jc w:val="center"/>
        </w:trPr>
        <w:tc>
          <w:tcPr>
            <w:tcW w:w="358" w:type="pct"/>
            <w:shd w:val="clear" w:color="auto" w:fill="auto"/>
          </w:tcPr>
          <w:p w14:paraId="6C41049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71</w:t>
            </w:r>
          </w:p>
        </w:tc>
        <w:tc>
          <w:tcPr>
            <w:tcW w:w="958" w:type="pct"/>
            <w:shd w:val="clear" w:color="auto" w:fill="auto"/>
          </w:tcPr>
          <w:p w14:paraId="155A51C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WYK-FRECZ</w:t>
            </w:r>
          </w:p>
        </w:tc>
        <w:tc>
          <w:tcPr>
            <w:tcW w:w="910" w:type="pct"/>
            <w:shd w:val="clear" w:color="auto" w:fill="auto"/>
          </w:tcPr>
          <w:p w14:paraId="44FF0971"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WYK-FRECZ</w:t>
            </w:r>
          </w:p>
        </w:tc>
        <w:tc>
          <w:tcPr>
            <w:tcW w:w="2062" w:type="pct"/>
            <w:shd w:val="clear" w:color="auto" w:fill="auto"/>
          </w:tcPr>
          <w:p w14:paraId="071A13F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frezem w pasy</w:t>
            </w:r>
          </w:p>
        </w:tc>
        <w:tc>
          <w:tcPr>
            <w:tcW w:w="712" w:type="pct"/>
            <w:shd w:val="clear" w:color="auto" w:fill="auto"/>
          </w:tcPr>
          <w:p w14:paraId="0E7C8B0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29B017B"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F9486BB" w14:textId="77777777" w:rsidR="00880555" w:rsidRPr="00E833AC" w:rsidRDefault="00880555" w:rsidP="00880555">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50016C82"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1AC8706"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32C4DC2E" w14:textId="77777777" w:rsidR="00880555" w:rsidRPr="00E833AC" w:rsidRDefault="00880555" w:rsidP="00880555">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53F92DF"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2F25DC3"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1703D922"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09ADB849"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68836E35"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1527CF1C"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3410F35" w14:textId="77777777" w:rsidR="00880555" w:rsidRPr="00E833AC" w:rsidRDefault="00880555" w:rsidP="00880555">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1F13A45"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7E5556FC"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5205E909" w14:textId="77777777" w:rsidTr="00E25770">
        <w:trPr>
          <w:trHeight w:val="161"/>
          <w:jc w:val="center"/>
        </w:trPr>
        <w:tc>
          <w:tcPr>
            <w:tcW w:w="358" w:type="pct"/>
            <w:shd w:val="clear" w:color="auto" w:fill="auto"/>
          </w:tcPr>
          <w:p w14:paraId="2AF6ED4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FA37E0"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3E8036"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FC990C6"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C3F11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17D20E80" w14:textId="77777777" w:rsidTr="00E25770">
        <w:trPr>
          <w:trHeight w:val="625"/>
          <w:jc w:val="center"/>
        </w:trPr>
        <w:tc>
          <w:tcPr>
            <w:tcW w:w="358" w:type="pct"/>
            <w:shd w:val="clear" w:color="auto" w:fill="auto"/>
          </w:tcPr>
          <w:p w14:paraId="47C9CFA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72</w:t>
            </w:r>
          </w:p>
        </w:tc>
        <w:tc>
          <w:tcPr>
            <w:tcW w:w="958" w:type="pct"/>
            <w:shd w:val="clear" w:color="auto" w:fill="auto"/>
          </w:tcPr>
          <w:p w14:paraId="242FAA7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 KROK</w:t>
            </w:r>
          </w:p>
        </w:tc>
        <w:tc>
          <w:tcPr>
            <w:tcW w:w="910" w:type="pct"/>
            <w:shd w:val="clear" w:color="auto" w:fill="auto"/>
          </w:tcPr>
          <w:p w14:paraId="53AB2936"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 KROK</w:t>
            </w:r>
          </w:p>
        </w:tc>
        <w:tc>
          <w:tcPr>
            <w:tcW w:w="2062" w:type="pct"/>
            <w:shd w:val="clear" w:color="auto" w:fill="auto"/>
          </w:tcPr>
          <w:p w14:paraId="6858ED3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3691F0D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0831186"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F443764" w14:textId="77777777" w:rsidR="00880555" w:rsidRPr="00E833AC" w:rsidRDefault="00880555" w:rsidP="00880555">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270DDEF5"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A2F1892"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5BCE8263" w14:textId="77777777" w:rsidR="00880555" w:rsidRPr="00E833AC" w:rsidRDefault="00880555" w:rsidP="00880555">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C6CF8A4"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B8B7BE7"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11D1BF7"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C6C4C5"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3877A4F0"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0FF7030"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27FDBF2"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E25AC14"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p>
    <w:p w14:paraId="46475AF3"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3.5   </w:t>
      </w:r>
      <w:r>
        <w:rPr>
          <w:rFonts w:asciiTheme="majorHAnsi" w:eastAsia="Calibri" w:hAnsiTheme="majorHAnsi" w:cs="Arial"/>
          <w:b/>
          <w:sz w:val="22"/>
          <w:szCs w:val="22"/>
          <w:lang w:eastAsia="en-US"/>
        </w:rPr>
        <w:t>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949D3EE" w14:textId="77777777" w:rsidTr="00E25770">
        <w:trPr>
          <w:trHeight w:val="161"/>
          <w:jc w:val="center"/>
        </w:trPr>
        <w:tc>
          <w:tcPr>
            <w:tcW w:w="358" w:type="pct"/>
            <w:shd w:val="clear" w:color="auto" w:fill="auto"/>
          </w:tcPr>
          <w:p w14:paraId="3A78F46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D44918B"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A906CF1"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1B0458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267F5B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1ACCB164" w14:textId="77777777" w:rsidTr="00E25770">
        <w:trPr>
          <w:trHeight w:val="625"/>
          <w:jc w:val="center"/>
        </w:trPr>
        <w:tc>
          <w:tcPr>
            <w:tcW w:w="358" w:type="pct"/>
            <w:shd w:val="clear" w:color="auto" w:fill="auto"/>
          </w:tcPr>
          <w:p w14:paraId="60542D9F"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73</w:t>
            </w:r>
          </w:p>
        </w:tc>
        <w:tc>
          <w:tcPr>
            <w:tcW w:w="958" w:type="pct"/>
            <w:shd w:val="clear" w:color="auto" w:fill="auto"/>
          </w:tcPr>
          <w:p w14:paraId="186716A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w:t>
            </w:r>
          </w:p>
        </w:tc>
        <w:tc>
          <w:tcPr>
            <w:tcW w:w="910" w:type="pct"/>
            <w:shd w:val="clear" w:color="auto" w:fill="auto"/>
          </w:tcPr>
          <w:p w14:paraId="45DC37F1"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w:t>
            </w:r>
          </w:p>
        </w:tc>
        <w:tc>
          <w:tcPr>
            <w:tcW w:w="2062" w:type="pct"/>
            <w:shd w:val="clear" w:color="auto" w:fill="auto"/>
          </w:tcPr>
          <w:p w14:paraId="2C5AF26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3811B80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9BE178E"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C9A6E57" w14:textId="77777777" w:rsidR="00880555" w:rsidRPr="00E833AC" w:rsidRDefault="00880555" w:rsidP="00880555">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5B87CB95"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99F404"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t>
      </w:r>
      <w:r w:rsidRPr="002C2284">
        <w:rPr>
          <w:rFonts w:asciiTheme="majorHAnsi" w:eastAsia="Calibri" w:hAnsiTheme="majorHAnsi"/>
          <w:color w:val="000000" w:themeColor="text1"/>
          <w:sz w:val="22"/>
          <w:szCs w:val="22"/>
          <w:lang w:eastAsia="en-US"/>
        </w:rPr>
        <w:t xml:space="preserve">wynosić  1,5 m </w:t>
      </w:r>
      <w:r w:rsidRPr="00E833AC">
        <w:rPr>
          <w:rFonts w:asciiTheme="majorHAnsi" w:eastAsia="Calibri" w:hAnsiTheme="majorHAnsi"/>
          <w:sz w:val="22"/>
          <w:szCs w:val="22"/>
          <w:lang w:eastAsia="en-US"/>
        </w:rPr>
        <w:t xml:space="preserve">(+/- 10%). </w:t>
      </w:r>
    </w:p>
    <w:p w14:paraId="4432EB9C" w14:textId="77777777" w:rsidR="00880555" w:rsidRPr="00E833AC" w:rsidRDefault="00880555" w:rsidP="00880555">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70859550"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BE0F81"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p>
    <w:p w14:paraId="4965A200"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p>
    <w:p w14:paraId="5B04C78B"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1680EC3"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w:t>
      </w:r>
      <w:r w:rsidRPr="002C2284">
        <w:rPr>
          <w:rFonts w:asciiTheme="majorHAnsi" w:eastAsia="Calibri" w:hAnsiTheme="majorHAnsi" w:cs="Arial"/>
          <w:color w:val="000000" w:themeColor="text1"/>
          <w:sz w:val="22"/>
          <w:szCs w:val="22"/>
          <w:lang w:eastAsia="en-US"/>
        </w:rPr>
        <w:t xml:space="preserve">mierniczej, GPS, </w:t>
      </w:r>
      <w:proofErr w:type="spellStart"/>
      <w:r w:rsidRPr="002C2284">
        <w:rPr>
          <w:rFonts w:asciiTheme="majorHAnsi" w:eastAsia="Calibri" w:hAnsiTheme="majorHAnsi" w:cs="Arial"/>
          <w:color w:val="000000" w:themeColor="text1"/>
          <w:sz w:val="22"/>
          <w:szCs w:val="22"/>
          <w:lang w:eastAsia="en-US"/>
        </w:rPr>
        <w:t>itp</w:t>
      </w:r>
      <w:proofErr w:type="spellEnd"/>
      <w:r w:rsidRPr="002C2284">
        <w:rPr>
          <w:rFonts w:asciiTheme="majorHAnsi" w:eastAsia="Calibri" w:hAnsiTheme="majorHAnsi" w:cs="Arial"/>
          <w:color w:val="000000" w:themeColor="text1"/>
          <w:sz w:val="22"/>
          <w:szCs w:val="22"/>
          <w:lang w:eastAsia="en-US"/>
        </w:rPr>
        <w:t xml:space="preserve">). Przyjmuje się, że na 1 HA, gdzie </w:t>
      </w:r>
      <w:r w:rsidRPr="002C2284">
        <w:rPr>
          <w:rFonts w:asciiTheme="majorHAnsi" w:eastAsia="Calibri" w:hAnsiTheme="majorHAnsi" w:cs="Verdana"/>
          <w:bCs/>
          <w:color w:val="000000" w:themeColor="text1"/>
          <w:sz w:val="22"/>
          <w:szCs w:val="22"/>
          <w:lang w:eastAsia="en-US"/>
        </w:rPr>
        <w:t>o</w:t>
      </w:r>
      <w:r w:rsidRPr="002C2284">
        <w:rPr>
          <w:rFonts w:asciiTheme="majorHAnsi" w:eastAsia="Calibri" w:hAnsiTheme="majorHAnsi" w:cs="Verdana"/>
          <w:color w:val="000000" w:themeColor="text1"/>
          <w:sz w:val="22"/>
          <w:szCs w:val="22"/>
          <w:lang w:eastAsia="en-US"/>
        </w:rPr>
        <w:t>dległość pomiędzy pasami wynosi ok. 1,5 m (+/-10 %) jest  6667 m (metrów) pasa. Pomiar odległości pomiędzy pasami zostanie dokonany minimum w 4 (reprezentatywnych</w:t>
      </w:r>
      <w:r w:rsidRPr="00E833AC">
        <w:rPr>
          <w:rFonts w:asciiTheme="majorHAnsi" w:eastAsia="Calibri" w:hAnsiTheme="majorHAnsi" w:cs="Verdana"/>
          <w:sz w:val="22"/>
          <w:szCs w:val="22"/>
          <w:lang w:eastAsia="en-US"/>
        </w:rPr>
        <w:t xml:space="preserve">)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700B44ED"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2 pomiarów na każdy hektar. Dopuszcza się tolerancję +/- 10%.</w:t>
      </w:r>
    </w:p>
    <w:p w14:paraId="7B601C20"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3123E459"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FBF363"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p>
    <w:p w14:paraId="04B4FAA1"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3.6   </w:t>
      </w:r>
      <w:r>
        <w:rPr>
          <w:rFonts w:asciiTheme="majorHAnsi" w:eastAsia="Calibri" w:hAnsiTheme="majorHAnsi" w:cs="Arial"/>
          <w:b/>
          <w:sz w:val="22"/>
          <w:szCs w:val="22"/>
          <w:lang w:eastAsia="en-US"/>
        </w:rPr>
        <w:t>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02ECA3E" w14:textId="77777777" w:rsidTr="00E25770">
        <w:trPr>
          <w:trHeight w:val="161"/>
          <w:jc w:val="center"/>
        </w:trPr>
        <w:tc>
          <w:tcPr>
            <w:tcW w:w="358" w:type="pct"/>
            <w:shd w:val="clear" w:color="auto" w:fill="auto"/>
          </w:tcPr>
          <w:p w14:paraId="2DFFA7EA"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D9830A"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84F7F8"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A2996B3"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8870DF2"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693717B4" w14:textId="77777777" w:rsidTr="00E25770">
        <w:trPr>
          <w:trHeight w:val="625"/>
          <w:jc w:val="center"/>
        </w:trPr>
        <w:tc>
          <w:tcPr>
            <w:tcW w:w="358" w:type="pct"/>
            <w:shd w:val="clear" w:color="auto" w:fill="auto"/>
          </w:tcPr>
          <w:p w14:paraId="6E11716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74</w:t>
            </w:r>
          </w:p>
        </w:tc>
        <w:tc>
          <w:tcPr>
            <w:tcW w:w="958" w:type="pct"/>
            <w:shd w:val="clear" w:color="auto" w:fill="auto"/>
          </w:tcPr>
          <w:p w14:paraId="2E3793A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WYK-FREZ2</w:t>
            </w:r>
          </w:p>
        </w:tc>
        <w:tc>
          <w:tcPr>
            <w:tcW w:w="910" w:type="pct"/>
            <w:shd w:val="clear" w:color="auto" w:fill="auto"/>
          </w:tcPr>
          <w:p w14:paraId="2528E3A9"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WYK-FREZ2</w:t>
            </w:r>
          </w:p>
        </w:tc>
        <w:tc>
          <w:tcPr>
            <w:tcW w:w="2062" w:type="pct"/>
            <w:shd w:val="clear" w:color="auto" w:fill="auto"/>
          </w:tcPr>
          <w:p w14:paraId="2CB28A6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5873B01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1953AD2"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4FE4961" w14:textId="77777777" w:rsidR="00880555" w:rsidRPr="00E833AC" w:rsidRDefault="00880555" w:rsidP="00880555">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3A51E5D5" w14:textId="77777777" w:rsidR="00880555" w:rsidRPr="002C2284" w:rsidRDefault="00880555" w:rsidP="00880555">
      <w:pPr>
        <w:spacing w:before="120" w:after="120"/>
        <w:jc w:val="both"/>
        <w:rPr>
          <w:rFonts w:asciiTheme="majorHAnsi" w:eastAsia="Calibri" w:hAnsiTheme="majorHAnsi" w:cs="Arial"/>
          <w:b/>
          <w:bCs/>
          <w:color w:val="000000" w:themeColor="text1"/>
          <w:sz w:val="22"/>
          <w:szCs w:val="22"/>
          <w:lang w:eastAsia="pl-PL"/>
        </w:rPr>
      </w:pPr>
      <w:r w:rsidRPr="00E833AC">
        <w:rPr>
          <w:rFonts w:asciiTheme="majorHAnsi" w:eastAsia="Calibri" w:hAnsiTheme="majorHAnsi" w:cs="Arial"/>
          <w:b/>
          <w:bCs/>
          <w:sz w:val="22"/>
          <w:szCs w:val="22"/>
          <w:lang w:eastAsia="pl-PL"/>
        </w:rPr>
        <w:t>Uwagi:</w:t>
      </w:r>
    </w:p>
    <w:p w14:paraId="72EAE847"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2C2284">
        <w:rPr>
          <w:rFonts w:asciiTheme="majorHAnsi" w:eastAsia="Calibri" w:hAnsiTheme="majorHAnsi"/>
          <w:color w:val="000000" w:themeColor="text1"/>
          <w:sz w:val="22"/>
          <w:szCs w:val="22"/>
          <w:lang w:eastAsia="en-US"/>
        </w:rPr>
        <w:t xml:space="preserve">Odległość pomiędzy środkami pasów powinna wynosić  1,5 m </w:t>
      </w:r>
      <w:r w:rsidRPr="00E833AC">
        <w:rPr>
          <w:rFonts w:asciiTheme="majorHAnsi" w:eastAsia="Calibri" w:hAnsiTheme="majorHAnsi"/>
          <w:sz w:val="22"/>
          <w:szCs w:val="22"/>
          <w:lang w:eastAsia="en-US"/>
        </w:rPr>
        <w:t xml:space="preserve">(+/- 10%). </w:t>
      </w:r>
    </w:p>
    <w:p w14:paraId="38DDEC12" w14:textId="77777777" w:rsidR="00880555" w:rsidRPr="00E833AC" w:rsidRDefault="00880555" w:rsidP="00880555">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34B6472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D584FB"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D5B5FC8"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t>
      </w:r>
      <w:r w:rsidRPr="002C2284">
        <w:rPr>
          <w:rFonts w:asciiTheme="majorHAnsi" w:eastAsia="Calibri" w:hAnsiTheme="majorHAnsi" w:cs="Verdana"/>
          <w:color w:val="000000" w:themeColor="text1"/>
          <w:sz w:val="22"/>
          <w:szCs w:val="22"/>
          <w:lang w:eastAsia="en-US"/>
        </w:rPr>
        <w:t>wynosi ok. 1,5 m (+/-10 %) jest  6667 m (metrów) pasa. Pomiar odległości pomiędzy pasami zostanie dokonany minimum w 4 (reprezentatywnych</w:t>
      </w:r>
      <w:r w:rsidRPr="00E833AC">
        <w:rPr>
          <w:rFonts w:asciiTheme="majorHAnsi" w:eastAsia="Calibri" w:hAnsiTheme="majorHAnsi" w:cs="Verdana"/>
          <w:sz w:val="22"/>
          <w:szCs w:val="22"/>
          <w:lang w:eastAsia="en-US"/>
        </w:rPr>
        <w:t xml:space="preserve">)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w:t>
      </w:r>
      <w:r w:rsidRPr="00E833AC">
        <w:rPr>
          <w:rFonts w:asciiTheme="majorHAnsi" w:eastAsia="Calibri" w:hAnsiTheme="majorHAnsi" w:cs="Verdana"/>
          <w:sz w:val="22"/>
          <w:szCs w:val="22"/>
          <w:lang w:eastAsia="en-US"/>
        </w:rPr>
        <w:lastRenderedPageBreak/>
        <w:t xml:space="preserve">1. i 11. Odległością porównywaną z zakładaną jest średnia z wszystkich prób (np. z 12 prób wykonanych na 4 HA powierzchni). </w:t>
      </w:r>
    </w:p>
    <w:p w14:paraId="45766A40"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bruzdy zostanie wykonane miarą prostopadle do osi pasa w ilości min. 2 pomiarów na każdy hektar. Dopuszcza się tolerancję +/- 10%.</w:t>
      </w:r>
    </w:p>
    <w:p w14:paraId="6AD6F6FC"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3CE044D"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p>
    <w:p w14:paraId="2187E766"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4A88BF7" w14:textId="77777777" w:rsidTr="00E25770">
        <w:trPr>
          <w:trHeight w:val="161"/>
          <w:jc w:val="center"/>
        </w:trPr>
        <w:tc>
          <w:tcPr>
            <w:tcW w:w="358" w:type="pct"/>
            <w:shd w:val="clear" w:color="auto" w:fill="auto"/>
          </w:tcPr>
          <w:p w14:paraId="75C4FD55"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379872"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01CE9"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CC20C2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B5846F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769E0DE" w14:textId="77777777" w:rsidTr="00E25770">
        <w:trPr>
          <w:trHeight w:val="625"/>
          <w:jc w:val="center"/>
        </w:trPr>
        <w:tc>
          <w:tcPr>
            <w:tcW w:w="358" w:type="pct"/>
            <w:shd w:val="clear" w:color="auto" w:fill="auto"/>
          </w:tcPr>
          <w:p w14:paraId="410E48C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75</w:t>
            </w:r>
          </w:p>
        </w:tc>
        <w:tc>
          <w:tcPr>
            <w:tcW w:w="958" w:type="pct"/>
            <w:shd w:val="clear" w:color="auto" w:fill="auto"/>
          </w:tcPr>
          <w:p w14:paraId="5C0B40D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 WAŁK</w:t>
            </w:r>
          </w:p>
        </w:tc>
        <w:tc>
          <w:tcPr>
            <w:tcW w:w="910" w:type="pct"/>
            <w:shd w:val="clear" w:color="auto" w:fill="auto"/>
          </w:tcPr>
          <w:p w14:paraId="36C3D25F"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 WAŁK</w:t>
            </w:r>
          </w:p>
        </w:tc>
        <w:tc>
          <w:tcPr>
            <w:tcW w:w="2062" w:type="pct"/>
            <w:shd w:val="clear" w:color="auto" w:fill="auto"/>
          </w:tcPr>
          <w:p w14:paraId="116A64E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w:t>
            </w:r>
            <w:proofErr w:type="spellStart"/>
            <w:r w:rsidRPr="00E833AC">
              <w:rPr>
                <w:rFonts w:asciiTheme="majorHAnsi" w:eastAsia="Calibri" w:hAnsiTheme="majorHAnsi" w:cs="Arial"/>
                <w:bCs/>
                <w:iCs/>
                <w:sz w:val="22"/>
                <w:szCs w:val="22"/>
                <w:lang w:eastAsia="pl-PL"/>
              </w:rPr>
              <w:t>pługofrezarką</w:t>
            </w:r>
            <w:proofErr w:type="spellEnd"/>
          </w:p>
        </w:tc>
        <w:tc>
          <w:tcPr>
            <w:tcW w:w="712" w:type="pct"/>
            <w:shd w:val="clear" w:color="auto" w:fill="auto"/>
          </w:tcPr>
          <w:p w14:paraId="39AE867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3E489BA"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1847FC2" w14:textId="77777777" w:rsidR="00880555" w:rsidRPr="00E833AC" w:rsidRDefault="00880555" w:rsidP="00880555">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 xml:space="preserve">mechaniczne wykonanie wałków przy pomocy </w:t>
      </w:r>
      <w:proofErr w:type="spellStart"/>
      <w:r w:rsidRPr="00E833AC">
        <w:rPr>
          <w:rFonts w:asciiTheme="majorHAnsi" w:eastAsia="Calibri" w:hAnsiTheme="majorHAnsi"/>
          <w:sz w:val="22"/>
          <w:szCs w:val="22"/>
          <w:lang w:eastAsia="en-US"/>
        </w:rPr>
        <w:t>pługofrezarki</w:t>
      </w:r>
      <w:proofErr w:type="spellEnd"/>
      <w:r w:rsidRPr="00E833AC">
        <w:rPr>
          <w:rFonts w:asciiTheme="majorHAnsi" w:eastAsia="Calibri" w:hAnsiTheme="majorHAnsi"/>
          <w:bCs/>
          <w:sz w:val="22"/>
          <w:szCs w:val="22"/>
          <w:lang w:eastAsia="en-US"/>
        </w:rPr>
        <w:t xml:space="preserve"> poprzez naoranie wałków o wysokości 30 cm (+/- 10 cm). </w:t>
      </w:r>
    </w:p>
    <w:p w14:paraId="3326117D"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679C459"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……….m (+/- 10%). </w:t>
      </w:r>
    </w:p>
    <w:p w14:paraId="186E5F4E" w14:textId="77777777" w:rsidR="00880555" w:rsidRPr="00E833AC" w:rsidRDefault="00880555" w:rsidP="00880555">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Zamawiający przekazuje w zleceniu. </w:t>
      </w:r>
    </w:p>
    <w:p w14:paraId="5D4AE610"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68CC88"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87B3347"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096B1BA3"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1004D1"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p>
    <w:p w14:paraId="1A95C681" w14:textId="77777777" w:rsidR="00880555" w:rsidRPr="00E833AC" w:rsidRDefault="00880555" w:rsidP="00880555">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 xml:space="preserve">3.8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E9392A6" w14:textId="77777777" w:rsidTr="00E25770">
        <w:trPr>
          <w:trHeight w:val="161"/>
          <w:jc w:val="center"/>
        </w:trPr>
        <w:tc>
          <w:tcPr>
            <w:tcW w:w="358" w:type="pct"/>
            <w:shd w:val="clear" w:color="auto" w:fill="auto"/>
          </w:tcPr>
          <w:p w14:paraId="7EED1103"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B28B3C"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7947369"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51C4B3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7EBFD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6B378AB6" w14:textId="77777777" w:rsidTr="00E25770">
        <w:trPr>
          <w:trHeight w:val="625"/>
          <w:jc w:val="center"/>
        </w:trPr>
        <w:tc>
          <w:tcPr>
            <w:tcW w:w="358" w:type="pct"/>
            <w:shd w:val="clear" w:color="auto" w:fill="auto"/>
          </w:tcPr>
          <w:p w14:paraId="1E6DAC78"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76</w:t>
            </w:r>
          </w:p>
        </w:tc>
        <w:tc>
          <w:tcPr>
            <w:tcW w:w="958" w:type="pct"/>
            <w:shd w:val="clear" w:color="auto" w:fill="auto"/>
          </w:tcPr>
          <w:p w14:paraId="707E39F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ORKA-3UC</w:t>
            </w:r>
          </w:p>
        </w:tc>
        <w:tc>
          <w:tcPr>
            <w:tcW w:w="910" w:type="pct"/>
            <w:shd w:val="clear" w:color="auto" w:fill="auto"/>
          </w:tcPr>
          <w:p w14:paraId="3583297A"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ORKA-3UC</w:t>
            </w:r>
          </w:p>
        </w:tc>
        <w:tc>
          <w:tcPr>
            <w:tcW w:w="2062" w:type="pct"/>
            <w:shd w:val="clear" w:color="auto" w:fill="auto"/>
          </w:tcPr>
          <w:p w14:paraId="03DAF85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02755B2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3EBF3EE4" w14:textId="77777777" w:rsidTr="00E25770">
        <w:trPr>
          <w:trHeight w:val="625"/>
          <w:jc w:val="center"/>
        </w:trPr>
        <w:tc>
          <w:tcPr>
            <w:tcW w:w="358" w:type="pct"/>
            <w:shd w:val="clear" w:color="auto" w:fill="auto"/>
          </w:tcPr>
          <w:p w14:paraId="4CD15F4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77</w:t>
            </w:r>
          </w:p>
        </w:tc>
        <w:tc>
          <w:tcPr>
            <w:tcW w:w="958" w:type="pct"/>
            <w:shd w:val="clear" w:color="auto" w:fill="auto"/>
          </w:tcPr>
          <w:p w14:paraId="17402A3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ORKA-5UC</w:t>
            </w:r>
          </w:p>
        </w:tc>
        <w:tc>
          <w:tcPr>
            <w:tcW w:w="910" w:type="pct"/>
            <w:shd w:val="clear" w:color="auto" w:fill="auto"/>
          </w:tcPr>
          <w:p w14:paraId="139F4AA8"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ORKA-5UC</w:t>
            </w:r>
          </w:p>
        </w:tc>
        <w:tc>
          <w:tcPr>
            <w:tcW w:w="2062" w:type="pct"/>
            <w:shd w:val="clear" w:color="auto" w:fill="auto"/>
          </w:tcPr>
          <w:p w14:paraId="60FFD2F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514E2A7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9DC84BF" w14:textId="77777777" w:rsidR="00880555" w:rsidRPr="00E833AC" w:rsidRDefault="00880555" w:rsidP="00880555">
      <w:pPr>
        <w:widowControl w:val="0"/>
        <w:spacing w:before="120" w:after="120"/>
        <w:jc w:val="both"/>
        <w:rPr>
          <w:rFonts w:asciiTheme="majorHAnsi" w:eastAsia="Calibri" w:hAnsiTheme="majorHAnsi" w:cs="Arial"/>
          <w:b/>
          <w:bCs/>
          <w:sz w:val="22"/>
          <w:szCs w:val="22"/>
        </w:rPr>
      </w:pPr>
    </w:p>
    <w:p w14:paraId="2BDD7E03" w14:textId="77777777" w:rsidR="00880555" w:rsidRPr="00E833AC" w:rsidRDefault="00880555" w:rsidP="00880555">
      <w:pPr>
        <w:widowControl w:val="0"/>
        <w:spacing w:before="120" w:after="120"/>
        <w:jc w:val="both"/>
        <w:rPr>
          <w:rFonts w:asciiTheme="majorHAnsi" w:eastAsia="Calibri" w:hAnsiTheme="majorHAnsi" w:cs="Arial"/>
          <w:b/>
          <w:bCs/>
          <w:sz w:val="22"/>
          <w:szCs w:val="22"/>
        </w:rPr>
      </w:pPr>
    </w:p>
    <w:p w14:paraId="6B37FEC5" w14:textId="77777777" w:rsidR="00880555" w:rsidRPr="00E833AC" w:rsidRDefault="00880555" w:rsidP="00880555">
      <w:pPr>
        <w:widowControl w:val="0"/>
        <w:spacing w:before="120" w:after="120"/>
        <w:jc w:val="both"/>
        <w:rPr>
          <w:rFonts w:asciiTheme="majorHAnsi" w:eastAsia="Calibri" w:hAnsiTheme="majorHAnsi" w:cs="Arial"/>
          <w:b/>
          <w:bCs/>
          <w:sz w:val="22"/>
          <w:szCs w:val="22"/>
        </w:rPr>
      </w:pPr>
    </w:p>
    <w:p w14:paraId="5E35C8EC"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069DB3A" w14:textId="77777777" w:rsidR="00880555" w:rsidRPr="00E833AC" w:rsidRDefault="00880555" w:rsidP="00880555">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080C2394" w14:textId="77777777" w:rsidR="00880555" w:rsidRPr="00E833AC" w:rsidRDefault="00880555" w:rsidP="00880555">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4BDA0A2"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C845B7" w14:textId="77777777" w:rsidR="00880555" w:rsidRPr="00E833AC" w:rsidRDefault="00880555" w:rsidP="00880555">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63272F4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4EBB85"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47CC4A4"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90B3FF"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756378B"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19DBDB8"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3B83F6BD"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9D81A8"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4583F16F"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 xml:space="preserve">3.9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1F8F576" w14:textId="77777777" w:rsidTr="00E25770">
        <w:trPr>
          <w:trHeight w:val="161"/>
          <w:jc w:val="center"/>
        </w:trPr>
        <w:tc>
          <w:tcPr>
            <w:tcW w:w="358" w:type="pct"/>
            <w:shd w:val="clear" w:color="auto" w:fill="auto"/>
          </w:tcPr>
          <w:p w14:paraId="71D1FC46"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C7F82D"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5889BCE"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4CE1648"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39D04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62145AF4" w14:textId="77777777" w:rsidTr="00E25770">
        <w:trPr>
          <w:trHeight w:val="625"/>
          <w:jc w:val="center"/>
        </w:trPr>
        <w:tc>
          <w:tcPr>
            <w:tcW w:w="358" w:type="pct"/>
            <w:shd w:val="clear" w:color="auto" w:fill="auto"/>
          </w:tcPr>
          <w:p w14:paraId="06ED816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78</w:t>
            </w:r>
          </w:p>
        </w:tc>
        <w:tc>
          <w:tcPr>
            <w:tcW w:w="958" w:type="pct"/>
            <w:shd w:val="clear" w:color="auto" w:fill="auto"/>
          </w:tcPr>
          <w:p w14:paraId="6089A4C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SPUL-UC</w:t>
            </w:r>
          </w:p>
        </w:tc>
        <w:tc>
          <w:tcPr>
            <w:tcW w:w="910" w:type="pct"/>
            <w:shd w:val="clear" w:color="auto" w:fill="auto"/>
          </w:tcPr>
          <w:p w14:paraId="1B836320"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SPUL-UC</w:t>
            </w:r>
          </w:p>
        </w:tc>
        <w:tc>
          <w:tcPr>
            <w:tcW w:w="2062" w:type="pct"/>
            <w:shd w:val="clear" w:color="auto" w:fill="auto"/>
          </w:tcPr>
          <w:p w14:paraId="1A7E8DA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w:t>
            </w:r>
          </w:p>
        </w:tc>
        <w:tc>
          <w:tcPr>
            <w:tcW w:w="712" w:type="pct"/>
            <w:shd w:val="clear" w:color="auto" w:fill="auto"/>
          </w:tcPr>
          <w:p w14:paraId="040C2C8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880555" w:rsidRPr="00E833AC" w14:paraId="6237B72A" w14:textId="77777777" w:rsidTr="00E25770">
        <w:trPr>
          <w:trHeight w:val="625"/>
          <w:jc w:val="center"/>
        </w:trPr>
        <w:tc>
          <w:tcPr>
            <w:tcW w:w="358" w:type="pct"/>
            <w:shd w:val="clear" w:color="auto" w:fill="auto"/>
          </w:tcPr>
          <w:p w14:paraId="41F239C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79</w:t>
            </w:r>
          </w:p>
        </w:tc>
        <w:tc>
          <w:tcPr>
            <w:tcW w:w="958" w:type="pct"/>
            <w:shd w:val="clear" w:color="auto" w:fill="auto"/>
          </w:tcPr>
          <w:p w14:paraId="049F59C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SPULBR-UC</w:t>
            </w:r>
          </w:p>
        </w:tc>
        <w:tc>
          <w:tcPr>
            <w:tcW w:w="910" w:type="pct"/>
            <w:shd w:val="clear" w:color="auto" w:fill="auto"/>
          </w:tcPr>
          <w:p w14:paraId="704473B2"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SPULBR-UC</w:t>
            </w:r>
          </w:p>
        </w:tc>
        <w:tc>
          <w:tcPr>
            <w:tcW w:w="2062" w:type="pct"/>
            <w:shd w:val="clear" w:color="auto" w:fill="auto"/>
          </w:tcPr>
          <w:p w14:paraId="0D17614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w bruzdach</w:t>
            </w:r>
          </w:p>
        </w:tc>
        <w:tc>
          <w:tcPr>
            <w:tcW w:w="712" w:type="pct"/>
            <w:shd w:val="clear" w:color="auto" w:fill="auto"/>
          </w:tcPr>
          <w:p w14:paraId="54FBFD78"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E7AA68B" w14:textId="77777777" w:rsidR="00880555" w:rsidRPr="00E833AC" w:rsidRDefault="00880555" w:rsidP="00880555">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53E5A3"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379D481A"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SPUL-UC) lub na głębokość minimum 25 cm (czynność SPULBR-UC),</w:t>
      </w:r>
    </w:p>
    <w:p w14:paraId="27E3D587"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6A836BD7"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D021A"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29D687F9"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62B1DD8"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F24BEC2"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w:t>
      </w:r>
      <w:proofErr w:type="spellStart"/>
      <w:r w:rsidRPr="00E833AC">
        <w:rPr>
          <w:rFonts w:asciiTheme="majorHAnsi" w:eastAsia="Calibri" w:hAnsiTheme="majorHAnsi" w:cs="Verdana"/>
          <w:sz w:val="22"/>
          <w:szCs w:val="22"/>
          <w:lang w:eastAsia="en-US"/>
        </w:rPr>
        <w:t>itp</w:t>
      </w:r>
      <w:proofErr w:type="spellEnd"/>
      <w:r w:rsidRPr="00E833AC">
        <w:rPr>
          <w:rFonts w:asciiTheme="majorHAnsi" w:eastAsia="Calibri" w:hAnsiTheme="majorHAnsi" w:cs="Verdana"/>
          <w:sz w:val="22"/>
          <w:szCs w:val="22"/>
          <w:lang w:eastAsia="en-US"/>
        </w:rPr>
        <w:t xml:space="preserve">).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 xml:space="preserve">owierzchnia powinna być </w:t>
      </w:r>
      <w:r w:rsidRPr="00E833AC">
        <w:rPr>
          <w:rFonts w:asciiTheme="majorHAnsi" w:eastAsia="Calibri" w:hAnsiTheme="majorHAnsi" w:cs="Arial"/>
          <w:sz w:val="22"/>
          <w:szCs w:val="22"/>
          <w:lang w:eastAsia="en-US"/>
        </w:rPr>
        <w:lastRenderedPageBreak/>
        <w:t>pomniejszona o istniejące w wydzieleniu takie elementy jak : drogi, kępy drzewostanu nie objęte zabiegiem, bagna itp.</w:t>
      </w:r>
    </w:p>
    <w:p w14:paraId="1FB709C5"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4BFE969E"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00E51341"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Pr="00E833AC">
        <w:rPr>
          <w:rFonts w:asciiTheme="majorHAnsi" w:eastAsia="Calibri" w:hAnsiTheme="majorHAnsi" w:cs="Arial"/>
          <w:bCs/>
          <w:iCs/>
          <w:sz w:val="22"/>
          <w:szCs w:val="22"/>
          <w:lang w:eastAsia="pl-PL"/>
        </w:rPr>
        <w:t>SPULBR-UC</w:t>
      </w:r>
      <w:r w:rsidRPr="00E833AC">
        <w:rPr>
          <w:rFonts w:asciiTheme="majorHAnsi" w:eastAsia="Calibri" w:hAnsiTheme="majorHAnsi" w:cs="Arial"/>
          <w:i/>
          <w:sz w:val="22"/>
          <w:szCs w:val="22"/>
          <w:lang w:eastAsia="en-US"/>
        </w:rPr>
        <w:t xml:space="preserve"> do jednego miejsca</w:t>
      </w:r>
      <w:r w:rsidRPr="00E833AC">
        <w:rPr>
          <w:rFonts w:asciiTheme="majorHAnsi" w:eastAsia="Calibri" w:hAnsiTheme="majorHAnsi" w:cs="Arial"/>
          <w:bCs/>
          <w:i/>
          <w:sz w:val="22"/>
          <w:szCs w:val="22"/>
          <w:lang w:eastAsia="en-US"/>
        </w:rPr>
        <w:t>)</w:t>
      </w:r>
    </w:p>
    <w:p w14:paraId="6F204EA5" w14:textId="77777777" w:rsidR="00880555" w:rsidRPr="00E833AC" w:rsidRDefault="00880555" w:rsidP="00880555">
      <w:pPr>
        <w:suppressAutoHyphens w:val="0"/>
        <w:spacing w:before="120" w:after="120"/>
        <w:rPr>
          <w:rFonts w:asciiTheme="majorHAnsi" w:hAnsiTheme="majorHAnsi" w:cs="Arial"/>
          <w:b/>
          <w:sz w:val="22"/>
          <w:szCs w:val="22"/>
          <w:lang w:eastAsia="pl-PL"/>
        </w:rPr>
      </w:pPr>
    </w:p>
    <w:p w14:paraId="45760C53"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 xml:space="preserve">3.10   </w:t>
      </w:r>
      <w:r w:rsidRPr="00E833A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913A393" w14:textId="77777777" w:rsidTr="00E25770">
        <w:trPr>
          <w:trHeight w:val="161"/>
          <w:jc w:val="center"/>
        </w:trPr>
        <w:tc>
          <w:tcPr>
            <w:tcW w:w="358" w:type="pct"/>
            <w:shd w:val="clear" w:color="auto" w:fill="auto"/>
          </w:tcPr>
          <w:p w14:paraId="5CC39F3F"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11E95"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F2D2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F33B75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E0C4DD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2B6AB482" w14:textId="77777777" w:rsidTr="00E25770">
        <w:trPr>
          <w:trHeight w:val="625"/>
          <w:jc w:val="center"/>
        </w:trPr>
        <w:tc>
          <w:tcPr>
            <w:tcW w:w="358" w:type="pct"/>
            <w:shd w:val="clear" w:color="auto" w:fill="auto"/>
          </w:tcPr>
          <w:p w14:paraId="1177102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80</w:t>
            </w:r>
          </w:p>
        </w:tc>
        <w:tc>
          <w:tcPr>
            <w:tcW w:w="958" w:type="pct"/>
            <w:shd w:val="clear" w:color="auto" w:fill="auto"/>
          </w:tcPr>
          <w:p w14:paraId="1FB3622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SPUL-GZ</w:t>
            </w:r>
          </w:p>
        </w:tc>
        <w:tc>
          <w:tcPr>
            <w:tcW w:w="910" w:type="pct"/>
            <w:shd w:val="clear" w:color="auto" w:fill="auto"/>
          </w:tcPr>
          <w:p w14:paraId="3FC9AF5D"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SPUL-GZ</w:t>
            </w:r>
          </w:p>
        </w:tc>
        <w:tc>
          <w:tcPr>
            <w:tcW w:w="2062" w:type="pct"/>
            <w:shd w:val="clear" w:color="auto" w:fill="auto"/>
          </w:tcPr>
          <w:p w14:paraId="37594EE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8352F7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379BB5C5" w14:textId="77777777" w:rsidR="00880555" w:rsidRPr="00E833AC" w:rsidRDefault="00880555" w:rsidP="00880555">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B991889"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6B4F3508"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8B25816"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CEA1849"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BB28F9F"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C3C9E35"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C8E09C1"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0191B49"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E38A81E"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96769F"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3D515EA5"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5A8B236"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p>
    <w:p w14:paraId="63C9AC63"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4AE74C06"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3.11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6DE71C7" w14:textId="77777777" w:rsidTr="00E25770">
        <w:trPr>
          <w:trHeight w:val="161"/>
          <w:jc w:val="center"/>
        </w:trPr>
        <w:tc>
          <w:tcPr>
            <w:tcW w:w="358" w:type="pct"/>
            <w:shd w:val="clear" w:color="auto" w:fill="auto"/>
          </w:tcPr>
          <w:p w14:paraId="265C57E6"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FA4E49A"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E2BDD0"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98B48C"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9532C7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309A55D" w14:textId="77777777" w:rsidTr="00E25770">
        <w:trPr>
          <w:trHeight w:val="625"/>
          <w:jc w:val="center"/>
        </w:trPr>
        <w:tc>
          <w:tcPr>
            <w:tcW w:w="358" w:type="pct"/>
            <w:shd w:val="clear" w:color="auto" w:fill="auto"/>
          </w:tcPr>
          <w:p w14:paraId="4EBFCC3D"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81</w:t>
            </w:r>
          </w:p>
        </w:tc>
        <w:tc>
          <w:tcPr>
            <w:tcW w:w="958" w:type="pct"/>
            <w:shd w:val="clear" w:color="auto" w:fill="auto"/>
          </w:tcPr>
          <w:p w14:paraId="2F0B1E3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WYK-DOŁŚW</w:t>
            </w:r>
          </w:p>
        </w:tc>
        <w:tc>
          <w:tcPr>
            <w:tcW w:w="910" w:type="pct"/>
            <w:shd w:val="clear" w:color="auto" w:fill="auto"/>
          </w:tcPr>
          <w:p w14:paraId="58923C6E"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WYK-DOŁŚW</w:t>
            </w:r>
          </w:p>
        </w:tc>
        <w:tc>
          <w:tcPr>
            <w:tcW w:w="2062" w:type="pct"/>
            <w:shd w:val="clear" w:color="auto" w:fill="auto"/>
          </w:tcPr>
          <w:p w14:paraId="7D2520BF"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146648F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880555" w:rsidRPr="00E833AC" w14:paraId="351A6D2E" w14:textId="77777777" w:rsidTr="00E25770">
        <w:trPr>
          <w:trHeight w:val="625"/>
          <w:jc w:val="center"/>
        </w:trPr>
        <w:tc>
          <w:tcPr>
            <w:tcW w:w="358" w:type="pct"/>
            <w:shd w:val="clear" w:color="auto" w:fill="auto"/>
          </w:tcPr>
          <w:p w14:paraId="1419A9C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82</w:t>
            </w:r>
          </w:p>
        </w:tc>
        <w:tc>
          <w:tcPr>
            <w:tcW w:w="958" w:type="pct"/>
            <w:shd w:val="clear" w:color="auto" w:fill="auto"/>
          </w:tcPr>
          <w:p w14:paraId="37929AE5"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WYK-DOŁŚS</w:t>
            </w:r>
          </w:p>
        </w:tc>
        <w:tc>
          <w:tcPr>
            <w:tcW w:w="910" w:type="pct"/>
            <w:shd w:val="clear" w:color="auto" w:fill="auto"/>
          </w:tcPr>
          <w:p w14:paraId="0E4D231A"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WYK-DOŁŚS</w:t>
            </w:r>
          </w:p>
        </w:tc>
        <w:tc>
          <w:tcPr>
            <w:tcW w:w="2062" w:type="pct"/>
            <w:shd w:val="clear" w:color="auto" w:fill="auto"/>
          </w:tcPr>
          <w:p w14:paraId="4048631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340EC14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51DB5F1E"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67DCE0D5"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1FAA2A8A"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5E2EBDD5"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42357C14"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8E5F418"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8D1F49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9A21835"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1A8775AF"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9BA788A"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1AF284A"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pl-PL"/>
        </w:rPr>
      </w:pPr>
    </w:p>
    <w:p w14:paraId="17A976C7"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51779E4C" w14:textId="77777777" w:rsidTr="00E25770">
        <w:trPr>
          <w:trHeight w:val="161"/>
          <w:jc w:val="center"/>
        </w:trPr>
        <w:tc>
          <w:tcPr>
            <w:tcW w:w="358" w:type="pct"/>
            <w:shd w:val="clear" w:color="auto" w:fill="auto"/>
          </w:tcPr>
          <w:p w14:paraId="5B3E663D"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3E529F9"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87F9F2"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8C6D2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43C8B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380997F" w14:textId="77777777" w:rsidTr="00E25770">
        <w:trPr>
          <w:trHeight w:val="625"/>
          <w:jc w:val="center"/>
        </w:trPr>
        <w:tc>
          <w:tcPr>
            <w:tcW w:w="358" w:type="pct"/>
            <w:shd w:val="clear" w:color="auto" w:fill="auto"/>
          </w:tcPr>
          <w:p w14:paraId="75009B9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83</w:t>
            </w:r>
          </w:p>
        </w:tc>
        <w:tc>
          <w:tcPr>
            <w:tcW w:w="958" w:type="pct"/>
            <w:shd w:val="clear" w:color="auto" w:fill="auto"/>
          </w:tcPr>
          <w:p w14:paraId="335D7208"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WYK-DOL-C</w:t>
            </w:r>
          </w:p>
        </w:tc>
        <w:tc>
          <w:tcPr>
            <w:tcW w:w="910" w:type="pct"/>
            <w:shd w:val="clear" w:color="auto" w:fill="auto"/>
          </w:tcPr>
          <w:p w14:paraId="22EC5AB9"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WYK-DOL-C</w:t>
            </w:r>
          </w:p>
        </w:tc>
        <w:tc>
          <w:tcPr>
            <w:tcW w:w="2062" w:type="pct"/>
            <w:shd w:val="clear" w:color="auto" w:fill="auto"/>
          </w:tcPr>
          <w:p w14:paraId="60613F6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w:t>
            </w:r>
          </w:p>
        </w:tc>
        <w:tc>
          <w:tcPr>
            <w:tcW w:w="712" w:type="pct"/>
            <w:shd w:val="clear" w:color="auto" w:fill="auto"/>
          </w:tcPr>
          <w:p w14:paraId="0DCB18B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78D75A1"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48E668D2"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4A501721"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lastRenderedPageBreak/>
        <w:t>głębokość dołka 60 cm (+/- 5 cm),</w:t>
      </w:r>
    </w:p>
    <w:p w14:paraId="7D943AD4" w14:textId="77777777" w:rsidR="00880555" w:rsidRPr="00E833AC" w:rsidRDefault="00880555" w:rsidP="0088055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3AA1E228"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F6DFE35"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9BE23BF"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E6E5730"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A13AF7F"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040538F"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ED2662C" w14:textId="77777777" w:rsidR="00880555" w:rsidRPr="00E833AC" w:rsidRDefault="00880555" w:rsidP="00880555">
      <w:pPr>
        <w:suppressAutoHyphens w:val="0"/>
        <w:spacing w:after="200" w:line="276" w:lineRule="auto"/>
        <w:rPr>
          <w:rFonts w:asciiTheme="majorHAnsi" w:hAnsiTheme="majorHAnsi" w:cs="Arial"/>
          <w:b/>
          <w:sz w:val="22"/>
          <w:szCs w:val="22"/>
          <w:lang w:eastAsia="pl-PL"/>
        </w:rPr>
      </w:pPr>
    </w:p>
    <w:p w14:paraId="78A67BED"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 xml:space="preserve">3.13  </w:t>
      </w:r>
      <w:r w:rsidRPr="00E833A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559A9A8E" w14:textId="77777777" w:rsidTr="00E25770">
        <w:trPr>
          <w:trHeight w:val="161"/>
          <w:jc w:val="center"/>
        </w:trPr>
        <w:tc>
          <w:tcPr>
            <w:tcW w:w="358" w:type="pct"/>
            <w:shd w:val="clear" w:color="auto" w:fill="auto"/>
          </w:tcPr>
          <w:p w14:paraId="25ED1A0D"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40D2E61"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8B907EB"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D71A38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B9C489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2AA18A93" w14:textId="77777777" w:rsidTr="00E25770">
        <w:trPr>
          <w:trHeight w:val="625"/>
          <w:jc w:val="center"/>
        </w:trPr>
        <w:tc>
          <w:tcPr>
            <w:tcW w:w="358" w:type="pct"/>
            <w:shd w:val="clear" w:color="auto" w:fill="auto"/>
          </w:tcPr>
          <w:p w14:paraId="27282C8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84</w:t>
            </w:r>
          </w:p>
        </w:tc>
        <w:tc>
          <w:tcPr>
            <w:tcW w:w="958" w:type="pct"/>
            <w:shd w:val="clear" w:color="auto" w:fill="auto"/>
          </w:tcPr>
          <w:p w14:paraId="4B4102F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WYRW-C</w:t>
            </w:r>
          </w:p>
        </w:tc>
        <w:tc>
          <w:tcPr>
            <w:tcW w:w="910" w:type="pct"/>
            <w:shd w:val="clear" w:color="auto" w:fill="auto"/>
          </w:tcPr>
          <w:p w14:paraId="181AD7D5"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WYRW-C</w:t>
            </w:r>
          </w:p>
        </w:tc>
        <w:tc>
          <w:tcPr>
            <w:tcW w:w="2062" w:type="pct"/>
            <w:shd w:val="clear" w:color="auto" w:fill="auto"/>
          </w:tcPr>
          <w:p w14:paraId="58D6B8A8"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Wyrównywanie powierzchni włóką</w:t>
            </w:r>
          </w:p>
        </w:tc>
        <w:tc>
          <w:tcPr>
            <w:tcW w:w="712" w:type="pct"/>
            <w:shd w:val="clear" w:color="auto" w:fill="auto"/>
          </w:tcPr>
          <w:p w14:paraId="4076DA4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24DF1A3" w14:textId="77777777" w:rsidR="00880555" w:rsidRPr="00E833AC" w:rsidRDefault="00880555" w:rsidP="00880555">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33BB196"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3418AA40"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31481C2A"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366D329A"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B1264"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33D5500"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2F2D691"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91E2C01"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58AE619"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CAA2EB7"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7CEEFF5"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8D85CCC" w14:textId="77777777" w:rsidR="00880555" w:rsidRPr="00E833AC" w:rsidRDefault="00880555" w:rsidP="00880555">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4F6CF34C"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3.14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2EBE92F8" w14:textId="77777777" w:rsidTr="00E25770">
        <w:trPr>
          <w:trHeight w:val="161"/>
          <w:jc w:val="center"/>
        </w:trPr>
        <w:tc>
          <w:tcPr>
            <w:tcW w:w="358" w:type="pct"/>
            <w:shd w:val="clear" w:color="auto" w:fill="auto"/>
          </w:tcPr>
          <w:p w14:paraId="21BE87BF"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56A7BC3"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1AA55C"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4672C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ADB9D3"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12CA2E0" w14:textId="77777777" w:rsidTr="00E25770">
        <w:trPr>
          <w:trHeight w:val="625"/>
          <w:jc w:val="center"/>
        </w:trPr>
        <w:tc>
          <w:tcPr>
            <w:tcW w:w="358" w:type="pct"/>
            <w:shd w:val="clear" w:color="auto" w:fill="auto"/>
          </w:tcPr>
          <w:p w14:paraId="6018FA3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85</w:t>
            </w:r>
          </w:p>
        </w:tc>
        <w:tc>
          <w:tcPr>
            <w:tcW w:w="958" w:type="pct"/>
            <w:shd w:val="clear" w:color="auto" w:fill="auto"/>
          </w:tcPr>
          <w:p w14:paraId="39445D8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WAŁ-UC</w:t>
            </w:r>
          </w:p>
        </w:tc>
        <w:tc>
          <w:tcPr>
            <w:tcW w:w="910" w:type="pct"/>
            <w:shd w:val="clear" w:color="auto" w:fill="auto"/>
          </w:tcPr>
          <w:p w14:paraId="0EC42749"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WAŁ-UC</w:t>
            </w:r>
          </w:p>
        </w:tc>
        <w:tc>
          <w:tcPr>
            <w:tcW w:w="2062" w:type="pct"/>
            <w:shd w:val="clear" w:color="auto" w:fill="auto"/>
          </w:tcPr>
          <w:p w14:paraId="1623D3F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Wałowanie pełnej orki</w:t>
            </w:r>
          </w:p>
        </w:tc>
        <w:tc>
          <w:tcPr>
            <w:tcW w:w="712" w:type="pct"/>
            <w:shd w:val="clear" w:color="auto" w:fill="auto"/>
          </w:tcPr>
          <w:p w14:paraId="778695C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28712C0A" w14:textId="77777777" w:rsidR="00880555" w:rsidRPr="00E833AC" w:rsidRDefault="00880555" w:rsidP="00880555">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8B34C1C"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317B904C"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6C5B85B1"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E24C3D6"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379B399"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5EEBB9AA"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43E9ABC"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C2C7F5"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B7DDB8C"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65C3FA8"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C02F9E8"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3A0616" w14:textId="77777777" w:rsidR="00880555" w:rsidRPr="00E833AC" w:rsidRDefault="00880555" w:rsidP="00880555">
      <w:pPr>
        <w:suppressAutoHyphens w:val="0"/>
        <w:spacing w:before="120" w:after="120"/>
        <w:rPr>
          <w:rFonts w:asciiTheme="majorHAnsi" w:hAnsiTheme="majorHAnsi" w:cs="Arial"/>
          <w:b/>
          <w:sz w:val="22"/>
          <w:szCs w:val="22"/>
          <w:lang w:eastAsia="pl-PL"/>
        </w:rPr>
      </w:pPr>
    </w:p>
    <w:p w14:paraId="32083470"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E51DD17" w14:textId="77777777" w:rsidTr="00E25770">
        <w:trPr>
          <w:trHeight w:val="161"/>
          <w:jc w:val="center"/>
        </w:trPr>
        <w:tc>
          <w:tcPr>
            <w:tcW w:w="358" w:type="pct"/>
            <w:shd w:val="clear" w:color="auto" w:fill="auto"/>
          </w:tcPr>
          <w:p w14:paraId="7FD07A3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BEE4FEC"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7D01F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6C0B2CC"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982F0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1DE361FA" w14:textId="77777777" w:rsidTr="00E25770">
        <w:trPr>
          <w:trHeight w:val="625"/>
          <w:jc w:val="center"/>
        </w:trPr>
        <w:tc>
          <w:tcPr>
            <w:tcW w:w="358" w:type="pct"/>
            <w:shd w:val="clear" w:color="auto" w:fill="auto"/>
          </w:tcPr>
          <w:p w14:paraId="459B8D4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86</w:t>
            </w:r>
          </w:p>
        </w:tc>
        <w:tc>
          <w:tcPr>
            <w:tcW w:w="958" w:type="pct"/>
            <w:shd w:val="clear" w:color="auto" w:fill="auto"/>
          </w:tcPr>
          <w:p w14:paraId="7B86BE8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PIEL-C</w:t>
            </w:r>
          </w:p>
        </w:tc>
        <w:tc>
          <w:tcPr>
            <w:tcW w:w="910" w:type="pct"/>
            <w:shd w:val="clear" w:color="auto" w:fill="auto"/>
          </w:tcPr>
          <w:p w14:paraId="7B48C2B8"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PIEL-C</w:t>
            </w:r>
          </w:p>
        </w:tc>
        <w:tc>
          <w:tcPr>
            <w:tcW w:w="2062" w:type="pct"/>
            <w:shd w:val="clear" w:color="auto" w:fill="auto"/>
          </w:tcPr>
          <w:p w14:paraId="3163002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3E09ED5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373263DA" w14:textId="77777777" w:rsidR="00880555" w:rsidRPr="00E833AC" w:rsidRDefault="00880555" w:rsidP="00880555">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232D663B"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1FB7BC94"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66CA36C1"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6A384C5"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A2960AA"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206E5791"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220841"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8A37064"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11B90CE"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98F1EED"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w:t>
      </w:r>
      <w:r w:rsidRPr="00E833AC">
        <w:rPr>
          <w:rFonts w:asciiTheme="majorHAnsi" w:eastAsia="Calibri" w:hAnsiTheme="majorHAnsi" w:cs="Arial"/>
          <w:kern w:val="1"/>
          <w:sz w:val="22"/>
          <w:szCs w:val="22"/>
          <w:lang w:eastAsia="hi-IN" w:bidi="hi-IN"/>
        </w:rPr>
        <w:lastRenderedPageBreak/>
        <w:t xml:space="preserve">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2A2601D"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4DEF4F" w14:textId="77777777" w:rsidR="00880555" w:rsidRPr="00E833AC" w:rsidRDefault="00880555" w:rsidP="00880555">
      <w:pPr>
        <w:suppressAutoHyphens w:val="0"/>
        <w:spacing w:after="200" w:line="276" w:lineRule="auto"/>
        <w:rPr>
          <w:rFonts w:asciiTheme="majorHAnsi" w:hAnsiTheme="majorHAnsi" w:cs="Arial"/>
          <w:b/>
          <w:sz w:val="22"/>
          <w:szCs w:val="22"/>
          <w:lang w:eastAsia="pl-PL"/>
        </w:rPr>
      </w:pPr>
    </w:p>
    <w:p w14:paraId="0AE27B14"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13FD6B8C" w14:textId="77777777" w:rsidTr="00E25770">
        <w:trPr>
          <w:trHeight w:val="161"/>
          <w:jc w:val="center"/>
        </w:trPr>
        <w:tc>
          <w:tcPr>
            <w:tcW w:w="358" w:type="pct"/>
            <w:shd w:val="clear" w:color="auto" w:fill="auto"/>
          </w:tcPr>
          <w:p w14:paraId="2D985C6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E70E1"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FDD32D1"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3F355E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33D19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B9B307D" w14:textId="77777777" w:rsidTr="00E25770">
        <w:trPr>
          <w:trHeight w:val="625"/>
          <w:jc w:val="center"/>
        </w:trPr>
        <w:tc>
          <w:tcPr>
            <w:tcW w:w="358" w:type="pct"/>
            <w:shd w:val="clear" w:color="auto" w:fill="auto"/>
          </w:tcPr>
          <w:p w14:paraId="7C13A8D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87</w:t>
            </w:r>
          </w:p>
        </w:tc>
        <w:tc>
          <w:tcPr>
            <w:tcW w:w="958" w:type="pct"/>
            <w:shd w:val="clear" w:color="auto" w:fill="auto"/>
          </w:tcPr>
          <w:p w14:paraId="1940DE7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w:t>
            </w:r>
          </w:p>
        </w:tc>
        <w:tc>
          <w:tcPr>
            <w:tcW w:w="910" w:type="pct"/>
            <w:shd w:val="clear" w:color="auto" w:fill="auto"/>
          </w:tcPr>
          <w:p w14:paraId="68A2D158"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SIEW–W2C, </w:t>
            </w:r>
            <w:r w:rsidRPr="00E833AC">
              <w:rPr>
                <w:rFonts w:asciiTheme="majorHAnsi" w:eastAsia="Calibri" w:hAnsiTheme="majorHAnsi" w:cs="Arial"/>
                <w:bCs/>
                <w:iCs/>
                <w:sz w:val="16"/>
                <w:szCs w:val="16"/>
                <w:lang w:eastAsia="pl-PL"/>
              </w:rPr>
              <w:br/>
              <w:t>SIEW–W15C</w:t>
            </w:r>
          </w:p>
        </w:tc>
        <w:tc>
          <w:tcPr>
            <w:tcW w:w="2062" w:type="pct"/>
            <w:shd w:val="clear" w:color="auto" w:fill="auto"/>
          </w:tcPr>
          <w:p w14:paraId="4946089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EC3763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880555" w:rsidRPr="00E833AC" w14:paraId="784162B1" w14:textId="77777777" w:rsidTr="00E25770">
        <w:trPr>
          <w:trHeight w:val="625"/>
          <w:jc w:val="center"/>
        </w:trPr>
        <w:tc>
          <w:tcPr>
            <w:tcW w:w="358" w:type="pct"/>
            <w:shd w:val="clear" w:color="auto" w:fill="auto"/>
          </w:tcPr>
          <w:p w14:paraId="1BA005B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88</w:t>
            </w:r>
          </w:p>
        </w:tc>
        <w:tc>
          <w:tcPr>
            <w:tcW w:w="958" w:type="pct"/>
            <w:shd w:val="clear" w:color="auto" w:fill="auto"/>
          </w:tcPr>
          <w:p w14:paraId="65077925"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 N</w:t>
            </w:r>
          </w:p>
        </w:tc>
        <w:tc>
          <w:tcPr>
            <w:tcW w:w="910" w:type="pct"/>
            <w:shd w:val="clear" w:color="auto" w:fill="auto"/>
          </w:tcPr>
          <w:p w14:paraId="6ABF6777"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SIEW–N3C, </w:t>
            </w:r>
            <w:r w:rsidRPr="00E833AC">
              <w:rPr>
                <w:rFonts w:asciiTheme="majorHAnsi" w:eastAsia="Calibri" w:hAnsiTheme="majorHAnsi" w:cs="Arial"/>
                <w:bCs/>
                <w:iCs/>
                <w:sz w:val="16"/>
                <w:szCs w:val="16"/>
                <w:lang w:eastAsia="pl-PL"/>
              </w:rPr>
              <w:br/>
              <w:t>SIEW–N15C</w:t>
            </w:r>
          </w:p>
        </w:tc>
        <w:tc>
          <w:tcPr>
            <w:tcW w:w="2062" w:type="pct"/>
            <w:shd w:val="clear" w:color="auto" w:fill="auto"/>
          </w:tcPr>
          <w:p w14:paraId="4BF1371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nawozów mineralnych</w:t>
            </w:r>
          </w:p>
        </w:tc>
        <w:tc>
          <w:tcPr>
            <w:tcW w:w="712" w:type="pct"/>
            <w:shd w:val="clear" w:color="auto" w:fill="auto"/>
          </w:tcPr>
          <w:p w14:paraId="7FDA642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7F740C6B" w14:textId="77777777" w:rsidR="00880555" w:rsidRPr="00E833AC" w:rsidRDefault="00880555" w:rsidP="00880555">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220D6946"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778C5467"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5D8EF98A"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108025E"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B4FA4D1"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7972C981"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A94310"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F7E978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688D4CA"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5817B0"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091674B"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5349678"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D7D3491" w14:textId="77777777" w:rsidR="00880555" w:rsidRPr="00E833AC" w:rsidRDefault="00880555" w:rsidP="00880555">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7565047" w14:textId="77777777" w:rsidR="00880555" w:rsidRPr="00E833AC" w:rsidRDefault="00880555" w:rsidP="00880555">
      <w:pPr>
        <w:suppressAutoHyphens w:val="0"/>
        <w:spacing w:before="120" w:after="120"/>
        <w:rPr>
          <w:rFonts w:asciiTheme="majorHAnsi" w:hAnsiTheme="majorHAnsi" w:cs="Arial"/>
          <w:b/>
          <w:sz w:val="22"/>
          <w:szCs w:val="22"/>
          <w:lang w:eastAsia="pl-PL"/>
        </w:rPr>
      </w:pPr>
    </w:p>
    <w:p w14:paraId="75529712"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 xml:space="preserve">3.17 Wykonanie </w:t>
      </w:r>
      <w:proofErr w:type="spellStart"/>
      <w:r w:rsidRPr="00E833AC">
        <w:rPr>
          <w:rFonts w:asciiTheme="majorHAnsi" w:hAnsiTheme="majorHAnsi" w:cs="Arial"/>
          <w:b/>
          <w:sz w:val="22"/>
          <w:szCs w:val="22"/>
          <w:lang w:eastAsia="pl-PL"/>
        </w:rPr>
        <w:t>rabatowałków</w:t>
      </w:r>
      <w:proofErr w:type="spellEnd"/>
      <w:r>
        <w:rPr>
          <w:rFonts w:asciiTheme="majorHAnsi" w:hAnsiTheme="majorHAnsi" w:cs="Arial"/>
          <w:b/>
          <w:sz w:val="22"/>
          <w:szCs w:val="22"/>
          <w:lang w:eastAsia="pl-PL"/>
        </w:rPr>
        <w:t xml:space="preserve"> 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C15D906" w14:textId="77777777" w:rsidTr="00E25770">
        <w:trPr>
          <w:trHeight w:val="161"/>
          <w:jc w:val="center"/>
        </w:trPr>
        <w:tc>
          <w:tcPr>
            <w:tcW w:w="358" w:type="pct"/>
            <w:shd w:val="clear" w:color="auto" w:fill="auto"/>
          </w:tcPr>
          <w:p w14:paraId="7C7A813A"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BC794C"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860964"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822FE53"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837B17"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0EC3266" w14:textId="77777777" w:rsidTr="00E25770">
        <w:trPr>
          <w:trHeight w:val="625"/>
          <w:jc w:val="center"/>
        </w:trPr>
        <w:tc>
          <w:tcPr>
            <w:tcW w:w="358" w:type="pct"/>
            <w:shd w:val="clear" w:color="auto" w:fill="auto"/>
          </w:tcPr>
          <w:p w14:paraId="6D33B9C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89</w:t>
            </w:r>
          </w:p>
        </w:tc>
        <w:tc>
          <w:tcPr>
            <w:tcW w:w="958" w:type="pct"/>
            <w:shd w:val="clear" w:color="auto" w:fill="auto"/>
          </w:tcPr>
          <w:p w14:paraId="746C132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WYK-RAB1</w:t>
            </w:r>
          </w:p>
        </w:tc>
        <w:tc>
          <w:tcPr>
            <w:tcW w:w="910" w:type="pct"/>
            <w:shd w:val="clear" w:color="auto" w:fill="auto"/>
          </w:tcPr>
          <w:p w14:paraId="712716EE"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WYK-RA0B1, </w:t>
            </w:r>
            <w:r w:rsidRPr="00E833AC">
              <w:rPr>
                <w:rFonts w:asciiTheme="majorHAnsi" w:eastAsia="Calibri" w:hAnsiTheme="majorHAnsi" w:cs="Arial"/>
                <w:bCs/>
                <w:iCs/>
                <w:sz w:val="16"/>
                <w:szCs w:val="16"/>
                <w:lang w:eastAsia="pl-PL"/>
              </w:rPr>
              <w:br/>
              <w:t xml:space="preserve">WYK-RA0L1, </w:t>
            </w:r>
            <w:r w:rsidRPr="00E833AC">
              <w:rPr>
                <w:rFonts w:asciiTheme="majorHAnsi" w:eastAsia="Calibri" w:hAnsiTheme="majorHAnsi" w:cs="Arial"/>
                <w:bCs/>
                <w:iCs/>
                <w:sz w:val="16"/>
                <w:szCs w:val="16"/>
                <w:lang w:eastAsia="pl-PL"/>
              </w:rPr>
              <w:br/>
              <w:t xml:space="preserve">WYK-RA2B1, </w:t>
            </w:r>
            <w:r w:rsidRPr="00E833AC">
              <w:rPr>
                <w:rFonts w:asciiTheme="majorHAnsi" w:eastAsia="Calibri" w:hAnsiTheme="majorHAnsi" w:cs="Arial"/>
                <w:bCs/>
                <w:iCs/>
                <w:sz w:val="16"/>
                <w:szCs w:val="16"/>
                <w:lang w:eastAsia="pl-PL"/>
              </w:rPr>
              <w:br/>
              <w:t xml:space="preserve">WYK-RA2L1, </w:t>
            </w:r>
            <w:r w:rsidRPr="00E833AC">
              <w:rPr>
                <w:rFonts w:asciiTheme="majorHAnsi" w:eastAsia="Calibri" w:hAnsiTheme="majorHAnsi" w:cs="Arial"/>
                <w:bCs/>
                <w:iCs/>
                <w:sz w:val="16"/>
                <w:szCs w:val="16"/>
                <w:lang w:eastAsia="pl-PL"/>
              </w:rPr>
              <w:br/>
              <w:t xml:space="preserve">WYK-RA4B1, </w:t>
            </w:r>
            <w:r w:rsidRPr="00E833AC">
              <w:rPr>
                <w:rFonts w:asciiTheme="majorHAnsi" w:eastAsia="Calibri" w:hAnsiTheme="majorHAnsi" w:cs="Arial"/>
                <w:bCs/>
                <w:iCs/>
                <w:sz w:val="16"/>
                <w:szCs w:val="16"/>
                <w:lang w:eastAsia="pl-PL"/>
              </w:rPr>
              <w:br/>
              <w:t>WYK-RA4L1, WYK&gt;RA4B1, WYK&gt;RA4L1</w:t>
            </w:r>
          </w:p>
        </w:tc>
        <w:tc>
          <w:tcPr>
            <w:tcW w:w="2062" w:type="pct"/>
            <w:shd w:val="clear" w:color="auto" w:fill="auto"/>
          </w:tcPr>
          <w:p w14:paraId="03A793FD"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r w:rsidRPr="00E833AC">
              <w:rPr>
                <w:rFonts w:asciiTheme="majorHAnsi" w:eastAsia="Calibri" w:hAnsiTheme="majorHAnsi" w:cs="Arial"/>
                <w:bCs/>
                <w:iCs/>
                <w:sz w:val="22"/>
                <w:szCs w:val="22"/>
                <w:lang w:eastAsia="pl-PL"/>
              </w:rPr>
              <w:t xml:space="preserve"> pługiem specjalistycznym 1-odkładnicowym</w:t>
            </w:r>
          </w:p>
        </w:tc>
        <w:tc>
          <w:tcPr>
            <w:tcW w:w="712" w:type="pct"/>
            <w:shd w:val="clear" w:color="auto" w:fill="auto"/>
          </w:tcPr>
          <w:p w14:paraId="4EE4F73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880555" w:rsidRPr="00E833AC" w14:paraId="70CD3422" w14:textId="77777777" w:rsidTr="00E25770">
        <w:trPr>
          <w:trHeight w:val="625"/>
          <w:jc w:val="center"/>
        </w:trPr>
        <w:tc>
          <w:tcPr>
            <w:tcW w:w="358" w:type="pct"/>
            <w:shd w:val="clear" w:color="auto" w:fill="auto"/>
          </w:tcPr>
          <w:p w14:paraId="405648D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90</w:t>
            </w:r>
          </w:p>
        </w:tc>
        <w:tc>
          <w:tcPr>
            <w:tcW w:w="958" w:type="pct"/>
            <w:shd w:val="clear" w:color="auto" w:fill="auto"/>
          </w:tcPr>
          <w:p w14:paraId="493585D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WYK-RAB2</w:t>
            </w:r>
          </w:p>
        </w:tc>
        <w:tc>
          <w:tcPr>
            <w:tcW w:w="910" w:type="pct"/>
            <w:shd w:val="clear" w:color="auto" w:fill="auto"/>
          </w:tcPr>
          <w:p w14:paraId="255CA795"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WYK-RA0B2, </w:t>
            </w:r>
            <w:r w:rsidRPr="00E833AC">
              <w:rPr>
                <w:rFonts w:asciiTheme="majorHAnsi" w:eastAsia="Calibri" w:hAnsiTheme="majorHAnsi" w:cs="Arial"/>
                <w:bCs/>
                <w:iCs/>
                <w:sz w:val="16"/>
                <w:szCs w:val="16"/>
                <w:lang w:eastAsia="pl-PL"/>
              </w:rPr>
              <w:br/>
              <w:t xml:space="preserve">WYK-RA0L2, </w:t>
            </w:r>
            <w:r w:rsidRPr="00E833AC">
              <w:rPr>
                <w:rFonts w:asciiTheme="majorHAnsi" w:eastAsia="Calibri" w:hAnsiTheme="majorHAnsi" w:cs="Arial"/>
                <w:bCs/>
                <w:iCs/>
                <w:sz w:val="16"/>
                <w:szCs w:val="16"/>
                <w:lang w:eastAsia="pl-PL"/>
              </w:rPr>
              <w:br/>
              <w:t xml:space="preserve">WYK-RA2B2, </w:t>
            </w:r>
            <w:r w:rsidRPr="00E833AC">
              <w:rPr>
                <w:rFonts w:asciiTheme="majorHAnsi" w:eastAsia="Calibri" w:hAnsiTheme="majorHAnsi" w:cs="Arial"/>
                <w:bCs/>
                <w:iCs/>
                <w:sz w:val="16"/>
                <w:szCs w:val="16"/>
                <w:lang w:eastAsia="pl-PL"/>
              </w:rPr>
              <w:br/>
              <w:t xml:space="preserve">WYK-RA2L2, </w:t>
            </w:r>
            <w:r w:rsidRPr="00E833AC">
              <w:rPr>
                <w:rFonts w:asciiTheme="majorHAnsi" w:eastAsia="Calibri" w:hAnsiTheme="majorHAnsi" w:cs="Arial"/>
                <w:bCs/>
                <w:iCs/>
                <w:sz w:val="16"/>
                <w:szCs w:val="16"/>
                <w:lang w:eastAsia="pl-PL"/>
              </w:rPr>
              <w:br/>
              <w:t xml:space="preserve">WYK-RA4B2, </w:t>
            </w:r>
            <w:r w:rsidRPr="00E833AC">
              <w:rPr>
                <w:rFonts w:asciiTheme="majorHAnsi" w:eastAsia="Calibri" w:hAnsiTheme="majorHAnsi" w:cs="Arial"/>
                <w:bCs/>
                <w:iCs/>
                <w:sz w:val="16"/>
                <w:szCs w:val="16"/>
                <w:lang w:eastAsia="pl-PL"/>
              </w:rPr>
              <w:br/>
              <w:t>WYK-RA4L2, WYK&gt;RA4B2, WYK&gt;RA4L2</w:t>
            </w:r>
          </w:p>
        </w:tc>
        <w:tc>
          <w:tcPr>
            <w:tcW w:w="2062" w:type="pct"/>
            <w:shd w:val="clear" w:color="auto" w:fill="auto"/>
          </w:tcPr>
          <w:p w14:paraId="6E95B91F"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r w:rsidRPr="00E833AC">
              <w:rPr>
                <w:rFonts w:asciiTheme="majorHAnsi" w:eastAsia="Calibri" w:hAnsiTheme="majorHAnsi" w:cs="Arial"/>
                <w:bCs/>
                <w:iCs/>
                <w:sz w:val="22"/>
                <w:szCs w:val="22"/>
                <w:lang w:eastAsia="pl-PL"/>
              </w:rPr>
              <w:t xml:space="preserve"> pługiem specjalistycznym 2-odkładnicowym</w:t>
            </w:r>
          </w:p>
        </w:tc>
        <w:tc>
          <w:tcPr>
            <w:tcW w:w="712" w:type="pct"/>
            <w:shd w:val="clear" w:color="auto" w:fill="auto"/>
          </w:tcPr>
          <w:p w14:paraId="00EBCAB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B55F225"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B3722C5"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0D3DDBA7"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1920415B"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proofErr w:type="spellStart"/>
      <w:r w:rsidRPr="00E833AC">
        <w:rPr>
          <w:rFonts w:asciiTheme="majorHAnsi" w:eastAsia="Calibri" w:hAnsiTheme="majorHAnsi"/>
          <w:sz w:val="22"/>
          <w:szCs w:val="22"/>
          <w:lang w:eastAsia="en-US"/>
        </w:rPr>
        <w:t>naorywania</w:t>
      </w:r>
      <w:proofErr w:type="spellEnd"/>
      <w:r w:rsidRPr="00E833AC">
        <w:rPr>
          <w:rFonts w:asciiTheme="majorHAnsi" w:eastAsia="Calibri" w:hAnsiTheme="majorHAnsi"/>
          <w:sz w:val="22"/>
          <w:szCs w:val="22"/>
          <w:lang w:eastAsia="en-US"/>
        </w:rPr>
        <w:t xml:space="preserv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poprzez wyorywanie gleby,</w:t>
      </w:r>
    </w:p>
    <w:p w14:paraId="0577EF91" w14:textId="77777777" w:rsidR="00880555" w:rsidRPr="00E833AC" w:rsidRDefault="00880555" w:rsidP="00880555">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652E474B"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B71FC3C"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1EE66A88"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Pr="00AE3F51">
        <w:rPr>
          <w:rFonts w:asciiTheme="majorHAnsi" w:eastAsia="Calibri" w:hAnsiTheme="majorHAnsi"/>
          <w:color w:val="FF0000"/>
          <w:sz w:val="22"/>
          <w:szCs w:val="22"/>
          <w:lang w:eastAsia="en-US"/>
        </w:rPr>
        <w:t>150</w:t>
      </w:r>
      <w:r>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0891A9FE" w14:textId="77777777" w:rsidR="00880555" w:rsidRPr="00E833AC" w:rsidRDefault="00880555" w:rsidP="00880555">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bruzd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57332CCB"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14A5870"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2FA1B7"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bruzdy. Pomiar odległości pomiędzy bruzdami zostanie dokonany minimum w </w:t>
      </w:r>
      <w:r w:rsidRPr="00AE3F51">
        <w:rPr>
          <w:rFonts w:asciiTheme="majorHAnsi" w:eastAsia="Calibri" w:hAnsiTheme="majorHAnsi" w:cs="Verdana"/>
          <w:color w:val="FF0000"/>
          <w:sz w:val="22"/>
          <w:szCs w:val="22"/>
          <w:lang w:eastAsia="en-US"/>
        </w:rPr>
        <w:t>4</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4A5BF24D" w14:textId="77777777" w:rsidR="00880555" w:rsidRPr="00E833AC" w:rsidRDefault="00880555" w:rsidP="00880555">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bruzd  zostanie wykonane miarą prostopadle do osi bruzdy w ilości min. 2 pomiary na każdy hektar. Dopuszcza się tolerancję +/- 10%.</w:t>
      </w:r>
    </w:p>
    <w:p w14:paraId="446B4186" w14:textId="77777777" w:rsidR="00880555" w:rsidRPr="00E833AC" w:rsidRDefault="00880555" w:rsidP="00880555">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2 pomiary na każdy hektar. Dopuszcza się tolerancję +/- 10%.</w:t>
      </w:r>
    </w:p>
    <w:p w14:paraId="61BD8B71" w14:textId="77777777" w:rsidR="00880555" w:rsidRPr="00E833AC" w:rsidRDefault="00880555" w:rsidP="00880555">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F9B5F1E" w14:textId="77777777" w:rsidR="00880555" w:rsidRPr="00E833AC" w:rsidRDefault="00880555" w:rsidP="00880555">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469CDF69" w14:textId="77777777" w:rsidR="00880555" w:rsidRPr="00E833AC" w:rsidRDefault="00880555" w:rsidP="00880555">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II.4 Sztuczne wprowadzanie młodego pokolenia</w:t>
      </w:r>
    </w:p>
    <w:p w14:paraId="0B338D00" w14:textId="77777777" w:rsidR="00880555" w:rsidRPr="00E833AC" w:rsidRDefault="00880555" w:rsidP="00880555">
      <w:pPr>
        <w:suppressAutoHyphens w:val="0"/>
        <w:spacing w:before="120" w:after="120"/>
        <w:jc w:val="center"/>
        <w:rPr>
          <w:rFonts w:asciiTheme="majorHAnsi" w:eastAsia="Calibri" w:hAnsiTheme="majorHAnsi" w:cs="Arial"/>
          <w:b/>
          <w:sz w:val="22"/>
          <w:szCs w:val="22"/>
          <w:lang w:eastAsia="en-US"/>
        </w:rPr>
      </w:pPr>
    </w:p>
    <w:p w14:paraId="53B4E1E9" w14:textId="77777777" w:rsidR="00880555" w:rsidRPr="00E833AC" w:rsidRDefault="00880555" w:rsidP="00880555">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21956A62" w14:textId="77777777" w:rsidTr="00E25770">
        <w:trPr>
          <w:trHeight w:val="161"/>
          <w:jc w:val="center"/>
        </w:trPr>
        <w:tc>
          <w:tcPr>
            <w:tcW w:w="358" w:type="pct"/>
            <w:shd w:val="clear" w:color="auto" w:fill="auto"/>
          </w:tcPr>
          <w:p w14:paraId="5D4B883A"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B5F815"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AFD6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7D7D54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E1DA02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A9EB54E" w14:textId="77777777" w:rsidTr="00E25770">
        <w:trPr>
          <w:trHeight w:val="625"/>
          <w:jc w:val="center"/>
        </w:trPr>
        <w:tc>
          <w:tcPr>
            <w:tcW w:w="358" w:type="pct"/>
            <w:shd w:val="clear" w:color="auto" w:fill="auto"/>
          </w:tcPr>
          <w:p w14:paraId="7C1EFB4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4B99DBA8"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 1K</w:t>
            </w:r>
          </w:p>
        </w:tc>
        <w:tc>
          <w:tcPr>
            <w:tcW w:w="910" w:type="pct"/>
            <w:shd w:val="clear" w:color="auto" w:fill="auto"/>
          </w:tcPr>
          <w:p w14:paraId="688C9D5C"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Pr="00E833AC">
              <w:rPr>
                <w:rFonts w:asciiTheme="majorHAnsi" w:eastAsia="Calibri" w:hAnsiTheme="majorHAnsi" w:cs="Arial"/>
                <w:bCs/>
                <w:iCs/>
                <w:sz w:val="16"/>
                <w:szCs w:val="16"/>
                <w:lang w:eastAsia="pl-PL"/>
              </w:rPr>
              <w:br/>
              <w:t xml:space="preserve">POPR-1KP, </w:t>
            </w:r>
            <w:r w:rsidRPr="00E833AC">
              <w:rPr>
                <w:rFonts w:asciiTheme="majorHAnsi" w:eastAsia="Calibri" w:hAnsiTheme="majorHAnsi" w:cs="Arial"/>
                <w:bCs/>
                <w:iCs/>
                <w:sz w:val="16"/>
                <w:szCs w:val="16"/>
                <w:lang w:eastAsia="pl-PL"/>
              </w:rPr>
              <w:br/>
              <w:t>SADZ-1KR</w:t>
            </w:r>
          </w:p>
        </w:tc>
        <w:tc>
          <w:tcPr>
            <w:tcW w:w="2062" w:type="pct"/>
            <w:shd w:val="clear" w:color="auto" w:fill="auto"/>
          </w:tcPr>
          <w:p w14:paraId="757DD0BF"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76BE390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59E639A"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85FE4F0" w14:textId="77777777" w:rsidR="00880555" w:rsidRPr="00E833AC" w:rsidRDefault="00880555" w:rsidP="00880555">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31DE846F" w14:textId="77777777" w:rsidR="00880555" w:rsidRPr="00E833AC" w:rsidRDefault="00880555" w:rsidP="00880555">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08B6779" w14:textId="77777777" w:rsidR="00880555" w:rsidRPr="00E833AC" w:rsidRDefault="00880555" w:rsidP="00880555">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w ziemi otworu przy pomocy kostura lub w warunkach górskich </w:t>
      </w:r>
      <w:proofErr w:type="spellStart"/>
      <w:r w:rsidRPr="00E833AC">
        <w:rPr>
          <w:rFonts w:asciiTheme="majorHAnsi" w:eastAsia="Calibri" w:hAnsiTheme="majorHAnsi" w:cs="Arial"/>
          <w:sz w:val="22"/>
          <w:szCs w:val="22"/>
        </w:rPr>
        <w:t>siekieromotyki</w:t>
      </w:r>
      <w:proofErr w:type="spellEnd"/>
      <w:r w:rsidRPr="00E833AC">
        <w:rPr>
          <w:rFonts w:asciiTheme="majorHAnsi" w:eastAsia="Calibri" w:hAnsiTheme="majorHAnsi" w:cs="Arial"/>
          <w:sz w:val="22"/>
          <w:szCs w:val="22"/>
        </w:rPr>
        <w:t>,</w:t>
      </w:r>
    </w:p>
    <w:p w14:paraId="3F0D5BEF" w14:textId="77777777" w:rsidR="00880555" w:rsidRPr="00E833AC" w:rsidRDefault="00880555" w:rsidP="00880555">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7E8CA488" w14:textId="77777777" w:rsidR="00880555" w:rsidRPr="00E833AC" w:rsidRDefault="00880555" w:rsidP="00880555">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7490E4E6"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75AA302E" w14:textId="77777777" w:rsidR="00880555" w:rsidRPr="00E833AC" w:rsidRDefault="00880555" w:rsidP="00880555">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1D0752D1" w14:textId="77777777" w:rsidR="00880555" w:rsidRPr="00E833AC" w:rsidRDefault="00880555" w:rsidP="00880555">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3D00EA60" w14:textId="77777777" w:rsidR="00880555" w:rsidRPr="00E833AC" w:rsidRDefault="00880555" w:rsidP="00880555">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72C4588" w14:textId="77777777" w:rsidR="00880555" w:rsidRPr="00E833AC" w:rsidRDefault="00880555" w:rsidP="00880555">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28745863"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126F899C" w14:textId="77777777" w:rsidR="00880555" w:rsidRPr="00E833AC" w:rsidRDefault="00880555" w:rsidP="00880555">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5BFEEFA0"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E3BB1AD" w14:textId="77777777" w:rsidR="00880555" w:rsidRPr="00E833AC" w:rsidRDefault="00880555" w:rsidP="00880555">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31C30E9"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8D262C" w14:textId="77777777" w:rsidR="00880555" w:rsidRPr="00E833AC" w:rsidRDefault="00880555" w:rsidP="00880555">
      <w:pPr>
        <w:suppressAutoHyphens w:val="0"/>
        <w:spacing w:before="120" w:after="120"/>
        <w:ind w:left="567"/>
        <w:jc w:val="both"/>
        <w:rPr>
          <w:rFonts w:asciiTheme="majorHAnsi" w:eastAsia="Calibri" w:hAnsiTheme="majorHAnsi" w:cs="Arial"/>
          <w:b/>
          <w:sz w:val="22"/>
          <w:szCs w:val="22"/>
          <w:lang w:eastAsia="pl-PL"/>
        </w:rPr>
      </w:pPr>
    </w:p>
    <w:p w14:paraId="50FE436B" w14:textId="77777777" w:rsidR="00880555" w:rsidRPr="00E833AC" w:rsidRDefault="00880555" w:rsidP="00880555">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456D4D1E" w14:textId="77777777" w:rsidR="00880555" w:rsidRPr="00E833AC" w:rsidRDefault="00880555" w:rsidP="00880555">
      <w:pPr>
        <w:numPr>
          <w:ilvl w:val="1"/>
          <w:numId w:val="129"/>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r>
        <w:rPr>
          <w:rFonts w:asciiTheme="majorHAnsi" w:eastAsia="Calibri" w:hAnsiTheme="majorHAnsi" w:cs="Arial"/>
          <w:b/>
          <w:sz w:val="22"/>
          <w:szCs w:val="22"/>
          <w:lang w:eastAsia="pl-PL"/>
        </w:rPr>
        <w:t xml:space="preserve"> 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BF3B2C4" w14:textId="77777777" w:rsidTr="00E25770">
        <w:trPr>
          <w:trHeight w:val="161"/>
          <w:jc w:val="center"/>
        </w:trPr>
        <w:tc>
          <w:tcPr>
            <w:tcW w:w="358" w:type="pct"/>
            <w:shd w:val="clear" w:color="auto" w:fill="auto"/>
          </w:tcPr>
          <w:p w14:paraId="0D344B4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395C75"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59CB0AB"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328AD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05BB6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C1A633B" w14:textId="77777777" w:rsidTr="00E25770">
        <w:trPr>
          <w:trHeight w:val="625"/>
          <w:jc w:val="center"/>
        </w:trPr>
        <w:tc>
          <w:tcPr>
            <w:tcW w:w="358" w:type="pct"/>
            <w:shd w:val="clear" w:color="auto" w:fill="auto"/>
          </w:tcPr>
          <w:p w14:paraId="0F1DDA3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0748BDEF"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CAB206A"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1C074AE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5ED0D223" w14:textId="77777777" w:rsidR="00880555" w:rsidRPr="00E833AC" w:rsidRDefault="00880555" w:rsidP="00E25770">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880555" w:rsidRPr="00E833AC" w14:paraId="6ED9D3CC" w14:textId="77777777" w:rsidTr="00E25770">
        <w:trPr>
          <w:trHeight w:val="625"/>
          <w:jc w:val="center"/>
        </w:trPr>
        <w:tc>
          <w:tcPr>
            <w:tcW w:w="358" w:type="pct"/>
            <w:shd w:val="clear" w:color="auto" w:fill="auto"/>
          </w:tcPr>
          <w:p w14:paraId="6B5D9217"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7FBA7D6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3068EA5A"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Pr="00E833AC">
              <w:rPr>
                <w:rFonts w:asciiTheme="majorHAnsi" w:eastAsia="Calibri" w:hAnsiTheme="majorHAnsi" w:cs="Arial"/>
                <w:bCs/>
                <w:iCs/>
                <w:sz w:val="16"/>
                <w:szCs w:val="16"/>
                <w:lang w:eastAsia="pl-PL"/>
              </w:rPr>
              <w:br/>
              <w:t>POPR-WM</w:t>
            </w:r>
          </w:p>
        </w:tc>
        <w:tc>
          <w:tcPr>
            <w:tcW w:w="2062" w:type="pct"/>
            <w:shd w:val="clear" w:color="auto" w:fill="auto"/>
          </w:tcPr>
          <w:p w14:paraId="43F338C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64D5884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018D704F" w14:textId="77777777" w:rsidTr="00E25770">
        <w:trPr>
          <w:trHeight w:val="625"/>
          <w:jc w:val="center"/>
        </w:trPr>
        <w:tc>
          <w:tcPr>
            <w:tcW w:w="358" w:type="pct"/>
            <w:shd w:val="clear" w:color="auto" w:fill="auto"/>
          </w:tcPr>
          <w:p w14:paraId="359F284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35DA0118"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 WBR</w:t>
            </w:r>
          </w:p>
        </w:tc>
        <w:tc>
          <w:tcPr>
            <w:tcW w:w="910" w:type="pct"/>
            <w:shd w:val="clear" w:color="auto" w:fill="auto"/>
          </w:tcPr>
          <w:p w14:paraId="0768B782"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Pr="00E833AC">
              <w:rPr>
                <w:rFonts w:asciiTheme="majorHAnsi" w:eastAsia="Calibri" w:hAnsiTheme="majorHAnsi" w:cs="Arial"/>
                <w:bCs/>
                <w:iCs/>
                <w:sz w:val="16"/>
                <w:szCs w:val="16"/>
                <w:lang w:eastAsia="pl-PL"/>
              </w:rPr>
              <w:br/>
              <w:t>POPR-WB</w:t>
            </w:r>
          </w:p>
        </w:tc>
        <w:tc>
          <w:tcPr>
            <w:tcW w:w="2062" w:type="pct"/>
            <w:shd w:val="clear" w:color="auto" w:fill="auto"/>
          </w:tcPr>
          <w:p w14:paraId="5754BC2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68C2503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1A3DFF"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BC93B6D"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01F99723"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27BCEE" w14:textId="77777777" w:rsidR="00880555" w:rsidRPr="002C2284" w:rsidRDefault="00880555" w:rsidP="00880555">
      <w:pPr>
        <w:pStyle w:val="Akapitzlist"/>
        <w:numPr>
          <w:ilvl w:val="0"/>
          <w:numId w:val="156"/>
        </w:numPr>
        <w:rPr>
          <w:rFonts w:asciiTheme="majorHAnsi" w:eastAsia="Calibri" w:hAnsiTheme="majorHAnsi" w:cs="Arial"/>
          <w:color w:val="000000" w:themeColor="text1"/>
          <w:sz w:val="22"/>
          <w:szCs w:val="22"/>
        </w:rPr>
      </w:pPr>
      <w:r w:rsidRPr="005817DF">
        <w:rPr>
          <w:rFonts w:asciiTheme="majorHAnsi" w:eastAsia="Calibri" w:hAnsiTheme="majorHAnsi" w:cs="Arial"/>
          <w:sz w:val="22"/>
          <w:szCs w:val="22"/>
        </w:rPr>
        <w:t xml:space="preserve">wykonanie jamki za pomocą </w:t>
      </w:r>
      <w:r w:rsidRPr="002C2284">
        <w:rPr>
          <w:rFonts w:asciiTheme="majorHAnsi" w:eastAsia="Calibri" w:hAnsiTheme="majorHAnsi" w:cs="Arial"/>
          <w:color w:val="000000" w:themeColor="text1"/>
          <w:sz w:val="22"/>
          <w:szCs w:val="22"/>
        </w:rPr>
        <w:t xml:space="preserve">szpadla, motyki, </w:t>
      </w:r>
      <w:proofErr w:type="spellStart"/>
      <w:r w:rsidRPr="002C2284">
        <w:rPr>
          <w:rFonts w:asciiTheme="majorHAnsi" w:eastAsia="Calibri" w:hAnsiTheme="majorHAnsi" w:cs="Arial"/>
          <w:color w:val="000000" w:themeColor="text1"/>
          <w:sz w:val="22"/>
          <w:szCs w:val="22"/>
        </w:rPr>
        <w:t>siekieromotyki</w:t>
      </w:r>
      <w:proofErr w:type="spellEnd"/>
      <w:r w:rsidRPr="002C2284">
        <w:rPr>
          <w:rFonts w:asciiTheme="majorHAnsi" w:eastAsia="Calibri" w:hAnsiTheme="majorHAnsi" w:cs="Arial"/>
          <w:color w:val="000000" w:themeColor="text1"/>
          <w:sz w:val="22"/>
          <w:szCs w:val="22"/>
        </w:rPr>
        <w:t xml:space="preserve"> lub innym narzędziem do tego przystosowanym,</w:t>
      </w:r>
    </w:p>
    <w:p w14:paraId="1287DE8B" w14:textId="77777777" w:rsidR="00880555" w:rsidRPr="005817DF" w:rsidRDefault="00880555" w:rsidP="00880555">
      <w:pPr>
        <w:pStyle w:val="Akapitzlist"/>
        <w:numPr>
          <w:ilvl w:val="0"/>
          <w:numId w:val="156"/>
        </w:numPr>
        <w:spacing w:before="120" w:after="120"/>
        <w:jc w:val="both"/>
        <w:rPr>
          <w:rFonts w:asciiTheme="majorHAnsi" w:hAnsiTheme="majorHAnsi" w:cs="Arial"/>
          <w:sz w:val="22"/>
          <w:szCs w:val="22"/>
        </w:rPr>
      </w:pPr>
      <w:r w:rsidRPr="005817DF">
        <w:rPr>
          <w:rFonts w:asciiTheme="majorHAnsi" w:eastAsia="Calibri" w:hAnsiTheme="majorHAnsi" w:cs="Arial"/>
          <w:sz w:val="22"/>
          <w:szCs w:val="22"/>
        </w:rPr>
        <w:t>sadzenie w jamkę oraz ubicie gleby wokół sadzonek.</w:t>
      </w:r>
    </w:p>
    <w:p w14:paraId="01712A14"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D6801DA" w14:textId="77777777" w:rsidR="00880555" w:rsidRPr="00E833AC" w:rsidRDefault="00880555" w:rsidP="00880555">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4A1BF810" w14:textId="77777777" w:rsidR="00880555" w:rsidRPr="00E833AC" w:rsidRDefault="00880555" w:rsidP="00880555">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2E086A89" w14:textId="77777777" w:rsidR="00880555" w:rsidRPr="00E833AC" w:rsidRDefault="00880555" w:rsidP="00880555">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13EBD2C1" w14:textId="77777777" w:rsidR="00880555" w:rsidRPr="00E833AC" w:rsidRDefault="00880555" w:rsidP="00880555">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5900E671" w14:textId="77777777" w:rsidR="00880555" w:rsidRPr="00E833AC" w:rsidRDefault="00880555" w:rsidP="00880555">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12955CF6"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71C1007"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5A9F9B08"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380B6E7A"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99A1FBB"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8C00182" w14:textId="77777777" w:rsidR="00880555"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9069106"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2BF660E2" w14:textId="77777777" w:rsidR="00880555" w:rsidRPr="00E833AC" w:rsidRDefault="00880555" w:rsidP="00880555">
      <w:pPr>
        <w:numPr>
          <w:ilvl w:val="1"/>
          <w:numId w:val="129"/>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87BF87E" w14:textId="77777777" w:rsidTr="00E25770">
        <w:trPr>
          <w:trHeight w:val="161"/>
          <w:jc w:val="center"/>
        </w:trPr>
        <w:tc>
          <w:tcPr>
            <w:tcW w:w="358" w:type="pct"/>
            <w:shd w:val="clear" w:color="auto" w:fill="auto"/>
          </w:tcPr>
          <w:p w14:paraId="25EF7F7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FF8D482"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D83DA"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B80928"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43F78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72AC909" w14:textId="77777777" w:rsidTr="00E25770">
        <w:trPr>
          <w:trHeight w:val="625"/>
          <w:jc w:val="center"/>
        </w:trPr>
        <w:tc>
          <w:tcPr>
            <w:tcW w:w="358" w:type="pct"/>
            <w:shd w:val="clear" w:color="auto" w:fill="auto"/>
          </w:tcPr>
          <w:p w14:paraId="56F8DCAD"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2436D01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SADZ </w:t>
            </w:r>
            <w:proofErr w:type="spellStart"/>
            <w:r w:rsidRPr="00E833AC">
              <w:rPr>
                <w:rFonts w:asciiTheme="majorHAnsi" w:eastAsia="Calibri" w:hAnsiTheme="majorHAnsi" w:cs="Arial"/>
                <w:bCs/>
                <w:iCs/>
                <w:sz w:val="22"/>
                <w:szCs w:val="22"/>
                <w:lang w:eastAsia="pl-PL"/>
              </w:rPr>
              <w:t>SADZ</w:t>
            </w:r>
            <w:proofErr w:type="spellEnd"/>
          </w:p>
        </w:tc>
        <w:tc>
          <w:tcPr>
            <w:tcW w:w="910" w:type="pct"/>
            <w:shd w:val="clear" w:color="auto" w:fill="auto"/>
          </w:tcPr>
          <w:p w14:paraId="65D8A8E9" w14:textId="77777777" w:rsidR="00880555" w:rsidRPr="00E833AC" w:rsidRDefault="00880555" w:rsidP="00E2577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Pr="00E833AC">
              <w:rPr>
                <w:rFonts w:asciiTheme="majorHAnsi" w:eastAsia="Calibri" w:hAnsiTheme="majorHAnsi" w:cs="Arial"/>
                <w:bCs/>
                <w:iCs/>
                <w:sz w:val="16"/>
                <w:szCs w:val="16"/>
                <w:lang w:eastAsia="pl-PL"/>
              </w:rPr>
              <w:br/>
              <w:t xml:space="preserve">SADZ-OC, </w:t>
            </w:r>
            <w:r w:rsidRPr="00E833AC">
              <w:rPr>
                <w:rFonts w:asciiTheme="majorHAnsi" w:eastAsia="Calibri" w:hAnsiTheme="majorHAnsi" w:cs="Arial"/>
                <w:bCs/>
                <w:iCs/>
                <w:sz w:val="16"/>
                <w:szCs w:val="16"/>
                <w:lang w:eastAsia="pl-PL"/>
              </w:rPr>
              <w:br/>
              <w:t>SADZ-C</w:t>
            </w:r>
            <w:r w:rsidRPr="00E833AC">
              <w:rPr>
                <w:rFonts w:asciiTheme="majorHAnsi" w:eastAsia="Calibri" w:hAnsiTheme="majorHAnsi" w:cs="Arial"/>
                <w:bCs/>
                <w:iCs/>
                <w:sz w:val="16"/>
                <w:szCs w:val="16"/>
                <w:lang w:eastAsia="pl-PL"/>
              </w:rPr>
              <w:br/>
              <w:t>SADZA-POM</w:t>
            </w:r>
          </w:p>
        </w:tc>
        <w:tc>
          <w:tcPr>
            <w:tcW w:w="2062" w:type="pct"/>
            <w:shd w:val="clear" w:color="auto" w:fill="auto"/>
          </w:tcPr>
          <w:p w14:paraId="43D4EE34"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5AC3088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F6F1545"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38FB7FB" w14:textId="77777777" w:rsidR="00880555" w:rsidRPr="00E833AC" w:rsidRDefault="00880555" w:rsidP="00880555">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2B91EFB4" w14:textId="77777777" w:rsidR="00880555" w:rsidRPr="00E833AC" w:rsidRDefault="00880555" w:rsidP="00880555">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18A585DD" w14:textId="77777777" w:rsidR="00880555" w:rsidRPr="00E833AC" w:rsidRDefault="00880555" w:rsidP="00880555">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210D2EFA" w14:textId="77777777" w:rsidR="00880555" w:rsidRPr="00E833AC" w:rsidRDefault="00880555" w:rsidP="00880555">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1CFEF6F" w14:textId="77777777" w:rsidR="00880555" w:rsidRPr="00E833AC" w:rsidRDefault="00880555" w:rsidP="00880555">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71213B28" w14:textId="77777777" w:rsidR="00880555" w:rsidRPr="00E833AC" w:rsidRDefault="00880555" w:rsidP="00880555">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2E75276" w14:textId="77777777" w:rsidR="00880555" w:rsidRPr="00E833AC" w:rsidRDefault="00880555" w:rsidP="00880555">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1F53461F" w14:textId="77777777" w:rsidR="00880555" w:rsidRPr="00E833AC" w:rsidRDefault="00880555" w:rsidP="00880555">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B5D127" w14:textId="77777777" w:rsidR="00880555" w:rsidRPr="00E833AC" w:rsidRDefault="00880555" w:rsidP="00880555">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5225A05B" w14:textId="77777777" w:rsidR="00880555" w:rsidRPr="00E833AC" w:rsidRDefault="00880555" w:rsidP="00880555">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08859F13"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934517B" w14:textId="77777777" w:rsidR="00880555" w:rsidRPr="00E833AC" w:rsidRDefault="00880555" w:rsidP="00880555">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7268A4A"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C9411F9" w14:textId="77777777" w:rsidR="00880555" w:rsidRPr="00E833AC" w:rsidRDefault="00880555" w:rsidP="00880555">
      <w:pPr>
        <w:suppressAutoHyphens w:val="0"/>
        <w:spacing w:after="200" w:line="276" w:lineRule="auto"/>
        <w:rPr>
          <w:rFonts w:asciiTheme="majorHAnsi" w:hAnsiTheme="majorHAnsi" w:cs="Arial"/>
          <w:sz w:val="22"/>
          <w:szCs w:val="22"/>
          <w:lang w:eastAsia="pl-PL"/>
        </w:rPr>
      </w:pPr>
    </w:p>
    <w:p w14:paraId="3782562C"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2C00C5A" w14:textId="77777777" w:rsidTr="00E25770">
        <w:trPr>
          <w:trHeight w:val="161"/>
          <w:jc w:val="center"/>
        </w:trPr>
        <w:tc>
          <w:tcPr>
            <w:tcW w:w="358" w:type="pct"/>
            <w:shd w:val="clear" w:color="auto" w:fill="auto"/>
          </w:tcPr>
          <w:p w14:paraId="1E30B239"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D31FF2F"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2179D0C"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EF08936"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CCAAC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B4249E4" w14:textId="77777777" w:rsidTr="00E25770">
        <w:trPr>
          <w:trHeight w:val="625"/>
          <w:jc w:val="center"/>
        </w:trPr>
        <w:tc>
          <w:tcPr>
            <w:tcW w:w="358" w:type="pct"/>
            <w:shd w:val="clear" w:color="auto" w:fill="auto"/>
          </w:tcPr>
          <w:p w14:paraId="0CA6A8CC"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96</w:t>
            </w:r>
          </w:p>
        </w:tc>
        <w:tc>
          <w:tcPr>
            <w:tcW w:w="958" w:type="pct"/>
            <w:shd w:val="clear" w:color="auto" w:fill="auto"/>
          </w:tcPr>
          <w:p w14:paraId="70A6544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SADZ-BRYŁ</w:t>
            </w:r>
          </w:p>
        </w:tc>
        <w:tc>
          <w:tcPr>
            <w:tcW w:w="910" w:type="pct"/>
            <w:shd w:val="clear" w:color="auto" w:fill="auto"/>
          </w:tcPr>
          <w:p w14:paraId="37FB19A8"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SAD-B&lt;150, </w:t>
            </w:r>
            <w:r w:rsidRPr="00E833AC">
              <w:rPr>
                <w:rFonts w:asciiTheme="majorHAnsi" w:eastAsia="Calibri" w:hAnsiTheme="majorHAnsi" w:cs="Arial"/>
                <w:bCs/>
                <w:iCs/>
                <w:sz w:val="16"/>
                <w:szCs w:val="16"/>
                <w:lang w:eastAsia="pl-PL"/>
              </w:rPr>
              <w:br/>
              <w:t xml:space="preserve">SAD-B&lt;300, </w:t>
            </w:r>
            <w:r w:rsidRPr="00E833AC">
              <w:rPr>
                <w:rFonts w:asciiTheme="majorHAnsi" w:eastAsia="Calibri" w:hAnsiTheme="majorHAnsi" w:cs="Arial"/>
                <w:bCs/>
                <w:iCs/>
                <w:sz w:val="16"/>
                <w:szCs w:val="16"/>
                <w:lang w:eastAsia="pl-PL"/>
              </w:rPr>
              <w:br/>
              <w:t>SAD-B&gt;300</w:t>
            </w:r>
          </w:p>
        </w:tc>
        <w:tc>
          <w:tcPr>
            <w:tcW w:w="2062" w:type="pct"/>
            <w:shd w:val="clear" w:color="auto" w:fill="auto"/>
          </w:tcPr>
          <w:p w14:paraId="371405FE"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1636B17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4D522A7C" w14:textId="77777777" w:rsidTr="00E25770">
        <w:trPr>
          <w:trHeight w:val="625"/>
          <w:jc w:val="center"/>
        </w:trPr>
        <w:tc>
          <w:tcPr>
            <w:tcW w:w="358" w:type="pct"/>
            <w:shd w:val="clear" w:color="auto" w:fill="auto"/>
          </w:tcPr>
          <w:p w14:paraId="491983BF"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97</w:t>
            </w:r>
          </w:p>
        </w:tc>
        <w:tc>
          <w:tcPr>
            <w:tcW w:w="958" w:type="pct"/>
            <w:shd w:val="clear" w:color="auto" w:fill="auto"/>
          </w:tcPr>
          <w:p w14:paraId="72E02102"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POP-BRYŁ</w:t>
            </w:r>
          </w:p>
        </w:tc>
        <w:tc>
          <w:tcPr>
            <w:tcW w:w="910" w:type="pct"/>
            <w:shd w:val="clear" w:color="auto" w:fill="auto"/>
          </w:tcPr>
          <w:p w14:paraId="1B5F35C7"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Pr="00E833AC">
              <w:rPr>
                <w:rFonts w:asciiTheme="majorHAnsi" w:eastAsia="Calibri" w:hAnsiTheme="majorHAnsi" w:cs="Arial"/>
                <w:bCs/>
                <w:iCs/>
                <w:sz w:val="16"/>
                <w:szCs w:val="16"/>
                <w:lang w:eastAsia="pl-PL"/>
              </w:rPr>
              <w:br/>
              <w:t xml:space="preserve">POP-B&lt;300, </w:t>
            </w:r>
            <w:r w:rsidRPr="00E833AC">
              <w:rPr>
                <w:rFonts w:asciiTheme="majorHAnsi" w:eastAsia="Calibri" w:hAnsiTheme="majorHAnsi" w:cs="Arial"/>
                <w:bCs/>
                <w:iCs/>
                <w:sz w:val="16"/>
                <w:szCs w:val="16"/>
                <w:lang w:eastAsia="pl-PL"/>
              </w:rPr>
              <w:br/>
              <w:t>POP-B&gt;300</w:t>
            </w:r>
          </w:p>
        </w:tc>
        <w:tc>
          <w:tcPr>
            <w:tcW w:w="2062" w:type="pct"/>
            <w:shd w:val="clear" w:color="auto" w:fill="auto"/>
          </w:tcPr>
          <w:p w14:paraId="2E9EC41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1BD4C9E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434BE25"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66F8F3F" w14:textId="77777777" w:rsidR="00880555" w:rsidRPr="00E833AC" w:rsidRDefault="00880555" w:rsidP="00880555">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0D73CC1" w14:textId="77777777" w:rsidR="00880555" w:rsidRPr="00E833AC" w:rsidRDefault="00880555" w:rsidP="00880555">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2C427BED" w14:textId="77777777" w:rsidR="00880555" w:rsidRPr="00E833AC" w:rsidRDefault="00880555" w:rsidP="00880555">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0D98F556" w14:textId="77777777" w:rsidR="00880555" w:rsidRPr="00E833AC" w:rsidRDefault="00880555" w:rsidP="00880555">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4008AD99" w14:textId="77777777" w:rsidR="00880555" w:rsidRPr="00E833AC" w:rsidRDefault="00880555" w:rsidP="00880555">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27F899C1"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72F4C6C" w14:textId="77777777" w:rsidR="00880555" w:rsidRPr="00E833AC" w:rsidRDefault="00880555" w:rsidP="00880555">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3C936D67" w14:textId="77777777" w:rsidR="00880555" w:rsidRPr="00E833AC" w:rsidRDefault="00880555" w:rsidP="00880555">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7ED8DBA9" w14:textId="77777777" w:rsidR="00880555" w:rsidRPr="00E833AC" w:rsidRDefault="00880555" w:rsidP="00880555">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06FDB07" w14:textId="77777777" w:rsidR="00880555" w:rsidRPr="00E833AC" w:rsidRDefault="00880555" w:rsidP="00880555">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3E328677" w14:textId="77777777" w:rsidR="00880555" w:rsidRPr="00E833AC" w:rsidRDefault="00880555" w:rsidP="00880555">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335D64CA"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0F05FE4"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09B84BF"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294061D7" w14:textId="77777777" w:rsidR="00880555" w:rsidRPr="00E833AC" w:rsidRDefault="00880555" w:rsidP="00880555">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5F62F67"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854208"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3430EEA"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9FF0F5" w14:textId="77777777" w:rsidR="00880555"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58EBF1EB" w14:textId="77777777" w:rsidR="00880555"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EACBB94"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3A51C97" w14:textId="77777777" w:rsidR="00880555" w:rsidRPr="00E833AC" w:rsidRDefault="00880555" w:rsidP="00880555">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B59F8DF" w14:textId="77777777" w:rsidTr="00E25770">
        <w:trPr>
          <w:trHeight w:val="161"/>
          <w:jc w:val="center"/>
        </w:trPr>
        <w:tc>
          <w:tcPr>
            <w:tcW w:w="358" w:type="pct"/>
            <w:shd w:val="clear" w:color="auto" w:fill="auto"/>
          </w:tcPr>
          <w:p w14:paraId="2046C890"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68911F4"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82AF15"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783929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D9C970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ED807C4" w14:textId="77777777" w:rsidTr="00E25770">
        <w:trPr>
          <w:trHeight w:val="625"/>
          <w:jc w:val="center"/>
        </w:trPr>
        <w:tc>
          <w:tcPr>
            <w:tcW w:w="358" w:type="pct"/>
            <w:shd w:val="clear" w:color="auto" w:fill="auto"/>
          </w:tcPr>
          <w:p w14:paraId="45AD786D"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2AF1B95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6607DAD"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0EC2105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45FABAA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12FD53F8" w14:textId="77777777" w:rsidTr="00E25770">
        <w:trPr>
          <w:trHeight w:val="625"/>
          <w:jc w:val="center"/>
        </w:trPr>
        <w:tc>
          <w:tcPr>
            <w:tcW w:w="358" w:type="pct"/>
            <w:shd w:val="clear" w:color="auto" w:fill="auto"/>
          </w:tcPr>
          <w:p w14:paraId="00AEB54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496D6525"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4CE1C0E"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7216FB55"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76B4D93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1B8B0DDD"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09F96AD"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456437F3"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30C33B99"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wykonanie dołka szpadlem, motyką , </w:t>
      </w:r>
      <w:proofErr w:type="spellStart"/>
      <w:r w:rsidRPr="00E833AC">
        <w:rPr>
          <w:rFonts w:asciiTheme="majorHAnsi" w:eastAsia="Calibri" w:hAnsiTheme="majorHAnsi" w:cs="Arial"/>
          <w:sz w:val="22"/>
          <w:szCs w:val="22"/>
        </w:rPr>
        <w:t>siekieromotyką</w:t>
      </w:r>
      <w:proofErr w:type="spellEnd"/>
      <w:r w:rsidRPr="00E833AC">
        <w:rPr>
          <w:rFonts w:asciiTheme="majorHAnsi" w:eastAsia="Calibri" w:hAnsiTheme="majorHAnsi" w:cs="Arial"/>
          <w:sz w:val="22"/>
          <w:szCs w:val="22"/>
        </w:rPr>
        <w:t>, itp.</w:t>
      </w:r>
    </w:p>
    <w:p w14:paraId="4CD219A6"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32ED092"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26042DA8"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9585DDA" w14:textId="77777777" w:rsidR="00880555" w:rsidRPr="00E833AC" w:rsidRDefault="00880555" w:rsidP="00880555">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1E15232E" w14:textId="77777777" w:rsidR="00880555" w:rsidRPr="00E833AC" w:rsidRDefault="00880555" w:rsidP="00880555">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BF34AEB" w14:textId="77777777" w:rsidR="00880555" w:rsidRPr="00E833AC" w:rsidRDefault="00880555" w:rsidP="00880555">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Sadzonki należy umieścić w dołku pionowo w jego centralnej części; nie można przykładać sadzonki do ściany dołka, przykrywać ziemią do wysokości 2-3 cm ponad szyję korzeniową gatunki liściaste oraz do poziomu w jakim rosły na szkółce gatunki iglaste. </w:t>
      </w:r>
    </w:p>
    <w:p w14:paraId="2F8DDD7B" w14:textId="77777777" w:rsidR="00880555" w:rsidRPr="00E833AC" w:rsidRDefault="00880555" w:rsidP="00880555">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707695CA" w14:textId="77777777" w:rsidR="00880555" w:rsidRPr="00E833AC" w:rsidRDefault="00880555" w:rsidP="00880555">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105D6BFC"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B0450ED"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FA17EA6"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184652C" w14:textId="77777777" w:rsidR="00880555" w:rsidRPr="00E833AC" w:rsidRDefault="00880555" w:rsidP="00880555">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E833AC">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1F2A0BAC" w14:textId="77777777" w:rsidR="00880555"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0E924A"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0EDB53" w14:textId="77777777" w:rsidR="00880555" w:rsidRPr="00E833AC" w:rsidRDefault="00880555" w:rsidP="00880555">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5BBEF400" w14:textId="77777777" w:rsidTr="00E25770">
        <w:trPr>
          <w:trHeight w:val="161"/>
          <w:jc w:val="center"/>
        </w:trPr>
        <w:tc>
          <w:tcPr>
            <w:tcW w:w="358" w:type="pct"/>
            <w:shd w:val="clear" w:color="auto" w:fill="auto"/>
          </w:tcPr>
          <w:p w14:paraId="7A00F310"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79ACF1"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EC6468"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ED4AEDE"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45404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DAA4D6C" w14:textId="77777777" w:rsidTr="00E25770">
        <w:trPr>
          <w:trHeight w:val="625"/>
          <w:jc w:val="center"/>
        </w:trPr>
        <w:tc>
          <w:tcPr>
            <w:tcW w:w="358" w:type="pct"/>
            <w:shd w:val="clear" w:color="auto" w:fill="auto"/>
          </w:tcPr>
          <w:p w14:paraId="47A37D8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6613F34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26696E1F"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5B267F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184C2EC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496901A0"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C702559"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5555B972"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4B83CC1"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E833AC">
        <w:rPr>
          <w:rFonts w:asciiTheme="majorHAnsi" w:eastAsia="Calibri" w:hAnsiTheme="majorHAnsi" w:cs="Arial"/>
          <w:sz w:val="22"/>
          <w:szCs w:val="22"/>
        </w:rPr>
        <w:t>kosztura</w:t>
      </w:r>
      <w:proofErr w:type="spellEnd"/>
      <w:r w:rsidRPr="00E833AC">
        <w:rPr>
          <w:rFonts w:asciiTheme="majorHAnsi" w:eastAsia="Calibri" w:hAnsiTheme="majorHAnsi" w:cs="Arial"/>
          <w:sz w:val="22"/>
          <w:szCs w:val="22"/>
        </w:rPr>
        <w:t>,</w:t>
      </w:r>
    </w:p>
    <w:p w14:paraId="3AFF98FF" w14:textId="77777777" w:rsidR="00880555" w:rsidRPr="00E833AC" w:rsidRDefault="00880555" w:rsidP="00880555">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A9D4327"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7E262B2C" w14:textId="77777777" w:rsidR="00880555" w:rsidRPr="00E833AC" w:rsidRDefault="00880555" w:rsidP="00880555">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19532881" w14:textId="77777777" w:rsidR="00880555" w:rsidRPr="00E833AC" w:rsidRDefault="00880555" w:rsidP="00880555">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26459789" w14:textId="77777777" w:rsidR="00880555" w:rsidRPr="00E833AC" w:rsidRDefault="00880555" w:rsidP="00880555">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56D31EDC"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3D1AF" w14:textId="77777777" w:rsidR="00880555" w:rsidRPr="00E833AC" w:rsidRDefault="00880555" w:rsidP="00880555">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36A018C4" w14:textId="77777777" w:rsidR="00880555" w:rsidRPr="00E833AC" w:rsidRDefault="00880555" w:rsidP="00880555">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Wykonanie dołków kolczatką stanowi oddzielną czynność rozliczaną godzinowo GODZ MH8.</w:t>
      </w:r>
    </w:p>
    <w:p w14:paraId="36E2EA26"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3A3D9091" w14:textId="77777777" w:rsidR="00880555" w:rsidRPr="00E833AC" w:rsidRDefault="00880555" w:rsidP="00880555">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66DFDF91"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590B629" w14:textId="77777777" w:rsidR="00880555" w:rsidRPr="00E833AC" w:rsidRDefault="00880555" w:rsidP="00880555">
      <w:pPr>
        <w:suppressAutoHyphens w:val="0"/>
        <w:spacing w:after="200" w:line="276" w:lineRule="auto"/>
        <w:rPr>
          <w:rFonts w:asciiTheme="majorHAnsi" w:eastAsia="Calibri" w:hAnsiTheme="majorHAnsi"/>
          <w:b/>
          <w:sz w:val="22"/>
          <w:szCs w:val="22"/>
          <w:lang w:eastAsia="en-US"/>
        </w:rPr>
      </w:pPr>
    </w:p>
    <w:p w14:paraId="0BA91FBC" w14:textId="77777777" w:rsidR="00880555" w:rsidRPr="00E833AC" w:rsidRDefault="00880555" w:rsidP="00880555">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723324CB" w14:textId="77777777" w:rsidR="00880555" w:rsidRPr="00E833AC" w:rsidRDefault="00880555" w:rsidP="00880555">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9C1691F" w14:textId="77777777" w:rsidTr="00E25770">
        <w:trPr>
          <w:trHeight w:val="161"/>
          <w:jc w:val="center"/>
        </w:trPr>
        <w:tc>
          <w:tcPr>
            <w:tcW w:w="358" w:type="pct"/>
            <w:shd w:val="clear" w:color="auto" w:fill="auto"/>
          </w:tcPr>
          <w:p w14:paraId="2F17741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CE3375"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E98EED0"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C0E7D33"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5ECF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73BEFAC" w14:textId="77777777" w:rsidTr="00E25770">
        <w:trPr>
          <w:trHeight w:val="625"/>
          <w:jc w:val="center"/>
        </w:trPr>
        <w:tc>
          <w:tcPr>
            <w:tcW w:w="358" w:type="pct"/>
            <w:shd w:val="clear" w:color="auto" w:fill="auto"/>
          </w:tcPr>
          <w:p w14:paraId="4BEAA17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0341AFA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9FC1D1E"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7F5C90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B2D630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1667490"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29276A8"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zaprawianie i doniesienie nasion,</w:t>
      </w:r>
    </w:p>
    <w:p w14:paraId="67DEC34D"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67F74A9F" w14:textId="77777777" w:rsidR="00880555" w:rsidRPr="00E833AC" w:rsidRDefault="00880555" w:rsidP="00880555">
      <w:pPr>
        <w:pStyle w:val="Akapitzlist"/>
        <w:numPr>
          <w:ilvl w:val="0"/>
          <w:numId w:val="15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14F693F3"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5296911E"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7549FC72"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266855F"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2174CFA"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F0E6E3"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i zaprawę do siewu zapewnia Zamawiający.</w:t>
      </w:r>
    </w:p>
    <w:p w14:paraId="1ED68B07" w14:textId="77777777" w:rsidR="00880555" w:rsidRPr="00E833AC" w:rsidRDefault="00880555" w:rsidP="00880555">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7A04910" w14:textId="77777777" w:rsidR="00880555" w:rsidRPr="00E833AC" w:rsidRDefault="00880555" w:rsidP="00880555">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4B1FA329" w14:textId="77777777" w:rsidR="00880555" w:rsidRPr="00E833AC" w:rsidRDefault="00880555" w:rsidP="00880555">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C32627" w14:textId="77777777" w:rsidR="00880555" w:rsidRPr="00E833AC" w:rsidRDefault="00880555" w:rsidP="00880555">
      <w:pPr>
        <w:spacing w:before="120" w:after="120"/>
        <w:rPr>
          <w:rFonts w:asciiTheme="majorHAnsi" w:eastAsia="Calibri" w:hAnsiTheme="majorHAnsi" w:cs="Arial"/>
          <w:b/>
          <w:sz w:val="22"/>
          <w:szCs w:val="22"/>
          <w:lang w:eastAsia="en-US"/>
        </w:rPr>
      </w:pPr>
    </w:p>
    <w:p w14:paraId="349B59DF"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07CC19D3" w14:textId="77777777" w:rsidTr="00E25770">
        <w:trPr>
          <w:trHeight w:val="161"/>
          <w:jc w:val="center"/>
        </w:trPr>
        <w:tc>
          <w:tcPr>
            <w:tcW w:w="358" w:type="pct"/>
            <w:shd w:val="clear" w:color="auto" w:fill="auto"/>
          </w:tcPr>
          <w:p w14:paraId="46D3803A"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EAFE19"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22D46E"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73C678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5BE77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C717B59" w14:textId="77777777" w:rsidTr="00E25770">
        <w:trPr>
          <w:trHeight w:val="625"/>
          <w:jc w:val="center"/>
        </w:trPr>
        <w:tc>
          <w:tcPr>
            <w:tcW w:w="358" w:type="pct"/>
            <w:shd w:val="clear" w:color="auto" w:fill="auto"/>
          </w:tcPr>
          <w:p w14:paraId="3C0779B6"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05D50E97" w14:textId="77777777" w:rsidR="00880555" w:rsidRPr="00E833AC" w:rsidRDefault="00880555" w:rsidP="00E25770">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599D77AB" w14:textId="77777777" w:rsidR="00880555" w:rsidRPr="00E833AC" w:rsidRDefault="00880555" w:rsidP="00E25770">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0904B989" w14:textId="77777777" w:rsidR="00880555" w:rsidRPr="00E833AC" w:rsidRDefault="00880555" w:rsidP="00E25770">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Wysiew nasion siewnikiem Sobańskiego</w:t>
            </w:r>
          </w:p>
        </w:tc>
        <w:tc>
          <w:tcPr>
            <w:tcW w:w="712" w:type="pct"/>
            <w:shd w:val="clear" w:color="auto" w:fill="auto"/>
            <w:vAlign w:val="center"/>
          </w:tcPr>
          <w:p w14:paraId="154E6B27" w14:textId="77777777" w:rsidR="00880555" w:rsidRPr="00E833AC" w:rsidRDefault="00880555" w:rsidP="00E25770">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HA</w:t>
            </w:r>
          </w:p>
        </w:tc>
      </w:tr>
    </w:tbl>
    <w:p w14:paraId="289610C6"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00E571F"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6130F5E9"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2E56C795"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52337419" w14:textId="77777777" w:rsidR="00880555" w:rsidRPr="00E833AC" w:rsidRDefault="00880555" w:rsidP="00880555">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Pr="00E833AC">
        <w:rPr>
          <w:rFonts w:asciiTheme="majorHAnsi" w:eastAsia="Calibri" w:hAnsiTheme="majorHAnsi" w:cs="Arial"/>
          <w:i/>
          <w:sz w:val="22"/>
          <w:szCs w:val="22"/>
          <w:lang w:eastAsia="en-US"/>
        </w:rPr>
        <w:t>.</w:t>
      </w:r>
    </w:p>
    <w:p w14:paraId="1AF9BC2D"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p>
    <w:p w14:paraId="79B4BCB2"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5B7FB44"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2F2A42"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274F58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2BFCF851"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2CF09F4"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BD96E6"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3352FDC7"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1DE7777" w14:textId="77777777" w:rsidR="00880555" w:rsidRPr="00E833AC" w:rsidRDefault="00880555" w:rsidP="00880555">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E99BE3D" w14:textId="77777777" w:rsidR="00880555" w:rsidRPr="00E833AC" w:rsidRDefault="00880555" w:rsidP="00880555">
      <w:pPr>
        <w:suppressAutoHyphens w:val="0"/>
        <w:spacing w:after="200" w:line="276" w:lineRule="auto"/>
        <w:rPr>
          <w:rFonts w:asciiTheme="majorHAnsi" w:eastAsia="Calibri" w:hAnsiTheme="majorHAnsi" w:cs="Arial"/>
          <w:b/>
          <w:sz w:val="22"/>
          <w:szCs w:val="22"/>
          <w:lang w:eastAsia="en-US"/>
        </w:rPr>
      </w:pPr>
    </w:p>
    <w:p w14:paraId="0B23F1DF" w14:textId="77777777" w:rsidR="00880555" w:rsidRPr="00E833AC" w:rsidRDefault="00880555" w:rsidP="00880555">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4.9 Dowóz sadzonek</w:t>
      </w:r>
      <w:r>
        <w:rPr>
          <w:rFonts w:asciiTheme="majorHAnsi" w:eastAsia="Calibri" w:hAnsiTheme="majorHAnsi" w:cs="Arial"/>
          <w:b/>
          <w:sz w:val="22"/>
          <w:szCs w:val="22"/>
          <w:lang w:eastAsia="en-US"/>
        </w:rPr>
        <w:t xml:space="preserve">  OLA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3461725" w14:textId="77777777" w:rsidTr="00E25770">
        <w:trPr>
          <w:trHeight w:val="161"/>
          <w:jc w:val="center"/>
        </w:trPr>
        <w:tc>
          <w:tcPr>
            <w:tcW w:w="358" w:type="pct"/>
            <w:shd w:val="clear" w:color="auto" w:fill="auto"/>
          </w:tcPr>
          <w:p w14:paraId="7D02A4F7"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7F9755"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EDD7E9B"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4EDB45"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63ED38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6BA8DA6" w14:textId="77777777" w:rsidTr="00E25770">
        <w:trPr>
          <w:trHeight w:val="625"/>
          <w:jc w:val="center"/>
        </w:trPr>
        <w:tc>
          <w:tcPr>
            <w:tcW w:w="358" w:type="pct"/>
            <w:shd w:val="clear" w:color="auto" w:fill="auto"/>
          </w:tcPr>
          <w:p w14:paraId="72F2C140"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65ECBA25"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45AE0E0F"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Pr="00E833AC">
              <w:rPr>
                <w:rFonts w:asciiTheme="majorHAnsi" w:hAnsiTheme="majorHAnsi" w:cs="Arial"/>
                <w:sz w:val="16"/>
                <w:szCs w:val="16"/>
              </w:rPr>
              <w:br/>
            </w:r>
            <w:r w:rsidRPr="00E833AC">
              <w:rPr>
                <w:rFonts w:asciiTheme="majorHAnsi" w:eastAsia="Calibri" w:hAnsiTheme="majorHAnsi" w:cs="Arial"/>
                <w:sz w:val="16"/>
                <w:szCs w:val="16"/>
                <w:lang w:eastAsia="en-US"/>
              </w:rPr>
              <w:t>DOŁ-2I;</w:t>
            </w:r>
            <w:r w:rsidRPr="00E833AC">
              <w:rPr>
                <w:rFonts w:asciiTheme="majorHAnsi" w:eastAsia="Calibri" w:hAnsiTheme="majorHAnsi" w:cs="Arial"/>
                <w:sz w:val="16"/>
                <w:szCs w:val="16"/>
                <w:lang w:eastAsia="en-US"/>
              </w:rPr>
              <w:br/>
              <w:t>DOŁ-2L;</w:t>
            </w:r>
            <w:r w:rsidRPr="00E833AC">
              <w:rPr>
                <w:rFonts w:asciiTheme="majorHAnsi" w:eastAsia="Calibri" w:hAnsiTheme="majorHAnsi" w:cs="Arial"/>
                <w:sz w:val="16"/>
                <w:szCs w:val="16"/>
                <w:lang w:eastAsia="en-US"/>
              </w:rPr>
              <w:br/>
              <w:t>DOŁ-4I;</w:t>
            </w:r>
            <w:r w:rsidRPr="00E833AC">
              <w:rPr>
                <w:rFonts w:asciiTheme="majorHAnsi" w:eastAsia="Calibri" w:hAnsiTheme="majorHAnsi" w:cs="Arial"/>
                <w:sz w:val="16"/>
                <w:szCs w:val="16"/>
                <w:lang w:eastAsia="en-US"/>
              </w:rPr>
              <w:br/>
              <w:t>DOŁ-4L;</w:t>
            </w:r>
            <w:r w:rsidRPr="00E833AC">
              <w:rPr>
                <w:rFonts w:asciiTheme="majorHAnsi" w:eastAsia="Calibri" w:hAnsiTheme="majorHAnsi" w:cs="Arial"/>
                <w:sz w:val="16"/>
                <w:szCs w:val="16"/>
                <w:lang w:eastAsia="en-US"/>
              </w:rPr>
              <w:br/>
              <w:t>ZAŁ-2IL;</w:t>
            </w:r>
            <w:r w:rsidRPr="00E833AC">
              <w:rPr>
                <w:rFonts w:asciiTheme="majorHAnsi" w:eastAsia="Calibri" w:hAnsiTheme="majorHAnsi" w:cs="Arial"/>
                <w:sz w:val="16"/>
                <w:szCs w:val="16"/>
                <w:lang w:eastAsia="en-US"/>
              </w:rPr>
              <w:br/>
              <w:t>ZAŁ-2IP;</w:t>
            </w:r>
            <w:r w:rsidRPr="00E833AC">
              <w:rPr>
                <w:rFonts w:asciiTheme="majorHAnsi" w:eastAsia="Calibri" w:hAnsiTheme="majorHAnsi" w:cs="Arial"/>
                <w:sz w:val="16"/>
                <w:szCs w:val="16"/>
                <w:lang w:eastAsia="en-US"/>
              </w:rPr>
              <w:br/>
              <w:t>ZAŁ-2LL;</w:t>
            </w:r>
            <w:r w:rsidRPr="00E833AC">
              <w:rPr>
                <w:rFonts w:asciiTheme="majorHAnsi" w:eastAsia="Calibri" w:hAnsiTheme="majorHAnsi" w:cs="Arial"/>
                <w:sz w:val="16"/>
                <w:szCs w:val="16"/>
                <w:lang w:eastAsia="en-US"/>
              </w:rPr>
              <w:br/>
              <w:t>ZAŁ-2LP;</w:t>
            </w:r>
            <w:r w:rsidRPr="00E833AC">
              <w:rPr>
                <w:rFonts w:asciiTheme="majorHAnsi" w:eastAsia="Calibri" w:hAnsiTheme="majorHAnsi" w:cs="Arial"/>
                <w:sz w:val="16"/>
                <w:szCs w:val="16"/>
                <w:lang w:eastAsia="en-US"/>
              </w:rPr>
              <w:br/>
              <w:t>ZAŁ-4IL;</w:t>
            </w:r>
            <w:r w:rsidRPr="00E833AC">
              <w:rPr>
                <w:rFonts w:asciiTheme="majorHAnsi" w:eastAsia="Calibri" w:hAnsiTheme="majorHAnsi" w:cs="Arial"/>
                <w:sz w:val="16"/>
                <w:szCs w:val="16"/>
                <w:lang w:eastAsia="en-US"/>
              </w:rPr>
              <w:br/>
              <w:t>ZAŁ-4LL;</w:t>
            </w:r>
            <w:r w:rsidRPr="00E833AC">
              <w:rPr>
                <w:rFonts w:asciiTheme="majorHAnsi" w:eastAsia="Calibri" w:hAnsiTheme="majorHAnsi" w:cs="Arial"/>
                <w:sz w:val="16"/>
                <w:szCs w:val="16"/>
                <w:lang w:eastAsia="en-US"/>
              </w:rPr>
              <w:br/>
              <w:t>DOŁ-1I;</w:t>
            </w:r>
            <w:r w:rsidRPr="00E833AC">
              <w:rPr>
                <w:rFonts w:asciiTheme="majorHAnsi" w:eastAsia="Calibri" w:hAnsiTheme="majorHAnsi" w:cs="Arial"/>
                <w:sz w:val="16"/>
                <w:szCs w:val="16"/>
                <w:lang w:eastAsia="en-US"/>
              </w:rPr>
              <w:br/>
              <w:t>DOŁ-1L;</w:t>
            </w:r>
            <w:r w:rsidRPr="00E833AC">
              <w:rPr>
                <w:rFonts w:asciiTheme="majorHAnsi" w:eastAsia="Calibri" w:hAnsiTheme="majorHAnsi" w:cs="Arial"/>
                <w:sz w:val="16"/>
                <w:szCs w:val="16"/>
                <w:lang w:eastAsia="en-US"/>
              </w:rPr>
              <w:br/>
              <w:t>ZAŁ-1IL;</w:t>
            </w:r>
            <w:r w:rsidRPr="00E833AC">
              <w:rPr>
                <w:rFonts w:asciiTheme="majorHAnsi" w:eastAsia="Calibri" w:hAnsiTheme="majorHAnsi" w:cs="Arial"/>
                <w:sz w:val="16"/>
                <w:szCs w:val="16"/>
                <w:lang w:eastAsia="en-US"/>
              </w:rPr>
              <w:br/>
              <w:t xml:space="preserve">ZAŁ-1LL; </w:t>
            </w:r>
            <w:r w:rsidRPr="00E833AC">
              <w:rPr>
                <w:rFonts w:asciiTheme="majorHAnsi" w:eastAsia="Calibri" w:hAnsiTheme="majorHAnsi" w:cs="Arial"/>
                <w:sz w:val="16"/>
                <w:szCs w:val="16"/>
                <w:lang w:eastAsia="en-US"/>
              </w:rPr>
              <w:br/>
              <w:t>ZAŁ-1IP                 ZAŁ-1LP</w:t>
            </w:r>
          </w:p>
        </w:tc>
        <w:tc>
          <w:tcPr>
            <w:tcW w:w="2062" w:type="pct"/>
            <w:shd w:val="clear" w:color="auto" w:fill="auto"/>
            <w:vAlign w:val="center"/>
          </w:tcPr>
          <w:p w14:paraId="415E2F8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55519B2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D8E8A8"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623637" w14:textId="77777777" w:rsidR="00880555" w:rsidRPr="002C2284" w:rsidRDefault="00880555" w:rsidP="00880555">
      <w:pPr>
        <w:pStyle w:val="Akapitzlist"/>
        <w:numPr>
          <w:ilvl w:val="0"/>
          <w:numId w:val="159"/>
        </w:numPr>
        <w:spacing w:before="120" w:after="120"/>
        <w:jc w:val="both"/>
        <w:rPr>
          <w:rFonts w:asciiTheme="majorHAnsi" w:hAnsiTheme="majorHAnsi" w:cs="Arial"/>
          <w:bCs/>
          <w:color w:val="000000" w:themeColor="text1"/>
          <w:sz w:val="22"/>
          <w:szCs w:val="22"/>
        </w:rPr>
      </w:pPr>
      <w:r w:rsidRPr="00E833AC">
        <w:rPr>
          <w:rFonts w:asciiTheme="majorHAnsi" w:hAnsiTheme="majorHAnsi" w:cs="Arial"/>
          <w:sz w:val="22"/>
          <w:szCs w:val="22"/>
        </w:rPr>
        <w:t xml:space="preserve">dostarczenie sadzonek ze szkółki leśnej, dołów zbiorczych lub miejsca składowania na terenie </w:t>
      </w:r>
      <w:r w:rsidRPr="002C2284">
        <w:rPr>
          <w:rFonts w:asciiTheme="majorHAnsi" w:hAnsiTheme="majorHAnsi" w:cs="Arial"/>
          <w:color w:val="000000" w:themeColor="text1"/>
          <w:sz w:val="22"/>
          <w:szCs w:val="22"/>
        </w:rPr>
        <w:t xml:space="preserve">nadleśnictwa </w:t>
      </w:r>
      <w:r w:rsidRPr="002C2284">
        <w:rPr>
          <w:rFonts w:asciiTheme="majorHAnsi" w:hAnsiTheme="majorHAnsi" w:cs="Arial"/>
          <w:bCs/>
          <w:color w:val="000000" w:themeColor="text1"/>
          <w:sz w:val="22"/>
          <w:szCs w:val="22"/>
        </w:rPr>
        <w:t xml:space="preserve">do miejsca sadzenia, na odległość do 11 </w:t>
      </w:r>
      <w:r w:rsidRPr="002C2284">
        <w:rPr>
          <w:rFonts w:asciiTheme="majorHAnsi" w:hAnsiTheme="majorHAnsi" w:cs="Arial"/>
          <w:bCs/>
          <w:i/>
          <w:color w:val="000000" w:themeColor="text1"/>
          <w:sz w:val="22"/>
          <w:szCs w:val="22"/>
        </w:rPr>
        <w:t>(pakiet 1)</w:t>
      </w:r>
      <w:r w:rsidRPr="002C2284">
        <w:rPr>
          <w:rFonts w:asciiTheme="majorHAnsi" w:hAnsiTheme="majorHAnsi" w:cs="Arial"/>
          <w:bCs/>
          <w:color w:val="000000" w:themeColor="text1"/>
          <w:sz w:val="22"/>
          <w:szCs w:val="22"/>
        </w:rPr>
        <w:t xml:space="preserve"> 8 </w:t>
      </w:r>
      <w:r w:rsidRPr="002C2284">
        <w:rPr>
          <w:rFonts w:asciiTheme="majorHAnsi" w:hAnsiTheme="majorHAnsi" w:cs="Arial"/>
          <w:bCs/>
          <w:i/>
          <w:color w:val="000000" w:themeColor="text1"/>
          <w:sz w:val="22"/>
          <w:szCs w:val="22"/>
        </w:rPr>
        <w:t>(pakiet 2)</w:t>
      </w:r>
      <w:r w:rsidRPr="002C2284">
        <w:rPr>
          <w:rFonts w:asciiTheme="majorHAnsi" w:hAnsiTheme="majorHAnsi" w:cs="Arial"/>
          <w:bCs/>
          <w:color w:val="000000" w:themeColor="text1"/>
          <w:sz w:val="22"/>
          <w:szCs w:val="22"/>
        </w:rPr>
        <w:t xml:space="preserve"> 9 </w:t>
      </w:r>
      <w:r w:rsidRPr="002C2284">
        <w:rPr>
          <w:rFonts w:asciiTheme="majorHAnsi" w:hAnsiTheme="majorHAnsi" w:cs="Arial"/>
          <w:bCs/>
          <w:i/>
          <w:color w:val="000000" w:themeColor="text1"/>
          <w:sz w:val="22"/>
          <w:szCs w:val="22"/>
        </w:rPr>
        <w:t>(pakiet 3)</w:t>
      </w:r>
      <w:r w:rsidRPr="002C2284">
        <w:rPr>
          <w:rFonts w:asciiTheme="majorHAnsi" w:hAnsiTheme="majorHAnsi" w:cs="Arial"/>
          <w:bCs/>
          <w:color w:val="000000" w:themeColor="text1"/>
          <w:sz w:val="22"/>
          <w:szCs w:val="22"/>
        </w:rPr>
        <w:t xml:space="preserve"> 12 </w:t>
      </w:r>
      <w:r w:rsidRPr="002C2284">
        <w:rPr>
          <w:rFonts w:asciiTheme="majorHAnsi" w:hAnsiTheme="majorHAnsi" w:cs="Arial"/>
          <w:bCs/>
          <w:i/>
          <w:color w:val="000000" w:themeColor="text1"/>
          <w:sz w:val="22"/>
          <w:szCs w:val="22"/>
        </w:rPr>
        <w:t>(pakiet 4)</w:t>
      </w:r>
      <w:r w:rsidRPr="002C2284">
        <w:rPr>
          <w:rFonts w:asciiTheme="majorHAnsi" w:hAnsiTheme="majorHAnsi" w:cs="Arial"/>
          <w:bCs/>
          <w:color w:val="000000" w:themeColor="text1"/>
          <w:sz w:val="22"/>
          <w:szCs w:val="22"/>
        </w:rPr>
        <w:t xml:space="preserve"> km oraz zabezpieczenie ich systemów korzeniowych przed wysychaniem w czasie przemieszczania, </w:t>
      </w:r>
    </w:p>
    <w:p w14:paraId="53C6DD3B" w14:textId="77777777" w:rsidR="00880555" w:rsidRPr="002C2284" w:rsidRDefault="00880555" w:rsidP="00880555">
      <w:pPr>
        <w:pStyle w:val="Akapitzlist"/>
        <w:numPr>
          <w:ilvl w:val="0"/>
          <w:numId w:val="159"/>
        </w:numPr>
        <w:spacing w:before="120" w:after="120"/>
        <w:jc w:val="both"/>
        <w:rPr>
          <w:rFonts w:asciiTheme="majorHAnsi" w:hAnsiTheme="majorHAnsi" w:cs="Arial"/>
          <w:bCs/>
          <w:color w:val="000000" w:themeColor="text1"/>
          <w:sz w:val="22"/>
          <w:szCs w:val="22"/>
        </w:rPr>
      </w:pPr>
      <w:r w:rsidRPr="002C2284">
        <w:rPr>
          <w:rFonts w:asciiTheme="majorHAnsi" w:hAnsiTheme="majorHAnsi" w:cs="Arial"/>
          <w:bCs/>
          <w:color w:val="000000" w:themeColor="text1"/>
          <w:sz w:val="22"/>
          <w:szCs w:val="22"/>
        </w:rPr>
        <w:t xml:space="preserve">rozładunek oraz w razie potrzeby dołowanie i jednokrotne podlewanie, </w:t>
      </w:r>
    </w:p>
    <w:p w14:paraId="0F220704" w14:textId="77777777" w:rsidR="00880555" w:rsidRPr="002C2284" w:rsidRDefault="00880555" w:rsidP="00880555">
      <w:pPr>
        <w:pStyle w:val="Akapitzlist"/>
        <w:numPr>
          <w:ilvl w:val="0"/>
          <w:numId w:val="159"/>
        </w:numPr>
        <w:spacing w:before="120" w:after="120"/>
        <w:jc w:val="both"/>
        <w:rPr>
          <w:rFonts w:asciiTheme="majorHAnsi" w:eastAsia="Calibri" w:hAnsiTheme="majorHAnsi" w:cs="Arial"/>
          <w:color w:val="000000" w:themeColor="text1"/>
          <w:sz w:val="22"/>
          <w:szCs w:val="22"/>
          <w:u w:val="single"/>
        </w:rPr>
      </w:pPr>
      <w:r w:rsidRPr="002C2284">
        <w:rPr>
          <w:rFonts w:asciiTheme="majorHAnsi" w:hAnsiTheme="majorHAnsi" w:cs="Arial"/>
          <w:color w:val="000000" w:themeColor="text1"/>
          <w:sz w:val="22"/>
          <w:szCs w:val="22"/>
        </w:rPr>
        <w:t xml:space="preserve">zwrot pustych </w:t>
      </w:r>
      <w:r w:rsidRPr="002C2284">
        <w:rPr>
          <w:rFonts w:asciiTheme="majorHAnsi" w:hAnsiTheme="majorHAnsi" w:cs="Calibri"/>
          <w:color w:val="000000" w:themeColor="text1"/>
          <w:sz w:val="22"/>
          <w:szCs w:val="22"/>
          <w:lang w:eastAsia="ar-SA"/>
        </w:rPr>
        <w:t>kontenerów,</w:t>
      </w:r>
      <w:r w:rsidRPr="002C2284">
        <w:rPr>
          <w:rFonts w:asciiTheme="majorHAnsi" w:hAnsiTheme="majorHAnsi" w:cs="Arial"/>
          <w:color w:val="000000" w:themeColor="text1"/>
          <w:sz w:val="22"/>
          <w:szCs w:val="22"/>
        </w:rPr>
        <w:t xml:space="preserve"> kaset, skrzynek, opakowań lub innych pojemników po sadzonkach do siedziby właściwego leśnictwa.</w:t>
      </w:r>
    </w:p>
    <w:p w14:paraId="2773CB1E" w14:textId="77777777" w:rsidR="00880555" w:rsidRPr="00E833AC" w:rsidRDefault="00880555" w:rsidP="00880555">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0440D40" w14:textId="77777777" w:rsidR="00880555" w:rsidRPr="00E833AC" w:rsidRDefault="00880555" w:rsidP="00880555">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Pr="00D763D7">
        <w:rPr>
          <w:rFonts w:asciiTheme="majorHAnsi" w:eastAsia="Calibri" w:hAnsiTheme="majorHAnsi" w:cs="Arial"/>
          <w:color w:val="FF0000"/>
          <w:sz w:val="22"/>
          <w:szCs w:val="22"/>
          <w:lang w:eastAsia="pl-PL"/>
        </w:rPr>
        <w:t>3.</w:t>
      </w:r>
      <w:r>
        <w:rPr>
          <w:rFonts w:asciiTheme="majorHAnsi" w:eastAsia="Calibri" w:hAnsiTheme="majorHAnsi" w:cs="Arial"/>
          <w:color w:val="FF0000"/>
          <w:sz w:val="22"/>
          <w:szCs w:val="22"/>
          <w:lang w:eastAsia="pl-PL"/>
        </w:rPr>
        <w:t>7</w:t>
      </w:r>
      <w:r w:rsidRPr="00D763D7">
        <w:rPr>
          <w:rFonts w:asciiTheme="majorHAnsi" w:eastAsia="Calibri" w:hAnsiTheme="majorHAnsi" w:cs="Arial"/>
          <w:color w:val="FF0000"/>
          <w:sz w:val="22"/>
          <w:szCs w:val="22"/>
          <w:lang w:eastAsia="pl-PL"/>
        </w:rPr>
        <w:t xml:space="preserve"> </w:t>
      </w:r>
      <w:r w:rsidRPr="00E833AC">
        <w:rPr>
          <w:rFonts w:asciiTheme="majorHAnsi" w:eastAsia="Calibri" w:hAnsiTheme="majorHAnsi" w:cs="Arial"/>
          <w:sz w:val="22"/>
          <w:szCs w:val="22"/>
          <w:lang w:eastAsia="pl-PL"/>
        </w:rPr>
        <w:t>do SWZ.</w:t>
      </w:r>
    </w:p>
    <w:p w14:paraId="6DBD116F" w14:textId="77777777" w:rsidR="00880555" w:rsidRPr="00E833AC" w:rsidRDefault="00880555" w:rsidP="00880555">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952D094" w14:textId="77777777" w:rsidR="00880555" w:rsidRPr="00E833AC" w:rsidRDefault="00880555" w:rsidP="0088055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9187DFB" w14:textId="77777777" w:rsidR="00880555" w:rsidRPr="00E833AC" w:rsidRDefault="00880555" w:rsidP="00880555">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BA5D336" w14:textId="77777777" w:rsidR="00880555" w:rsidRPr="00E833AC" w:rsidRDefault="00880555" w:rsidP="00880555">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33A48DF8" w14:textId="77777777" w:rsidR="00880555" w:rsidRPr="00E833AC" w:rsidRDefault="00880555" w:rsidP="00880555">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II.5 Pielęgnowanie upraw</w:t>
      </w:r>
    </w:p>
    <w:p w14:paraId="4AE72448" w14:textId="77777777" w:rsidR="00880555" w:rsidRPr="00E833AC" w:rsidRDefault="00880555" w:rsidP="00880555">
      <w:pPr>
        <w:suppressAutoHyphens w:val="0"/>
        <w:spacing w:before="120" w:after="120"/>
        <w:jc w:val="center"/>
        <w:rPr>
          <w:rFonts w:asciiTheme="majorHAnsi" w:eastAsia="Calibri" w:hAnsiTheme="majorHAnsi" w:cs="Arial"/>
          <w:b/>
          <w:bCs/>
          <w:sz w:val="22"/>
          <w:szCs w:val="22"/>
          <w:lang w:eastAsia="en-US"/>
        </w:rPr>
      </w:pPr>
    </w:p>
    <w:p w14:paraId="2067B90C"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4632C17F"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2436118F"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494C6E6B"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1434E60D"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4C6A38C5"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2210B250"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75956B3F"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04034F8" w14:textId="77777777" w:rsidR="00880555" w:rsidRPr="00E833AC" w:rsidRDefault="00880555" w:rsidP="00880555">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3A3CC2EB"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480E8D62" w14:textId="77777777" w:rsidR="00880555" w:rsidRPr="00E833AC" w:rsidRDefault="00880555" w:rsidP="00880555">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2612D32F" w14:textId="77777777" w:rsidTr="00E25770">
        <w:trPr>
          <w:trHeight w:val="161"/>
          <w:jc w:val="center"/>
        </w:trPr>
        <w:tc>
          <w:tcPr>
            <w:tcW w:w="358" w:type="pct"/>
            <w:shd w:val="clear" w:color="auto" w:fill="auto"/>
          </w:tcPr>
          <w:p w14:paraId="7152D2E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729E46"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52EA4B0"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970FC29"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866D10"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D8A155B" w14:textId="77777777" w:rsidTr="00E25770">
        <w:trPr>
          <w:trHeight w:val="625"/>
          <w:jc w:val="center"/>
        </w:trPr>
        <w:tc>
          <w:tcPr>
            <w:tcW w:w="358" w:type="pct"/>
            <w:shd w:val="clear" w:color="auto" w:fill="auto"/>
          </w:tcPr>
          <w:p w14:paraId="3B3C79C8"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1A18C0F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42B0100F"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7764F61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7742177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880555" w:rsidRPr="00E833AC" w14:paraId="439A6E74" w14:textId="77777777" w:rsidTr="00E25770">
        <w:trPr>
          <w:trHeight w:val="625"/>
          <w:jc w:val="center"/>
        </w:trPr>
        <w:tc>
          <w:tcPr>
            <w:tcW w:w="358" w:type="pct"/>
            <w:shd w:val="clear" w:color="auto" w:fill="auto"/>
          </w:tcPr>
          <w:p w14:paraId="75620CA9"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4D8CAFF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2947B19C"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3E757275"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3AB4C29A"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1BDE48B3" w14:textId="77777777" w:rsidTr="00E25770">
        <w:trPr>
          <w:trHeight w:val="625"/>
          <w:jc w:val="center"/>
        </w:trPr>
        <w:tc>
          <w:tcPr>
            <w:tcW w:w="358" w:type="pct"/>
            <w:shd w:val="clear" w:color="auto" w:fill="auto"/>
          </w:tcPr>
          <w:p w14:paraId="168C302F"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1B213EF6"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65792C92"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74AFC8A2"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16B0E8C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997B5EC"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C2AEFBC" w14:textId="77777777" w:rsidR="00880555" w:rsidRPr="00E833AC" w:rsidRDefault="00880555" w:rsidP="00880555">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63BC055"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4E7032"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6532F68B"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F291E2A"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7773223"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2CB2C60" w14:textId="77777777" w:rsidR="00880555" w:rsidRPr="00E833AC" w:rsidRDefault="00880555" w:rsidP="00880555">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E833AC">
        <w:rPr>
          <w:rFonts w:asciiTheme="majorHAnsi" w:eastAsia="Calibri" w:hAnsiTheme="majorHAnsi" w:cs="Arial"/>
          <w:color w:val="000000"/>
          <w:sz w:val="22"/>
          <w:szCs w:val="22"/>
          <w:lang w:eastAsia="en-US"/>
        </w:rPr>
        <w:t>itp</w:t>
      </w:r>
      <w:proofErr w:type="spellEnd"/>
      <w:r w:rsidRPr="00E833AC">
        <w:rPr>
          <w:rFonts w:asciiTheme="majorHAnsi" w:eastAsia="Calibri" w:hAnsiTheme="majorHAnsi" w:cs="Arial"/>
          <w:color w:val="000000"/>
          <w:sz w:val="22"/>
          <w:szCs w:val="22"/>
          <w:lang w:eastAsia="en-US"/>
        </w:rPr>
        <w:t xml:space="preserve">). W celu ustalenia faktycznej ich długości </w:t>
      </w:r>
      <w:r w:rsidRPr="00E833AC">
        <w:rPr>
          <w:rFonts w:asciiTheme="majorHAnsi" w:eastAsia="Calibri" w:hAnsiTheme="majorHAnsi" w:cs="Verdana"/>
          <w:color w:val="000000"/>
          <w:sz w:val="22"/>
          <w:szCs w:val="22"/>
          <w:lang w:eastAsia="en-US"/>
        </w:rPr>
        <w:t xml:space="preserve">należy wykonać pomiar odległości pomiędzy pasami minimum w 3 (reprezentatywnych) miejscach na </w:t>
      </w:r>
      <w:r w:rsidRPr="00E833AC">
        <w:rPr>
          <w:rFonts w:asciiTheme="majorHAnsi" w:eastAsia="Calibri" w:hAnsiTheme="majorHAnsi" w:cs="Verdana"/>
          <w:color w:val="000000"/>
          <w:sz w:val="22"/>
          <w:szCs w:val="22"/>
          <w:lang w:eastAsia="en-US"/>
        </w:rPr>
        <w:lastRenderedPageBreak/>
        <w:t>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5772398A" w14:textId="77777777" w:rsidR="00880555" w:rsidRPr="00E833AC" w:rsidRDefault="00880555" w:rsidP="00880555">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41634BB" w14:textId="77777777" w:rsidR="00880555" w:rsidRPr="00E833AC" w:rsidRDefault="00880555" w:rsidP="00880555">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72F1BC5A" w14:textId="77777777" w:rsidR="00880555" w:rsidRPr="00E833AC" w:rsidRDefault="00880555" w:rsidP="00880555">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ED3C168" w14:textId="77777777" w:rsidR="00880555" w:rsidRPr="00E833AC" w:rsidRDefault="00880555" w:rsidP="00880555">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5CAF7E3C" w14:textId="77777777" w:rsidR="00880555" w:rsidRPr="00E833AC" w:rsidRDefault="00880555" w:rsidP="00880555">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538A9A43" w14:textId="77777777" w:rsidR="00880555" w:rsidRPr="00E833AC" w:rsidRDefault="00880555" w:rsidP="00880555">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74CEDB6"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p>
    <w:p w14:paraId="2D480BC7" w14:textId="77777777" w:rsidR="00880555" w:rsidRPr="00E833AC" w:rsidRDefault="00880555" w:rsidP="00880555">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2F900B09" w14:textId="77777777" w:rsidTr="00E25770">
        <w:trPr>
          <w:trHeight w:val="161"/>
          <w:jc w:val="center"/>
        </w:trPr>
        <w:tc>
          <w:tcPr>
            <w:tcW w:w="358" w:type="pct"/>
            <w:shd w:val="clear" w:color="auto" w:fill="auto"/>
          </w:tcPr>
          <w:p w14:paraId="3FF88EA9"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D85BA2B"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E43D61E"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B7A1637"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3033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47768A77" w14:textId="77777777" w:rsidTr="00E25770">
        <w:trPr>
          <w:trHeight w:val="625"/>
          <w:jc w:val="center"/>
        </w:trPr>
        <w:tc>
          <w:tcPr>
            <w:tcW w:w="358" w:type="pct"/>
            <w:shd w:val="clear" w:color="auto" w:fill="auto"/>
          </w:tcPr>
          <w:p w14:paraId="440423DF"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6DE1066A"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6CBFF9A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1BD88FB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5E0D836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571F1DD6" w14:textId="77777777" w:rsidTr="00E25770">
        <w:trPr>
          <w:trHeight w:val="625"/>
          <w:jc w:val="center"/>
        </w:trPr>
        <w:tc>
          <w:tcPr>
            <w:tcW w:w="358" w:type="pct"/>
            <w:shd w:val="clear" w:color="auto" w:fill="auto"/>
          </w:tcPr>
          <w:p w14:paraId="29AAC9B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1809BDE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48C674B9"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0078AD1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3094CA3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80555" w:rsidRPr="00E833AC" w14:paraId="6FF229C1" w14:textId="77777777" w:rsidTr="00E25770">
        <w:trPr>
          <w:trHeight w:val="625"/>
          <w:jc w:val="center"/>
        </w:trPr>
        <w:tc>
          <w:tcPr>
            <w:tcW w:w="358" w:type="pct"/>
            <w:shd w:val="clear" w:color="auto" w:fill="auto"/>
          </w:tcPr>
          <w:p w14:paraId="5FC88F5E"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2C30EB9B"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BCB66B5"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      ZARN30-50,  ZARN50-70, ZARN&gt;70</w:t>
            </w:r>
          </w:p>
        </w:tc>
        <w:tc>
          <w:tcPr>
            <w:tcW w:w="2062" w:type="pct"/>
            <w:shd w:val="clear" w:color="auto" w:fill="auto"/>
          </w:tcPr>
          <w:p w14:paraId="75301FF1" w14:textId="77777777" w:rsidR="00880555" w:rsidRPr="00E833AC" w:rsidRDefault="00880555" w:rsidP="00E25770">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524659D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838D357"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7107EC1" w14:textId="77777777" w:rsidR="00880555" w:rsidRPr="00E833AC" w:rsidRDefault="00880555" w:rsidP="00880555">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E833AC">
        <w:rPr>
          <w:rFonts w:asciiTheme="majorHAnsi" w:hAnsiTheme="majorHAnsi" w:cs="Arial"/>
          <w:sz w:val="22"/>
          <w:szCs w:val="22"/>
        </w:rPr>
        <w:t>wykaszarką</w:t>
      </w:r>
      <w:proofErr w:type="spellEnd"/>
      <w:r w:rsidRPr="00E833AC">
        <w:rPr>
          <w:rFonts w:asciiTheme="majorHAnsi" w:hAnsiTheme="majorHAnsi" w:cs="Arial"/>
          <w:sz w:val="22"/>
          <w:szCs w:val="22"/>
        </w:rPr>
        <w:t xml:space="preserve"> spalinową lub kosą). </w:t>
      </w:r>
    </w:p>
    <w:p w14:paraId="4EDB9D43" w14:textId="77777777" w:rsidR="00880555" w:rsidRPr="00E833AC" w:rsidRDefault="00880555" w:rsidP="00880555">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A2CE396"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0723DFF1"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Metoda i zakres zabiegu zostaną określone przed rozpoczęciem zabiegu w zleceniu.</w:t>
      </w:r>
    </w:p>
    <w:p w14:paraId="0652C9F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1BB38C"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C3C406"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743DC92"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1717DF7"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9FA5E07" w14:textId="77777777" w:rsidR="00880555" w:rsidRPr="00E833AC" w:rsidRDefault="00880555" w:rsidP="00880555">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4F5D83B"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p>
    <w:p w14:paraId="46753749" w14:textId="77777777" w:rsidR="00880555" w:rsidRPr="00E833AC" w:rsidRDefault="00880555" w:rsidP="00880555">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60590CC8" w14:textId="77777777" w:rsidTr="00E25770">
        <w:trPr>
          <w:trHeight w:val="161"/>
          <w:jc w:val="center"/>
        </w:trPr>
        <w:tc>
          <w:tcPr>
            <w:tcW w:w="358" w:type="pct"/>
            <w:shd w:val="clear" w:color="auto" w:fill="auto"/>
          </w:tcPr>
          <w:p w14:paraId="19D6BBEC"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F3FC63"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264FE2"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CD37CD8"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8697276"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DF401AB" w14:textId="77777777" w:rsidTr="00E25770">
        <w:trPr>
          <w:trHeight w:val="625"/>
          <w:jc w:val="center"/>
        </w:trPr>
        <w:tc>
          <w:tcPr>
            <w:tcW w:w="358" w:type="pct"/>
            <w:shd w:val="clear" w:color="auto" w:fill="auto"/>
          </w:tcPr>
          <w:p w14:paraId="534C2E6B"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2C9DAFF0"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387367B3"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3E5E0BE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38FA8603"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4F1027F"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F981E6" w14:textId="77777777" w:rsidR="00880555" w:rsidRPr="00E833AC" w:rsidRDefault="00880555" w:rsidP="00880555">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nadmiernej ilości siewek w miejscach przegęszczenia, doprowadzenie do wymaganej więźby, przy użyciu narzędzi ręcznych np. motyki. </w:t>
      </w:r>
    </w:p>
    <w:p w14:paraId="0AF94480"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C5A45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143F50AA"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5C064B2B"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87EA069"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CDCDCA6"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099390"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A6ECB2F"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775BC0B" w14:textId="77777777" w:rsidR="00880555" w:rsidRPr="00E833AC" w:rsidRDefault="00880555" w:rsidP="00880555">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ABBB01C" w14:textId="77777777" w:rsidR="00880555" w:rsidRPr="00E833AC" w:rsidRDefault="00880555" w:rsidP="00880555">
      <w:pPr>
        <w:suppressAutoHyphens w:val="0"/>
        <w:spacing w:after="200" w:line="276" w:lineRule="auto"/>
        <w:rPr>
          <w:rFonts w:asciiTheme="majorHAnsi" w:eastAsia="Calibri" w:hAnsiTheme="majorHAnsi" w:cs="Arial"/>
          <w:i/>
          <w:sz w:val="22"/>
          <w:szCs w:val="22"/>
          <w:lang w:eastAsia="en-US"/>
        </w:rPr>
      </w:pPr>
    </w:p>
    <w:p w14:paraId="1D601244" w14:textId="77777777" w:rsidR="00880555" w:rsidRPr="00E833AC" w:rsidRDefault="00880555" w:rsidP="00880555">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09A98A5B" w14:textId="77777777" w:rsidR="00880555" w:rsidRPr="00E833AC" w:rsidRDefault="00880555" w:rsidP="00880555">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34464D0" w14:textId="77777777" w:rsidTr="00E25770">
        <w:trPr>
          <w:trHeight w:val="161"/>
          <w:jc w:val="center"/>
        </w:trPr>
        <w:tc>
          <w:tcPr>
            <w:tcW w:w="358" w:type="pct"/>
            <w:shd w:val="clear" w:color="auto" w:fill="auto"/>
          </w:tcPr>
          <w:p w14:paraId="482D7BC2"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3F18BE2"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901EBD"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F816F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397026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4F042CB" w14:textId="77777777" w:rsidTr="00E25770">
        <w:trPr>
          <w:trHeight w:val="625"/>
          <w:jc w:val="center"/>
        </w:trPr>
        <w:tc>
          <w:tcPr>
            <w:tcW w:w="358" w:type="pct"/>
            <w:shd w:val="clear" w:color="auto" w:fill="auto"/>
          </w:tcPr>
          <w:p w14:paraId="21DC644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1EFF6357"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4692C3E4" w14:textId="77777777" w:rsidR="00880555" w:rsidRPr="00E833AC" w:rsidRDefault="00880555" w:rsidP="00E2577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GODZ CHW</w:t>
            </w:r>
          </w:p>
        </w:tc>
        <w:tc>
          <w:tcPr>
            <w:tcW w:w="2062" w:type="pct"/>
            <w:shd w:val="clear" w:color="auto" w:fill="auto"/>
            <w:vAlign w:val="center"/>
          </w:tcPr>
          <w:p w14:paraId="0771E004" w14:textId="77777777" w:rsidR="00880555" w:rsidRPr="00E833AC" w:rsidRDefault="00880555" w:rsidP="00E25770">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36ABB94B"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03F49B3"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6FB3DDB" w14:textId="77777777" w:rsidR="00880555" w:rsidRPr="00E833AC" w:rsidRDefault="00880555" w:rsidP="00880555">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7F80CEA0" w14:textId="77777777" w:rsidR="00880555" w:rsidRPr="00E833AC" w:rsidRDefault="00880555" w:rsidP="00880555">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0B83C8B0" w14:textId="77777777" w:rsidR="00880555" w:rsidRPr="00E833AC" w:rsidRDefault="00880555" w:rsidP="00880555">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59B6C574" w14:textId="77777777" w:rsidR="00880555" w:rsidRPr="00E833AC" w:rsidRDefault="00880555" w:rsidP="00880555">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53C1D1D9" w14:textId="77777777" w:rsidR="00880555" w:rsidRPr="00E833AC" w:rsidRDefault="00880555" w:rsidP="00880555">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4D9C6273" w14:textId="77777777" w:rsidR="00880555" w:rsidRPr="00E833AC" w:rsidRDefault="00880555" w:rsidP="00880555">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0379AFD8"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E5BB1AE"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4EBC539A"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9E00A4C"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2F7C6CD" w14:textId="77777777" w:rsidR="00880555" w:rsidRPr="00E833AC" w:rsidRDefault="00880555" w:rsidP="00880555">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6925AFF" w14:textId="77777777" w:rsidR="00880555" w:rsidRPr="00E833AC" w:rsidRDefault="00880555" w:rsidP="00880555">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77B9CF23"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E4C5E23"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2C43843"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CAF2A1E"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EFC18C" w14:textId="77777777" w:rsidR="00880555" w:rsidRPr="00E833AC" w:rsidRDefault="00880555" w:rsidP="00880555">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E1136B" w14:textId="77777777" w:rsidR="00880555" w:rsidRPr="00E833AC" w:rsidRDefault="00880555" w:rsidP="00880555">
      <w:pPr>
        <w:suppressAutoHyphens w:val="0"/>
        <w:spacing w:after="200" w:line="276" w:lineRule="auto"/>
        <w:rPr>
          <w:rFonts w:asciiTheme="majorHAnsi" w:eastAsia="Calibri" w:hAnsiTheme="majorHAnsi" w:cs="Arial"/>
          <w:b/>
          <w:bCs/>
          <w:sz w:val="22"/>
          <w:szCs w:val="22"/>
          <w:lang w:eastAsia="pl-PL"/>
        </w:rPr>
      </w:pPr>
    </w:p>
    <w:p w14:paraId="53B2B780" w14:textId="77777777" w:rsidR="00880555" w:rsidRPr="00E833AC" w:rsidRDefault="00880555" w:rsidP="00880555">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094E9F61" w14:textId="77777777" w:rsidTr="00E25770">
        <w:trPr>
          <w:trHeight w:val="161"/>
          <w:jc w:val="center"/>
        </w:trPr>
        <w:tc>
          <w:tcPr>
            <w:tcW w:w="358" w:type="pct"/>
            <w:shd w:val="clear" w:color="auto" w:fill="auto"/>
          </w:tcPr>
          <w:p w14:paraId="0A369C38"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C13C757"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33AE2"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B86C7B1"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CA7B81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211C0EEE" w14:textId="77777777" w:rsidTr="00E25770">
        <w:trPr>
          <w:trHeight w:val="625"/>
          <w:jc w:val="center"/>
        </w:trPr>
        <w:tc>
          <w:tcPr>
            <w:tcW w:w="358" w:type="pct"/>
            <w:shd w:val="clear" w:color="auto" w:fill="auto"/>
          </w:tcPr>
          <w:p w14:paraId="28450F3A"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7C65E661"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6C440DEC" w14:textId="77777777" w:rsidR="00880555" w:rsidRPr="00E833AC" w:rsidRDefault="00880555" w:rsidP="00E25770">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09D70C2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19F9D98F"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757AFB"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1FBC3B4" w14:textId="77777777" w:rsidR="00880555" w:rsidRPr="00E833AC" w:rsidRDefault="00880555" w:rsidP="00880555">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428FA609"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BE1725A"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2EC9A52"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39E91B66"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ECCE934"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1B3EDD"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E478F5B" w14:textId="77777777" w:rsidR="00880555" w:rsidRPr="00E833AC" w:rsidRDefault="00880555" w:rsidP="00880555">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A53858D" w14:textId="77777777" w:rsidR="00880555" w:rsidRPr="00E833AC" w:rsidRDefault="00880555" w:rsidP="00880555">
      <w:pPr>
        <w:suppressAutoHyphens w:val="0"/>
        <w:spacing w:before="120" w:after="120"/>
        <w:rPr>
          <w:rFonts w:asciiTheme="majorHAnsi" w:eastAsia="Calibri" w:hAnsiTheme="majorHAnsi" w:cs="Arial"/>
          <w:sz w:val="22"/>
          <w:szCs w:val="22"/>
          <w:lang w:eastAsia="en-US"/>
        </w:rPr>
      </w:pPr>
    </w:p>
    <w:p w14:paraId="013756DB"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09E7B13" w14:textId="77777777" w:rsidTr="00E25770">
        <w:trPr>
          <w:trHeight w:val="161"/>
          <w:jc w:val="center"/>
        </w:trPr>
        <w:tc>
          <w:tcPr>
            <w:tcW w:w="358" w:type="pct"/>
            <w:shd w:val="clear" w:color="auto" w:fill="auto"/>
          </w:tcPr>
          <w:p w14:paraId="430BC0DD"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F2A5B2"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B6093"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44C91C"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DE40B9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7FC962FF" w14:textId="77777777" w:rsidTr="00E25770">
        <w:trPr>
          <w:trHeight w:val="625"/>
          <w:jc w:val="center"/>
        </w:trPr>
        <w:tc>
          <w:tcPr>
            <w:tcW w:w="358" w:type="pct"/>
            <w:shd w:val="clear" w:color="auto" w:fill="auto"/>
          </w:tcPr>
          <w:p w14:paraId="4AE45740"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113</w:t>
            </w:r>
          </w:p>
        </w:tc>
        <w:tc>
          <w:tcPr>
            <w:tcW w:w="958" w:type="pct"/>
            <w:shd w:val="clear" w:color="auto" w:fill="auto"/>
          </w:tcPr>
          <w:p w14:paraId="34F419CD" w14:textId="77777777" w:rsidR="00880555" w:rsidRPr="00E833AC" w:rsidRDefault="00880555" w:rsidP="00E2577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w:t>
            </w:r>
          </w:p>
        </w:tc>
        <w:tc>
          <w:tcPr>
            <w:tcW w:w="910" w:type="pct"/>
            <w:shd w:val="clear" w:color="auto" w:fill="auto"/>
          </w:tcPr>
          <w:p w14:paraId="138EA85D" w14:textId="77777777" w:rsidR="00880555" w:rsidRPr="00E833AC" w:rsidRDefault="00880555" w:rsidP="00E2577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CW-SZTIL,               CW-SZTM,               CW-NAT </w:t>
            </w:r>
          </w:p>
        </w:tc>
        <w:tc>
          <w:tcPr>
            <w:tcW w:w="2062" w:type="pct"/>
            <w:shd w:val="clear" w:color="auto" w:fill="auto"/>
          </w:tcPr>
          <w:p w14:paraId="62DDB7E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6EE5C52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BE7DE53"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9490293" w14:textId="77777777" w:rsidR="00880555" w:rsidRPr="00E833AC" w:rsidRDefault="00880555" w:rsidP="00880555">
      <w:pPr>
        <w:pStyle w:val="Akapitzlist"/>
        <w:numPr>
          <w:ilvl w:val="0"/>
          <w:numId w:val="1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40F494F3" w14:textId="77777777" w:rsidR="00880555" w:rsidRPr="00E833AC" w:rsidRDefault="00880555" w:rsidP="00880555">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0202F610"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46A677BD"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B4C62C7"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3C766A53"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5D9B9B6"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CB64081"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D54FFB" w14:textId="77777777" w:rsidR="00880555" w:rsidRPr="00E833AC" w:rsidRDefault="00880555" w:rsidP="00880555">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06A3617"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p>
    <w:p w14:paraId="25A9C508"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76C58ACB" w14:textId="77777777" w:rsidTr="00E25770">
        <w:trPr>
          <w:trHeight w:val="161"/>
          <w:jc w:val="center"/>
        </w:trPr>
        <w:tc>
          <w:tcPr>
            <w:tcW w:w="358" w:type="pct"/>
            <w:shd w:val="clear" w:color="auto" w:fill="auto"/>
          </w:tcPr>
          <w:p w14:paraId="7CF891FA"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052E5C"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D07A14"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4E8385D"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BC74598"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56EDCD4B" w14:textId="77777777" w:rsidTr="00E25770">
        <w:trPr>
          <w:trHeight w:val="625"/>
          <w:jc w:val="center"/>
        </w:trPr>
        <w:tc>
          <w:tcPr>
            <w:tcW w:w="358" w:type="pct"/>
            <w:shd w:val="clear" w:color="auto" w:fill="auto"/>
          </w:tcPr>
          <w:p w14:paraId="136A7EE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7792AF17" w14:textId="77777777" w:rsidR="00880555" w:rsidRPr="00E833AC" w:rsidRDefault="00880555" w:rsidP="00E2577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51540362" w14:textId="77777777" w:rsidR="00880555" w:rsidRPr="00E833AC" w:rsidRDefault="00880555" w:rsidP="00E2577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1F12B48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2BA43E1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880555" w:rsidRPr="00E833AC" w14:paraId="2AF6E583" w14:textId="77777777" w:rsidTr="00E25770">
        <w:trPr>
          <w:trHeight w:val="625"/>
          <w:jc w:val="center"/>
        </w:trPr>
        <w:tc>
          <w:tcPr>
            <w:tcW w:w="358" w:type="pct"/>
            <w:shd w:val="clear" w:color="auto" w:fill="auto"/>
          </w:tcPr>
          <w:p w14:paraId="7BE99C25"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115</w:t>
            </w:r>
          </w:p>
        </w:tc>
        <w:tc>
          <w:tcPr>
            <w:tcW w:w="958" w:type="pct"/>
            <w:shd w:val="clear" w:color="auto" w:fill="auto"/>
          </w:tcPr>
          <w:p w14:paraId="4C1838D8" w14:textId="77777777" w:rsidR="00880555" w:rsidRPr="00E833AC" w:rsidRDefault="00880555" w:rsidP="00E25770">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5849849E" w14:textId="77777777" w:rsidR="00880555" w:rsidRPr="00E833AC" w:rsidRDefault="00880555" w:rsidP="00E25770">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17718C8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7A29A6F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CFAAA1" w14:textId="77777777" w:rsidR="00880555" w:rsidRPr="00E833AC" w:rsidRDefault="00880555" w:rsidP="00880555">
      <w:pPr>
        <w:rPr>
          <w:rFonts w:asciiTheme="majorHAnsi" w:hAnsiTheme="majorHAnsi"/>
        </w:rPr>
      </w:pPr>
    </w:p>
    <w:p w14:paraId="25D1CCBD" w14:textId="77777777" w:rsidR="00880555" w:rsidRPr="00E833AC" w:rsidRDefault="00880555" w:rsidP="00880555">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A837DD" w14:textId="77777777" w:rsidR="00880555" w:rsidRPr="00E833AC" w:rsidRDefault="00880555" w:rsidP="00880555">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5C7404E1" w14:textId="77777777" w:rsidR="00880555" w:rsidRPr="00E833AC" w:rsidRDefault="00880555" w:rsidP="00880555">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 xml:space="preserve">likwidacja tzw. „dwójek” „trójek”- form wielopniowych powstających często na skutek gęstego siewu, </w:t>
      </w:r>
    </w:p>
    <w:p w14:paraId="69EC25A5" w14:textId="77777777" w:rsidR="00880555" w:rsidRPr="00E833AC" w:rsidRDefault="00880555" w:rsidP="00880555">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p>
    <w:p w14:paraId="236D1917" w14:textId="77777777" w:rsidR="00880555" w:rsidRPr="00E833AC" w:rsidRDefault="00880555" w:rsidP="00880555">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B683B48" w14:textId="77777777" w:rsidR="00880555" w:rsidRPr="00E833AC" w:rsidRDefault="00880555" w:rsidP="00880555">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58B70E46" w14:textId="77777777" w:rsidR="00880555" w:rsidRPr="00E833AC" w:rsidRDefault="00880555" w:rsidP="00880555">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1AB7A76" w14:textId="77777777" w:rsidR="00880555" w:rsidRPr="00E833AC" w:rsidRDefault="00880555" w:rsidP="00880555">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2A85AAFB" w14:textId="77777777" w:rsidR="00880555" w:rsidRPr="00E833AC" w:rsidRDefault="00880555" w:rsidP="00880555">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4FD15CF" w14:textId="77777777" w:rsidR="00880555" w:rsidRPr="00E833AC" w:rsidRDefault="00880555" w:rsidP="00880555">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C3A80A3" w14:textId="77777777" w:rsidR="00880555" w:rsidRPr="00E833AC" w:rsidRDefault="00880555" w:rsidP="00880555">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II.6 Pielęgnowanie młodników</w:t>
      </w:r>
    </w:p>
    <w:p w14:paraId="4B65D045"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1BF3C5DA" w14:textId="77777777" w:rsidR="00880555" w:rsidRPr="00E833AC" w:rsidRDefault="00880555" w:rsidP="00880555">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71FA0D6A" w14:textId="77777777" w:rsidR="00880555" w:rsidRPr="00E833AC" w:rsidRDefault="00880555" w:rsidP="00880555">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20E197D1" w14:textId="77777777" w:rsidR="00880555" w:rsidRPr="00E833AC" w:rsidRDefault="00880555" w:rsidP="00880555">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0989ED98" w14:textId="77777777" w:rsidR="00880555" w:rsidRPr="00E833AC" w:rsidRDefault="00880555" w:rsidP="00880555">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0B6C8A55" w14:textId="77777777" w:rsidR="00880555" w:rsidRPr="00E833AC" w:rsidRDefault="00880555" w:rsidP="00880555">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5E039580" w14:textId="77777777" w:rsidR="00880555" w:rsidRPr="00E833AC" w:rsidRDefault="00880555" w:rsidP="00880555">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4A8B394C"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5A2204BB"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661C57E4" w14:textId="77777777" w:rsidR="00880555" w:rsidRPr="00E833AC" w:rsidRDefault="00880555" w:rsidP="00880555">
      <w:pPr>
        <w:suppressAutoHyphens w:val="0"/>
        <w:autoSpaceDE w:val="0"/>
        <w:autoSpaceDN w:val="0"/>
        <w:adjustRightInd w:val="0"/>
        <w:spacing w:before="120" w:after="120"/>
        <w:jc w:val="both"/>
        <w:rPr>
          <w:rFonts w:asciiTheme="majorHAnsi" w:eastAsia="Calibri" w:hAnsiTheme="majorHAnsi"/>
          <w:sz w:val="22"/>
          <w:szCs w:val="22"/>
          <w:lang w:eastAsia="en-US"/>
        </w:rPr>
      </w:pPr>
    </w:p>
    <w:p w14:paraId="6864BD7D"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r>
        <w:rPr>
          <w:rFonts w:asciiTheme="majorHAnsi" w:eastAsia="Calibri" w:hAnsiTheme="majorHAnsi" w:cs="Arial"/>
          <w:b/>
          <w:sz w:val="22"/>
          <w:szCs w:val="22"/>
          <w:lang w:eastAsia="pl-PL"/>
        </w:rPr>
        <w:t xml:space="preserve">  OLA</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7"/>
        <w:gridCol w:w="3891"/>
        <w:gridCol w:w="1489"/>
      </w:tblGrid>
      <w:tr w:rsidR="00880555" w:rsidRPr="00E833AC" w14:paraId="230E07AA" w14:textId="77777777" w:rsidTr="00E25770">
        <w:trPr>
          <w:trHeight w:val="161"/>
          <w:jc w:val="center"/>
        </w:trPr>
        <w:tc>
          <w:tcPr>
            <w:tcW w:w="352" w:type="pct"/>
            <w:shd w:val="clear" w:color="auto" w:fill="auto"/>
          </w:tcPr>
          <w:p w14:paraId="7BC6415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7FC4C99E"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3B77A2B7"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30" w:type="pct"/>
            <w:shd w:val="clear" w:color="auto" w:fill="auto"/>
          </w:tcPr>
          <w:p w14:paraId="77AA2B1B"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5644A8D6"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13875B66" w14:textId="77777777" w:rsidTr="00E25770">
        <w:trPr>
          <w:trHeight w:val="625"/>
          <w:jc w:val="center"/>
        </w:trPr>
        <w:tc>
          <w:tcPr>
            <w:tcW w:w="352" w:type="pct"/>
            <w:shd w:val="clear" w:color="auto" w:fill="auto"/>
          </w:tcPr>
          <w:p w14:paraId="6C48CA2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3F7FA88F" w14:textId="77777777" w:rsidR="00880555" w:rsidRPr="00E833AC" w:rsidRDefault="00880555" w:rsidP="00E2577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w:t>
            </w:r>
          </w:p>
        </w:tc>
        <w:tc>
          <w:tcPr>
            <w:tcW w:w="896" w:type="pct"/>
            <w:shd w:val="clear" w:color="auto" w:fill="auto"/>
          </w:tcPr>
          <w:p w14:paraId="1F725BEE" w14:textId="77777777" w:rsidR="00880555" w:rsidRPr="00E833AC" w:rsidRDefault="00880555" w:rsidP="00E2577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013D751C"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2DC256C4"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ACA0DE4" w14:textId="77777777" w:rsidR="00880555" w:rsidRPr="00E833AC" w:rsidRDefault="00880555" w:rsidP="0088055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483BE01" w14:textId="77777777" w:rsidR="00880555" w:rsidRPr="00E833AC" w:rsidRDefault="00880555" w:rsidP="00880555">
      <w:pPr>
        <w:pStyle w:val="Akapitzlist"/>
        <w:numPr>
          <w:ilvl w:val="0"/>
          <w:numId w:val="143"/>
        </w:numPr>
        <w:tabs>
          <w:tab w:val="left" w:pos="567"/>
        </w:tabs>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wycięcie, ogłowienie lub obrączkowanie drzewek (wadliwych, zbędnych domieszek, przerostów, rozpieraczy, chorych i opanowanych przez szkodniki) przy </w:t>
      </w:r>
      <w:r w:rsidRPr="002C2284">
        <w:rPr>
          <w:rFonts w:asciiTheme="majorHAnsi" w:eastAsia="Calibri" w:hAnsiTheme="majorHAnsi" w:cs="Arial"/>
          <w:color w:val="000000" w:themeColor="text1"/>
          <w:sz w:val="22"/>
          <w:szCs w:val="22"/>
          <w:lang w:eastAsia="en-US"/>
        </w:rPr>
        <w:t xml:space="preserve">pomocy siekiery, tasaka lub pilarki/pilarki na wysięgniku, przerzedzanie nadmiernie zagęszczonych partii </w:t>
      </w:r>
      <w:r w:rsidRPr="00E833AC">
        <w:rPr>
          <w:rFonts w:asciiTheme="majorHAnsi" w:eastAsia="Calibri" w:hAnsiTheme="majorHAnsi" w:cs="Arial"/>
          <w:sz w:val="22"/>
          <w:szCs w:val="22"/>
          <w:lang w:eastAsia="en-US"/>
        </w:rPr>
        <w:t>młodnika i pozostawienie wyciętych drzewek do naturalnego rozkładu, układając je po ścięciu na ziemi,</w:t>
      </w:r>
    </w:p>
    <w:p w14:paraId="0D1D0A2D" w14:textId="77777777" w:rsidR="00880555" w:rsidRPr="00E833AC" w:rsidRDefault="00880555" w:rsidP="00880555">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2E1C23B6" w14:textId="77777777" w:rsidR="00880555" w:rsidRDefault="00880555" w:rsidP="00880555">
      <w:pPr>
        <w:tabs>
          <w:tab w:val="left" w:pos="567"/>
        </w:tabs>
        <w:suppressAutoHyphens w:val="0"/>
        <w:spacing w:before="120" w:after="120"/>
        <w:jc w:val="both"/>
        <w:rPr>
          <w:rFonts w:asciiTheme="majorHAnsi" w:eastAsia="Calibri" w:hAnsiTheme="majorHAnsi"/>
          <w:b/>
          <w:sz w:val="22"/>
          <w:szCs w:val="22"/>
          <w:lang w:eastAsia="en-US"/>
        </w:rPr>
      </w:pPr>
    </w:p>
    <w:p w14:paraId="0892BBE9" w14:textId="77777777" w:rsidR="00880555" w:rsidRPr="00E833AC" w:rsidRDefault="00880555" w:rsidP="0088055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t>Uwagi:</w:t>
      </w:r>
    </w:p>
    <w:p w14:paraId="003F955E" w14:textId="77777777" w:rsidR="00880555" w:rsidRPr="00E833AC" w:rsidRDefault="00880555" w:rsidP="0088055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251E1B6" w14:textId="77777777" w:rsidR="00880555" w:rsidRPr="00E833AC" w:rsidRDefault="00880555" w:rsidP="00880555">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3A4CBD30" w14:textId="77777777" w:rsidR="00880555" w:rsidRPr="00E833AC" w:rsidRDefault="00880555" w:rsidP="00880555">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2D02B9E6"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CA26FC4" w14:textId="77777777" w:rsidR="00880555" w:rsidRPr="00E833AC" w:rsidRDefault="00880555" w:rsidP="00880555">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EA6896B"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35F2B832" w14:textId="77777777" w:rsidR="00880555" w:rsidRPr="00E833AC" w:rsidRDefault="00880555" w:rsidP="00880555">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912657" w14:textId="77777777" w:rsidR="00880555" w:rsidRPr="00E833AC" w:rsidRDefault="00880555" w:rsidP="00880555">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A7898B8" w14:textId="77777777" w:rsidR="00880555" w:rsidRPr="00E833AC" w:rsidRDefault="00880555" w:rsidP="00880555">
      <w:pPr>
        <w:suppressAutoHyphens w:val="0"/>
        <w:spacing w:before="120" w:after="120"/>
        <w:jc w:val="center"/>
        <w:rPr>
          <w:rFonts w:asciiTheme="majorHAnsi" w:hAnsiTheme="majorHAnsi" w:cs="Arial"/>
          <w:b/>
          <w:sz w:val="22"/>
          <w:szCs w:val="22"/>
          <w:lang w:eastAsia="pl-PL"/>
        </w:rPr>
      </w:pPr>
    </w:p>
    <w:p w14:paraId="0F879EC4" w14:textId="77777777" w:rsidR="00880555" w:rsidRPr="00E833AC" w:rsidRDefault="00880555" w:rsidP="00880555">
      <w:pPr>
        <w:suppressAutoHyphens w:val="0"/>
        <w:spacing w:before="120" w:after="120"/>
        <w:jc w:val="center"/>
        <w:rPr>
          <w:rFonts w:asciiTheme="majorHAnsi" w:hAnsiTheme="majorHAnsi" w:cs="Arial"/>
          <w:b/>
          <w:sz w:val="22"/>
          <w:szCs w:val="22"/>
          <w:lang w:eastAsia="pl-PL"/>
        </w:rPr>
      </w:pPr>
    </w:p>
    <w:p w14:paraId="60E28976" w14:textId="77777777" w:rsidR="00880555" w:rsidRPr="00E833AC" w:rsidRDefault="00880555" w:rsidP="00880555">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6DC05FE9" w14:textId="77777777" w:rsidR="00880555" w:rsidRPr="00E833AC" w:rsidRDefault="00880555" w:rsidP="00880555">
      <w:pPr>
        <w:suppressAutoHyphens w:val="0"/>
        <w:spacing w:before="120" w:after="120"/>
        <w:jc w:val="center"/>
        <w:rPr>
          <w:rFonts w:asciiTheme="majorHAnsi" w:eastAsia="Calibri" w:hAnsiTheme="majorHAnsi" w:cs="Arial"/>
          <w:i/>
          <w:sz w:val="22"/>
          <w:szCs w:val="22"/>
          <w:lang w:eastAsia="en-US"/>
        </w:rPr>
      </w:pPr>
      <w:r w:rsidRPr="00E833AC">
        <w:rPr>
          <w:rFonts w:asciiTheme="majorHAnsi" w:hAnsiTheme="majorHAnsi" w:cs="Arial"/>
          <w:b/>
          <w:sz w:val="22"/>
          <w:szCs w:val="22"/>
          <w:lang w:eastAsia="pl-PL"/>
        </w:rPr>
        <w:lastRenderedPageBreak/>
        <w:t>II.7 Pozostałe prace godzinowe w hodowli lasu</w:t>
      </w:r>
    </w:p>
    <w:p w14:paraId="082C6B01" w14:textId="77777777" w:rsidR="00880555" w:rsidRPr="00E833AC" w:rsidRDefault="00880555" w:rsidP="00880555">
      <w:pPr>
        <w:suppressAutoHyphens w:val="0"/>
        <w:spacing w:before="120" w:after="120"/>
        <w:jc w:val="center"/>
        <w:rPr>
          <w:rFonts w:asciiTheme="majorHAnsi" w:hAnsiTheme="majorHAnsi" w:cs="Arial"/>
          <w:b/>
          <w:sz w:val="22"/>
          <w:szCs w:val="22"/>
          <w:lang w:eastAsia="pl-PL"/>
        </w:rPr>
      </w:pPr>
    </w:p>
    <w:p w14:paraId="2B11B47F"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3FBC3C49" w14:textId="77777777" w:rsidTr="00E25770">
        <w:trPr>
          <w:trHeight w:val="161"/>
          <w:jc w:val="center"/>
        </w:trPr>
        <w:tc>
          <w:tcPr>
            <w:tcW w:w="358" w:type="pct"/>
            <w:shd w:val="clear" w:color="auto" w:fill="auto"/>
          </w:tcPr>
          <w:p w14:paraId="61462947"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BAA6B06"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D8A40A"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919EBD3"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278CF7A"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35CC75F8" w14:textId="77777777" w:rsidTr="00E25770">
        <w:trPr>
          <w:trHeight w:val="625"/>
          <w:jc w:val="center"/>
        </w:trPr>
        <w:tc>
          <w:tcPr>
            <w:tcW w:w="358" w:type="pct"/>
            <w:shd w:val="clear" w:color="auto" w:fill="auto"/>
          </w:tcPr>
          <w:p w14:paraId="33618281"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117</w:t>
            </w:r>
          </w:p>
        </w:tc>
        <w:tc>
          <w:tcPr>
            <w:tcW w:w="958" w:type="pct"/>
            <w:shd w:val="clear" w:color="auto" w:fill="auto"/>
          </w:tcPr>
          <w:p w14:paraId="3ED85B5E" w14:textId="77777777" w:rsidR="00880555" w:rsidRPr="00E833AC" w:rsidRDefault="00880555" w:rsidP="00E2577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0D35EA16" w14:textId="77777777" w:rsidR="00880555" w:rsidRPr="00E833AC" w:rsidRDefault="00880555" w:rsidP="00E2577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686205A9"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w:t>
            </w:r>
          </w:p>
        </w:tc>
        <w:tc>
          <w:tcPr>
            <w:tcW w:w="712" w:type="pct"/>
            <w:shd w:val="clear" w:color="auto" w:fill="auto"/>
          </w:tcPr>
          <w:p w14:paraId="13802307"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FD68E4C"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51DE654" w14:textId="77777777" w:rsidR="00880555" w:rsidRPr="00E833AC" w:rsidRDefault="00880555" w:rsidP="00880555">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471A13EF" w14:textId="77777777" w:rsidR="00880555" w:rsidRPr="00E833AC" w:rsidRDefault="00880555" w:rsidP="00880555">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4E7B957C" w14:textId="77777777" w:rsidR="00880555" w:rsidRPr="00E833AC" w:rsidRDefault="00880555" w:rsidP="00880555">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62291D5"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4185C7" w14:textId="77777777" w:rsidR="00880555" w:rsidRPr="00E833AC" w:rsidRDefault="00880555" w:rsidP="00880555">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7B5DE44"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371C884E" w14:textId="77777777" w:rsidR="00880555" w:rsidRPr="00E833AC" w:rsidRDefault="00880555" w:rsidP="00880555">
      <w:pPr>
        <w:suppressAutoHyphens w:val="0"/>
        <w:spacing w:before="120" w:after="120"/>
        <w:rPr>
          <w:rFonts w:asciiTheme="majorHAnsi" w:eastAsia="Calibri" w:hAnsiTheme="majorHAnsi" w:cs="Arial"/>
          <w:sz w:val="22"/>
          <w:szCs w:val="22"/>
          <w:lang w:eastAsia="pl-PL"/>
        </w:rPr>
      </w:pPr>
    </w:p>
    <w:p w14:paraId="5CA5FB9D"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2AF0A5E2" w14:textId="77777777" w:rsidTr="00E25770">
        <w:trPr>
          <w:trHeight w:val="161"/>
          <w:jc w:val="center"/>
        </w:trPr>
        <w:tc>
          <w:tcPr>
            <w:tcW w:w="358" w:type="pct"/>
            <w:shd w:val="clear" w:color="auto" w:fill="auto"/>
          </w:tcPr>
          <w:p w14:paraId="66B2A9B9"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F26096D"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49808"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F892114"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AC6E29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135830FC" w14:textId="77777777" w:rsidTr="00E25770">
        <w:trPr>
          <w:trHeight w:val="625"/>
          <w:jc w:val="center"/>
        </w:trPr>
        <w:tc>
          <w:tcPr>
            <w:tcW w:w="358" w:type="pct"/>
            <w:shd w:val="clear" w:color="auto" w:fill="auto"/>
          </w:tcPr>
          <w:p w14:paraId="6D18AAD0"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665DD3FD" w14:textId="77777777" w:rsidR="00880555" w:rsidRPr="00E833AC" w:rsidRDefault="00880555" w:rsidP="00E2577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389A7670" w14:textId="77777777" w:rsidR="00880555" w:rsidRPr="00E833AC" w:rsidRDefault="00880555" w:rsidP="00E2577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18BE8540"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600AA491"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95BF303" w14:textId="77777777" w:rsidR="00880555" w:rsidRPr="00E833AC" w:rsidRDefault="00880555" w:rsidP="00880555">
      <w:pPr>
        <w:rPr>
          <w:rFonts w:asciiTheme="majorHAnsi" w:hAnsiTheme="majorHAnsi"/>
        </w:rPr>
      </w:pPr>
    </w:p>
    <w:p w14:paraId="17868E2A"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20088D18" w14:textId="77777777" w:rsidR="00880555" w:rsidRPr="00E833AC" w:rsidRDefault="00880555" w:rsidP="00880555">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03198F2A" w14:textId="77777777" w:rsidR="00880555" w:rsidRPr="00E833AC" w:rsidRDefault="00880555" w:rsidP="00880555">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0695EFA4" w14:textId="77777777" w:rsidR="00880555" w:rsidRPr="00E833AC" w:rsidRDefault="00880555" w:rsidP="00880555">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41170E98"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C97A78A" w14:textId="77777777" w:rsidR="00880555" w:rsidRPr="00E833AC" w:rsidRDefault="00880555" w:rsidP="00880555">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51032AE1"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0190DA1A"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p>
    <w:p w14:paraId="2D0BBB30" w14:textId="77777777" w:rsidR="00880555" w:rsidRPr="00E833AC" w:rsidRDefault="00880555" w:rsidP="00880555">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80555" w:rsidRPr="00E833AC" w14:paraId="441417E1" w14:textId="77777777" w:rsidTr="00E25770">
        <w:trPr>
          <w:trHeight w:val="161"/>
          <w:jc w:val="center"/>
        </w:trPr>
        <w:tc>
          <w:tcPr>
            <w:tcW w:w="358" w:type="pct"/>
            <w:shd w:val="clear" w:color="auto" w:fill="auto"/>
          </w:tcPr>
          <w:p w14:paraId="3618EC91" w14:textId="77777777" w:rsidR="00880555" w:rsidRPr="00E833AC" w:rsidRDefault="00880555" w:rsidP="00E25770">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384AA1" w14:textId="77777777" w:rsidR="00880555" w:rsidRPr="00E833AC" w:rsidRDefault="00880555" w:rsidP="00E25770">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9403D1" w14:textId="77777777" w:rsidR="00880555" w:rsidRPr="00E833AC" w:rsidRDefault="00880555" w:rsidP="00E25770">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63302F"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3C4AF3" w14:textId="77777777" w:rsidR="00880555" w:rsidRPr="00E833AC" w:rsidRDefault="00880555" w:rsidP="00E25770">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80555" w:rsidRPr="00E833AC" w14:paraId="0CF283D5" w14:textId="77777777" w:rsidTr="00E25770">
        <w:trPr>
          <w:trHeight w:val="625"/>
          <w:jc w:val="center"/>
        </w:trPr>
        <w:tc>
          <w:tcPr>
            <w:tcW w:w="358" w:type="pct"/>
            <w:shd w:val="clear" w:color="auto" w:fill="auto"/>
          </w:tcPr>
          <w:p w14:paraId="51E4F724" w14:textId="77777777" w:rsidR="00880555" w:rsidRPr="00E833AC" w:rsidRDefault="00880555" w:rsidP="00E2577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119</w:t>
            </w:r>
          </w:p>
        </w:tc>
        <w:tc>
          <w:tcPr>
            <w:tcW w:w="958" w:type="pct"/>
            <w:shd w:val="clear" w:color="auto" w:fill="auto"/>
          </w:tcPr>
          <w:p w14:paraId="57EA0934" w14:textId="77777777" w:rsidR="00880555" w:rsidRPr="00E833AC" w:rsidRDefault="00880555" w:rsidP="00E2577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 RU8</w:t>
            </w:r>
          </w:p>
        </w:tc>
        <w:tc>
          <w:tcPr>
            <w:tcW w:w="910" w:type="pct"/>
            <w:shd w:val="clear" w:color="auto" w:fill="auto"/>
          </w:tcPr>
          <w:p w14:paraId="486FE3A9" w14:textId="77777777" w:rsidR="00880555" w:rsidRPr="00E833AC" w:rsidRDefault="00880555" w:rsidP="00E2577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077DA716"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A7F9E8D" w14:textId="77777777" w:rsidR="00880555" w:rsidRPr="00E833AC" w:rsidRDefault="00880555" w:rsidP="00E2577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B8388D" w14:textId="77777777" w:rsidR="00880555" w:rsidRPr="00E833AC" w:rsidRDefault="00880555" w:rsidP="00880555">
      <w:pPr>
        <w:rPr>
          <w:rFonts w:asciiTheme="majorHAnsi" w:hAnsiTheme="majorHAnsi"/>
        </w:rPr>
      </w:pPr>
    </w:p>
    <w:p w14:paraId="0C5E5F94"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p>
    <w:p w14:paraId="1B8568E4" w14:textId="77777777" w:rsidR="00880555" w:rsidRPr="00E833AC" w:rsidRDefault="00880555" w:rsidP="00880555">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815A82D" w14:textId="77777777" w:rsidR="00880555" w:rsidRPr="00E833AC" w:rsidRDefault="00880555" w:rsidP="00880555">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21E1ACC7" w14:textId="77777777" w:rsidR="00880555" w:rsidRPr="00E833AC" w:rsidRDefault="00880555" w:rsidP="00880555">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69AE0D61" w14:textId="77777777" w:rsidR="00880555" w:rsidRPr="00E833AC" w:rsidRDefault="00880555" w:rsidP="00880555">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55444031" w14:textId="77777777" w:rsidR="00880555" w:rsidRPr="00E833AC" w:rsidRDefault="00880555" w:rsidP="0088055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65F7E9A" w14:textId="77777777" w:rsidR="00880555" w:rsidRPr="00E833AC" w:rsidRDefault="00880555" w:rsidP="00880555">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0888BBE1" w14:textId="77777777" w:rsidR="00880555" w:rsidRPr="00E833AC" w:rsidRDefault="00880555" w:rsidP="00880555">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449B8A64" w14:textId="77777777" w:rsidR="00880555" w:rsidRDefault="00880555" w:rsidP="00B929C4">
      <w:pPr>
        <w:suppressAutoHyphens w:val="0"/>
        <w:spacing w:before="120" w:after="120"/>
        <w:jc w:val="center"/>
        <w:rPr>
          <w:rFonts w:asciiTheme="majorHAnsi" w:eastAsia="SimSun" w:hAnsiTheme="majorHAnsi" w:cs="Arial"/>
          <w:b/>
          <w:bCs/>
          <w:sz w:val="22"/>
          <w:szCs w:val="22"/>
          <w:lang w:eastAsia="en-US"/>
        </w:rPr>
      </w:pPr>
    </w:p>
    <w:p w14:paraId="3E1AE51F" w14:textId="77777777" w:rsidR="00880555" w:rsidRDefault="00880555">
      <w:pPr>
        <w:suppressAutoHyphens w:val="0"/>
        <w:spacing w:after="200" w:line="276" w:lineRule="auto"/>
        <w:rPr>
          <w:rFonts w:asciiTheme="majorHAnsi" w:eastAsia="SimSun" w:hAnsiTheme="majorHAnsi" w:cs="Arial"/>
          <w:b/>
          <w:bCs/>
          <w:sz w:val="22"/>
          <w:szCs w:val="22"/>
          <w:lang w:eastAsia="en-US"/>
        </w:rPr>
      </w:pPr>
      <w:r>
        <w:rPr>
          <w:rFonts w:asciiTheme="majorHAnsi" w:eastAsia="SimSun" w:hAnsiTheme="majorHAnsi" w:cs="Arial"/>
          <w:b/>
          <w:bCs/>
          <w:sz w:val="22"/>
          <w:szCs w:val="22"/>
          <w:lang w:eastAsia="en-US"/>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lastRenderedPageBreak/>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6D0DE909" w:rsidR="002870B9" w:rsidRPr="002C2284" w:rsidRDefault="00237FE6" w:rsidP="002870B9">
      <w:pPr>
        <w:widowControl w:val="0"/>
        <w:numPr>
          <w:ilvl w:val="0"/>
          <w:numId w:val="42"/>
        </w:numPr>
        <w:spacing w:before="120" w:after="120"/>
        <w:ind w:left="1134" w:hanging="567"/>
        <w:jc w:val="both"/>
        <w:rPr>
          <w:rFonts w:asciiTheme="majorHAnsi" w:eastAsia="Calibri" w:hAnsiTheme="majorHAnsi" w:cs="Arial"/>
          <w:bCs/>
          <w:iCs/>
          <w:color w:val="000000" w:themeColor="text1"/>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w:t>
      </w:r>
      <w:proofErr w:type="spellStart"/>
      <w:r w:rsidRPr="00E833AC">
        <w:rPr>
          <w:rFonts w:asciiTheme="majorHAnsi" w:eastAsia="Calibri" w:hAnsiTheme="majorHAnsi" w:cs="Arial"/>
          <w:bCs/>
          <w:iCs/>
          <w:kern w:val="1"/>
          <w:sz w:val="22"/>
          <w:szCs w:val="22"/>
          <w:lang w:eastAsia="pl-PL" w:bidi="hi-IN"/>
        </w:rPr>
        <w:t>So</w:t>
      </w:r>
      <w:proofErr w:type="spellEnd"/>
      <w:r w:rsidRPr="00E833AC">
        <w:rPr>
          <w:rFonts w:asciiTheme="majorHAnsi" w:eastAsia="Calibri" w:hAnsiTheme="majorHAnsi" w:cs="Arial"/>
          <w:bCs/>
          <w:iCs/>
          <w:kern w:val="1"/>
          <w:sz w:val="22"/>
          <w:szCs w:val="22"/>
          <w:lang w:eastAsia="pl-PL" w:bidi="hi-IN"/>
        </w:rPr>
        <w:t xml:space="preserve">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 xml:space="preserve">igły otaczające pączek szczytowy na nie </w:t>
      </w:r>
      <w:r w:rsidRPr="002C2284">
        <w:rPr>
          <w:rFonts w:asciiTheme="majorHAnsi" w:eastAsia="Calibri" w:hAnsiTheme="majorHAnsi" w:cs="Arial"/>
          <w:bCs/>
          <w:iCs/>
          <w:color w:val="000000" w:themeColor="text1"/>
          <w:kern w:val="1"/>
          <w:sz w:val="22"/>
          <w:szCs w:val="22"/>
          <w:lang w:eastAsia="pl-PL" w:bidi="hi-IN"/>
        </w:rPr>
        <w:t xml:space="preserve">mniej niż </w:t>
      </w:r>
      <w:r w:rsidR="00700F2D" w:rsidRPr="002C2284">
        <w:rPr>
          <w:rFonts w:asciiTheme="majorHAnsi" w:eastAsia="Calibri" w:hAnsiTheme="majorHAnsi" w:cs="Arial"/>
          <w:bCs/>
          <w:iCs/>
          <w:color w:val="000000" w:themeColor="text1"/>
          <w:kern w:val="1"/>
          <w:sz w:val="22"/>
          <w:szCs w:val="22"/>
          <w:lang w:eastAsia="pl-PL" w:bidi="hi-IN"/>
        </w:rPr>
        <w:t>50</w:t>
      </w:r>
      <w:r w:rsidRPr="002C2284">
        <w:rPr>
          <w:rFonts w:asciiTheme="majorHAnsi" w:eastAsia="Calibri" w:hAnsiTheme="majorHAnsi" w:cs="Arial"/>
          <w:bCs/>
          <w:iCs/>
          <w:color w:val="000000" w:themeColor="text1"/>
          <w:kern w:val="1"/>
          <w:sz w:val="22"/>
          <w:szCs w:val="22"/>
          <w:lang w:eastAsia="pl-PL" w:bidi="hi-IN"/>
        </w:rPr>
        <w:t>% drzewek, równomiernie rozmieszczonych na powierzchni,</w:t>
      </w:r>
    </w:p>
    <w:p w14:paraId="2F1AD754" w14:textId="2769494A" w:rsidR="00237FE6" w:rsidRPr="002C2284" w:rsidRDefault="00237FE6" w:rsidP="002870B9">
      <w:pPr>
        <w:widowControl w:val="0"/>
        <w:numPr>
          <w:ilvl w:val="0"/>
          <w:numId w:val="42"/>
        </w:numPr>
        <w:spacing w:before="120" w:after="120"/>
        <w:ind w:left="1134" w:hanging="567"/>
        <w:jc w:val="both"/>
        <w:rPr>
          <w:rFonts w:asciiTheme="majorHAnsi" w:eastAsia="Calibri" w:hAnsiTheme="majorHAnsi" w:cs="Arial"/>
          <w:bCs/>
          <w:iCs/>
          <w:color w:val="000000" w:themeColor="text1"/>
          <w:kern w:val="1"/>
          <w:sz w:val="22"/>
          <w:szCs w:val="22"/>
          <w:lang w:eastAsia="pl-PL" w:bidi="hi-IN"/>
        </w:rPr>
      </w:pPr>
      <w:r w:rsidRPr="002C2284">
        <w:rPr>
          <w:rFonts w:asciiTheme="majorHAnsi" w:eastAsia="Calibri" w:hAnsiTheme="majorHAnsi" w:cs="Arial"/>
          <w:color w:val="000000" w:themeColor="text1"/>
          <w:kern w:val="1"/>
          <w:sz w:val="22"/>
          <w:szCs w:val="22"/>
          <w:lang w:eastAsia="pl-PL" w:bidi="hi-IN"/>
        </w:rPr>
        <w:t xml:space="preserve">gat. liściaste w uprawie zabezpieczając ostatni przyrost, a w przypadku </w:t>
      </w:r>
      <w:proofErr w:type="spellStart"/>
      <w:r w:rsidRPr="002C2284">
        <w:rPr>
          <w:rFonts w:asciiTheme="majorHAnsi" w:eastAsia="Calibri" w:hAnsiTheme="majorHAnsi" w:cs="Arial"/>
          <w:color w:val="000000" w:themeColor="text1"/>
          <w:kern w:val="1"/>
          <w:sz w:val="22"/>
          <w:szCs w:val="22"/>
          <w:lang w:eastAsia="pl-PL" w:bidi="hi-IN"/>
        </w:rPr>
        <w:t>Jd</w:t>
      </w:r>
      <w:proofErr w:type="spellEnd"/>
      <w:r w:rsidRPr="002C2284">
        <w:rPr>
          <w:rFonts w:asciiTheme="majorHAnsi" w:eastAsia="Calibri" w:hAnsiTheme="majorHAnsi" w:cs="Arial"/>
          <w:color w:val="000000" w:themeColor="text1"/>
          <w:kern w:val="1"/>
          <w:sz w:val="22"/>
          <w:szCs w:val="22"/>
          <w:lang w:eastAsia="pl-PL" w:bidi="hi-IN"/>
        </w:rPr>
        <w:t xml:space="preserve"> i </w:t>
      </w:r>
      <w:proofErr w:type="spellStart"/>
      <w:r w:rsidRPr="002C2284">
        <w:rPr>
          <w:rFonts w:asciiTheme="majorHAnsi" w:eastAsia="Calibri" w:hAnsiTheme="majorHAnsi" w:cs="Arial"/>
          <w:color w:val="000000" w:themeColor="text1"/>
          <w:kern w:val="1"/>
          <w:sz w:val="22"/>
          <w:szCs w:val="22"/>
          <w:lang w:eastAsia="pl-PL" w:bidi="hi-IN"/>
        </w:rPr>
        <w:t>Św</w:t>
      </w:r>
      <w:proofErr w:type="spellEnd"/>
      <w:r w:rsidRPr="002C2284">
        <w:rPr>
          <w:rFonts w:asciiTheme="majorHAnsi" w:eastAsia="Calibri" w:hAnsiTheme="majorHAnsi" w:cs="Arial"/>
          <w:color w:val="000000" w:themeColor="text1"/>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2C2284" w:rsidRDefault="2A662A3F" w:rsidP="002870B9">
      <w:pPr>
        <w:pStyle w:val="Akapitzlist"/>
        <w:numPr>
          <w:ilvl w:val="0"/>
          <w:numId w:val="1"/>
        </w:numPr>
        <w:spacing w:before="120" w:after="120"/>
        <w:jc w:val="both"/>
        <w:rPr>
          <w:rFonts w:asciiTheme="majorHAnsi" w:eastAsia="Calibri" w:hAnsiTheme="majorHAnsi" w:cs="Arial"/>
          <w:color w:val="000000" w:themeColor="text1"/>
          <w:sz w:val="22"/>
          <w:szCs w:val="22"/>
          <w:lang w:bidi="hi-IN"/>
        </w:rPr>
      </w:pPr>
      <w:r w:rsidRPr="002C2284">
        <w:rPr>
          <w:rFonts w:asciiTheme="majorHAnsi" w:eastAsia="Calibri" w:hAnsiTheme="majorHAnsi" w:cs="Arial"/>
          <w:color w:val="000000" w:themeColor="text1"/>
          <w:sz w:val="22"/>
          <w:szCs w:val="22"/>
          <w:lang w:bidi="hi-IN"/>
        </w:rPr>
        <w:t>oczyszczenie sprzętu,</w:t>
      </w:r>
    </w:p>
    <w:p w14:paraId="6D1D5999" w14:textId="0395B224" w:rsidR="5463BA9E" w:rsidRPr="002C2284" w:rsidRDefault="00237FE6" w:rsidP="00E70835">
      <w:pPr>
        <w:pStyle w:val="Akapitzlist"/>
        <w:widowControl w:val="0"/>
        <w:numPr>
          <w:ilvl w:val="0"/>
          <w:numId w:val="43"/>
        </w:numPr>
        <w:spacing w:before="120" w:after="120"/>
        <w:jc w:val="both"/>
        <w:rPr>
          <w:rFonts w:asciiTheme="majorHAnsi" w:eastAsia="Calibri" w:hAnsiTheme="majorHAnsi" w:cs="Arial"/>
          <w:color w:val="000000" w:themeColor="text1"/>
          <w:kern w:val="1"/>
          <w:sz w:val="22"/>
          <w:szCs w:val="22"/>
          <w:lang w:bidi="hi-IN"/>
        </w:rPr>
      </w:pPr>
      <w:r w:rsidRPr="002C2284">
        <w:rPr>
          <w:rFonts w:asciiTheme="majorHAnsi" w:eastAsia="Calibri" w:hAnsiTheme="majorHAnsi" w:cs="Arial"/>
          <w:color w:val="000000" w:themeColor="text1"/>
          <w:kern w:val="1"/>
          <w:sz w:val="22"/>
          <w:szCs w:val="22"/>
          <w:lang w:bidi="hi-IN"/>
        </w:rPr>
        <w:t xml:space="preserve">zdanie opakowań, niewykorzystanego środka chemicznego do </w:t>
      </w:r>
      <w:r w:rsidR="00700F2D" w:rsidRPr="002C2284">
        <w:rPr>
          <w:rFonts w:asciiTheme="majorHAnsi" w:eastAsia="Calibri" w:hAnsiTheme="majorHAnsi" w:cs="Arial"/>
          <w:color w:val="000000" w:themeColor="text1"/>
          <w:kern w:val="1"/>
          <w:sz w:val="22"/>
          <w:szCs w:val="22"/>
          <w:lang w:bidi="hi-IN"/>
        </w:rPr>
        <w:t>wskazanego miejsca</w:t>
      </w:r>
      <w:r w:rsidR="0043373A" w:rsidRPr="002C2284">
        <w:rPr>
          <w:rFonts w:asciiTheme="majorHAnsi" w:eastAsia="Calibri" w:hAnsiTheme="majorHAnsi" w:cs="Arial"/>
          <w:color w:val="000000" w:themeColor="text1"/>
          <w:kern w:val="1"/>
          <w:sz w:val="22"/>
          <w:szCs w:val="22"/>
          <w:lang w:bidi="hi-IN"/>
        </w:rPr>
        <w:t xml:space="preserve"> przez przedstawiciela zamawiającego</w:t>
      </w:r>
      <w:r w:rsidR="00700F2D" w:rsidRPr="002C2284">
        <w:rPr>
          <w:rFonts w:asciiTheme="majorHAnsi" w:eastAsia="Calibri" w:hAnsiTheme="majorHAnsi" w:cs="Arial"/>
          <w:color w:val="000000" w:themeColor="text1"/>
          <w:kern w:val="1"/>
          <w:sz w:val="22"/>
          <w:szCs w:val="22"/>
          <w:lang w:bidi="hi-IN"/>
        </w:rPr>
        <w:t>.</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E2030A3" w14:textId="77777777" w:rsidTr="000C6100">
        <w:trPr>
          <w:trHeight w:val="161"/>
          <w:jc w:val="center"/>
        </w:trPr>
        <w:tc>
          <w:tcPr>
            <w:tcW w:w="358" w:type="pct"/>
            <w:shd w:val="clear" w:color="auto" w:fill="auto"/>
          </w:tcPr>
          <w:p w14:paraId="7E6C67B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84C58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1963D9C" w14:textId="77777777" w:rsidTr="000C6100">
        <w:trPr>
          <w:trHeight w:val="625"/>
          <w:jc w:val="center"/>
        </w:trPr>
        <w:tc>
          <w:tcPr>
            <w:tcW w:w="358" w:type="pct"/>
            <w:shd w:val="clear" w:color="auto" w:fill="auto"/>
          </w:tcPr>
          <w:p w14:paraId="52DEB7E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00F8219E" w:rsidRPr="00E833AC">
              <w:rPr>
                <w:rFonts w:asciiTheme="majorHAnsi" w:eastAsia="Calibri" w:hAnsiTheme="majorHAnsi" w:cs="Arial"/>
                <w:bCs/>
                <w:iCs/>
                <w:kern w:val="1"/>
                <w:sz w:val="16"/>
                <w:szCs w:val="16"/>
                <w:lang w:eastAsia="pl-PL" w:bidi="hi-IN"/>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83319E3" w14:textId="77777777" w:rsidTr="000C6100">
        <w:trPr>
          <w:trHeight w:val="161"/>
          <w:jc w:val="center"/>
        </w:trPr>
        <w:tc>
          <w:tcPr>
            <w:tcW w:w="358" w:type="pct"/>
            <w:shd w:val="clear" w:color="auto" w:fill="auto"/>
          </w:tcPr>
          <w:p w14:paraId="6DF3AD6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B5E28E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C665A" w:rsidRPr="00E833AC" w14:paraId="2B1938FA" w14:textId="77777777" w:rsidTr="000C6100">
        <w:trPr>
          <w:trHeight w:val="625"/>
          <w:jc w:val="center"/>
        </w:trPr>
        <w:tc>
          <w:tcPr>
            <w:tcW w:w="358" w:type="pct"/>
            <w:shd w:val="clear" w:color="auto" w:fill="auto"/>
          </w:tcPr>
          <w:p w14:paraId="18EE793C" w14:textId="77777777" w:rsidR="000C665A"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E833AC" w:rsidRDefault="000C665A"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upraw przed zwierzyną przez </w:t>
            </w:r>
            <w:proofErr w:type="spellStart"/>
            <w:r w:rsidRPr="00E833AC">
              <w:rPr>
                <w:rFonts w:asciiTheme="majorHAnsi" w:eastAsia="Calibri" w:hAnsiTheme="majorHAnsi" w:cs="Arial"/>
                <w:kern w:val="1"/>
                <w:sz w:val="22"/>
                <w:szCs w:val="22"/>
                <w:lang w:eastAsia="zh-CN" w:bidi="hi-IN"/>
              </w:rPr>
              <w:t>pakułowanie</w:t>
            </w:r>
            <w:proofErr w:type="spellEnd"/>
            <w:r w:rsidRPr="00E833AC">
              <w:rPr>
                <w:rFonts w:asciiTheme="majorHAnsi" w:eastAsia="Calibri" w:hAnsiTheme="majorHAnsi" w:cs="Arial"/>
                <w:kern w:val="1"/>
                <w:sz w:val="22"/>
                <w:szCs w:val="22"/>
                <w:lang w:eastAsia="zh-CN" w:bidi="hi-IN"/>
              </w:rPr>
              <w:t xml:space="preserve"> drzewek</w:t>
            </w:r>
          </w:p>
        </w:tc>
        <w:tc>
          <w:tcPr>
            <w:tcW w:w="712" w:type="pct"/>
            <w:shd w:val="clear" w:color="auto" w:fill="auto"/>
            <w:vAlign w:val="center"/>
          </w:tcPr>
          <w:p w14:paraId="39113E64" w14:textId="77777777" w:rsidR="000C665A" w:rsidRPr="00E833AC" w:rsidRDefault="000C665A"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71D8610E"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t>
      </w:r>
      <w:r w:rsidRPr="00E833AC">
        <w:rPr>
          <w:rFonts w:asciiTheme="majorHAnsi" w:eastAsia="Calibri" w:hAnsiTheme="majorHAnsi" w:cs="Arial"/>
          <w:sz w:val="22"/>
          <w:szCs w:val="22"/>
        </w:rPr>
        <w:lastRenderedPageBreak/>
        <w:t xml:space="preserve">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w:t>
      </w:r>
      <w:r w:rsidR="00237FE6" w:rsidRPr="00E833AC">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213F14C" w14:textId="77777777" w:rsidTr="038B69C8">
        <w:trPr>
          <w:trHeight w:val="161"/>
          <w:jc w:val="center"/>
        </w:trPr>
        <w:tc>
          <w:tcPr>
            <w:tcW w:w="358" w:type="pct"/>
            <w:shd w:val="clear" w:color="auto" w:fill="auto"/>
          </w:tcPr>
          <w:p w14:paraId="45AF05F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08FCD1B" w14:textId="77777777" w:rsidTr="038B69C8">
        <w:trPr>
          <w:trHeight w:val="625"/>
          <w:jc w:val="center"/>
        </w:trPr>
        <w:tc>
          <w:tcPr>
            <w:tcW w:w="358" w:type="pct"/>
            <w:shd w:val="clear" w:color="auto" w:fill="auto"/>
          </w:tcPr>
          <w:p w14:paraId="19FCCF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00F8219E" w:rsidRPr="00E833AC">
              <w:rPr>
                <w:rFonts w:asciiTheme="majorHAnsi" w:eastAsia="Calibri" w:hAnsiTheme="majorHAnsi" w:cs="Arial"/>
                <w:sz w:val="16"/>
                <w:szCs w:val="16"/>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237FE6" w:rsidRPr="00E833AC" w14:paraId="57800B08" w14:textId="77777777" w:rsidTr="038B69C8">
        <w:trPr>
          <w:trHeight w:val="625"/>
          <w:jc w:val="center"/>
        </w:trPr>
        <w:tc>
          <w:tcPr>
            <w:tcW w:w="358" w:type="pct"/>
            <w:shd w:val="clear" w:color="auto" w:fill="auto"/>
          </w:tcPr>
          <w:p w14:paraId="307C2F6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00F8219E" w:rsidRPr="00E833AC">
              <w:rPr>
                <w:rFonts w:asciiTheme="majorHAnsi" w:hAnsiTheme="majorHAnsi" w:cs="Arial"/>
                <w:color w:val="000000"/>
                <w:sz w:val="16"/>
                <w:szCs w:val="16"/>
                <w:lang w:eastAsia="pl-PL"/>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F8A833C" w14:textId="77777777" w:rsidTr="000C6100">
        <w:trPr>
          <w:trHeight w:val="161"/>
          <w:jc w:val="center"/>
        </w:trPr>
        <w:tc>
          <w:tcPr>
            <w:tcW w:w="358" w:type="pct"/>
            <w:shd w:val="clear" w:color="auto" w:fill="auto"/>
          </w:tcPr>
          <w:p w14:paraId="5293DC0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3C63E49" w14:textId="77777777" w:rsidTr="000C6100">
        <w:trPr>
          <w:trHeight w:val="625"/>
          <w:jc w:val="center"/>
        </w:trPr>
        <w:tc>
          <w:tcPr>
            <w:tcW w:w="358" w:type="pct"/>
            <w:shd w:val="clear" w:color="auto" w:fill="auto"/>
          </w:tcPr>
          <w:p w14:paraId="6F5FA94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14:paraId="0612E8D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14:paraId="40B5C4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młodników przed spałowaniem przez </w:t>
            </w:r>
            <w:proofErr w:type="spellStart"/>
            <w:r w:rsidRPr="00E833AC">
              <w:rPr>
                <w:rFonts w:asciiTheme="majorHAnsi" w:eastAsia="Calibri" w:hAnsiTheme="majorHAnsi" w:cs="Arial"/>
                <w:kern w:val="1"/>
                <w:sz w:val="22"/>
                <w:szCs w:val="22"/>
                <w:lang w:eastAsia="zh-CN" w:bidi="hi-IN"/>
              </w:rPr>
              <w:t>rysakowanie</w:t>
            </w:r>
            <w:proofErr w:type="spellEnd"/>
          </w:p>
        </w:tc>
        <w:tc>
          <w:tcPr>
            <w:tcW w:w="712" w:type="pct"/>
            <w:shd w:val="clear" w:color="auto" w:fill="auto"/>
            <w:vAlign w:val="center"/>
          </w:tcPr>
          <w:p w14:paraId="385D16E3"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B793376" w14:textId="77777777" w:rsidTr="000C6100">
        <w:trPr>
          <w:trHeight w:val="161"/>
          <w:jc w:val="center"/>
        </w:trPr>
        <w:tc>
          <w:tcPr>
            <w:tcW w:w="358" w:type="pct"/>
            <w:shd w:val="clear" w:color="auto" w:fill="auto"/>
          </w:tcPr>
          <w:p w14:paraId="388B5FA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063066F" w14:textId="77777777" w:rsidTr="000C6100">
        <w:trPr>
          <w:trHeight w:val="625"/>
          <w:jc w:val="center"/>
        </w:trPr>
        <w:tc>
          <w:tcPr>
            <w:tcW w:w="358" w:type="pct"/>
            <w:shd w:val="clear" w:color="auto" w:fill="auto"/>
          </w:tcPr>
          <w:p w14:paraId="29CB5CC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A37799" w:rsidRPr="00E833AC">
              <w:rPr>
                <w:rFonts w:asciiTheme="majorHAnsi" w:eastAsia="Calibri" w:hAnsiTheme="majorHAnsi" w:cs="Arial"/>
                <w:sz w:val="22"/>
                <w:szCs w:val="22"/>
              </w:rPr>
              <w:t>MOSŁ</w:t>
            </w:r>
          </w:p>
        </w:tc>
        <w:tc>
          <w:tcPr>
            <w:tcW w:w="910" w:type="pct"/>
            <w:shd w:val="clear" w:color="auto" w:fill="auto"/>
          </w:tcPr>
          <w:p w14:paraId="6F63C5FA" w14:textId="77777777" w:rsidR="00237FE6"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A37799" w:rsidRPr="00E833AC">
              <w:rPr>
                <w:rFonts w:asciiTheme="majorHAnsi" w:eastAsia="Calibri" w:hAnsiTheme="majorHAnsi" w:cs="Arial"/>
                <w:sz w:val="16"/>
                <w:szCs w:val="16"/>
              </w:rPr>
              <w:t>MOSŁ</w:t>
            </w:r>
            <w:r w:rsidR="00BA75CF" w:rsidRPr="00E833AC">
              <w:rPr>
                <w:rFonts w:asciiTheme="majorHAnsi" w:eastAsia="Calibri" w:hAnsiTheme="majorHAnsi" w:cs="Arial"/>
                <w:sz w:val="16"/>
                <w:szCs w:val="16"/>
              </w:rPr>
              <w:br/>
            </w:r>
            <w:r w:rsidR="007C222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OSŁ</w:t>
            </w:r>
          </w:p>
          <w:p w14:paraId="27357532" w14:textId="77777777" w:rsidR="00D15826" w:rsidRPr="00E833A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4743B67" w14:textId="77777777" w:rsidTr="000C6100">
        <w:trPr>
          <w:trHeight w:val="161"/>
          <w:jc w:val="center"/>
        </w:trPr>
        <w:tc>
          <w:tcPr>
            <w:tcW w:w="358" w:type="pct"/>
            <w:shd w:val="clear" w:color="auto" w:fill="auto"/>
          </w:tcPr>
          <w:p w14:paraId="59EA457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BE26EF" w14:textId="77777777" w:rsidTr="000C6100">
        <w:trPr>
          <w:trHeight w:val="625"/>
          <w:jc w:val="center"/>
        </w:trPr>
        <w:tc>
          <w:tcPr>
            <w:tcW w:w="358" w:type="pct"/>
            <w:shd w:val="clear" w:color="auto" w:fill="auto"/>
          </w:tcPr>
          <w:p w14:paraId="1D66412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14:paraId="6F50F439" w14:textId="77777777" w:rsidR="007C222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007C222E" w:rsidRPr="00E833AC">
              <w:rPr>
                <w:rFonts w:asciiTheme="majorHAnsi" w:eastAsia="Calibri" w:hAnsiTheme="majorHAnsi" w:cs="Arial"/>
                <w:sz w:val="16"/>
                <w:szCs w:val="16"/>
              </w:rPr>
              <w:br/>
            </w:r>
            <w:r w:rsidR="00C1085B" w:rsidRPr="00E833AC">
              <w:rPr>
                <w:rFonts w:asciiTheme="majorHAnsi" w:eastAsia="Calibri" w:hAnsiTheme="majorHAnsi" w:cs="Arial"/>
                <w:bCs/>
                <w:iCs/>
                <w:sz w:val="16"/>
                <w:szCs w:val="16"/>
                <w:lang w:eastAsia="pl-PL"/>
              </w:rPr>
              <w:t>GODZ ZOSŁ</w:t>
            </w:r>
            <w:r w:rsidR="007C222E" w:rsidRPr="00E833AC">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005019AB" w:rsidRPr="00E833AC">
        <w:rPr>
          <w:rFonts w:asciiTheme="majorHAnsi" w:eastAsia="Calibri" w:hAnsiTheme="majorHAnsi" w:cs="Arial"/>
          <w:b/>
          <w:kern w:val="1"/>
          <w:sz w:val="22"/>
          <w:szCs w:val="22"/>
          <w:lang w:eastAsia="zh-CN" w:bidi="hi-IN"/>
        </w:rPr>
        <w:lastRenderedPageBreak/>
        <w:t>I</w:t>
      </w:r>
      <w:r w:rsidRPr="00E833AC">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1DD56730" w14:textId="77777777" w:rsidTr="000C6100">
        <w:trPr>
          <w:trHeight w:val="161"/>
          <w:jc w:val="center"/>
        </w:trPr>
        <w:tc>
          <w:tcPr>
            <w:tcW w:w="358" w:type="pct"/>
            <w:shd w:val="clear" w:color="auto" w:fill="auto"/>
          </w:tcPr>
          <w:p w14:paraId="045C805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D707DD" w14:textId="77777777" w:rsidTr="000C6100">
        <w:trPr>
          <w:trHeight w:val="625"/>
          <w:jc w:val="center"/>
        </w:trPr>
        <w:tc>
          <w:tcPr>
            <w:tcW w:w="358" w:type="pct"/>
            <w:shd w:val="clear" w:color="auto" w:fill="auto"/>
          </w:tcPr>
          <w:p w14:paraId="2D965B0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14:paraId="41699041" w14:textId="77777777" w:rsidR="007C222E" w:rsidRPr="00E833AC" w:rsidRDefault="00237FE6" w:rsidP="0091147C">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 xml:space="preserve">ZAB-UPAL2,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ZAB-UPAL1</w:t>
            </w:r>
            <w:r w:rsidR="00675B7F" w:rsidRPr="00E833AC">
              <w:rPr>
                <w:rFonts w:asciiTheme="majorHAnsi" w:eastAsia="Calibri" w:hAnsiTheme="majorHAnsi" w:cs="Arial"/>
                <w:sz w:val="16"/>
                <w:szCs w:val="16"/>
              </w:rPr>
              <w:t xml:space="preserve">,        </w:t>
            </w:r>
            <w:r w:rsidR="007C222E"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UPAL</w:t>
            </w:r>
            <w:r w:rsidR="00675B7F" w:rsidRPr="00E833AC">
              <w:rPr>
                <w:rFonts w:asciiTheme="majorHAnsi" w:eastAsia="Calibri" w:hAnsiTheme="majorHAnsi" w:cs="Arial"/>
                <w:bCs/>
                <w:iCs/>
                <w:sz w:val="16"/>
                <w:szCs w:val="16"/>
                <w:lang w:eastAsia="pl-PL"/>
              </w:rPr>
              <w:t>,</w:t>
            </w:r>
            <w:r w:rsidR="007C222E" w:rsidRPr="00E833AC">
              <w:rPr>
                <w:rFonts w:asciiTheme="majorHAnsi" w:eastAsia="Calibri" w:hAnsiTheme="majorHAnsi" w:cs="Arial"/>
                <w:bCs/>
                <w:iCs/>
                <w:sz w:val="16"/>
                <w:szCs w:val="16"/>
                <w:lang w:eastAsia="pl-PL"/>
              </w:rPr>
              <w:br/>
            </w:r>
            <w:r w:rsidR="00781FBD" w:rsidRPr="00E833AC">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E833AC" w:rsidRDefault="00237FE6"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447FE1">
      <w:pPr>
        <w:pStyle w:val="Akapitzlist"/>
        <w:numPr>
          <w:ilvl w:val="0"/>
          <w:numId w:val="9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237FE6">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w:t>
      </w:r>
      <w:r w:rsidR="00237FE6" w:rsidRPr="00E833AC">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C47F1E2" w14:textId="77777777" w:rsidTr="000C6100">
        <w:trPr>
          <w:trHeight w:val="161"/>
          <w:jc w:val="center"/>
        </w:trPr>
        <w:tc>
          <w:tcPr>
            <w:tcW w:w="358" w:type="pct"/>
            <w:shd w:val="clear" w:color="auto" w:fill="auto"/>
          </w:tcPr>
          <w:p w14:paraId="7A23A94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321FF59" w14:textId="77777777" w:rsidTr="000C6100">
        <w:trPr>
          <w:trHeight w:val="625"/>
          <w:jc w:val="center"/>
        </w:trPr>
        <w:tc>
          <w:tcPr>
            <w:tcW w:w="358" w:type="pct"/>
            <w:shd w:val="clear" w:color="auto" w:fill="auto"/>
          </w:tcPr>
          <w:p w14:paraId="6D3A19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781FBD"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SIAT</w:t>
            </w:r>
          </w:p>
        </w:tc>
        <w:tc>
          <w:tcPr>
            <w:tcW w:w="910" w:type="pct"/>
            <w:shd w:val="clear" w:color="auto" w:fill="auto"/>
          </w:tcPr>
          <w:p w14:paraId="76349B48" w14:textId="77777777" w:rsidR="00781FBD" w:rsidRPr="00E833AC" w:rsidRDefault="00237FE6" w:rsidP="0091147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781FBD" w:rsidRPr="00E833AC">
              <w:rPr>
                <w:rFonts w:asciiTheme="majorHAnsi" w:eastAsia="Calibri" w:hAnsiTheme="majorHAnsi" w:cs="Arial"/>
                <w:sz w:val="16"/>
                <w:szCs w:val="16"/>
              </w:rPr>
              <w:t xml:space="preserve"> </w:t>
            </w:r>
            <w:r w:rsidRPr="00E833AC">
              <w:rPr>
                <w:rFonts w:asciiTheme="majorHAnsi" w:eastAsia="Calibri" w:hAnsiTheme="majorHAnsi" w:cs="Arial"/>
                <w:sz w:val="16"/>
                <w:szCs w:val="16"/>
              </w:rPr>
              <w:t>SIAT</w:t>
            </w:r>
            <w:r w:rsidR="00781FBD" w:rsidRPr="00E833AC">
              <w:rPr>
                <w:rFonts w:asciiTheme="majorHAnsi" w:eastAsia="Calibri" w:hAnsiTheme="majorHAnsi" w:cs="Arial"/>
                <w:sz w:val="16"/>
                <w:szCs w:val="16"/>
              </w:rPr>
              <w:br/>
            </w:r>
            <w:r w:rsidR="00781FBD"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IZS</w:t>
            </w:r>
            <w:r w:rsidR="00781FBD" w:rsidRPr="00E833AC">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E833AC" w:rsidRDefault="00237FE6"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77777777"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r w:rsidRPr="00E833AC">
        <w:rPr>
          <w:rFonts w:asciiTheme="majorHAnsi" w:eastAsia="Calibri" w:hAnsiTheme="majorHAnsi" w:cs="Arial"/>
          <w:b/>
          <w:bCs/>
          <w:iCs/>
          <w:sz w:val="22"/>
          <w:szCs w:val="22"/>
          <w:lang w:eastAsia="pl-PL"/>
        </w:rPr>
        <w:lastRenderedPageBreak/>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121C67EE" w14:textId="77777777" w:rsidTr="000C6100">
        <w:trPr>
          <w:trHeight w:val="161"/>
          <w:jc w:val="center"/>
        </w:trPr>
        <w:tc>
          <w:tcPr>
            <w:tcW w:w="358" w:type="pct"/>
            <w:shd w:val="clear" w:color="auto" w:fill="auto"/>
          </w:tcPr>
          <w:p w14:paraId="1E9FB0E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E833AC" w:rsidRDefault="000821EE" w:rsidP="000821EE">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B394E0A" w14:textId="77777777" w:rsidTr="000C6100">
        <w:trPr>
          <w:trHeight w:val="625"/>
          <w:jc w:val="center"/>
        </w:trPr>
        <w:tc>
          <w:tcPr>
            <w:tcW w:w="358" w:type="pct"/>
            <w:shd w:val="clear" w:color="auto" w:fill="auto"/>
          </w:tcPr>
          <w:p w14:paraId="4B9E35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14:paraId="6FEE7966" w14:textId="77777777" w:rsidR="00C1085B" w:rsidRPr="00E833AC" w:rsidRDefault="00C1085B"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po korowaniu </w:t>
            </w:r>
            <w:r w:rsidR="00237FE6" w:rsidRPr="00E833AC">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D52F67">
      <w:pPr>
        <w:pStyle w:val="Akapitzlist"/>
        <w:numPr>
          <w:ilvl w:val="0"/>
          <w:numId w:val="65"/>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w:t>
      </w:r>
      <w:r w:rsidR="00237FE6" w:rsidRPr="00E833AC">
        <w:rPr>
          <w:rFonts w:asciiTheme="majorHAnsi" w:eastAsia="Calibri" w:hAnsiTheme="majorHAnsi" w:cs="Arial"/>
          <w:b/>
          <w:bCs/>
          <w:iCs/>
          <w:sz w:val="22"/>
          <w:szCs w:val="22"/>
          <w:lang w:eastAsia="pl-PL"/>
        </w:rPr>
        <w:t xml:space="preserve">II.6 Wykładanie i zdejmowanie pułapek </w:t>
      </w:r>
      <w:proofErr w:type="spellStart"/>
      <w:r w:rsidR="00237FE6" w:rsidRPr="00E833AC">
        <w:rPr>
          <w:rFonts w:asciiTheme="majorHAnsi" w:eastAsia="Calibri" w:hAnsiTheme="majorHAnsi" w:cs="Arial"/>
          <w:b/>
          <w:bCs/>
          <w:iCs/>
          <w:sz w:val="22"/>
          <w:szCs w:val="22"/>
          <w:lang w:eastAsia="pl-PL"/>
        </w:rPr>
        <w:t>feromonowych</w:t>
      </w:r>
      <w:proofErr w:type="spellEnd"/>
      <w:r w:rsidR="00237FE6" w:rsidRPr="00E833AC">
        <w:rPr>
          <w:rFonts w:asciiTheme="majorHAnsi" w:eastAsia="Calibri" w:hAnsiTheme="majorHAnsi" w:cs="Arial"/>
          <w:b/>
          <w:bCs/>
          <w:iCs/>
          <w:sz w:val="22"/>
          <w:szCs w:val="22"/>
          <w:lang w:eastAsia="pl-PL"/>
        </w:rPr>
        <w:t xml:space="preserve">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Wykładanie lub zdejmowanie pułapek </w:t>
            </w:r>
            <w:proofErr w:type="spellStart"/>
            <w:r w:rsidRPr="00E833AC">
              <w:rPr>
                <w:rFonts w:asciiTheme="majorHAnsi" w:eastAsia="Calibri" w:hAnsiTheme="majorHAnsi" w:cs="Arial"/>
                <w:bCs/>
                <w:iCs/>
                <w:sz w:val="22"/>
                <w:szCs w:val="22"/>
                <w:lang w:eastAsia="pl-PL"/>
              </w:rPr>
              <w:t>feromonowych</w:t>
            </w:r>
            <w:proofErr w:type="spellEnd"/>
            <w:r w:rsidRPr="00E833AC">
              <w:rPr>
                <w:rFonts w:asciiTheme="majorHAnsi" w:eastAsia="Calibri" w:hAnsiTheme="majorHAnsi" w:cs="Arial"/>
                <w:bCs/>
                <w:iCs/>
                <w:sz w:val="22"/>
                <w:szCs w:val="22"/>
                <w:lang w:eastAsia="pl-PL"/>
              </w:rPr>
              <w:t xml:space="preserve"> na szkodniki wtórne</w:t>
            </w:r>
          </w:p>
        </w:tc>
        <w:tc>
          <w:tcPr>
            <w:tcW w:w="712" w:type="pct"/>
            <w:shd w:val="clear" w:color="auto" w:fill="auto"/>
          </w:tcPr>
          <w:p w14:paraId="543F8FD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materiału (palików, drutu i pułapek </w:t>
      </w:r>
      <w:proofErr w:type="spellStart"/>
      <w:r w:rsidRPr="00E833AC">
        <w:rPr>
          <w:rFonts w:asciiTheme="majorHAnsi" w:eastAsia="Calibri" w:hAnsiTheme="majorHAnsi" w:cs="Arial"/>
          <w:sz w:val="22"/>
          <w:szCs w:val="22"/>
        </w:rPr>
        <w:t>feromonowych</w:t>
      </w:r>
      <w:proofErr w:type="spellEnd"/>
      <w:r w:rsidRPr="00E833AC">
        <w:rPr>
          <w:rFonts w:asciiTheme="majorHAnsi" w:eastAsia="Calibri" w:hAnsiTheme="majorHAnsi" w:cs="Arial"/>
          <w:sz w:val="22"/>
          <w:szCs w:val="22"/>
        </w:rPr>
        <w:t>) z magazynu lub miejsca wskazanego przez Zamawiającego i dostarczenie na pozycję roboczą,</w:t>
      </w:r>
    </w:p>
    <w:p w14:paraId="073734F6"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069B969D" w14:textId="77777777" w:rsidTr="000C6100">
        <w:trPr>
          <w:trHeight w:val="161"/>
          <w:jc w:val="center"/>
        </w:trPr>
        <w:tc>
          <w:tcPr>
            <w:tcW w:w="358" w:type="pct"/>
            <w:shd w:val="clear" w:color="auto" w:fill="auto"/>
          </w:tcPr>
          <w:p w14:paraId="4D1F2FA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E833AC" w:rsidRDefault="00440420"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w:t>
            </w:r>
            <w:r w:rsidR="00163C04"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FC9F0D" w14:textId="77777777" w:rsidTr="000C6100">
        <w:trPr>
          <w:trHeight w:val="625"/>
          <w:jc w:val="center"/>
        </w:trPr>
        <w:tc>
          <w:tcPr>
            <w:tcW w:w="358" w:type="pct"/>
            <w:shd w:val="clear" w:color="auto" w:fill="auto"/>
          </w:tcPr>
          <w:p w14:paraId="5B7F6ED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lastRenderedPageBreak/>
        <w:t>Standard technologii prac obejmuje:</w:t>
      </w:r>
    </w:p>
    <w:p w14:paraId="024A4655" w14:textId="5ED5F9F8" w:rsidR="2A662A3F"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0E471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II.8 Badanie </w:t>
      </w:r>
      <w:proofErr w:type="spellStart"/>
      <w:r w:rsidR="00237FE6" w:rsidRPr="00E833AC">
        <w:rPr>
          <w:rFonts w:asciiTheme="majorHAnsi" w:eastAsia="Calibri" w:hAnsiTheme="majorHAnsi" w:cs="Arial"/>
          <w:b/>
          <w:sz w:val="22"/>
          <w:szCs w:val="22"/>
        </w:rPr>
        <w:t>zapędraczenia</w:t>
      </w:r>
      <w:proofErr w:type="spellEnd"/>
      <w:r w:rsidR="00237FE6" w:rsidRPr="00E833AC">
        <w:rPr>
          <w:rFonts w:asciiTheme="majorHAnsi" w:eastAsia="Calibri" w:hAnsiTheme="majorHAnsi" w:cs="Arial"/>
          <w:b/>
          <w:sz w:val="22"/>
          <w:szCs w:val="22"/>
        </w:rPr>
        <w:t xml:space="preserve"> gleby</w:t>
      </w:r>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0724D1C6" w14:textId="77777777" w:rsidTr="000C6100">
        <w:trPr>
          <w:trHeight w:val="161"/>
          <w:jc w:val="center"/>
        </w:trPr>
        <w:tc>
          <w:tcPr>
            <w:tcW w:w="358" w:type="pct"/>
            <w:shd w:val="clear" w:color="auto" w:fill="auto"/>
          </w:tcPr>
          <w:p w14:paraId="1A6DAD1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9C01ACE" w14:textId="77777777" w:rsidTr="000C6100">
        <w:trPr>
          <w:trHeight w:val="625"/>
          <w:jc w:val="center"/>
        </w:trPr>
        <w:tc>
          <w:tcPr>
            <w:tcW w:w="358" w:type="pct"/>
            <w:shd w:val="clear" w:color="auto" w:fill="auto"/>
          </w:tcPr>
          <w:p w14:paraId="01BB90B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Badanie </w:t>
            </w:r>
            <w:proofErr w:type="spellStart"/>
            <w:r w:rsidRPr="00E833AC">
              <w:rPr>
                <w:rFonts w:asciiTheme="majorHAnsi" w:hAnsiTheme="majorHAnsi" w:cs="Arial"/>
                <w:color w:val="000000"/>
                <w:sz w:val="22"/>
                <w:szCs w:val="22"/>
              </w:rPr>
              <w:t>zapędraczenia</w:t>
            </w:r>
            <w:proofErr w:type="spellEnd"/>
            <w:r w:rsidRPr="00E833AC">
              <w:rPr>
                <w:rFonts w:asciiTheme="majorHAnsi" w:hAnsiTheme="majorHAnsi" w:cs="Arial"/>
                <w:color w:val="000000"/>
                <w:sz w:val="22"/>
                <w:szCs w:val="22"/>
              </w:rPr>
              <w:t xml:space="preserve">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A4648EE"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08D56CC" w14:textId="77777777" w:rsidR="00237FE6" w:rsidRPr="00E833AC"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4C886A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II.9 </w:t>
      </w:r>
      <w:r w:rsidR="00237FE6" w:rsidRPr="00E833AC">
        <w:rPr>
          <w:rFonts w:asciiTheme="majorHAnsi" w:eastAsia="Calibri" w:hAnsiTheme="majorHAnsi" w:cs="Arial"/>
          <w:b/>
          <w:bCs/>
          <w:iCs/>
          <w:sz w:val="22"/>
          <w:szCs w:val="22"/>
        </w:rPr>
        <w:t>Jesienne poszukiwania szkodników pierwotnych sosny</w:t>
      </w:r>
    </w:p>
    <w:p w14:paraId="7B04FA47" w14:textId="77777777" w:rsidR="00237FE6" w:rsidRPr="00E833AC" w:rsidRDefault="00237FE6" w:rsidP="00237FE6">
      <w:pPr>
        <w:spacing w:before="120" w:after="120"/>
        <w:jc w:val="center"/>
        <w:rPr>
          <w:rFonts w:asciiTheme="majorHAnsi" w:eastAsia="Calibri" w:hAnsiTheme="majorHAnsi" w:cs="Arial"/>
          <w:b/>
          <w:sz w:val="22"/>
          <w:szCs w:val="22"/>
        </w:rPr>
      </w:pPr>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148C4992" w14:textId="77777777" w:rsidTr="000C6100">
        <w:trPr>
          <w:trHeight w:val="161"/>
          <w:jc w:val="center"/>
        </w:trPr>
        <w:tc>
          <w:tcPr>
            <w:tcW w:w="358" w:type="pct"/>
            <w:shd w:val="clear" w:color="auto" w:fill="auto"/>
          </w:tcPr>
          <w:p w14:paraId="4370499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487F36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15CA3A7" w14:textId="77777777" w:rsidTr="000C6100">
        <w:trPr>
          <w:trHeight w:val="625"/>
          <w:jc w:val="center"/>
        </w:trPr>
        <w:tc>
          <w:tcPr>
            <w:tcW w:w="358" w:type="pct"/>
            <w:shd w:val="clear" w:color="auto" w:fill="auto"/>
          </w:tcPr>
          <w:p w14:paraId="41E5CE6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E833AC" w:rsidRDefault="5463BA9E"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4B6F31">
      <w:pPr>
        <w:numPr>
          <w:ilvl w:val="0"/>
          <w:numId w:val="85"/>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4B6F31">
      <w:pPr>
        <w:numPr>
          <w:ilvl w:val="0"/>
          <w:numId w:val="85"/>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E1968DD" w14:textId="77777777" w:rsidTr="000C6100">
        <w:trPr>
          <w:trHeight w:val="161"/>
          <w:jc w:val="center"/>
        </w:trPr>
        <w:tc>
          <w:tcPr>
            <w:tcW w:w="358" w:type="pct"/>
            <w:shd w:val="clear" w:color="auto" w:fill="auto"/>
          </w:tcPr>
          <w:p w14:paraId="516A12C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09DBC34" w14:textId="77777777" w:rsidTr="000C6100">
        <w:trPr>
          <w:trHeight w:val="625"/>
          <w:jc w:val="center"/>
        </w:trPr>
        <w:tc>
          <w:tcPr>
            <w:tcW w:w="358" w:type="pct"/>
            <w:shd w:val="clear" w:color="auto" w:fill="auto"/>
          </w:tcPr>
          <w:p w14:paraId="651B9F2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Próbne poszukiwanie owadów w </w:t>
            </w:r>
            <w:proofErr w:type="spellStart"/>
            <w:r w:rsidRPr="00E833AC">
              <w:rPr>
                <w:rFonts w:asciiTheme="majorHAnsi" w:eastAsia="Calibri" w:hAnsiTheme="majorHAnsi" w:cs="Arial"/>
                <w:bCs/>
                <w:iCs/>
                <w:sz w:val="22"/>
                <w:szCs w:val="22"/>
                <w:lang w:eastAsia="pl-PL"/>
              </w:rPr>
              <w:t>ściole</w:t>
            </w:r>
            <w:proofErr w:type="spellEnd"/>
            <w:r w:rsidRPr="00E833AC">
              <w:rPr>
                <w:rFonts w:asciiTheme="majorHAnsi" w:eastAsia="Calibri" w:hAnsiTheme="majorHAnsi" w:cs="Arial"/>
                <w:bCs/>
                <w:iCs/>
                <w:sz w:val="22"/>
                <w:szCs w:val="22"/>
                <w:lang w:eastAsia="pl-PL"/>
              </w:rPr>
              <w:t xml:space="preserve"> metodą 10 powierzchni</w:t>
            </w:r>
          </w:p>
        </w:tc>
        <w:tc>
          <w:tcPr>
            <w:tcW w:w="712" w:type="pct"/>
            <w:shd w:val="clear" w:color="auto" w:fill="auto"/>
          </w:tcPr>
          <w:p w14:paraId="13D55A9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4B6F31">
      <w:pPr>
        <w:numPr>
          <w:ilvl w:val="0"/>
          <w:numId w:val="11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4B6F31">
      <w:pPr>
        <w:numPr>
          <w:ilvl w:val="0"/>
          <w:numId w:val="11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748BB03" w14:textId="77777777" w:rsidTr="000C6100">
        <w:trPr>
          <w:trHeight w:val="161"/>
          <w:jc w:val="center"/>
        </w:trPr>
        <w:tc>
          <w:tcPr>
            <w:tcW w:w="358" w:type="pct"/>
            <w:shd w:val="clear" w:color="auto" w:fill="auto"/>
          </w:tcPr>
          <w:p w14:paraId="35C1199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76A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55A951" w14:textId="77777777" w:rsidTr="000C6100">
        <w:trPr>
          <w:trHeight w:val="625"/>
          <w:jc w:val="center"/>
        </w:trPr>
        <w:tc>
          <w:tcPr>
            <w:tcW w:w="358" w:type="pct"/>
            <w:shd w:val="clear" w:color="auto" w:fill="auto"/>
          </w:tcPr>
          <w:p w14:paraId="09E31C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E833A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 xml:space="preserve">Próbne poszukiwania owadów w </w:t>
            </w:r>
            <w:proofErr w:type="spellStart"/>
            <w:r w:rsidRPr="00E833AC">
              <w:rPr>
                <w:rFonts w:asciiTheme="majorHAnsi" w:eastAsiaTheme="minorHAnsi" w:hAnsiTheme="majorHAnsi" w:cs="Cambria"/>
                <w:sz w:val="22"/>
                <w:szCs w:val="22"/>
                <w:lang w:eastAsia="en-US"/>
              </w:rPr>
              <w:t>ściole</w:t>
            </w:r>
            <w:proofErr w:type="spellEnd"/>
            <w:r w:rsidRPr="00E833AC">
              <w:rPr>
                <w:rFonts w:asciiTheme="majorHAnsi" w:eastAsiaTheme="minorHAnsi" w:hAnsiTheme="majorHAnsi" w:cs="Cambria"/>
                <w:sz w:val="22"/>
                <w:szCs w:val="22"/>
                <w:lang w:eastAsia="en-US"/>
              </w:rPr>
              <w:t xml:space="preserve"> metodą dwóch drzew próbnych</w:t>
            </w:r>
          </w:p>
        </w:tc>
        <w:tc>
          <w:tcPr>
            <w:tcW w:w="712" w:type="pct"/>
            <w:shd w:val="clear" w:color="auto" w:fill="auto"/>
          </w:tcPr>
          <w:p w14:paraId="4FF790D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4B6F31">
      <w:pPr>
        <w:numPr>
          <w:ilvl w:val="0"/>
          <w:numId w:val="166"/>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4B6F31">
      <w:pPr>
        <w:numPr>
          <w:ilvl w:val="0"/>
          <w:numId w:val="166"/>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II.10 Smarowanie pni biopreparatem</w:t>
      </w:r>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4B3C211" w14:textId="77777777" w:rsidTr="000C6100">
        <w:trPr>
          <w:trHeight w:val="161"/>
          <w:jc w:val="center"/>
        </w:trPr>
        <w:tc>
          <w:tcPr>
            <w:tcW w:w="358" w:type="pct"/>
            <w:shd w:val="clear" w:color="auto" w:fill="auto"/>
          </w:tcPr>
          <w:p w14:paraId="0C7E091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BBFB86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764F22" w14:textId="77777777" w:rsidTr="000C6100">
        <w:trPr>
          <w:trHeight w:val="625"/>
          <w:jc w:val="center"/>
        </w:trPr>
        <w:tc>
          <w:tcPr>
            <w:tcW w:w="358" w:type="pct"/>
            <w:shd w:val="clear" w:color="auto" w:fill="auto"/>
          </w:tcPr>
          <w:p w14:paraId="7705F89A"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a w przypadku stosowania środka ROTSTOP WP bez przykrycia,</w:t>
      </w:r>
    </w:p>
    <w:p w14:paraId="3FF699C9"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7EB92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D9A7082" w14:textId="77777777" w:rsidTr="000C6100">
        <w:trPr>
          <w:trHeight w:val="161"/>
          <w:jc w:val="center"/>
        </w:trPr>
        <w:tc>
          <w:tcPr>
            <w:tcW w:w="358" w:type="pct"/>
            <w:shd w:val="clear" w:color="auto" w:fill="auto"/>
          </w:tcPr>
          <w:p w14:paraId="4D9D22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13AC7307" w14:textId="77777777" w:rsidTr="000C6100">
        <w:trPr>
          <w:trHeight w:val="625"/>
          <w:jc w:val="center"/>
        </w:trPr>
        <w:tc>
          <w:tcPr>
            <w:tcW w:w="358" w:type="pct"/>
            <w:shd w:val="clear" w:color="auto" w:fill="auto"/>
          </w:tcPr>
          <w:p w14:paraId="6F5909ED"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E833AC" w:rsidRDefault="00237FE6" w:rsidP="005076A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D481108"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00251DD9" w:rsidRPr="00E833AC">
              <w:rPr>
                <w:rFonts w:asciiTheme="majorHAnsi" w:eastAsia="Calibri" w:hAnsiTheme="majorHAnsi" w:cs="Arial"/>
                <w:bCs/>
                <w:iCs/>
                <w:sz w:val="16"/>
                <w:szCs w:val="16"/>
                <w:lang w:eastAsia="pl-PL"/>
              </w:rPr>
              <w:t>,</w:t>
            </w:r>
            <w:r w:rsidR="005076AB" w:rsidRPr="00E833AC">
              <w:rPr>
                <w:rFonts w:asciiTheme="majorHAnsi" w:eastAsia="Calibri" w:hAnsiTheme="majorHAnsi" w:cs="Arial"/>
                <w:bCs/>
                <w:iCs/>
                <w:sz w:val="16"/>
                <w:szCs w:val="16"/>
                <w:lang w:eastAsia="pl-PL"/>
              </w:rPr>
              <w:br/>
            </w:r>
            <w:r w:rsidR="00613440" w:rsidRPr="00E833AC">
              <w:rPr>
                <w:rFonts w:asciiTheme="majorHAnsi" w:eastAsia="Calibri" w:hAnsiTheme="majorHAnsi" w:cs="Arial"/>
                <w:bCs/>
                <w:iCs/>
                <w:sz w:val="16"/>
                <w:szCs w:val="16"/>
                <w:lang w:eastAsia="pl-PL"/>
              </w:rPr>
              <w:t>GODZ</w:t>
            </w:r>
            <w:r w:rsidR="00DF11D4" w:rsidRPr="00E833AC">
              <w:rPr>
                <w:rFonts w:asciiTheme="majorHAnsi" w:eastAsia="Calibri" w:hAnsiTheme="majorHAnsi" w:cs="Arial"/>
                <w:bCs/>
                <w:iCs/>
                <w:sz w:val="16"/>
                <w:szCs w:val="16"/>
                <w:lang w:eastAsia="pl-PL"/>
              </w:rPr>
              <w:t xml:space="preserve"> SIAT</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S</w:t>
            </w:r>
            <w:r w:rsidR="00613440" w:rsidRPr="00E833AC">
              <w:rPr>
                <w:rFonts w:asciiTheme="majorHAnsi" w:eastAsia="Calibri" w:hAnsiTheme="majorHAnsi" w:cs="Arial"/>
                <w:bCs/>
                <w:iCs/>
                <w:sz w:val="16"/>
                <w:szCs w:val="16"/>
                <w:lang w:eastAsia="pl-PL"/>
              </w:rPr>
              <w:t>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SIAG</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E833AC" w:rsidRDefault="00DB63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E833AC" w:rsidRDefault="00237FE6" w:rsidP="0034085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RSIA</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37BD4702" w:rsidR="00237FE6" w:rsidRPr="002C2284" w:rsidRDefault="00E019CF" w:rsidP="004B6F31">
      <w:pPr>
        <w:pStyle w:val="Akapitzlist"/>
        <w:numPr>
          <w:ilvl w:val="0"/>
          <w:numId w:val="69"/>
        </w:numPr>
        <w:spacing w:before="120" w:after="120"/>
        <w:jc w:val="both"/>
        <w:rPr>
          <w:rFonts w:asciiTheme="majorHAnsi" w:eastAsia="Calibri" w:hAnsiTheme="majorHAnsi" w:cs="Arial"/>
          <w:bCs/>
          <w:iCs/>
          <w:color w:val="000000" w:themeColor="text1"/>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w:t>
      </w:r>
      <w:r w:rsidR="00B76AC3">
        <w:rPr>
          <w:rFonts w:asciiTheme="majorHAnsi" w:eastAsia="Calibri" w:hAnsiTheme="majorHAnsi" w:cs="Arial"/>
          <w:bCs/>
          <w:iCs/>
          <w:sz w:val="22"/>
          <w:szCs w:val="22"/>
        </w:rPr>
        <w:t xml:space="preserve"> wykonania </w:t>
      </w:r>
      <w:r w:rsidR="00B76AC3" w:rsidRPr="002C2284">
        <w:rPr>
          <w:rFonts w:asciiTheme="majorHAnsi" w:eastAsia="Calibri" w:hAnsiTheme="majorHAnsi" w:cs="Arial"/>
          <w:bCs/>
          <w:iCs/>
          <w:color w:val="000000" w:themeColor="text1"/>
          <w:sz w:val="22"/>
          <w:szCs w:val="22"/>
        </w:rPr>
        <w:t>ogrodzenia z miejsca składowania</w:t>
      </w:r>
      <w:r w:rsidR="00237FE6" w:rsidRPr="002C2284">
        <w:rPr>
          <w:rFonts w:asciiTheme="majorHAnsi" w:eastAsia="Calibri" w:hAnsiTheme="majorHAnsi" w:cs="Arial"/>
          <w:bCs/>
          <w:iCs/>
          <w:color w:val="000000" w:themeColor="text1"/>
          <w:sz w:val="22"/>
          <w:szCs w:val="22"/>
        </w:rPr>
        <w:t>,</w:t>
      </w:r>
    </w:p>
    <w:p w14:paraId="1D50B55F" w14:textId="77777777" w:rsidR="00237FE6" w:rsidRPr="002C2284" w:rsidRDefault="2A662A3F" w:rsidP="2A662A3F">
      <w:pPr>
        <w:pStyle w:val="Akapitzlist"/>
        <w:numPr>
          <w:ilvl w:val="0"/>
          <w:numId w:val="69"/>
        </w:numPr>
        <w:spacing w:before="120" w:after="120"/>
        <w:jc w:val="both"/>
        <w:rPr>
          <w:rFonts w:asciiTheme="majorHAnsi" w:eastAsia="Calibri" w:hAnsiTheme="majorHAnsi" w:cs="Arial"/>
          <w:color w:val="000000" w:themeColor="text1"/>
          <w:sz w:val="22"/>
          <w:szCs w:val="22"/>
        </w:rPr>
      </w:pPr>
      <w:r w:rsidRPr="002C2284">
        <w:rPr>
          <w:rFonts w:asciiTheme="majorHAnsi" w:eastAsia="Calibri" w:hAnsiTheme="majorHAnsi" w:cs="Arial"/>
          <w:color w:val="000000" w:themeColor="text1"/>
          <w:sz w:val="22"/>
          <w:szCs w:val="22"/>
        </w:rPr>
        <w:t>przygotowanie powierzchni do montażu ogrodzenia poprzez usunięcie przeszkadzających w prawidłowym wykonaniu ogrodzenia krzewów, krzewinek i roślinności zielnej,</w:t>
      </w:r>
    </w:p>
    <w:p w14:paraId="1BFB1F51" w14:textId="00C2F854" w:rsidR="2A662A3F" w:rsidRPr="002C2284" w:rsidRDefault="000B669D" w:rsidP="2A662A3F">
      <w:pPr>
        <w:pStyle w:val="Akapitzlist"/>
        <w:numPr>
          <w:ilvl w:val="0"/>
          <w:numId w:val="69"/>
        </w:numPr>
        <w:spacing w:before="120" w:after="120"/>
        <w:jc w:val="both"/>
        <w:rPr>
          <w:rFonts w:asciiTheme="majorHAnsi" w:eastAsia="Calibri" w:hAnsiTheme="majorHAnsi" w:cs="Arial"/>
          <w:color w:val="000000" w:themeColor="text1"/>
          <w:sz w:val="22"/>
          <w:szCs w:val="22"/>
        </w:rPr>
      </w:pPr>
      <w:r w:rsidRPr="002C2284">
        <w:rPr>
          <w:rFonts w:asciiTheme="majorHAnsi" w:eastAsia="Calibri" w:hAnsiTheme="majorHAnsi" w:cs="Arial"/>
          <w:color w:val="000000" w:themeColor="text1"/>
          <w:sz w:val="22"/>
          <w:szCs w:val="22"/>
        </w:rPr>
        <w:t>z</w:t>
      </w:r>
      <w:r w:rsidR="2A662A3F" w:rsidRPr="002C2284">
        <w:rPr>
          <w:rFonts w:asciiTheme="majorHAnsi" w:eastAsia="Calibri" w:hAnsiTheme="majorHAnsi" w:cs="Arial"/>
          <w:color w:val="000000" w:themeColor="text1"/>
          <w:sz w:val="22"/>
          <w:szCs w:val="22"/>
        </w:rPr>
        <w:t>abezpieczenie części słupka</w:t>
      </w:r>
      <w:r w:rsidRPr="002C2284">
        <w:rPr>
          <w:rFonts w:asciiTheme="majorHAnsi" w:eastAsia="Calibri" w:hAnsiTheme="majorHAnsi" w:cs="Arial"/>
          <w:color w:val="000000" w:themeColor="text1"/>
          <w:sz w:val="22"/>
          <w:szCs w:val="22"/>
        </w:rPr>
        <w:t xml:space="preserve"> poprzez </w:t>
      </w:r>
      <w:r w:rsidR="0043373A" w:rsidRPr="002C2284">
        <w:rPr>
          <w:rFonts w:asciiTheme="majorHAnsi" w:eastAsia="Calibri" w:hAnsiTheme="majorHAnsi" w:cs="Arial"/>
          <w:color w:val="000000" w:themeColor="text1"/>
          <w:sz w:val="22"/>
          <w:szCs w:val="22"/>
        </w:rPr>
        <w:t>opalanie na długości 0,7 m w grubszym końcu,</w:t>
      </w:r>
    </w:p>
    <w:p w14:paraId="5E3BAEA7" w14:textId="77777777" w:rsidR="00237FE6" w:rsidRPr="002C2284" w:rsidRDefault="7EE111D4" w:rsidP="4E24D631">
      <w:pPr>
        <w:pStyle w:val="Akapitzlist"/>
        <w:numPr>
          <w:ilvl w:val="0"/>
          <w:numId w:val="69"/>
        </w:numPr>
        <w:spacing w:before="120" w:after="120"/>
        <w:jc w:val="both"/>
        <w:rPr>
          <w:rFonts w:asciiTheme="majorHAnsi" w:eastAsia="Calibri" w:hAnsiTheme="majorHAnsi" w:cs="Arial"/>
          <w:strike/>
          <w:color w:val="000000" w:themeColor="text1"/>
          <w:sz w:val="22"/>
          <w:szCs w:val="22"/>
        </w:rPr>
      </w:pPr>
      <w:r w:rsidRPr="002C2284">
        <w:rPr>
          <w:rFonts w:asciiTheme="majorHAnsi" w:eastAsia="Calibri" w:hAnsiTheme="majorHAnsi" w:cs="Arial"/>
          <w:color w:val="000000" w:themeColor="text1"/>
          <w:sz w:val="22"/>
          <w:szCs w:val="22"/>
        </w:rPr>
        <w:t xml:space="preserve">rozniesienie i wkopanie lub wbijanie słupków </w:t>
      </w:r>
      <w:r w:rsidR="00237FE6" w:rsidRPr="002C2284">
        <w:rPr>
          <w:rFonts w:asciiTheme="majorHAnsi" w:eastAsia="Calibri" w:hAnsiTheme="majorHAnsi" w:cs="Arial"/>
          <w:color w:val="000000" w:themeColor="text1"/>
          <w:sz w:val="22"/>
          <w:szCs w:val="22"/>
        </w:rPr>
        <w:t>stroną zabezpieczoną</w:t>
      </w:r>
      <w:r w:rsidRPr="002C2284">
        <w:rPr>
          <w:rFonts w:asciiTheme="majorHAnsi" w:eastAsia="Calibri" w:hAnsiTheme="majorHAnsi" w:cs="Arial"/>
          <w:color w:val="000000" w:themeColor="text1"/>
          <w:sz w:val="22"/>
          <w:szCs w:val="22"/>
        </w:rPr>
        <w:t xml:space="preserve"> na głębokość 0,6 m (z dokładnością do +/- 5 cm). </w:t>
      </w:r>
    </w:p>
    <w:p w14:paraId="4181B48E" w14:textId="77777777" w:rsidR="00237FE6" w:rsidRPr="002C2284" w:rsidRDefault="00237FE6" w:rsidP="5ECFF186">
      <w:pPr>
        <w:pStyle w:val="Akapitzlist"/>
        <w:numPr>
          <w:ilvl w:val="0"/>
          <w:numId w:val="69"/>
        </w:numPr>
        <w:spacing w:before="120" w:after="120"/>
        <w:jc w:val="both"/>
        <w:rPr>
          <w:rFonts w:asciiTheme="majorHAnsi" w:eastAsia="Calibri" w:hAnsiTheme="majorHAnsi" w:cs="Arial"/>
          <w:strike/>
          <w:color w:val="000000" w:themeColor="text1"/>
          <w:sz w:val="22"/>
          <w:szCs w:val="22"/>
        </w:rPr>
      </w:pPr>
      <w:r w:rsidRPr="002C2284">
        <w:rPr>
          <w:rFonts w:asciiTheme="majorHAnsi" w:eastAsia="Calibri" w:hAnsiTheme="majorHAnsi" w:cs="Arial"/>
          <w:color w:val="000000" w:themeColor="text1"/>
          <w:sz w:val="22"/>
          <w:szCs w:val="22"/>
        </w:rPr>
        <w:t>rozwinięcie, zawieszenie, napięcie i przymocowa</w:t>
      </w:r>
      <w:r w:rsidR="00005328" w:rsidRPr="002C2284">
        <w:rPr>
          <w:rFonts w:asciiTheme="majorHAnsi" w:eastAsia="Calibri" w:hAnsiTheme="majorHAnsi" w:cs="Arial"/>
          <w:color w:val="000000" w:themeColor="text1"/>
          <w:sz w:val="22"/>
          <w:szCs w:val="22"/>
        </w:rPr>
        <w:t>nie siatki do słupków i gruntu,</w:t>
      </w:r>
    </w:p>
    <w:p w14:paraId="75E788BC" w14:textId="77777777" w:rsidR="00237FE6" w:rsidRPr="002C2284" w:rsidRDefault="00237FE6" w:rsidP="004B6F31">
      <w:pPr>
        <w:pStyle w:val="Akapitzlist"/>
        <w:numPr>
          <w:ilvl w:val="0"/>
          <w:numId w:val="69"/>
        </w:numPr>
        <w:spacing w:before="120" w:after="120"/>
        <w:jc w:val="both"/>
        <w:rPr>
          <w:rFonts w:asciiTheme="majorHAnsi" w:eastAsia="Calibri" w:hAnsiTheme="majorHAnsi" w:cs="Arial"/>
          <w:bCs/>
          <w:iCs/>
          <w:strike/>
          <w:color w:val="000000" w:themeColor="text1"/>
          <w:sz w:val="22"/>
          <w:szCs w:val="22"/>
        </w:rPr>
      </w:pPr>
      <w:r w:rsidRPr="002C2284">
        <w:rPr>
          <w:rFonts w:asciiTheme="majorHAnsi" w:eastAsia="Calibri" w:hAnsiTheme="majorHAnsi" w:cs="Arial"/>
          <w:bCs/>
          <w:iCs/>
          <w:color w:val="000000" w:themeColor="text1"/>
          <w:sz w:val="22"/>
          <w:szCs w:val="22"/>
        </w:rPr>
        <w:t>zabezpieczenie słupków przed wychylaniem poprzez wykonanie ukośnych słupków podporowych zagłębionych dołem w podłożu gruntowym i p</w:t>
      </w:r>
      <w:r w:rsidR="00005328" w:rsidRPr="002C2284">
        <w:rPr>
          <w:rFonts w:asciiTheme="majorHAnsi" w:eastAsia="Calibri" w:hAnsiTheme="majorHAnsi" w:cs="Arial"/>
          <w:bCs/>
          <w:iCs/>
          <w:color w:val="000000" w:themeColor="text1"/>
          <w:sz w:val="22"/>
          <w:szCs w:val="22"/>
        </w:rPr>
        <w:t>rzybitych w zaciosie do słupka,</w:t>
      </w:r>
    </w:p>
    <w:p w14:paraId="5FDC8771" w14:textId="77777777" w:rsidR="00237FE6" w:rsidRPr="002C2284" w:rsidRDefault="2A662A3F" w:rsidP="5463BA9E">
      <w:pPr>
        <w:pStyle w:val="Akapitzlist"/>
        <w:numPr>
          <w:ilvl w:val="0"/>
          <w:numId w:val="69"/>
        </w:numPr>
        <w:spacing w:before="120" w:after="120"/>
        <w:jc w:val="both"/>
        <w:rPr>
          <w:rFonts w:asciiTheme="majorHAnsi" w:eastAsia="Calibri" w:hAnsiTheme="majorHAnsi" w:cs="Arial"/>
          <w:color w:val="000000" w:themeColor="text1"/>
          <w:sz w:val="22"/>
          <w:szCs w:val="22"/>
        </w:rPr>
      </w:pPr>
      <w:r w:rsidRPr="002C2284">
        <w:rPr>
          <w:rFonts w:asciiTheme="majorHAnsi" w:eastAsia="Calibri" w:hAnsiTheme="majorHAnsi" w:cs="Arial"/>
          <w:color w:val="000000" w:themeColor="text1"/>
          <w:sz w:val="22"/>
          <w:szCs w:val="22"/>
        </w:rPr>
        <w:t>w przypadku stosowania siatki rozbiórkowej do wykonania grodzenia należy wykonać jej drobne naprawy.</w:t>
      </w:r>
    </w:p>
    <w:p w14:paraId="0E81B6C1" w14:textId="491E1102" w:rsidR="5463BA9E" w:rsidRPr="002C2284" w:rsidRDefault="2A662A3F" w:rsidP="5463BA9E">
      <w:pPr>
        <w:pStyle w:val="Akapitzlist"/>
        <w:numPr>
          <w:ilvl w:val="0"/>
          <w:numId w:val="69"/>
        </w:numPr>
        <w:spacing w:before="120" w:after="120"/>
        <w:jc w:val="both"/>
        <w:rPr>
          <w:rFonts w:asciiTheme="majorHAnsi" w:eastAsia="Calibri" w:hAnsiTheme="majorHAnsi" w:cs="Arial"/>
          <w:color w:val="000000" w:themeColor="text1"/>
          <w:sz w:val="22"/>
          <w:szCs w:val="22"/>
        </w:rPr>
      </w:pPr>
      <w:r w:rsidRPr="002C2284">
        <w:rPr>
          <w:rFonts w:asciiTheme="majorHAnsi" w:eastAsia="Calibri" w:hAnsiTheme="majorHAnsi" w:cs="Arial"/>
          <w:color w:val="000000" w:themeColor="text1"/>
          <w:sz w:val="22"/>
          <w:szCs w:val="22"/>
        </w:rPr>
        <w:t xml:space="preserve">Zwiezienie niewykorzystanych materiałów do </w:t>
      </w:r>
      <w:r w:rsidR="0043373A" w:rsidRPr="002C2284">
        <w:rPr>
          <w:rFonts w:asciiTheme="majorHAnsi" w:eastAsia="Calibri" w:hAnsiTheme="majorHAnsi" w:cs="Arial"/>
          <w:color w:val="000000" w:themeColor="text1"/>
          <w:sz w:val="22"/>
          <w:szCs w:val="22"/>
        </w:rPr>
        <w:t>miejsca składowania wskazanego przez przedstawiciela Zamawiającego.</w:t>
      </w:r>
    </w:p>
    <w:p w14:paraId="3224AA51" w14:textId="77777777" w:rsidR="00237FE6" w:rsidRPr="002C2284" w:rsidRDefault="00237FE6" w:rsidP="00237FE6">
      <w:pPr>
        <w:spacing w:before="120" w:after="120"/>
        <w:jc w:val="both"/>
        <w:rPr>
          <w:rFonts w:asciiTheme="majorHAnsi" w:eastAsia="Calibri" w:hAnsiTheme="majorHAnsi" w:cs="Arial"/>
          <w:b/>
          <w:bCs/>
          <w:iCs/>
          <w:color w:val="000000" w:themeColor="text1"/>
          <w:sz w:val="22"/>
          <w:szCs w:val="22"/>
          <w:lang w:eastAsia="pl-PL"/>
        </w:rPr>
      </w:pPr>
      <w:r w:rsidRPr="002C2284">
        <w:rPr>
          <w:rFonts w:asciiTheme="majorHAnsi" w:eastAsia="Calibri" w:hAnsiTheme="majorHAnsi" w:cs="Arial"/>
          <w:b/>
          <w:bCs/>
          <w:iCs/>
          <w:color w:val="000000" w:themeColor="text1"/>
          <w:sz w:val="22"/>
          <w:szCs w:val="22"/>
          <w:lang w:eastAsia="pl-PL"/>
        </w:rPr>
        <w:t>Uwagi:</w:t>
      </w:r>
    </w:p>
    <w:p w14:paraId="6EB77308" w14:textId="77777777" w:rsidR="00237FE6" w:rsidRPr="002C2284" w:rsidRDefault="00237FE6" w:rsidP="00237FE6">
      <w:pPr>
        <w:spacing w:before="120" w:after="120"/>
        <w:jc w:val="both"/>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Słupki narożne należy zabezpieczyć w minimum dwóch kierunkach.</w:t>
      </w:r>
    </w:p>
    <w:p w14:paraId="3A79D3D7" w14:textId="77777777" w:rsidR="00237FE6" w:rsidRPr="002C2284" w:rsidRDefault="00237FE6" w:rsidP="00237FE6">
      <w:pPr>
        <w:spacing w:before="120" w:after="120"/>
        <w:jc w:val="both"/>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Odległość między słupkami wynosi:</w:t>
      </w:r>
    </w:p>
    <w:p w14:paraId="53E048FB" w14:textId="5DA06D52" w:rsidR="00237FE6" w:rsidRPr="002C2284" w:rsidRDefault="00B76AC3" w:rsidP="5463BA9E">
      <w:pPr>
        <w:pStyle w:val="Akapitzlist"/>
        <w:numPr>
          <w:ilvl w:val="0"/>
          <w:numId w:val="70"/>
        </w:numPr>
        <w:spacing w:before="120" w:after="120"/>
        <w:jc w:val="both"/>
        <w:rPr>
          <w:rFonts w:asciiTheme="majorHAnsi" w:eastAsia="Calibri" w:hAnsiTheme="majorHAnsi" w:cs="Arial"/>
          <w:color w:val="000000" w:themeColor="text1"/>
          <w:sz w:val="22"/>
          <w:szCs w:val="22"/>
        </w:rPr>
      </w:pPr>
      <w:r w:rsidRPr="002C2284">
        <w:rPr>
          <w:rFonts w:asciiTheme="majorHAnsi" w:eastAsia="Calibri" w:hAnsiTheme="majorHAnsi" w:cs="Arial"/>
          <w:color w:val="000000" w:themeColor="text1"/>
          <w:sz w:val="22"/>
          <w:szCs w:val="22"/>
        </w:rPr>
        <w:t xml:space="preserve">4 </w:t>
      </w:r>
      <w:r w:rsidR="2A662A3F" w:rsidRPr="002C2284">
        <w:rPr>
          <w:rFonts w:asciiTheme="majorHAnsi" w:eastAsia="Calibri" w:hAnsiTheme="majorHAnsi" w:cs="Arial"/>
          <w:color w:val="000000" w:themeColor="text1"/>
          <w:sz w:val="22"/>
          <w:szCs w:val="22"/>
        </w:rPr>
        <w:t>m w nadleśnictwach nizinnych (do +/- 0,5 m) wraz z przycięciem wierzchołków słupków pod kątem 45 stopni,</w:t>
      </w:r>
    </w:p>
    <w:p w14:paraId="3F1334BE" w14:textId="63608919" w:rsidR="00237FE6" w:rsidRPr="002C2284" w:rsidRDefault="000B6412" w:rsidP="5463BA9E">
      <w:pPr>
        <w:pStyle w:val="Akapitzlist"/>
        <w:numPr>
          <w:ilvl w:val="0"/>
          <w:numId w:val="70"/>
        </w:numPr>
        <w:spacing w:before="120" w:after="120"/>
        <w:jc w:val="both"/>
        <w:rPr>
          <w:rFonts w:asciiTheme="majorHAnsi" w:eastAsia="Calibri" w:hAnsiTheme="majorHAnsi" w:cs="Arial"/>
          <w:color w:val="000000" w:themeColor="text1"/>
          <w:sz w:val="22"/>
          <w:szCs w:val="22"/>
        </w:rPr>
      </w:pPr>
      <w:r w:rsidRPr="002C2284">
        <w:rPr>
          <w:rFonts w:asciiTheme="majorHAnsi" w:eastAsia="Calibri" w:hAnsiTheme="majorHAnsi" w:cs="Arial"/>
          <w:color w:val="000000" w:themeColor="text1"/>
          <w:sz w:val="22"/>
          <w:szCs w:val="22"/>
        </w:rPr>
        <w:t>………</w:t>
      </w:r>
      <w:r w:rsidR="5463BA9E" w:rsidRPr="002C2284">
        <w:rPr>
          <w:rFonts w:asciiTheme="majorHAnsi" w:eastAsia="Calibri" w:hAnsiTheme="majorHAnsi" w:cs="Arial"/>
          <w:color w:val="000000" w:themeColor="text1"/>
          <w:sz w:val="22"/>
          <w:szCs w:val="22"/>
        </w:rPr>
        <w:t xml:space="preserve"> m w nadleśnictwach górskich  (do +/- 0,5 m) wraz z przycięciem wierzchołków słupków pod kątem 45 stopni.</w:t>
      </w:r>
      <w:r w:rsidR="0043373A" w:rsidRPr="002C2284">
        <w:rPr>
          <w:rFonts w:asciiTheme="majorHAnsi" w:eastAsia="Calibri" w:hAnsiTheme="majorHAnsi" w:cs="Arial"/>
          <w:color w:val="000000" w:themeColor="text1"/>
          <w:sz w:val="22"/>
          <w:szCs w:val="22"/>
        </w:rPr>
        <w:t xml:space="preserve"> (nie dotyczy)</w:t>
      </w:r>
    </w:p>
    <w:p w14:paraId="38DA7747" w14:textId="7630A905" w:rsidR="00237FE6" w:rsidRPr="002C2284" w:rsidRDefault="7EE111D4" w:rsidP="7EE111D4">
      <w:pPr>
        <w:spacing w:before="120" w:after="120"/>
        <w:jc w:val="both"/>
        <w:rPr>
          <w:rFonts w:asciiTheme="majorHAnsi" w:eastAsia="Calibri" w:hAnsiTheme="majorHAnsi" w:cs="Arial"/>
          <w:color w:val="000000" w:themeColor="text1"/>
          <w:sz w:val="22"/>
          <w:szCs w:val="22"/>
          <w:lang w:eastAsia="pl-PL"/>
        </w:rPr>
      </w:pPr>
      <w:r w:rsidRPr="002C2284">
        <w:rPr>
          <w:rFonts w:asciiTheme="majorHAnsi" w:eastAsia="Calibri" w:hAnsiTheme="majorHAnsi" w:cs="Arial"/>
          <w:color w:val="000000" w:themeColor="text1"/>
          <w:sz w:val="22"/>
          <w:szCs w:val="22"/>
          <w:lang w:eastAsia="pl-PL"/>
        </w:rPr>
        <w:t xml:space="preserve">Rozwijanie siatki należy rozpoczynać od umocowania jej do słupa naciągowego lub narożnego poprzez </w:t>
      </w:r>
      <w:r w:rsidR="0043373A" w:rsidRPr="002C2284">
        <w:rPr>
          <w:rFonts w:asciiTheme="majorHAnsi" w:eastAsia="Calibri" w:hAnsiTheme="majorHAnsi" w:cs="Arial"/>
          <w:color w:val="000000" w:themeColor="text1"/>
          <w:sz w:val="22"/>
          <w:szCs w:val="22"/>
          <w:lang w:eastAsia="pl-PL"/>
        </w:rPr>
        <w:t xml:space="preserve">przybicie skoblami </w:t>
      </w:r>
      <w:r w:rsidRPr="002C2284">
        <w:rPr>
          <w:rFonts w:asciiTheme="majorHAnsi" w:eastAsia="Calibri" w:hAnsiTheme="majorHAnsi" w:cs="Arial"/>
          <w:color w:val="000000" w:themeColor="text1"/>
          <w:sz w:val="22"/>
          <w:szCs w:val="22"/>
          <w:lang w:eastAsia="pl-PL"/>
        </w:rPr>
        <w:t>końce drutów poziomych mocujemy do słupa za pomocą skobli. Siatkę na słupach pośrednich mocujemy przybijając druty poziome skoblami (min. 6 szt</w:t>
      </w:r>
      <w:r w:rsidR="0085583F" w:rsidRPr="002C2284">
        <w:rPr>
          <w:rFonts w:asciiTheme="majorHAnsi" w:eastAsia="Calibri" w:hAnsiTheme="majorHAnsi" w:cs="Arial"/>
          <w:color w:val="000000" w:themeColor="text1"/>
          <w:sz w:val="22"/>
          <w:szCs w:val="22"/>
          <w:lang w:eastAsia="pl-PL"/>
        </w:rPr>
        <w:t>.</w:t>
      </w:r>
      <w:r w:rsidRPr="002C2284">
        <w:rPr>
          <w:rFonts w:asciiTheme="majorHAnsi" w:eastAsia="Calibri" w:hAnsiTheme="majorHAnsi" w:cs="Arial"/>
          <w:color w:val="000000" w:themeColor="text1"/>
          <w:sz w:val="22"/>
          <w:szCs w:val="22"/>
          <w:lang w:eastAsia="pl-PL"/>
        </w:rPr>
        <w:t>)  – skobli nie dobijamy, druty muszą mieć możliwość przesuwania się w poziomie.</w:t>
      </w:r>
      <w:r w:rsidR="000B6412" w:rsidRPr="002C2284">
        <w:rPr>
          <w:rFonts w:asciiTheme="majorHAnsi" w:eastAsia="Calibri" w:hAnsiTheme="majorHAnsi" w:cs="Arial"/>
          <w:color w:val="000000" w:themeColor="text1"/>
          <w:sz w:val="22"/>
          <w:szCs w:val="22"/>
          <w:lang w:eastAsia="pl-PL"/>
        </w:rPr>
        <w:t xml:space="preserve"> W przypadku</w:t>
      </w:r>
      <w:r w:rsidR="008C243B" w:rsidRPr="002C2284">
        <w:rPr>
          <w:rFonts w:asciiTheme="majorHAnsi" w:eastAsia="Calibri" w:hAnsiTheme="majorHAnsi" w:cs="Arial"/>
          <w:color w:val="000000" w:themeColor="text1"/>
          <w:sz w:val="22"/>
          <w:szCs w:val="22"/>
          <w:lang w:eastAsia="pl-PL"/>
        </w:rPr>
        <w:t xml:space="preserve"> grubej kory miejsce przybicia skobla należy okorować.</w:t>
      </w:r>
      <w:r w:rsidRPr="002C2284">
        <w:rPr>
          <w:rFonts w:asciiTheme="majorHAnsi" w:eastAsia="Calibri" w:hAnsiTheme="majorHAnsi" w:cs="Arial"/>
          <w:color w:val="000000" w:themeColor="text1"/>
          <w:sz w:val="22"/>
          <w:szCs w:val="22"/>
          <w:lang w:eastAsia="pl-PL"/>
        </w:rPr>
        <w:t xml:space="preserve"> Rolki siatki łączymy poprzez zaplecenie drutów poziomych. Umocowanie siatki polega na</w:t>
      </w:r>
      <w:r w:rsidR="0043373A" w:rsidRPr="002C2284">
        <w:rPr>
          <w:rFonts w:asciiTheme="majorHAnsi" w:eastAsia="Calibri" w:hAnsiTheme="majorHAnsi" w:cs="Arial"/>
          <w:color w:val="000000" w:themeColor="text1"/>
          <w:sz w:val="22"/>
          <w:szCs w:val="22"/>
          <w:lang w:eastAsia="pl-PL"/>
        </w:rPr>
        <w:t xml:space="preserve"> jej opalikowaniu lub obsypaniu ziemią w miarę potrzeb.</w:t>
      </w:r>
    </w:p>
    <w:p w14:paraId="693BE419" w14:textId="77777777" w:rsidR="00237FE6" w:rsidRPr="002C2284" w:rsidRDefault="00237FE6" w:rsidP="00237FE6">
      <w:pPr>
        <w:spacing w:before="120" w:after="120"/>
        <w:jc w:val="both"/>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Zabezpieczone przed wychylaniem muszą być:</w:t>
      </w:r>
    </w:p>
    <w:p w14:paraId="40B0E82F" w14:textId="77777777" w:rsidR="00237FE6" w:rsidRPr="002C2284" w:rsidRDefault="00237FE6" w:rsidP="004B6F31">
      <w:pPr>
        <w:pStyle w:val="Akapitzlist"/>
        <w:numPr>
          <w:ilvl w:val="0"/>
          <w:numId w:val="72"/>
        </w:numPr>
        <w:spacing w:before="120" w:after="120"/>
        <w:jc w:val="both"/>
        <w:rPr>
          <w:rFonts w:asciiTheme="majorHAnsi" w:eastAsia="Calibri" w:hAnsiTheme="majorHAnsi" w:cs="Arial"/>
          <w:bCs/>
          <w:iCs/>
          <w:color w:val="000000" w:themeColor="text1"/>
          <w:sz w:val="22"/>
          <w:szCs w:val="22"/>
        </w:rPr>
      </w:pPr>
      <w:r w:rsidRPr="002C2284">
        <w:rPr>
          <w:rFonts w:asciiTheme="majorHAnsi" w:eastAsia="Calibri" w:hAnsiTheme="majorHAnsi" w:cs="Arial"/>
          <w:bCs/>
          <w:iCs/>
          <w:color w:val="000000" w:themeColor="text1"/>
          <w:sz w:val="22"/>
          <w:szCs w:val="22"/>
        </w:rPr>
        <w:lastRenderedPageBreak/>
        <w:t xml:space="preserve">słupki naciągowe (co ok. 50 m linii ogrodzenia), </w:t>
      </w:r>
    </w:p>
    <w:p w14:paraId="6861C65E" w14:textId="77777777" w:rsidR="00237FE6" w:rsidRPr="002C2284" w:rsidRDefault="00237FE6" w:rsidP="004B6F31">
      <w:pPr>
        <w:pStyle w:val="Akapitzlist"/>
        <w:numPr>
          <w:ilvl w:val="0"/>
          <w:numId w:val="72"/>
        </w:numPr>
        <w:spacing w:before="120" w:after="120"/>
        <w:jc w:val="both"/>
        <w:rPr>
          <w:rFonts w:asciiTheme="majorHAnsi" w:eastAsia="Calibri" w:hAnsiTheme="majorHAnsi" w:cs="Arial"/>
          <w:bCs/>
          <w:iCs/>
          <w:color w:val="000000" w:themeColor="text1"/>
          <w:sz w:val="22"/>
          <w:szCs w:val="22"/>
        </w:rPr>
      </w:pPr>
      <w:r w:rsidRPr="002C2284">
        <w:rPr>
          <w:rFonts w:asciiTheme="majorHAnsi" w:eastAsia="Calibri" w:hAnsiTheme="majorHAnsi" w:cs="Arial"/>
          <w:bCs/>
          <w:iCs/>
          <w:color w:val="000000" w:themeColor="text1"/>
          <w:sz w:val="22"/>
          <w:szCs w:val="22"/>
        </w:rPr>
        <w:t>słupki na z</w:t>
      </w:r>
      <w:r w:rsidR="00005328" w:rsidRPr="002C2284">
        <w:rPr>
          <w:rFonts w:asciiTheme="majorHAnsi" w:eastAsia="Calibri" w:hAnsiTheme="majorHAnsi" w:cs="Arial"/>
          <w:bCs/>
          <w:iCs/>
          <w:color w:val="000000" w:themeColor="text1"/>
          <w:sz w:val="22"/>
          <w:szCs w:val="22"/>
        </w:rPr>
        <w:t>ałamaniach przebiegu ogrodzenia.</w:t>
      </w:r>
    </w:p>
    <w:p w14:paraId="66BAB977" w14:textId="77777777" w:rsidR="00237FE6" w:rsidRPr="002C2284" w:rsidRDefault="00237FE6" w:rsidP="00237FE6">
      <w:pPr>
        <w:spacing w:before="120" w:after="120"/>
        <w:jc w:val="both"/>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Materiały zapewnia:</w:t>
      </w:r>
    </w:p>
    <w:p w14:paraId="236508E4" w14:textId="77777777" w:rsidR="00237FE6" w:rsidRPr="002C2284" w:rsidRDefault="00237FE6" w:rsidP="00237FE6">
      <w:pPr>
        <w:spacing w:before="120" w:after="120"/>
        <w:jc w:val="both"/>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 xml:space="preserve">Zamawiający – siatka grodzeniowa, drut nośny, słupki i żerdzie, </w:t>
      </w:r>
    </w:p>
    <w:p w14:paraId="63137F6F" w14:textId="11F8F9F4" w:rsidR="00237FE6" w:rsidRPr="002C2284" w:rsidRDefault="00237FE6" w:rsidP="00237FE6">
      <w:pPr>
        <w:spacing w:before="120" w:after="120"/>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 xml:space="preserve">Wykonawca - skoble ocynkowane </w:t>
      </w:r>
      <w:r w:rsidR="0043373A" w:rsidRPr="002C2284">
        <w:rPr>
          <w:rFonts w:asciiTheme="majorHAnsi" w:eastAsia="Calibri" w:hAnsiTheme="majorHAnsi" w:cs="Arial"/>
          <w:bCs/>
          <w:iCs/>
          <w:color w:val="000000" w:themeColor="text1"/>
          <w:sz w:val="22"/>
          <w:szCs w:val="22"/>
          <w:lang w:eastAsia="pl-PL"/>
        </w:rPr>
        <w:t>3 mm x 30 mm i gwoździe ocynkowane 4 mm x 100 mm.</w:t>
      </w:r>
    </w:p>
    <w:p w14:paraId="07BE7205" w14:textId="77777777" w:rsidR="0085583F" w:rsidRPr="002C2284" w:rsidRDefault="0085583F" w:rsidP="0085583F">
      <w:pPr>
        <w:spacing w:before="120" w:after="120"/>
        <w:jc w:val="both"/>
        <w:rPr>
          <w:rFonts w:asciiTheme="majorHAnsi" w:hAnsiTheme="majorHAnsi"/>
          <w:color w:val="000000" w:themeColor="text1"/>
          <w:sz w:val="22"/>
          <w:szCs w:val="22"/>
          <w:lang w:bidi="hi-IN"/>
        </w:rPr>
      </w:pPr>
      <w:r w:rsidRPr="002C2284">
        <w:rPr>
          <w:rFonts w:asciiTheme="majorHAnsi" w:hAnsiTheme="majorHAnsi"/>
          <w:color w:val="000000" w:themeColor="text1"/>
          <w:lang w:bidi="hi-IN"/>
        </w:rPr>
        <w:t>Czynności GODZ SIAT, GODZ SIAG I GODZ RSIA przeznaczone są w wycenie na koszty transportowe.</w:t>
      </w:r>
    </w:p>
    <w:p w14:paraId="3B26F914" w14:textId="6A52A13C" w:rsidR="0085583F" w:rsidRPr="00E833AC" w:rsidRDefault="0085583F" w:rsidP="0085583F">
      <w:pPr>
        <w:spacing w:before="120" w:after="120"/>
        <w:jc w:val="both"/>
        <w:rPr>
          <w:rFonts w:asciiTheme="majorHAnsi" w:eastAsia="Calibri" w:hAnsiTheme="majorHAnsi" w:cs="Arial"/>
          <w:sz w:val="22"/>
          <w:szCs w:val="22"/>
          <w:lang w:eastAsia="pl-PL"/>
        </w:rPr>
      </w:pPr>
      <w:r w:rsidRPr="002C2284">
        <w:rPr>
          <w:rFonts w:asciiTheme="majorHAnsi" w:eastAsia="Calibri" w:hAnsiTheme="majorHAnsi" w:cs="Arial"/>
          <w:color w:val="000000" w:themeColor="text1"/>
          <w:sz w:val="22"/>
          <w:szCs w:val="22"/>
          <w:lang w:eastAsia="pl-PL"/>
        </w:rPr>
        <w:t xml:space="preserve">Liczba przełazów </w:t>
      </w:r>
      <w:r w:rsidR="00F76F02" w:rsidRPr="002C2284">
        <w:rPr>
          <w:rFonts w:asciiTheme="majorHAnsi" w:eastAsia="Calibri" w:hAnsiTheme="majorHAnsi" w:cs="Arial"/>
          <w:color w:val="000000" w:themeColor="text1"/>
          <w:sz w:val="22"/>
          <w:szCs w:val="22"/>
          <w:lang w:eastAsia="pl-PL"/>
        </w:rPr>
        <w:t>1.</w:t>
      </w:r>
      <w:r w:rsidRPr="002C2284">
        <w:rPr>
          <w:rFonts w:asciiTheme="majorHAnsi" w:eastAsia="Calibri" w:hAnsiTheme="majorHAnsi" w:cs="Arial"/>
          <w:color w:val="000000" w:themeColor="text1"/>
          <w:sz w:val="22"/>
          <w:szCs w:val="22"/>
          <w:lang w:eastAsia="pl-PL"/>
        </w:rPr>
        <w:t xml:space="preserve"> Przełazy należy wykonać wg załączonego schematu</w:t>
      </w:r>
      <w:r w:rsidRPr="00E833AC">
        <w:rPr>
          <w:rFonts w:asciiTheme="majorHAnsi" w:eastAsia="Calibri" w:hAnsiTheme="majorHAnsi" w:cs="Arial"/>
          <w:sz w:val="22"/>
          <w:szCs w:val="22"/>
          <w:lang w:eastAsia="pl-PL"/>
        </w:rPr>
        <w:t>.</w:t>
      </w:r>
    </w:p>
    <w:p w14:paraId="526770CE" w14:textId="5F1268E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0EB986EC" w:rsidR="5463BA9E" w:rsidRPr="002C2284" w:rsidRDefault="008C243B" w:rsidP="5463BA9E">
      <w:pPr>
        <w:spacing w:before="120" w:after="120"/>
        <w:rPr>
          <w:rFonts w:asciiTheme="majorHAnsi" w:hAnsiTheme="majorHAnsi"/>
          <w:color w:val="000000" w:themeColor="text1"/>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w:t>
      </w:r>
      <w:r w:rsidRPr="002C2284">
        <w:rPr>
          <w:rFonts w:asciiTheme="majorHAnsi" w:hAnsiTheme="majorHAnsi"/>
          <w:color w:val="000000" w:themeColor="text1"/>
        </w:rPr>
        <w:t xml:space="preserve">Odchyłka od podanych </w:t>
      </w:r>
      <w:r w:rsidR="00BC286D" w:rsidRPr="002C2284">
        <w:rPr>
          <w:rFonts w:asciiTheme="majorHAnsi" w:hAnsiTheme="majorHAnsi"/>
          <w:color w:val="000000" w:themeColor="text1"/>
        </w:rPr>
        <w:t xml:space="preserve">wymiarów wynosi </w:t>
      </w:r>
      <w:r w:rsidR="00F76F02" w:rsidRPr="002C2284">
        <w:rPr>
          <w:rFonts w:asciiTheme="majorHAnsi" w:hAnsiTheme="majorHAnsi"/>
          <w:color w:val="000000" w:themeColor="text1"/>
        </w:rPr>
        <w:t>0,1 m.</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lastRenderedPageBreak/>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xml:space="preserve">, 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14:paraId="69C979E5"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789BAAE7" w:rsidR="00237FE6" w:rsidRPr="002C2284" w:rsidRDefault="2A662A3F" w:rsidP="2A662A3F">
      <w:pPr>
        <w:pStyle w:val="Akapitzlist"/>
        <w:widowControl w:val="0"/>
        <w:numPr>
          <w:ilvl w:val="0"/>
          <w:numId w:val="74"/>
        </w:numPr>
        <w:spacing w:before="120" w:after="120"/>
        <w:jc w:val="both"/>
        <w:rPr>
          <w:rFonts w:asciiTheme="majorHAnsi" w:eastAsia="Calibri" w:hAnsiTheme="majorHAnsi" w:cs="Arial"/>
          <w:color w:val="000000" w:themeColor="text1"/>
          <w:sz w:val="22"/>
          <w:szCs w:val="22"/>
        </w:rPr>
      </w:pPr>
      <w:r w:rsidRPr="00E833AC">
        <w:rPr>
          <w:rFonts w:asciiTheme="majorHAnsi" w:eastAsia="Calibri" w:hAnsiTheme="majorHAnsi" w:cs="Arial"/>
          <w:sz w:val="22"/>
          <w:szCs w:val="22"/>
        </w:rPr>
        <w:t xml:space="preserve">załadunek, </w:t>
      </w:r>
      <w:r w:rsidRPr="002C2284">
        <w:rPr>
          <w:rFonts w:asciiTheme="majorHAnsi" w:eastAsia="Calibri" w:hAnsiTheme="majorHAnsi" w:cs="Arial"/>
          <w:color w:val="000000" w:themeColor="text1"/>
          <w:sz w:val="22"/>
          <w:szCs w:val="22"/>
        </w:rPr>
        <w:t xml:space="preserve">przewiezienie odzyskanych materiałów do </w:t>
      </w:r>
      <w:r w:rsidR="00F76F02" w:rsidRPr="002C2284">
        <w:rPr>
          <w:rFonts w:asciiTheme="majorHAnsi" w:eastAsia="Calibri" w:hAnsiTheme="majorHAnsi" w:cs="Arial"/>
          <w:color w:val="000000" w:themeColor="text1"/>
          <w:sz w:val="22"/>
          <w:szCs w:val="22"/>
        </w:rPr>
        <w:t>miejsca składowania</w:t>
      </w:r>
      <w:r w:rsidR="009901CC" w:rsidRPr="002C2284">
        <w:rPr>
          <w:rFonts w:asciiTheme="majorHAnsi" w:eastAsia="Calibri" w:hAnsiTheme="majorHAnsi" w:cs="Arial"/>
          <w:color w:val="000000" w:themeColor="text1"/>
          <w:sz w:val="22"/>
          <w:szCs w:val="22"/>
        </w:rPr>
        <w:t xml:space="preserve"> wskazanego przez przedstawiciela Zamawiającego</w:t>
      </w:r>
      <w:r w:rsidR="00F76F02" w:rsidRPr="002C2284">
        <w:rPr>
          <w:rFonts w:asciiTheme="majorHAnsi" w:eastAsia="Calibri" w:hAnsiTheme="majorHAnsi" w:cs="Arial"/>
          <w:color w:val="000000" w:themeColor="text1"/>
          <w:sz w:val="22"/>
          <w:szCs w:val="22"/>
        </w:rPr>
        <w:t>,</w:t>
      </w:r>
    </w:p>
    <w:p w14:paraId="65A26AA2" w14:textId="77777777" w:rsidR="00237FE6" w:rsidRPr="00E833AC"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2C2284">
        <w:rPr>
          <w:rFonts w:asciiTheme="majorHAnsi" w:eastAsia="Calibri" w:hAnsiTheme="majorHAnsi" w:cs="Arial"/>
          <w:color w:val="000000" w:themeColor="text1"/>
          <w:sz w:val="22"/>
          <w:szCs w:val="22"/>
        </w:rPr>
        <w:t xml:space="preserve">rozładunek i ułożenie odzyskanych materiałów </w:t>
      </w:r>
      <w:r w:rsidRPr="00E833AC">
        <w:rPr>
          <w:rFonts w:asciiTheme="majorHAnsi" w:eastAsia="Calibri" w:hAnsiTheme="majorHAnsi" w:cs="Arial"/>
          <w:sz w:val="22"/>
          <w:szCs w:val="22"/>
        </w:rPr>
        <w:t>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6A10CD65" w:rsidR="00237FE6" w:rsidRPr="002C2284" w:rsidRDefault="00237FE6" w:rsidP="004B6F31">
      <w:pPr>
        <w:pStyle w:val="Akapitzlist"/>
        <w:numPr>
          <w:ilvl w:val="0"/>
          <w:numId w:val="76"/>
        </w:numPr>
        <w:spacing w:before="120" w:after="120"/>
        <w:jc w:val="both"/>
        <w:rPr>
          <w:rFonts w:asciiTheme="majorHAnsi" w:eastAsia="Calibri" w:hAnsiTheme="majorHAnsi" w:cs="Arial"/>
          <w:color w:val="000000" w:themeColor="text1"/>
          <w:sz w:val="22"/>
          <w:szCs w:val="22"/>
        </w:rPr>
      </w:pPr>
      <w:r w:rsidRPr="00E833AC">
        <w:rPr>
          <w:rFonts w:asciiTheme="majorHAnsi" w:eastAsia="Calibri" w:hAnsiTheme="majorHAnsi" w:cs="Arial"/>
          <w:bCs/>
          <w:sz w:val="22"/>
          <w:szCs w:val="22"/>
        </w:rPr>
        <w:t xml:space="preserve">dostarczenie materiałów na powierzchnię na odległość </w:t>
      </w:r>
      <w:r w:rsidRPr="002C2284">
        <w:rPr>
          <w:rFonts w:asciiTheme="majorHAnsi" w:eastAsia="Calibri" w:hAnsiTheme="majorHAnsi" w:cs="Arial"/>
          <w:bCs/>
          <w:color w:val="000000" w:themeColor="text1"/>
          <w:sz w:val="22"/>
          <w:szCs w:val="22"/>
        </w:rPr>
        <w:t xml:space="preserve">maksymalną </w:t>
      </w:r>
      <w:r w:rsidR="00F76F02" w:rsidRPr="002C2284">
        <w:rPr>
          <w:rFonts w:asciiTheme="majorHAnsi" w:eastAsia="Calibri" w:hAnsiTheme="majorHAnsi" w:cs="Arial"/>
          <w:bCs/>
          <w:color w:val="000000" w:themeColor="text1"/>
          <w:sz w:val="22"/>
          <w:szCs w:val="22"/>
        </w:rPr>
        <w:t>3</w:t>
      </w:r>
      <w:r w:rsidRPr="002C2284">
        <w:rPr>
          <w:rFonts w:asciiTheme="majorHAnsi" w:eastAsia="Calibri" w:hAnsiTheme="majorHAnsi" w:cs="Arial"/>
          <w:bCs/>
          <w:color w:val="000000" w:themeColor="text1"/>
          <w:sz w:val="22"/>
          <w:szCs w:val="22"/>
        </w:rPr>
        <w:t xml:space="preserve"> km</w:t>
      </w:r>
    </w:p>
    <w:p w14:paraId="519AC9E9" w14:textId="77777777" w:rsidR="00237FE6" w:rsidRPr="002C2284" w:rsidRDefault="00237FE6" w:rsidP="004B6F31">
      <w:pPr>
        <w:pStyle w:val="Akapitzlist"/>
        <w:numPr>
          <w:ilvl w:val="0"/>
          <w:numId w:val="76"/>
        </w:numPr>
        <w:spacing w:before="120" w:after="120"/>
        <w:jc w:val="both"/>
        <w:rPr>
          <w:rFonts w:asciiTheme="majorHAnsi" w:eastAsia="Calibri" w:hAnsiTheme="majorHAnsi" w:cs="Arial"/>
          <w:color w:val="000000" w:themeColor="text1"/>
          <w:sz w:val="22"/>
          <w:szCs w:val="22"/>
        </w:rPr>
      </w:pPr>
      <w:r w:rsidRPr="002C2284">
        <w:rPr>
          <w:rFonts w:asciiTheme="majorHAnsi" w:eastAsia="Calibri" w:hAnsiTheme="majorHAnsi" w:cs="Arial"/>
          <w:bCs/>
          <w:color w:val="000000" w:themeColor="text1"/>
          <w:sz w:val="22"/>
          <w:szCs w:val="22"/>
        </w:rPr>
        <w:t>wymianę słupów na nowe wykonane wg technologii opisanej w pkt 1</w:t>
      </w:r>
      <w:r w:rsidR="001F3723" w:rsidRPr="002C2284">
        <w:rPr>
          <w:rFonts w:asciiTheme="majorHAnsi" w:eastAsia="Calibri" w:hAnsiTheme="majorHAnsi" w:cs="Arial"/>
          <w:bCs/>
          <w:color w:val="000000" w:themeColor="text1"/>
          <w:sz w:val="22"/>
          <w:szCs w:val="22"/>
        </w:rPr>
        <w:t>1</w:t>
      </w:r>
      <w:r w:rsidRPr="002C2284">
        <w:rPr>
          <w:rFonts w:asciiTheme="majorHAnsi" w:eastAsia="Calibri" w:hAnsiTheme="majorHAnsi" w:cs="Arial"/>
          <w:bCs/>
          <w:color w:val="000000" w:themeColor="text1"/>
          <w:sz w:val="22"/>
          <w:szCs w:val="22"/>
        </w:rPr>
        <w:t xml:space="preserve">.2, </w:t>
      </w:r>
    </w:p>
    <w:p w14:paraId="25F1B4C6" w14:textId="3F7BCA7B"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2C2284">
        <w:rPr>
          <w:rFonts w:asciiTheme="majorHAnsi" w:eastAsia="Calibri" w:hAnsiTheme="majorHAnsi" w:cs="Arial"/>
          <w:bCs/>
          <w:color w:val="000000" w:themeColor="text1"/>
          <w:sz w:val="22"/>
          <w:szCs w:val="22"/>
        </w:rPr>
        <w:t xml:space="preserve">naciągnięcie lub wymianę siatki, (siatkę do wymiany należy pobrać z magazynu </w:t>
      </w:r>
      <w:r w:rsidR="00F76F02" w:rsidRPr="002C2284">
        <w:rPr>
          <w:rFonts w:asciiTheme="majorHAnsi" w:eastAsia="Calibri" w:hAnsiTheme="majorHAnsi" w:cs="Arial"/>
          <w:bCs/>
          <w:color w:val="000000" w:themeColor="text1"/>
          <w:sz w:val="22"/>
          <w:szCs w:val="22"/>
        </w:rPr>
        <w:t>leśnictwa.</w:t>
      </w:r>
      <w:r w:rsidRPr="002C2284">
        <w:rPr>
          <w:rFonts w:asciiTheme="majorHAnsi" w:eastAsia="Calibri" w:hAnsiTheme="majorHAnsi" w:cs="Arial"/>
          <w:bCs/>
          <w:color w:val="000000" w:themeColor="text1"/>
          <w:sz w:val="22"/>
          <w:szCs w:val="22"/>
        </w:rPr>
        <w:t xml:space="preserve"> Zużytą siatkę, nie nadającą się do dalszego użytkowania należy </w:t>
      </w:r>
      <w:r w:rsidRPr="00E833AC">
        <w:rPr>
          <w:rFonts w:asciiTheme="majorHAnsi" w:eastAsia="Calibri" w:hAnsiTheme="majorHAnsi" w:cs="Arial"/>
          <w:bCs/>
          <w:sz w:val="22"/>
          <w:szCs w:val="22"/>
        </w:rPr>
        <w:t>zgodnie ze zleceniem zawieźć do miejsca wskazanego przez Zamawiającego)</w:t>
      </w:r>
    </w:p>
    <w:p w14:paraId="09FCD588"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naprawę lub wymianę bram i przejść, drabinek</w:t>
      </w:r>
    </w:p>
    <w:p w14:paraId="41BD9BF1"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2C2284" w:rsidRDefault="00797000" w:rsidP="00797000">
      <w:pPr>
        <w:spacing w:before="120" w:after="120"/>
        <w:jc w:val="both"/>
        <w:rPr>
          <w:rFonts w:asciiTheme="majorHAnsi" w:eastAsia="Calibri" w:hAnsiTheme="majorHAnsi" w:cs="Arial"/>
          <w:bCs/>
          <w:iCs/>
          <w:color w:val="000000" w:themeColor="text1"/>
          <w:sz w:val="22"/>
          <w:szCs w:val="22"/>
          <w:lang w:eastAsia="pl-PL"/>
        </w:rPr>
      </w:pPr>
      <w:r w:rsidRPr="00E833AC">
        <w:rPr>
          <w:rFonts w:asciiTheme="majorHAnsi" w:eastAsia="Calibri" w:hAnsiTheme="majorHAnsi" w:cs="Arial"/>
          <w:bCs/>
          <w:iCs/>
          <w:sz w:val="22"/>
          <w:szCs w:val="22"/>
          <w:lang w:eastAsia="pl-PL"/>
        </w:rPr>
        <w:t>Materiały zapewnia:</w:t>
      </w:r>
      <w:bookmarkStart w:id="1" w:name="_GoBack"/>
    </w:p>
    <w:p w14:paraId="3DDE04B7" w14:textId="77777777" w:rsidR="00797000" w:rsidRPr="002C2284" w:rsidRDefault="00797000" w:rsidP="00797000">
      <w:pPr>
        <w:spacing w:before="120" w:after="120"/>
        <w:jc w:val="both"/>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 xml:space="preserve">Zamawiający – siatka grodzeniowa, drut nośny, słupki i żerdzie, </w:t>
      </w:r>
    </w:p>
    <w:p w14:paraId="136873E2" w14:textId="6C26333D" w:rsidR="00797000" w:rsidRPr="002C2284" w:rsidRDefault="00797000" w:rsidP="00797000">
      <w:pPr>
        <w:spacing w:before="120" w:after="120"/>
        <w:jc w:val="both"/>
        <w:rPr>
          <w:rFonts w:asciiTheme="majorHAnsi" w:eastAsia="Calibri" w:hAnsiTheme="majorHAnsi" w:cs="Arial"/>
          <w:bCs/>
          <w:iCs/>
          <w:color w:val="000000" w:themeColor="text1"/>
          <w:sz w:val="22"/>
          <w:szCs w:val="22"/>
          <w:lang w:eastAsia="pl-PL"/>
        </w:rPr>
      </w:pPr>
      <w:r w:rsidRPr="002C2284">
        <w:rPr>
          <w:rFonts w:asciiTheme="majorHAnsi" w:eastAsia="Calibri" w:hAnsiTheme="majorHAnsi" w:cs="Arial"/>
          <w:bCs/>
          <w:iCs/>
          <w:color w:val="000000" w:themeColor="text1"/>
          <w:sz w:val="22"/>
          <w:szCs w:val="22"/>
          <w:lang w:eastAsia="pl-PL"/>
        </w:rPr>
        <w:t xml:space="preserve">Wykonawca - skoble ocynkowane </w:t>
      </w:r>
      <w:r w:rsidR="009901CC" w:rsidRPr="002C2284">
        <w:rPr>
          <w:rFonts w:asciiTheme="majorHAnsi" w:eastAsia="Calibri" w:hAnsiTheme="majorHAnsi" w:cs="Arial"/>
          <w:bCs/>
          <w:iCs/>
          <w:color w:val="000000" w:themeColor="text1"/>
          <w:sz w:val="22"/>
          <w:szCs w:val="22"/>
          <w:lang w:eastAsia="pl-PL"/>
        </w:rPr>
        <w:t>3 mm x 30 mm</w:t>
      </w:r>
      <w:r w:rsidRPr="002C2284">
        <w:rPr>
          <w:rFonts w:asciiTheme="majorHAnsi" w:eastAsia="Calibri" w:hAnsiTheme="majorHAnsi" w:cs="Arial"/>
          <w:bCs/>
          <w:iCs/>
          <w:color w:val="000000" w:themeColor="text1"/>
          <w:sz w:val="22"/>
          <w:szCs w:val="22"/>
          <w:lang w:eastAsia="pl-PL"/>
        </w:rPr>
        <w:t xml:space="preserve"> i gwoździe ocynkowane </w:t>
      </w:r>
      <w:r w:rsidR="009901CC" w:rsidRPr="002C2284">
        <w:rPr>
          <w:rFonts w:asciiTheme="majorHAnsi" w:eastAsia="Calibri" w:hAnsiTheme="majorHAnsi" w:cs="Arial"/>
          <w:bCs/>
          <w:iCs/>
          <w:color w:val="000000" w:themeColor="text1"/>
          <w:sz w:val="22"/>
          <w:szCs w:val="22"/>
          <w:lang w:eastAsia="pl-PL"/>
        </w:rPr>
        <w:t>4 mm x 100 mm.</w:t>
      </w:r>
    </w:p>
    <w:bookmarkEnd w:id="1"/>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766ACDD4" w14:textId="77777777" w:rsidTr="000C6100">
        <w:trPr>
          <w:trHeight w:val="161"/>
          <w:jc w:val="center"/>
        </w:trPr>
        <w:tc>
          <w:tcPr>
            <w:tcW w:w="358" w:type="pct"/>
            <w:shd w:val="clear" w:color="auto" w:fill="auto"/>
          </w:tcPr>
          <w:p w14:paraId="465756C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F099B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E0BF75" w14:textId="77777777" w:rsidTr="000C6100">
        <w:trPr>
          <w:trHeight w:val="625"/>
          <w:jc w:val="center"/>
        </w:trPr>
        <w:tc>
          <w:tcPr>
            <w:tcW w:w="358" w:type="pct"/>
            <w:shd w:val="clear" w:color="auto" w:fill="auto"/>
          </w:tcPr>
          <w:p w14:paraId="1143B1B0"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E833AC" w:rsidRDefault="00237FE6" w:rsidP="00547601">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007C4F42" w:rsidRPr="00E833AC">
              <w:rPr>
                <w:rFonts w:asciiTheme="majorHAnsi" w:eastAsia="Calibri" w:hAnsiTheme="majorHAnsi" w:cs="Arial"/>
                <w:bCs/>
                <w:sz w:val="16"/>
                <w:szCs w:val="16"/>
              </w:rPr>
              <w:br/>
            </w:r>
            <w:r w:rsidR="005C5E6A" w:rsidRPr="00E833AC">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lastRenderedPageBreak/>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15B2CD6C" w14:textId="77777777" w:rsidTr="000C6100">
        <w:trPr>
          <w:trHeight w:val="161"/>
          <w:jc w:val="center"/>
        </w:trPr>
        <w:tc>
          <w:tcPr>
            <w:tcW w:w="358" w:type="pct"/>
            <w:shd w:val="clear" w:color="auto" w:fill="auto"/>
          </w:tcPr>
          <w:p w14:paraId="20A9D8D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35950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E2809BC" w14:textId="77777777" w:rsidTr="000C6100">
        <w:trPr>
          <w:trHeight w:val="625"/>
          <w:jc w:val="center"/>
        </w:trPr>
        <w:tc>
          <w:tcPr>
            <w:tcW w:w="358" w:type="pct"/>
            <w:shd w:val="clear" w:color="auto" w:fill="auto"/>
          </w:tcPr>
          <w:p w14:paraId="4BD2DB9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237FE6">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w:t>
      </w:r>
      <w:r w:rsidR="00237FE6" w:rsidRPr="00E833AC">
        <w:rPr>
          <w:rFonts w:asciiTheme="majorHAnsi" w:eastAsia="Calibri" w:hAnsiTheme="majorHAnsi"/>
          <w:b/>
          <w:sz w:val="22"/>
          <w:szCs w:val="22"/>
        </w:rPr>
        <w:t>II.14 Chemiczne zwalczanie szkodników wtórnych oraz</w:t>
      </w:r>
      <w:r w:rsidR="00237FE6" w:rsidRPr="00E833AC">
        <w:rPr>
          <w:rFonts w:asciiTheme="majorHAnsi" w:eastAsia="Calibri" w:hAnsiTheme="majorHAnsi"/>
          <w:b/>
          <w:sz w:val="22"/>
          <w:szCs w:val="22"/>
        </w:rPr>
        <w:br/>
        <w:t>chemiczne zabezpieczanie drewna</w:t>
      </w:r>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4C35AC0" w14:textId="77777777" w:rsidTr="000C6100">
        <w:trPr>
          <w:trHeight w:val="161"/>
          <w:jc w:val="center"/>
        </w:trPr>
        <w:tc>
          <w:tcPr>
            <w:tcW w:w="358" w:type="pct"/>
            <w:shd w:val="clear" w:color="auto" w:fill="auto"/>
          </w:tcPr>
          <w:p w14:paraId="383AC15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2F9A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EB8312A" w14:textId="77777777" w:rsidTr="000C6100">
        <w:trPr>
          <w:trHeight w:val="625"/>
          <w:jc w:val="center"/>
        </w:trPr>
        <w:tc>
          <w:tcPr>
            <w:tcW w:w="358" w:type="pct"/>
            <w:shd w:val="clear" w:color="auto" w:fill="auto"/>
          </w:tcPr>
          <w:p w14:paraId="484EB49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E833AC" w:rsidRDefault="00422D8A"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9901CC">
        <w:rPr>
          <w:rFonts w:asciiTheme="majorHAnsi" w:eastAsia="Calibri" w:hAnsiTheme="majorHAnsi" w:cs="Arial"/>
          <w:color w:val="000000" w:themeColor="text1"/>
          <w:sz w:val="22"/>
          <w:szCs w:val="22"/>
        </w:rPr>
        <w:t>………………..</w:t>
      </w:r>
      <w:r w:rsidRPr="009901CC">
        <w:rPr>
          <w:rFonts w:asciiTheme="majorHAnsi" w:eastAsia="Calibri" w:hAnsiTheme="majorHAnsi" w:cs="Arial"/>
          <w:color w:val="000000" w:themeColor="text1"/>
          <w:sz w:val="22"/>
          <w:szCs w:val="22"/>
        </w:rPr>
        <w:t xml:space="preserve"> </w:t>
      </w:r>
      <w:r w:rsidRPr="00E833AC">
        <w:rPr>
          <w:rFonts w:asciiTheme="majorHAnsi" w:eastAsia="Calibri" w:hAnsiTheme="majorHAnsi" w:cs="Arial"/>
          <w:sz w:val="22"/>
          <w:szCs w:val="22"/>
        </w:rPr>
        <w:t>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lastRenderedPageBreak/>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14:paraId="2637F6EC"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7EE111D4">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6C45BF">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C53E1DD"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4B6F31">
      <w:pPr>
        <w:pStyle w:val="Akapitzlist"/>
        <w:numPr>
          <w:ilvl w:val="0"/>
          <w:numId w:val="92"/>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E833AC" w:rsidRDefault="00A76671" w:rsidP="00237FE6">
      <w:pPr>
        <w:spacing w:before="120" w:after="120"/>
        <w:rPr>
          <w:rFonts w:asciiTheme="majorHAnsi" w:eastAsia="Calibri" w:hAnsiTheme="majorHAnsi" w:cs="Arial"/>
          <w:b/>
          <w:sz w:val="22"/>
          <w:szCs w:val="22"/>
        </w:rPr>
      </w:pP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Default="000E471F" w:rsidP="00237FE6">
      <w:pPr>
        <w:spacing w:before="120" w:after="120"/>
        <w:rPr>
          <w:rFonts w:asciiTheme="majorHAnsi" w:eastAsia="Calibri" w:hAnsiTheme="majorHAnsi" w:cs="Arial"/>
          <w:b/>
          <w:sz w:val="22"/>
          <w:szCs w:val="22"/>
        </w:rPr>
      </w:pP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E833AC">
        <w:rPr>
          <w:rFonts w:asciiTheme="majorHAnsi" w:eastAsia="Calibri" w:hAnsiTheme="majorHAnsi"/>
          <w:sz w:val="22"/>
          <w:szCs w:val="22"/>
          <w:lang w:eastAsia="en-US"/>
        </w:rPr>
        <w:t>siekieromotyki</w:t>
      </w:r>
      <w:proofErr w:type="spellEnd"/>
      <w:r w:rsidR="00310F84"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E833AC"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09B8D95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1155EC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en-US"/>
        </w:rPr>
        <w:lastRenderedPageBreak/>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279A5" w:rsidRPr="00E833AC" w14:paraId="7609F51C" w14:textId="77777777" w:rsidTr="000C6100">
        <w:trPr>
          <w:trHeight w:val="161"/>
          <w:jc w:val="center"/>
        </w:trPr>
        <w:tc>
          <w:tcPr>
            <w:tcW w:w="358"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0C6100">
        <w:trPr>
          <w:trHeight w:val="625"/>
          <w:jc w:val="center"/>
        </w:trPr>
        <w:tc>
          <w:tcPr>
            <w:tcW w:w="358"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0C6100">
        <w:trPr>
          <w:trHeight w:val="625"/>
          <w:jc w:val="center"/>
        </w:trPr>
        <w:tc>
          <w:tcPr>
            <w:tcW w:w="358"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0C6100">
        <w:trPr>
          <w:trHeight w:val="625"/>
          <w:jc w:val="center"/>
        </w:trPr>
        <w:tc>
          <w:tcPr>
            <w:tcW w:w="358"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0C6100">
        <w:trPr>
          <w:trHeight w:val="625"/>
          <w:jc w:val="center"/>
        </w:trPr>
        <w:tc>
          <w:tcPr>
            <w:tcW w:w="358"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0C6100">
        <w:trPr>
          <w:trHeight w:val="625"/>
          <w:jc w:val="center"/>
        </w:trPr>
        <w:tc>
          <w:tcPr>
            <w:tcW w:w="358"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E833AC">
        <w:rPr>
          <w:rFonts w:asciiTheme="majorHAnsi" w:eastAsia="Calibri" w:hAnsiTheme="majorHAnsi" w:cs="Helvetica"/>
          <w:sz w:val="22"/>
          <w:szCs w:val="22"/>
          <w:lang w:eastAsia="en-US"/>
        </w:rPr>
        <w:t>nasadzeń</w:t>
      </w:r>
      <w:proofErr w:type="spellEnd"/>
      <w:r w:rsidRPr="00E833AC">
        <w:rPr>
          <w:rFonts w:asciiTheme="majorHAnsi" w:eastAsia="Calibri" w:hAnsiTheme="majorHAnsi" w:cs="Helvetica"/>
          <w:sz w:val="22"/>
          <w:szCs w:val="22"/>
          <w:lang w:eastAsia="en-US"/>
        </w:rPr>
        <w:t xml:space="preserve">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lastRenderedPageBreak/>
        <w:t>Standard technologii prac obejmuje:</w:t>
      </w:r>
    </w:p>
    <w:p w14:paraId="3F68BB1D"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E833AC">
        <w:rPr>
          <w:rFonts w:asciiTheme="majorHAnsi" w:eastAsia="Calibri" w:hAnsiTheme="majorHAnsi" w:cs="Arial"/>
          <w:bCs/>
          <w:sz w:val="22"/>
          <w:szCs w:val="22"/>
          <w:lang w:eastAsia="pl-PL"/>
        </w:rPr>
        <w:t>seppi</w:t>
      </w:r>
      <w:proofErr w:type="spellEnd"/>
      <w:r w:rsidRPr="00E833AC">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E833AC">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 xml:space="preserve">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proofErr w:type="spellStart"/>
            <w:r w:rsidRPr="00E833AC">
              <w:rPr>
                <w:rFonts w:asciiTheme="majorHAnsi" w:eastAsia="Calibri" w:hAnsiTheme="majorHAnsi" w:cs="Arial"/>
                <w:bCs/>
                <w:iCs/>
                <w:sz w:val="22"/>
                <w:szCs w:val="22"/>
                <w:lang w:eastAsia="pl-PL"/>
              </w:rPr>
              <w:t>Przegrabianie</w:t>
            </w:r>
            <w:proofErr w:type="spellEnd"/>
            <w:r w:rsidRPr="00E833AC">
              <w:rPr>
                <w:rFonts w:asciiTheme="majorHAnsi" w:eastAsia="Calibri" w:hAnsiTheme="majorHAnsi" w:cs="Arial"/>
                <w:bCs/>
                <w:iCs/>
                <w:sz w:val="22"/>
                <w:szCs w:val="22"/>
                <w:lang w:eastAsia="pl-PL"/>
              </w:rPr>
              <w:t xml:space="preserve"> (suszenie siana)</w:t>
            </w:r>
          </w:p>
        </w:tc>
        <w:tc>
          <w:tcPr>
            <w:tcW w:w="712" w:type="pct"/>
            <w:shd w:val="clear" w:color="auto" w:fill="auto"/>
          </w:tcPr>
          <w:p w14:paraId="224AA1C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E833AC">
        <w:rPr>
          <w:rFonts w:asciiTheme="majorHAnsi" w:eastAsia="Calibri" w:hAnsiTheme="majorHAnsi" w:cs="Arial"/>
          <w:bCs/>
          <w:sz w:val="22"/>
          <w:szCs w:val="22"/>
          <w:lang w:eastAsia="pl-PL"/>
        </w:rPr>
        <w:t>Przegrabianie</w:t>
      </w:r>
      <w:proofErr w:type="spellEnd"/>
      <w:r w:rsidRPr="00E833AC">
        <w:rPr>
          <w:rFonts w:asciiTheme="majorHAnsi" w:eastAsia="Calibri" w:hAnsiTheme="majorHAnsi" w:cs="Arial"/>
          <w:bCs/>
          <w:sz w:val="22"/>
          <w:szCs w:val="22"/>
          <w:lang w:eastAsia="pl-PL"/>
        </w:rPr>
        <w:t xml:space="preserve"> (suszenie siana) należy wykonać przy użyciu </w:t>
      </w:r>
      <w:proofErr w:type="spellStart"/>
      <w:r w:rsidRPr="00E833AC">
        <w:rPr>
          <w:rFonts w:asciiTheme="majorHAnsi" w:eastAsia="Calibri" w:hAnsiTheme="majorHAnsi" w:cs="Arial"/>
          <w:bCs/>
          <w:sz w:val="22"/>
          <w:szCs w:val="22"/>
          <w:lang w:eastAsia="pl-PL"/>
        </w:rPr>
        <w:t>przetrząsaczo</w:t>
      </w:r>
      <w:proofErr w:type="spellEnd"/>
      <w:r w:rsidRPr="00E833AC">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lastRenderedPageBreak/>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 xml:space="preserve">W przypadku słupków z drewna liściastego twardego (Db, </w:t>
      </w:r>
      <w:proofErr w:type="spellStart"/>
      <w:r w:rsidRPr="00E833AC">
        <w:rPr>
          <w:rFonts w:asciiTheme="majorHAnsi" w:eastAsia="Calibri" w:hAnsiTheme="majorHAnsi" w:cs="Arial"/>
          <w:bCs/>
          <w:iCs/>
          <w:sz w:val="22"/>
          <w:szCs w:val="22"/>
          <w:lang w:eastAsia="pl-PL"/>
        </w:rPr>
        <w:t>Ak</w:t>
      </w:r>
      <w:proofErr w:type="spellEnd"/>
      <w:r w:rsidRPr="00E833AC">
        <w:rPr>
          <w:rFonts w:asciiTheme="majorHAnsi" w:eastAsia="Calibri" w:hAnsiTheme="majorHAnsi" w:cs="Arial"/>
          <w:bCs/>
          <w:iCs/>
          <w:sz w:val="22"/>
          <w:szCs w:val="22"/>
          <w:lang w:eastAsia="pl-PL"/>
        </w:rPr>
        <w:t>)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w:t>
      </w:r>
      <w:proofErr w:type="spellStart"/>
      <w:r w:rsidRPr="00E833AC">
        <w:rPr>
          <w:rFonts w:asciiTheme="majorHAnsi" w:eastAsia="Calibri" w:hAnsiTheme="majorHAnsi" w:cs="Arial"/>
          <w:bCs/>
          <w:iCs/>
          <w:sz w:val="22"/>
          <w:szCs w:val="22"/>
        </w:rPr>
        <w:t>drewnochronnym</w:t>
      </w:r>
      <w:proofErr w:type="spellEnd"/>
      <w:r w:rsidRPr="00E833AC">
        <w:rPr>
          <w:rFonts w:asciiTheme="majorHAnsi" w:eastAsia="Calibri" w:hAnsiTheme="majorHAnsi" w:cs="Arial"/>
          <w:bCs/>
          <w:iCs/>
          <w:sz w:val="22"/>
          <w:szCs w:val="22"/>
        </w:rPr>
        <w:t xml:space="preserve">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w:t>
      </w:r>
      <w:proofErr w:type="spellStart"/>
      <w:r w:rsidRPr="00E833AC">
        <w:rPr>
          <w:rFonts w:asciiTheme="majorHAnsi" w:eastAsia="Calibri" w:hAnsiTheme="majorHAnsi" w:cs="Arial"/>
          <w:sz w:val="22"/>
          <w:szCs w:val="22"/>
        </w:rPr>
        <w:t>mb</w:t>
      </w:r>
      <w:proofErr w:type="spellEnd"/>
      <w:r w:rsidRPr="00E833AC">
        <w:rPr>
          <w:rFonts w:asciiTheme="majorHAnsi" w:eastAsia="Calibri" w:hAnsiTheme="majorHAnsi" w:cs="Arial"/>
          <w:sz w:val="22"/>
          <w:szCs w:val="22"/>
        </w:rPr>
        <w:t xml:space="preserve"> na zwiniętych rolkach, </w:t>
      </w:r>
    </w:p>
    <w:p w14:paraId="27A91BB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lastRenderedPageBreak/>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w:t>
      </w:r>
      <w:proofErr w:type="spellStart"/>
      <w:r w:rsidRPr="00E833AC">
        <w:rPr>
          <w:rFonts w:asciiTheme="majorHAnsi" w:eastAsia="Verdana" w:hAnsiTheme="majorHAnsi" w:cs="Verdana"/>
          <w:kern w:val="1"/>
          <w:sz w:val="22"/>
          <w:szCs w:val="22"/>
          <w:lang w:eastAsia="zh-CN" w:bidi="hi-IN"/>
        </w:rPr>
        <w:t>haczki</w:t>
      </w:r>
      <w:proofErr w:type="spellEnd"/>
      <w:r w:rsidRPr="00E833AC">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Nawożenie mineralne – </w:t>
            </w:r>
            <w:proofErr w:type="spellStart"/>
            <w:r w:rsidRPr="00E833AC">
              <w:rPr>
                <w:rFonts w:asciiTheme="majorHAnsi" w:eastAsia="Verdana" w:hAnsiTheme="majorHAnsi" w:cs="Verdana"/>
                <w:kern w:val="1"/>
                <w:sz w:val="22"/>
                <w:szCs w:val="22"/>
                <w:lang w:eastAsia="zh-CN" w:bidi="hi-IN"/>
              </w:rPr>
              <w:t>dolistne</w:t>
            </w:r>
            <w:proofErr w:type="spellEnd"/>
          </w:p>
        </w:tc>
        <w:tc>
          <w:tcPr>
            <w:tcW w:w="712" w:type="pct"/>
            <w:shd w:val="clear" w:color="auto" w:fill="auto"/>
          </w:tcPr>
          <w:p w14:paraId="140486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 xml:space="preserve">stawienie </w:t>
      </w:r>
      <w:r w:rsidR="001A3CDA" w:rsidRPr="00E833AC">
        <w:rPr>
          <w:rFonts w:asciiTheme="majorHAnsi" w:eastAsia="Verdana" w:hAnsiTheme="majorHAnsi" w:cs="Verdana"/>
          <w:kern w:val="1"/>
          <w:sz w:val="22"/>
          <w:szCs w:val="22"/>
          <w:lang w:eastAsia="zh-CN" w:bidi="hi-IN"/>
        </w:rPr>
        <w:lastRenderedPageBreak/>
        <w:t>go 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 xml:space="preserve">w przypadku nawożenia </w:t>
      </w:r>
      <w:proofErr w:type="spellStart"/>
      <w:r w:rsidRPr="00E833AC">
        <w:rPr>
          <w:rFonts w:asciiTheme="majorHAnsi" w:eastAsia="Verdana" w:hAnsiTheme="majorHAnsi" w:cs="Verdana"/>
          <w:bCs/>
          <w:iCs/>
          <w:kern w:val="1"/>
          <w:sz w:val="22"/>
          <w:szCs w:val="22"/>
          <w:lang w:eastAsia="zh-CN" w:bidi="hi-IN"/>
        </w:rPr>
        <w:t>dolistnego</w:t>
      </w:r>
      <w:proofErr w:type="spellEnd"/>
      <w:r w:rsidRPr="00E833AC">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7777777"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organiczne tj. ………...</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EBD03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lastRenderedPageBreak/>
        <w:t xml:space="preserve">ułożenie uprzednio przesortowanych sadzonek w skrzynkach, </w:t>
      </w:r>
    </w:p>
    <w:p w14:paraId="4075C8B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4B6F31">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63AE26E5"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lastRenderedPageBreak/>
        <w:t>sadzenie sadzarką zgodnie z m.in. instrukcją obsługi oraz zleceniem,</w:t>
      </w:r>
    </w:p>
    <w:p w14:paraId="12596E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w:t>
            </w:r>
            <w:proofErr w:type="spellStart"/>
            <w:r w:rsidRPr="00E833AC">
              <w:rPr>
                <w:rFonts w:asciiTheme="majorHAnsi" w:hAnsiTheme="majorHAnsi"/>
                <w:sz w:val="22"/>
                <w:szCs w:val="22"/>
              </w:rPr>
              <w:t>zadrzewień</w:t>
            </w:r>
            <w:proofErr w:type="spellEnd"/>
            <w:r w:rsidRPr="00E833AC">
              <w:rPr>
                <w:rFonts w:asciiTheme="majorHAnsi" w:hAnsiTheme="majorHAnsi"/>
                <w:sz w:val="22"/>
                <w:szCs w:val="22"/>
              </w:rPr>
              <w:t xml:space="preserve"> lub plantacji </w:t>
            </w:r>
          </w:p>
        </w:tc>
        <w:tc>
          <w:tcPr>
            <w:tcW w:w="712" w:type="pct"/>
            <w:shd w:val="clear" w:color="auto" w:fill="auto"/>
          </w:tcPr>
          <w:p w14:paraId="1BCE4249"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1223003C"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0DABD9AF" w14:textId="7BCA6FEB"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E833AC">
        <w:rPr>
          <w:rFonts w:asciiTheme="majorHAnsi" w:eastAsia="Bitstream Vera Sans" w:hAnsiTheme="majorHAnsi" w:cs="Verdana"/>
          <w:bCs/>
          <w:iCs/>
          <w:kern w:val="1"/>
          <w:sz w:val="22"/>
          <w:szCs w:val="22"/>
          <w:lang w:eastAsia="zh-CN" w:bidi="hi-IN"/>
        </w:rPr>
        <w:t>zadrzewień</w:t>
      </w:r>
      <w:proofErr w:type="spellEnd"/>
      <w:r w:rsidRPr="00E833AC">
        <w:rPr>
          <w:rFonts w:asciiTheme="majorHAnsi" w:eastAsia="Bitstream Vera Sans" w:hAnsiTheme="majorHAnsi" w:cs="Verdana"/>
          <w:bCs/>
          <w:iCs/>
          <w:kern w:val="1"/>
          <w:sz w:val="22"/>
          <w:szCs w:val="22"/>
          <w:lang w:eastAsia="zh-CN" w:bidi="hi-IN"/>
        </w:rPr>
        <w:t>.</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 xml:space="preserve">Sadzonki należy sortować zgodnie z wymaganiami jakie powinien spełniać leśny materiał </w:t>
      </w:r>
      <w:proofErr w:type="spellStart"/>
      <w:r w:rsidRPr="00E833AC">
        <w:rPr>
          <w:rFonts w:asciiTheme="majorHAnsi" w:eastAsia="Calibri" w:hAnsiTheme="majorHAnsi" w:cs="Arial"/>
          <w:sz w:val="22"/>
          <w:szCs w:val="22"/>
        </w:rPr>
        <w:t>rozmnożeniowy</w:t>
      </w:r>
      <w:proofErr w:type="spellEnd"/>
      <w:r w:rsidRPr="00E833AC">
        <w:rPr>
          <w:rFonts w:asciiTheme="majorHAnsi" w:eastAsia="Calibri" w:hAnsiTheme="majorHAnsi" w:cs="Arial"/>
          <w:sz w:val="22"/>
          <w:szCs w:val="22"/>
        </w:rPr>
        <w:t xml:space="preserve">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 xml:space="preserve">wielolatek drzew i krzewów </w:t>
            </w:r>
            <w:r w:rsidRPr="00E833AC">
              <w:rPr>
                <w:rFonts w:asciiTheme="majorHAnsi" w:hAnsiTheme="majorHAnsi" w:cs="Arial"/>
                <w:color w:val="000000"/>
                <w:sz w:val="22"/>
                <w:szCs w:val="22"/>
              </w:rPr>
              <w:lastRenderedPageBreak/>
              <w:t xml:space="preserve">do </w:t>
            </w:r>
            <w:proofErr w:type="spellStart"/>
            <w:r w:rsidRPr="00E833AC">
              <w:rPr>
                <w:rFonts w:asciiTheme="majorHAnsi" w:hAnsiTheme="majorHAnsi" w:cs="Arial"/>
                <w:color w:val="000000"/>
                <w:sz w:val="22"/>
                <w:szCs w:val="22"/>
              </w:rPr>
              <w:t>zadrzewień</w:t>
            </w:r>
            <w:proofErr w:type="spellEnd"/>
          </w:p>
        </w:tc>
        <w:tc>
          <w:tcPr>
            <w:tcW w:w="712" w:type="pct"/>
            <w:shd w:val="clear" w:color="auto" w:fill="auto"/>
          </w:tcPr>
          <w:p w14:paraId="2EBCB5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lastRenderedPageBreak/>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Podkrzesywanie i formowanie drzewek do </w:t>
            </w:r>
            <w:proofErr w:type="spellStart"/>
            <w:r w:rsidRPr="00E833AC">
              <w:rPr>
                <w:rFonts w:asciiTheme="majorHAnsi" w:hAnsiTheme="majorHAnsi" w:cs="Arial"/>
                <w:color w:val="000000"/>
                <w:sz w:val="22"/>
                <w:szCs w:val="22"/>
              </w:rPr>
              <w:t>zadrzewień</w:t>
            </w:r>
            <w:proofErr w:type="spellEnd"/>
            <w:r w:rsidRPr="00E833AC">
              <w:rPr>
                <w:rFonts w:asciiTheme="majorHAnsi" w:hAnsiTheme="majorHAnsi" w:cs="Arial"/>
                <w:color w:val="000000"/>
                <w:sz w:val="22"/>
                <w:szCs w:val="22"/>
              </w:rPr>
              <w:t>, wraz z wyniesieniem gałęzi</w:t>
            </w:r>
          </w:p>
        </w:tc>
        <w:tc>
          <w:tcPr>
            <w:tcW w:w="712" w:type="pct"/>
            <w:shd w:val="clear" w:color="auto" w:fill="auto"/>
          </w:tcPr>
          <w:p w14:paraId="564248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 wielolatek drzew i krzewów do </w:t>
            </w:r>
            <w:proofErr w:type="spellStart"/>
            <w:r w:rsidRPr="00E833AC">
              <w:rPr>
                <w:rFonts w:asciiTheme="majorHAnsi" w:eastAsia="Verdana" w:hAnsiTheme="majorHAnsi" w:cs="Verdana"/>
                <w:kern w:val="1"/>
                <w:sz w:val="22"/>
                <w:szCs w:val="22"/>
                <w:lang w:eastAsia="zh-CN" w:bidi="hi-IN"/>
              </w:rPr>
              <w:t>zadrzewień</w:t>
            </w:r>
            <w:proofErr w:type="spellEnd"/>
          </w:p>
        </w:tc>
        <w:tc>
          <w:tcPr>
            <w:tcW w:w="712" w:type="pct"/>
            <w:shd w:val="clear" w:color="auto" w:fill="auto"/>
          </w:tcPr>
          <w:p w14:paraId="1DD0A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F49F95C"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Pozyskanie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xml:space="preserve"> do transportu</w:t>
            </w:r>
          </w:p>
        </w:tc>
        <w:tc>
          <w:tcPr>
            <w:tcW w:w="712" w:type="pct"/>
            <w:shd w:val="clear" w:color="auto" w:fill="auto"/>
          </w:tcPr>
          <w:p w14:paraId="4147C31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wraz z transportem</w:t>
            </w:r>
          </w:p>
        </w:tc>
        <w:tc>
          <w:tcPr>
            <w:tcW w:w="712" w:type="pct"/>
            <w:shd w:val="clear" w:color="auto" w:fill="auto"/>
          </w:tcPr>
          <w:p w14:paraId="67E568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w:t>
      </w:r>
      <w:proofErr w:type="spellStart"/>
      <w:r w:rsidRPr="00E833AC">
        <w:rPr>
          <w:rFonts w:asciiTheme="majorHAnsi" w:hAnsiTheme="majorHAnsi" w:cs="ArialMT"/>
          <w:sz w:val="22"/>
          <w:szCs w:val="22"/>
        </w:rPr>
        <w:t>ścioły</w:t>
      </w:r>
      <w:proofErr w:type="spellEnd"/>
      <w:r w:rsidRPr="00E833AC">
        <w:rPr>
          <w:rFonts w:asciiTheme="majorHAnsi" w:hAnsiTheme="majorHAnsi" w:cs="ArialMT"/>
          <w:sz w:val="22"/>
          <w:szCs w:val="22"/>
        </w:rPr>
        <w:t xml:space="preserve">, </w:t>
      </w:r>
    </w:p>
    <w:p w14:paraId="2878AB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przykrycie odkrytej gleby mineralnej uprzednio zdartą </w:t>
      </w:r>
      <w:proofErr w:type="spellStart"/>
      <w:r w:rsidRPr="00E833AC">
        <w:rPr>
          <w:rFonts w:asciiTheme="majorHAnsi" w:hAnsiTheme="majorHAnsi" w:cs="ArialMT"/>
          <w:sz w:val="22"/>
          <w:szCs w:val="22"/>
        </w:rPr>
        <w:t>ściołą</w:t>
      </w:r>
      <w:proofErr w:type="spellEnd"/>
      <w:r w:rsidRPr="00E833AC">
        <w:rPr>
          <w:rFonts w:asciiTheme="majorHAnsi" w:hAnsiTheme="majorHAnsi" w:cs="ArialMT"/>
          <w:sz w:val="22"/>
          <w:szCs w:val="22"/>
        </w:rPr>
        <w:t>,</w:t>
      </w:r>
    </w:p>
    <w:p w14:paraId="58D2E812"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0"/>
        <w:gridCol w:w="1718"/>
        <w:gridCol w:w="3890"/>
        <w:gridCol w:w="1344"/>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E833A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39F74A5" w14:textId="77777777" w:rsidR="007054DF" w:rsidRPr="00E833A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7875057B" w14:textId="77777777" w:rsidTr="000C6100">
        <w:trPr>
          <w:trHeight w:val="161"/>
          <w:jc w:val="center"/>
        </w:trPr>
        <w:tc>
          <w:tcPr>
            <w:tcW w:w="358"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0C6100">
        <w:trPr>
          <w:trHeight w:val="625"/>
          <w:jc w:val="center"/>
        </w:trPr>
        <w:tc>
          <w:tcPr>
            <w:tcW w:w="358"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0C6100">
        <w:trPr>
          <w:trHeight w:val="625"/>
          <w:jc w:val="center"/>
        </w:trPr>
        <w:tc>
          <w:tcPr>
            <w:tcW w:w="358"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64B89548" w14:textId="77777777" w:rsidTr="0025419C">
        <w:trPr>
          <w:trHeight w:val="161"/>
          <w:jc w:val="center"/>
        </w:trPr>
        <w:tc>
          <w:tcPr>
            <w:tcW w:w="363"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25419C">
        <w:trPr>
          <w:trHeight w:val="625"/>
          <w:jc w:val="center"/>
        </w:trPr>
        <w:tc>
          <w:tcPr>
            <w:tcW w:w="363"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25419C">
        <w:trPr>
          <w:trHeight w:val="625"/>
          <w:jc w:val="center"/>
        </w:trPr>
        <w:tc>
          <w:tcPr>
            <w:tcW w:w="363"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25419C">
        <w:trPr>
          <w:trHeight w:val="625"/>
          <w:jc w:val="center"/>
        </w:trPr>
        <w:tc>
          <w:tcPr>
            <w:tcW w:w="363"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25419C">
        <w:trPr>
          <w:trHeight w:val="625"/>
          <w:jc w:val="center"/>
        </w:trPr>
        <w:tc>
          <w:tcPr>
            <w:tcW w:w="363"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25419C">
        <w:trPr>
          <w:trHeight w:val="625"/>
          <w:jc w:val="center"/>
        </w:trPr>
        <w:tc>
          <w:tcPr>
            <w:tcW w:w="363"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25419C">
        <w:trPr>
          <w:trHeight w:val="625"/>
          <w:jc w:val="center"/>
        </w:trPr>
        <w:tc>
          <w:tcPr>
            <w:tcW w:w="363"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25419C">
        <w:trPr>
          <w:trHeight w:val="625"/>
          <w:jc w:val="center"/>
        </w:trPr>
        <w:tc>
          <w:tcPr>
            <w:tcW w:w="363"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 w szczególności:</w:t>
      </w:r>
    </w:p>
    <w:p w14:paraId="2AE19DD7"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 xml:space="preserve">IX.1 Prace w zakresie </w:t>
      </w:r>
      <w:proofErr w:type="spellStart"/>
      <w:r w:rsidRPr="00E833AC">
        <w:rPr>
          <w:rFonts w:asciiTheme="majorHAnsi" w:eastAsia="Bitstream Vera Sans" w:hAnsiTheme="majorHAnsi" w:cs="FreeSans"/>
          <w:b/>
          <w:kern w:val="1"/>
          <w:sz w:val="22"/>
          <w:szCs w:val="22"/>
          <w:lang w:eastAsia="pl-PL" w:bidi="hi-IN"/>
        </w:rPr>
        <w:t>zadrzewień</w:t>
      </w:r>
      <w:proofErr w:type="spellEnd"/>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Pielęgnowanie drzewek w </w:t>
            </w:r>
            <w:proofErr w:type="spellStart"/>
            <w:r w:rsidRPr="00E833AC">
              <w:rPr>
                <w:rFonts w:asciiTheme="majorHAnsi" w:hAnsiTheme="majorHAnsi" w:cs="Arial"/>
                <w:color w:val="000000"/>
                <w:sz w:val="22"/>
                <w:szCs w:val="22"/>
              </w:rPr>
              <w:t>zadrzewieniach</w:t>
            </w:r>
            <w:proofErr w:type="spellEnd"/>
          </w:p>
        </w:tc>
        <w:tc>
          <w:tcPr>
            <w:tcW w:w="643" w:type="pct"/>
            <w:shd w:val="clear" w:color="auto" w:fill="auto"/>
          </w:tcPr>
          <w:p w14:paraId="3467A0B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formowanie koron drzewek, usuwanie zbędnych </w:t>
      </w:r>
      <w:proofErr w:type="spellStart"/>
      <w:r w:rsidRPr="00E833AC">
        <w:rPr>
          <w:rFonts w:asciiTheme="majorHAnsi" w:eastAsia="Calibri" w:hAnsiTheme="majorHAnsi" w:cs="Verdana"/>
          <w:kern w:val="1"/>
          <w:sz w:val="22"/>
          <w:szCs w:val="22"/>
          <w:lang w:eastAsia="zh-CN" w:bidi="hi-IN"/>
        </w:rPr>
        <w:t>odgałęzień</w:t>
      </w:r>
      <w:proofErr w:type="spellEnd"/>
      <w:r w:rsidRPr="00E833AC">
        <w:rPr>
          <w:rFonts w:asciiTheme="majorHAnsi" w:eastAsia="Calibri" w:hAnsiTheme="majorHAnsi" w:cs="Verdana"/>
          <w:kern w:val="1"/>
          <w:sz w:val="22"/>
          <w:szCs w:val="22"/>
          <w:lang w:eastAsia="zh-CN" w:bidi="hi-IN"/>
        </w:rPr>
        <w:t>,</w:t>
      </w:r>
    </w:p>
    <w:p w14:paraId="42929F5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 xml:space="preserve">pielęgnację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738783BA"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 xml:space="preserve">prace mechaniczne związane z zakładaniem i pielęgnacją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a nieobjęte rozliczeniem w jednostkach naturalnych, np. przewozy,</w:t>
      </w:r>
    </w:p>
    <w:p w14:paraId="38FDE1C0" w14:textId="77777777" w:rsidR="007054DF" w:rsidRPr="00E833AC"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0F03A6D"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20E36DAB"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lastRenderedPageBreak/>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E833AC">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BFAF" w14:textId="77777777" w:rsidR="006C32A7" w:rsidRDefault="006C32A7" w:rsidP="00837D05">
      <w:r>
        <w:separator/>
      </w:r>
    </w:p>
  </w:endnote>
  <w:endnote w:type="continuationSeparator" w:id="0">
    <w:p w14:paraId="3C1E9423" w14:textId="77777777" w:rsidR="006C32A7" w:rsidRDefault="006C32A7"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2B59C1" w:rsidRDefault="002B59C1">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880555" w:rsidRPr="00880555">
          <w:rPr>
            <w:rFonts w:asciiTheme="majorHAnsi" w:eastAsiaTheme="majorEastAsia" w:hAnsiTheme="majorHAnsi" w:cstheme="majorBidi"/>
            <w:noProof/>
            <w:sz w:val="24"/>
            <w:szCs w:val="24"/>
          </w:rPr>
          <w:t>5</w:t>
        </w:r>
        <w:r w:rsidRPr="00837D05">
          <w:rPr>
            <w:rFonts w:asciiTheme="majorHAnsi" w:eastAsiaTheme="majorEastAsia" w:hAnsiTheme="majorHAnsi" w:cstheme="majorBidi"/>
            <w:sz w:val="24"/>
            <w:szCs w:val="24"/>
          </w:rPr>
          <w:fldChar w:fldCharType="end"/>
        </w:r>
      </w:p>
    </w:sdtContent>
  </w:sdt>
  <w:p w14:paraId="5ABF93C4" w14:textId="77777777" w:rsidR="002B59C1" w:rsidRDefault="002B59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33BB" w14:textId="77777777" w:rsidR="006C32A7" w:rsidRDefault="006C32A7" w:rsidP="00837D05">
      <w:r>
        <w:separator/>
      </w:r>
    </w:p>
  </w:footnote>
  <w:footnote w:type="continuationSeparator" w:id="0">
    <w:p w14:paraId="50A2ACE1" w14:textId="77777777" w:rsidR="006C32A7" w:rsidRDefault="006C32A7"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0F6A99"/>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B2BAA"/>
    <w:rsid w:val="002B400A"/>
    <w:rsid w:val="002B59C1"/>
    <w:rsid w:val="002B693B"/>
    <w:rsid w:val="002B7AAE"/>
    <w:rsid w:val="002C2284"/>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58E8"/>
    <w:rsid w:val="003F7B14"/>
    <w:rsid w:val="00400B8A"/>
    <w:rsid w:val="0040444A"/>
    <w:rsid w:val="00404472"/>
    <w:rsid w:val="00407349"/>
    <w:rsid w:val="00407905"/>
    <w:rsid w:val="00407AE6"/>
    <w:rsid w:val="00410AEE"/>
    <w:rsid w:val="00414366"/>
    <w:rsid w:val="00417A02"/>
    <w:rsid w:val="00422D8A"/>
    <w:rsid w:val="00424AE7"/>
    <w:rsid w:val="0043373A"/>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F3A35"/>
    <w:rsid w:val="004F4DF3"/>
    <w:rsid w:val="005019AB"/>
    <w:rsid w:val="005076AB"/>
    <w:rsid w:val="00507E2C"/>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32A7"/>
    <w:rsid w:val="006C45BF"/>
    <w:rsid w:val="006D00E5"/>
    <w:rsid w:val="006D3C84"/>
    <w:rsid w:val="006D4096"/>
    <w:rsid w:val="006D4FB9"/>
    <w:rsid w:val="006E1205"/>
    <w:rsid w:val="006E521E"/>
    <w:rsid w:val="006F03C8"/>
    <w:rsid w:val="006F0E6C"/>
    <w:rsid w:val="006F2EAB"/>
    <w:rsid w:val="006F3356"/>
    <w:rsid w:val="006F5F08"/>
    <w:rsid w:val="006F6446"/>
    <w:rsid w:val="006F7202"/>
    <w:rsid w:val="006F7B10"/>
    <w:rsid w:val="00700F2D"/>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555"/>
    <w:rsid w:val="00880A9A"/>
    <w:rsid w:val="00881B11"/>
    <w:rsid w:val="008828B2"/>
    <w:rsid w:val="00883419"/>
    <w:rsid w:val="00891474"/>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01CC"/>
    <w:rsid w:val="00991304"/>
    <w:rsid w:val="00993D37"/>
    <w:rsid w:val="00997D20"/>
    <w:rsid w:val="009A09C1"/>
    <w:rsid w:val="009A1D93"/>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1117E"/>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76AC3"/>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4DA3"/>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2C46"/>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76F02"/>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88827EEE-00F1-4588-A5E9-0BBD292B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1D12-C871-44B8-B3F8-D257388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142</Pages>
  <Words>35521</Words>
  <Characters>213126</Characters>
  <Application>Microsoft Office Word</Application>
  <DocSecurity>0</DocSecurity>
  <Lines>1776</Lines>
  <Paragraphs>496</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Dawid Skałban Nadleśnictwo Opoczno</cp:lastModifiedBy>
  <cp:revision>11</cp:revision>
  <cp:lastPrinted>2021-10-15T10:52:00Z</cp:lastPrinted>
  <dcterms:created xsi:type="dcterms:W3CDTF">2021-09-30T10:14:00Z</dcterms:created>
  <dcterms:modified xsi:type="dcterms:W3CDTF">2021-10-22T11:45:00Z</dcterms:modified>
</cp:coreProperties>
</file>