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CDD" w:rsidRPr="009E09E7" w:rsidRDefault="00116CDD" w:rsidP="00116CDD">
      <w:pPr>
        <w:autoSpaceDE w:val="0"/>
        <w:autoSpaceDN w:val="0"/>
        <w:adjustRightInd w:val="0"/>
        <w:spacing w:after="259" w:line="210" w:lineRule="atLeast"/>
        <w:ind w:right="300"/>
        <w:jc w:val="right"/>
        <w:rPr>
          <w:rFonts w:ascii="Cambria" w:hAnsi="Cambria"/>
          <w:b/>
          <w:bCs/>
          <w:color w:val="333333"/>
          <w:sz w:val="24"/>
          <w:szCs w:val="24"/>
        </w:rPr>
      </w:pPr>
      <w:r w:rsidRPr="009E09E7">
        <w:rPr>
          <w:rFonts w:ascii="Times New Roman" w:hAnsi="Times New Roman" w:cs="Times New Roman"/>
          <w:color w:val="000000"/>
          <w:sz w:val="24"/>
          <w:szCs w:val="24"/>
        </w:rPr>
        <w:t xml:space="preserve">Suwałki, dnia </w:t>
      </w:r>
      <w:r w:rsidR="000972C5">
        <w:rPr>
          <w:rFonts w:ascii="Times New Roman" w:hAnsi="Times New Roman" w:cs="Times New Roman"/>
          <w:color w:val="000000"/>
          <w:sz w:val="24"/>
          <w:szCs w:val="24"/>
        </w:rPr>
        <w:t>25</w:t>
      </w:r>
      <w:r w:rsidRPr="009E09E7">
        <w:rPr>
          <w:rFonts w:ascii="Times New Roman" w:hAnsi="Times New Roman" w:cs="Times New Roman"/>
          <w:color w:val="000000"/>
          <w:sz w:val="24"/>
          <w:szCs w:val="24"/>
        </w:rPr>
        <w:t xml:space="preserve"> sierpnia 2021 roku</w:t>
      </w:r>
    </w:p>
    <w:p w:rsidR="00116CDD" w:rsidRDefault="00116CDD" w:rsidP="008F3B0D">
      <w:pPr>
        <w:pStyle w:val="Nagwek"/>
        <w:tabs>
          <w:tab w:val="clear" w:pos="9072"/>
          <w:tab w:val="left" w:pos="2977"/>
          <w:tab w:val="right" w:pos="8505"/>
        </w:tabs>
        <w:ind w:right="5953"/>
        <w:rPr>
          <w:rFonts w:ascii="Cambria" w:hAnsi="Cambria"/>
          <w:b/>
          <w:bCs/>
          <w:color w:val="333333"/>
          <w:sz w:val="20"/>
          <w:szCs w:val="20"/>
        </w:rPr>
      </w:pPr>
      <w:r>
        <w:rPr>
          <w:rFonts w:ascii="Cambria" w:hAnsi="Cambria"/>
          <w:b/>
          <w:bCs/>
          <w:noProof/>
          <w:color w:val="333333"/>
          <w:sz w:val="20"/>
          <w:szCs w:val="20"/>
          <w:lang w:eastAsia="pl-PL"/>
        </w:rPr>
        <w:drawing>
          <wp:anchor distT="0" distB="0" distL="114300" distR="114300" simplePos="0" relativeHeight="251659264" behindDoc="1" locked="0" layoutInCell="1" allowOverlap="1">
            <wp:simplePos x="0" y="0"/>
            <wp:positionH relativeFrom="column">
              <wp:posOffset>828675</wp:posOffset>
            </wp:positionH>
            <wp:positionV relativeFrom="paragraph">
              <wp:posOffset>143510</wp:posOffset>
            </wp:positionV>
            <wp:extent cx="274955" cy="285750"/>
            <wp:effectExtent l="19050" t="0" r="0" b="0"/>
            <wp:wrapTight wrapText="bothSides">
              <wp:wrapPolygon edited="0">
                <wp:start x="-1497" y="0"/>
                <wp:lineTo x="-1497" y="20160"/>
                <wp:lineTo x="20952" y="20160"/>
                <wp:lineTo x="20952" y="0"/>
                <wp:lineTo x="-1497" y="0"/>
              </wp:wrapPolygon>
            </wp:wrapTight>
            <wp:docPr id="13" name="Obraz 1" descr="o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2a"/>
                    <pic:cNvPicPr>
                      <a:picLocks noChangeAspect="1" noChangeArrowheads="1"/>
                    </pic:cNvPicPr>
                  </pic:nvPicPr>
                  <pic:blipFill>
                    <a:blip r:embed="rId8" cstate="print">
                      <a:lum bright="6000"/>
                    </a:blip>
                    <a:srcRect/>
                    <a:stretch>
                      <a:fillRect/>
                    </a:stretch>
                  </pic:blipFill>
                  <pic:spPr bwMode="auto">
                    <a:xfrm>
                      <a:off x="0" y="0"/>
                      <a:ext cx="274955" cy="285750"/>
                    </a:xfrm>
                    <a:prstGeom prst="rect">
                      <a:avLst/>
                    </a:prstGeom>
                    <a:noFill/>
                    <a:ln w="9525">
                      <a:noFill/>
                      <a:miter lim="800000"/>
                      <a:headEnd/>
                      <a:tailEnd/>
                    </a:ln>
                  </pic:spPr>
                </pic:pic>
              </a:graphicData>
            </a:graphic>
          </wp:anchor>
        </w:drawing>
      </w:r>
    </w:p>
    <w:p w:rsidR="00116CDD" w:rsidRDefault="00116CDD" w:rsidP="00116CDD">
      <w:pPr>
        <w:pStyle w:val="Nagwek"/>
        <w:tabs>
          <w:tab w:val="clear" w:pos="9072"/>
          <w:tab w:val="left" w:pos="2977"/>
          <w:tab w:val="right" w:pos="8505"/>
        </w:tabs>
        <w:ind w:right="5953"/>
        <w:jc w:val="center"/>
        <w:rPr>
          <w:rFonts w:ascii="Cambria" w:hAnsi="Cambria"/>
          <w:b/>
          <w:bCs/>
          <w:color w:val="333333"/>
          <w:sz w:val="20"/>
          <w:szCs w:val="20"/>
        </w:rPr>
      </w:pPr>
    </w:p>
    <w:p w:rsidR="00116CDD" w:rsidRPr="007B6BC8" w:rsidRDefault="00116CDD" w:rsidP="00116CDD">
      <w:pPr>
        <w:pStyle w:val="Nagwek"/>
        <w:tabs>
          <w:tab w:val="clear" w:pos="9072"/>
          <w:tab w:val="left" w:pos="2977"/>
          <w:tab w:val="right" w:pos="8505"/>
        </w:tabs>
        <w:ind w:right="5953"/>
        <w:jc w:val="center"/>
        <w:rPr>
          <w:rFonts w:ascii="Times New Roman" w:hAnsi="Times New Roman"/>
          <w:bCs/>
          <w:color w:val="333333"/>
          <w:sz w:val="18"/>
          <w:szCs w:val="18"/>
        </w:rPr>
      </w:pPr>
      <w:r w:rsidRPr="007B6BC8">
        <w:rPr>
          <w:rFonts w:ascii="Times New Roman" w:hAnsi="Times New Roman"/>
          <w:bCs/>
          <w:color w:val="333333"/>
          <w:sz w:val="18"/>
          <w:szCs w:val="18"/>
        </w:rPr>
        <w:t>PROKURATURA OKRĘGOWA</w:t>
      </w:r>
    </w:p>
    <w:p w:rsidR="00116CDD" w:rsidRPr="007B6BC8" w:rsidRDefault="00116CDD" w:rsidP="00116CDD">
      <w:pPr>
        <w:pStyle w:val="Nagwek"/>
        <w:tabs>
          <w:tab w:val="clear" w:pos="9072"/>
          <w:tab w:val="left" w:pos="2977"/>
          <w:tab w:val="right" w:pos="8505"/>
        </w:tabs>
        <w:ind w:right="5953"/>
        <w:jc w:val="center"/>
        <w:rPr>
          <w:rFonts w:ascii="Times New Roman" w:hAnsi="Times New Roman"/>
          <w:bCs/>
          <w:color w:val="808080"/>
          <w:sz w:val="18"/>
          <w:szCs w:val="18"/>
        </w:rPr>
      </w:pPr>
      <w:r w:rsidRPr="007B6BC8">
        <w:rPr>
          <w:rFonts w:ascii="Times New Roman" w:hAnsi="Times New Roman"/>
          <w:bCs/>
          <w:color w:val="333333"/>
          <w:sz w:val="18"/>
          <w:szCs w:val="18"/>
        </w:rPr>
        <w:t>W SUWAŁKACH</w:t>
      </w:r>
    </w:p>
    <w:p w:rsidR="00116CDD" w:rsidRPr="00381DFD" w:rsidRDefault="00116CDD" w:rsidP="00116CDD">
      <w:pPr>
        <w:pStyle w:val="Nagwek"/>
        <w:tabs>
          <w:tab w:val="clear" w:pos="9072"/>
          <w:tab w:val="left" w:pos="708"/>
          <w:tab w:val="right" w:pos="2835"/>
          <w:tab w:val="left" w:pos="2977"/>
        </w:tabs>
        <w:ind w:right="5953"/>
        <w:jc w:val="center"/>
        <w:rPr>
          <w:rFonts w:ascii="Times New Roman" w:hAnsi="Times New Roman"/>
          <w:color w:val="4D4D4D"/>
          <w:sz w:val="16"/>
          <w:szCs w:val="16"/>
        </w:rPr>
      </w:pPr>
      <w:r w:rsidRPr="00381DFD">
        <w:rPr>
          <w:rFonts w:ascii="Times New Roman" w:hAnsi="Times New Roman"/>
          <w:color w:val="4D4D4D"/>
          <w:sz w:val="16"/>
          <w:szCs w:val="16"/>
        </w:rPr>
        <w:t>ul. Pułaskiego 26</w:t>
      </w:r>
    </w:p>
    <w:p w:rsidR="00116CDD" w:rsidRPr="000972C5" w:rsidRDefault="00116CDD" w:rsidP="00116CDD">
      <w:pPr>
        <w:pStyle w:val="Nagwek"/>
        <w:tabs>
          <w:tab w:val="clear" w:pos="9072"/>
          <w:tab w:val="left" w:pos="708"/>
          <w:tab w:val="right" w:pos="2835"/>
          <w:tab w:val="left" w:pos="2977"/>
        </w:tabs>
        <w:ind w:right="5953"/>
        <w:jc w:val="center"/>
        <w:rPr>
          <w:rFonts w:ascii="Times New Roman" w:hAnsi="Times New Roman"/>
          <w:color w:val="4D4D4D"/>
          <w:sz w:val="16"/>
          <w:szCs w:val="16"/>
          <w:lang w:val="en-US"/>
        </w:rPr>
      </w:pPr>
      <w:r w:rsidRPr="000972C5">
        <w:rPr>
          <w:rFonts w:ascii="Times New Roman" w:hAnsi="Times New Roman"/>
          <w:color w:val="4D4D4D"/>
          <w:sz w:val="16"/>
          <w:szCs w:val="16"/>
          <w:lang w:val="en-US"/>
        </w:rPr>
        <w:t>16-400 Suwałki,</w:t>
      </w:r>
    </w:p>
    <w:p w:rsidR="00116CDD" w:rsidRPr="003F4E2F" w:rsidRDefault="00116CDD" w:rsidP="00116CDD">
      <w:pPr>
        <w:pStyle w:val="Nagwek"/>
        <w:tabs>
          <w:tab w:val="clear" w:pos="9072"/>
          <w:tab w:val="right" w:pos="2835"/>
          <w:tab w:val="left" w:pos="2977"/>
        </w:tabs>
        <w:ind w:right="5953"/>
        <w:jc w:val="center"/>
        <w:rPr>
          <w:rFonts w:ascii="Times New Roman" w:hAnsi="Times New Roman"/>
          <w:color w:val="4D4D4D"/>
          <w:sz w:val="16"/>
          <w:szCs w:val="16"/>
          <w:lang w:val="de-DE"/>
        </w:rPr>
      </w:pPr>
      <w:r w:rsidRPr="00765CBF">
        <w:rPr>
          <w:rFonts w:ascii="Times New Roman" w:hAnsi="Times New Roman"/>
          <w:color w:val="4D4D4D"/>
          <w:sz w:val="16"/>
          <w:szCs w:val="16"/>
          <w:lang w:val="en-US"/>
        </w:rPr>
        <w:t xml:space="preserve">tel./fax 87 562 86 88, cent. </w:t>
      </w:r>
      <w:r w:rsidRPr="003F4E2F">
        <w:rPr>
          <w:rFonts w:ascii="Times New Roman" w:hAnsi="Times New Roman"/>
          <w:color w:val="4D4D4D"/>
          <w:sz w:val="16"/>
          <w:szCs w:val="16"/>
          <w:lang w:val="de-DE"/>
        </w:rPr>
        <w:t>87 562 86 00</w:t>
      </w:r>
    </w:p>
    <w:p w:rsidR="00116CDD" w:rsidRPr="00116CDD" w:rsidRDefault="00116CDD" w:rsidP="00116CDD">
      <w:pPr>
        <w:pStyle w:val="Nagwek"/>
        <w:tabs>
          <w:tab w:val="clear" w:pos="9072"/>
          <w:tab w:val="right" w:pos="2835"/>
          <w:tab w:val="left" w:pos="2977"/>
        </w:tabs>
        <w:ind w:right="5953"/>
        <w:jc w:val="center"/>
        <w:rPr>
          <w:lang w:val="en-US"/>
        </w:rPr>
      </w:pPr>
      <w:r w:rsidRPr="003F4E2F">
        <w:rPr>
          <w:rFonts w:ascii="Times New Roman" w:hAnsi="Times New Roman"/>
          <w:color w:val="4D4D4D"/>
          <w:sz w:val="16"/>
          <w:szCs w:val="16"/>
          <w:lang w:val="de-DE"/>
        </w:rPr>
        <w:t xml:space="preserve">e-mail: </w:t>
      </w:r>
      <w:hyperlink r:id="rId9" w:history="1">
        <w:r w:rsidRPr="00C37F8A">
          <w:rPr>
            <w:rStyle w:val="Hipercze"/>
            <w:rFonts w:ascii="Times New Roman" w:hAnsi="Times New Roman"/>
            <w:sz w:val="16"/>
            <w:szCs w:val="16"/>
            <w:lang w:val="de-DE"/>
          </w:rPr>
          <w:t>prokuratura@suwalki.po.gov.pl</w:t>
        </w:r>
      </w:hyperlink>
    </w:p>
    <w:p w:rsidR="00116CDD" w:rsidRPr="00056CF2" w:rsidRDefault="00116CDD" w:rsidP="00116CDD">
      <w:pPr>
        <w:pStyle w:val="Nagwek"/>
        <w:tabs>
          <w:tab w:val="clear" w:pos="9072"/>
          <w:tab w:val="right" w:pos="2835"/>
          <w:tab w:val="left" w:pos="2977"/>
        </w:tabs>
        <w:ind w:right="5953"/>
        <w:jc w:val="center"/>
        <w:rPr>
          <w:rFonts w:ascii="Times New Roman" w:hAnsi="Times New Roman"/>
          <w:sz w:val="24"/>
          <w:szCs w:val="24"/>
          <w:lang w:val="en-US"/>
        </w:rPr>
      </w:pPr>
      <w:r>
        <w:rPr>
          <w:rFonts w:ascii="Times New Roman" w:hAnsi="Times New Roman"/>
          <w:color w:val="4D4D4D"/>
          <w:lang w:val="de-DE"/>
        </w:rPr>
        <w:tab/>
      </w:r>
    </w:p>
    <w:p w:rsidR="00116CDD" w:rsidRPr="00056CF2" w:rsidRDefault="00116CDD" w:rsidP="008A0BF9">
      <w:pPr>
        <w:autoSpaceDE w:val="0"/>
        <w:autoSpaceDN w:val="0"/>
        <w:adjustRightInd w:val="0"/>
        <w:spacing w:after="559" w:line="210" w:lineRule="atLeast"/>
        <w:ind w:left="709"/>
        <w:jc w:val="both"/>
        <w:rPr>
          <w:rFonts w:ascii="Times New Roman" w:hAnsi="Times New Roman" w:cs="Times New Roman"/>
          <w:color w:val="000000"/>
          <w:sz w:val="24"/>
          <w:szCs w:val="24"/>
        </w:rPr>
      </w:pPr>
      <w:r w:rsidRPr="00056CF2">
        <w:rPr>
          <w:rFonts w:ascii="Times New Roman" w:hAnsi="Times New Roman" w:cs="Times New Roman"/>
          <w:color w:val="000000"/>
          <w:sz w:val="24"/>
          <w:szCs w:val="24"/>
        </w:rPr>
        <w:t>3005-7.262.</w:t>
      </w:r>
      <w:r w:rsidR="00E33208">
        <w:rPr>
          <w:rFonts w:ascii="Times New Roman" w:hAnsi="Times New Roman" w:cs="Times New Roman"/>
          <w:color w:val="000000"/>
          <w:sz w:val="24"/>
          <w:szCs w:val="24"/>
        </w:rPr>
        <w:t>2</w:t>
      </w:r>
      <w:r w:rsidRPr="00056CF2">
        <w:rPr>
          <w:rFonts w:ascii="Times New Roman" w:hAnsi="Times New Roman" w:cs="Times New Roman"/>
          <w:color w:val="000000"/>
          <w:sz w:val="24"/>
          <w:szCs w:val="24"/>
        </w:rPr>
        <w:t>.2021</w:t>
      </w:r>
    </w:p>
    <w:p w:rsidR="00917AA8" w:rsidRDefault="00917AA8" w:rsidP="009E09E7">
      <w:pPr>
        <w:autoSpaceDE w:val="0"/>
        <w:autoSpaceDN w:val="0"/>
        <w:adjustRightInd w:val="0"/>
        <w:spacing w:after="515" w:line="276" w:lineRule="auto"/>
        <w:jc w:val="center"/>
        <w:rPr>
          <w:rFonts w:ascii="Times New Roman" w:hAnsi="Times New Roman" w:cs="Times New Roman"/>
          <w:b/>
          <w:bCs/>
          <w:color w:val="000000"/>
          <w:sz w:val="24"/>
          <w:szCs w:val="24"/>
        </w:rPr>
      </w:pPr>
    </w:p>
    <w:p w:rsidR="00116CDD" w:rsidRPr="009E09E7" w:rsidRDefault="00116CDD" w:rsidP="009E09E7">
      <w:pPr>
        <w:autoSpaceDE w:val="0"/>
        <w:autoSpaceDN w:val="0"/>
        <w:adjustRightInd w:val="0"/>
        <w:spacing w:after="515" w:line="276" w:lineRule="auto"/>
        <w:jc w:val="center"/>
        <w:rPr>
          <w:rFonts w:ascii="Times New Roman" w:hAnsi="Times New Roman" w:cs="Times New Roman"/>
          <w:b/>
          <w:bCs/>
          <w:color w:val="000000"/>
          <w:sz w:val="24"/>
          <w:szCs w:val="24"/>
        </w:rPr>
      </w:pPr>
      <w:r w:rsidRPr="009E09E7">
        <w:rPr>
          <w:rFonts w:ascii="Times New Roman" w:hAnsi="Times New Roman" w:cs="Times New Roman"/>
          <w:b/>
          <w:bCs/>
          <w:color w:val="000000"/>
          <w:sz w:val="24"/>
          <w:szCs w:val="24"/>
        </w:rPr>
        <w:t>ZAPYTANIE OFERTOWE</w:t>
      </w:r>
    </w:p>
    <w:p w:rsidR="00116CDD" w:rsidRPr="009E09E7" w:rsidRDefault="00116CDD" w:rsidP="009E09E7">
      <w:pPr>
        <w:autoSpaceDE w:val="0"/>
        <w:autoSpaceDN w:val="0"/>
        <w:adjustRightInd w:val="0"/>
        <w:spacing w:after="531" w:line="276" w:lineRule="auto"/>
        <w:ind w:left="60" w:right="60" w:firstLine="62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Zamawiający </w:t>
      </w:r>
      <w:r w:rsidR="00CA3134">
        <w:rPr>
          <w:rFonts w:ascii="Times New Roman" w:hAnsi="Times New Roman" w:cs="Times New Roman"/>
          <w:color w:val="000000"/>
          <w:sz w:val="24"/>
          <w:szCs w:val="24"/>
        </w:rPr>
        <w:t>–</w:t>
      </w:r>
      <w:r w:rsidRPr="009E09E7">
        <w:rPr>
          <w:rFonts w:ascii="Times New Roman" w:hAnsi="Times New Roman" w:cs="Times New Roman"/>
          <w:color w:val="000000"/>
          <w:sz w:val="24"/>
          <w:szCs w:val="24"/>
        </w:rPr>
        <w:t xml:space="preserve"> Prokuratura Okręgowa w Suwałkach, z siedzibą</w:t>
      </w:r>
      <w:r w:rsidR="00CA3134">
        <w:rPr>
          <w:rFonts w:ascii="Times New Roman" w:hAnsi="Times New Roman" w:cs="Times New Roman"/>
          <w:color w:val="000000"/>
          <w:sz w:val="24"/>
          <w:szCs w:val="24"/>
        </w:rPr>
        <w:t xml:space="preserve"> </w:t>
      </w:r>
      <w:r w:rsidRPr="009E09E7">
        <w:rPr>
          <w:rFonts w:ascii="Times New Roman" w:hAnsi="Times New Roman" w:cs="Times New Roman"/>
          <w:color w:val="000000"/>
          <w:sz w:val="24"/>
          <w:szCs w:val="24"/>
        </w:rPr>
        <w:t>przy</w:t>
      </w:r>
      <w:r w:rsidR="00CA3134">
        <w:rPr>
          <w:rFonts w:ascii="Times New Roman" w:hAnsi="Times New Roman" w:cs="Times New Roman"/>
          <w:color w:val="000000"/>
          <w:sz w:val="24"/>
          <w:szCs w:val="24"/>
        </w:rPr>
        <w:t> </w:t>
      </w:r>
      <w:r w:rsidRPr="009E09E7">
        <w:rPr>
          <w:rFonts w:ascii="Times New Roman" w:hAnsi="Times New Roman" w:cs="Times New Roman"/>
          <w:color w:val="000000"/>
          <w:sz w:val="24"/>
          <w:szCs w:val="24"/>
        </w:rPr>
        <w:t>ul</w:t>
      </w:r>
      <w:r w:rsidR="00CA3134">
        <w:rPr>
          <w:rFonts w:ascii="Times New Roman" w:hAnsi="Times New Roman" w:cs="Times New Roman"/>
          <w:color w:val="000000"/>
          <w:sz w:val="24"/>
          <w:szCs w:val="24"/>
        </w:rPr>
        <w:t>. </w:t>
      </w:r>
      <w:r w:rsidRPr="009E09E7">
        <w:rPr>
          <w:rFonts w:ascii="Times New Roman" w:hAnsi="Times New Roman" w:cs="Times New Roman"/>
          <w:color w:val="000000"/>
          <w:sz w:val="24"/>
          <w:szCs w:val="24"/>
        </w:rPr>
        <w:t>Gen.</w:t>
      </w:r>
      <w:r w:rsidR="00CA3134">
        <w:rPr>
          <w:rFonts w:ascii="Times New Roman" w:hAnsi="Times New Roman" w:cs="Times New Roman"/>
          <w:color w:val="000000"/>
          <w:sz w:val="24"/>
          <w:szCs w:val="24"/>
        </w:rPr>
        <w:t> </w:t>
      </w:r>
      <w:r w:rsidRPr="009E09E7">
        <w:rPr>
          <w:rFonts w:ascii="Times New Roman" w:hAnsi="Times New Roman" w:cs="Times New Roman"/>
          <w:color w:val="000000"/>
          <w:sz w:val="24"/>
          <w:szCs w:val="24"/>
        </w:rPr>
        <w:t>K.</w:t>
      </w:r>
      <w:r w:rsidR="00CA3134">
        <w:rPr>
          <w:rFonts w:ascii="Times New Roman" w:hAnsi="Times New Roman" w:cs="Times New Roman"/>
          <w:color w:val="000000"/>
          <w:sz w:val="24"/>
          <w:szCs w:val="24"/>
        </w:rPr>
        <w:t> </w:t>
      </w:r>
      <w:r w:rsidRPr="009E09E7">
        <w:rPr>
          <w:rFonts w:ascii="Times New Roman" w:hAnsi="Times New Roman" w:cs="Times New Roman"/>
          <w:color w:val="000000"/>
          <w:sz w:val="24"/>
          <w:szCs w:val="24"/>
        </w:rPr>
        <w:t>Pułaskiego 26, 16-400 Suwałki zaprasza do złożenia oferty na sukcesywną dostawę tonerów</w:t>
      </w:r>
      <w:r w:rsidR="00024D59" w:rsidRPr="009E09E7">
        <w:rPr>
          <w:rFonts w:ascii="Times New Roman" w:hAnsi="Times New Roman" w:cs="Times New Roman"/>
          <w:color w:val="000000"/>
          <w:sz w:val="24"/>
          <w:szCs w:val="24"/>
        </w:rPr>
        <w:t>,</w:t>
      </w:r>
      <w:r w:rsidRPr="009E09E7">
        <w:rPr>
          <w:rFonts w:ascii="Times New Roman" w:hAnsi="Times New Roman" w:cs="Times New Roman"/>
          <w:color w:val="000000"/>
          <w:sz w:val="24"/>
          <w:szCs w:val="24"/>
        </w:rPr>
        <w:t xml:space="preserve"> </w:t>
      </w:r>
      <w:r w:rsidR="00024D59" w:rsidRPr="009E09E7">
        <w:rPr>
          <w:rFonts w:ascii="Times New Roman" w:hAnsi="Times New Roman" w:cs="Times New Roman"/>
          <w:color w:val="000000"/>
          <w:sz w:val="24"/>
          <w:szCs w:val="24"/>
        </w:rPr>
        <w:t xml:space="preserve">tuszy </w:t>
      </w:r>
      <w:r w:rsidRPr="009E09E7">
        <w:rPr>
          <w:rFonts w:ascii="Times New Roman" w:hAnsi="Times New Roman" w:cs="Times New Roman"/>
          <w:color w:val="000000"/>
          <w:sz w:val="24"/>
          <w:szCs w:val="24"/>
        </w:rPr>
        <w:t>i bębnów do</w:t>
      </w:r>
      <w:r w:rsidR="002433D8" w:rsidRPr="009E09E7">
        <w:rPr>
          <w:rFonts w:ascii="Times New Roman" w:hAnsi="Times New Roman" w:cs="Times New Roman"/>
          <w:color w:val="000000"/>
          <w:sz w:val="24"/>
          <w:szCs w:val="24"/>
        </w:rPr>
        <w:t> </w:t>
      </w:r>
      <w:r w:rsidRPr="009E09E7">
        <w:rPr>
          <w:rFonts w:ascii="Times New Roman" w:hAnsi="Times New Roman" w:cs="Times New Roman"/>
          <w:color w:val="000000"/>
          <w:sz w:val="24"/>
          <w:szCs w:val="24"/>
        </w:rPr>
        <w:t>urządzeń drukujących, której wartość bez podatku od</w:t>
      </w:r>
      <w:r w:rsidR="00CA3134">
        <w:rPr>
          <w:rFonts w:ascii="Times New Roman" w:hAnsi="Times New Roman" w:cs="Times New Roman"/>
          <w:color w:val="000000"/>
          <w:sz w:val="24"/>
          <w:szCs w:val="24"/>
        </w:rPr>
        <w:t> </w:t>
      </w:r>
      <w:r w:rsidRPr="009E09E7">
        <w:rPr>
          <w:rFonts w:ascii="Times New Roman" w:hAnsi="Times New Roman" w:cs="Times New Roman"/>
          <w:color w:val="000000"/>
          <w:sz w:val="24"/>
          <w:szCs w:val="24"/>
        </w:rPr>
        <w:t>towarów i usług nie przekracza kwoty 130</w:t>
      </w:r>
      <w:r w:rsidR="002433D8" w:rsidRPr="009E09E7">
        <w:rPr>
          <w:rFonts w:ascii="Times New Roman" w:hAnsi="Times New Roman" w:cs="Times New Roman"/>
          <w:color w:val="000000"/>
          <w:sz w:val="24"/>
          <w:szCs w:val="24"/>
        </w:rPr>
        <w:t> </w:t>
      </w:r>
      <w:r w:rsidRPr="009E09E7">
        <w:rPr>
          <w:rFonts w:ascii="Times New Roman" w:hAnsi="Times New Roman" w:cs="Times New Roman"/>
          <w:color w:val="000000"/>
          <w:sz w:val="24"/>
          <w:szCs w:val="24"/>
        </w:rPr>
        <w:t>000,00 zł., wyłączonej ze stosowania przepisów ustawy</w:t>
      </w:r>
      <w:r w:rsidR="00483020">
        <w:rPr>
          <w:rFonts w:ascii="Times New Roman" w:hAnsi="Times New Roman" w:cs="Times New Roman"/>
          <w:color w:val="000000"/>
          <w:sz w:val="24"/>
          <w:szCs w:val="24"/>
        </w:rPr>
        <w:t xml:space="preserve"> </w:t>
      </w:r>
      <w:r w:rsidRPr="009E09E7">
        <w:rPr>
          <w:rFonts w:ascii="Times New Roman" w:hAnsi="Times New Roman" w:cs="Times New Roman"/>
          <w:color w:val="000000"/>
          <w:sz w:val="24"/>
          <w:szCs w:val="24"/>
        </w:rPr>
        <w:t>z dni</w:t>
      </w:r>
      <w:r w:rsidR="009E09E7">
        <w:rPr>
          <w:rFonts w:ascii="Times New Roman" w:hAnsi="Times New Roman" w:cs="Times New Roman"/>
          <w:color w:val="000000"/>
          <w:sz w:val="24"/>
          <w:szCs w:val="24"/>
        </w:rPr>
        <w:t>a 11 września 2019 r. (t.j. Dz.</w:t>
      </w:r>
      <w:r w:rsidR="00C6470A">
        <w:rPr>
          <w:rFonts w:ascii="Times New Roman" w:hAnsi="Times New Roman" w:cs="Times New Roman"/>
          <w:color w:val="000000"/>
          <w:sz w:val="24"/>
          <w:szCs w:val="24"/>
        </w:rPr>
        <w:t xml:space="preserve"> </w:t>
      </w:r>
      <w:r w:rsidRPr="009E09E7">
        <w:rPr>
          <w:rFonts w:ascii="Times New Roman" w:hAnsi="Times New Roman" w:cs="Times New Roman"/>
          <w:color w:val="000000"/>
          <w:sz w:val="24"/>
          <w:szCs w:val="24"/>
        </w:rPr>
        <w:t>U. z 2021 r. poz. 1129) Prawo zamówień publicznych.</w:t>
      </w:r>
    </w:p>
    <w:p w:rsidR="00116CDD" w:rsidRPr="009E09E7" w:rsidRDefault="00116CDD" w:rsidP="009E09E7">
      <w:pPr>
        <w:numPr>
          <w:ilvl w:val="0"/>
          <w:numId w:val="1"/>
        </w:numPr>
        <w:tabs>
          <w:tab w:val="left" w:pos="406"/>
        </w:tabs>
        <w:autoSpaceDE w:val="0"/>
        <w:autoSpaceDN w:val="0"/>
        <w:adjustRightInd w:val="0"/>
        <w:spacing w:after="219" w:line="276" w:lineRule="auto"/>
        <w:jc w:val="both"/>
        <w:rPr>
          <w:rFonts w:ascii="Times New Roman" w:hAnsi="Times New Roman" w:cs="Times New Roman"/>
          <w:b/>
          <w:bCs/>
          <w:color w:val="000000"/>
          <w:sz w:val="24"/>
          <w:szCs w:val="24"/>
        </w:rPr>
      </w:pPr>
      <w:r w:rsidRPr="009E09E7">
        <w:rPr>
          <w:rFonts w:ascii="Times New Roman" w:hAnsi="Times New Roman" w:cs="Times New Roman"/>
          <w:b/>
          <w:bCs/>
          <w:color w:val="000000"/>
          <w:sz w:val="24"/>
          <w:szCs w:val="24"/>
        </w:rPr>
        <w:t>OPIS PRZEDMIOTU ZAMÓWIENIA:</w:t>
      </w:r>
    </w:p>
    <w:p w:rsidR="00116CDD" w:rsidRPr="009E09E7" w:rsidRDefault="00116CDD" w:rsidP="009E09E7">
      <w:pPr>
        <w:numPr>
          <w:ilvl w:val="3"/>
          <w:numId w:val="1"/>
        </w:numPr>
        <w:tabs>
          <w:tab w:val="left" w:pos="406"/>
        </w:tabs>
        <w:autoSpaceDE w:val="0"/>
        <w:autoSpaceDN w:val="0"/>
        <w:adjustRightInd w:val="0"/>
        <w:spacing w:line="276" w:lineRule="auto"/>
        <w:ind w:left="0" w:right="6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Przedmiotem zamówienia są sukcesywne dostawy fabrycznie nowych, niewadliwych, nieregenerowanych tonerów i bębnów do urządzeń drukujących </w:t>
      </w:r>
      <w:r w:rsidR="00D3219E">
        <w:rPr>
          <w:rFonts w:ascii="Times New Roman" w:hAnsi="Times New Roman" w:cs="Times New Roman"/>
          <w:color w:val="000000"/>
          <w:sz w:val="24"/>
          <w:szCs w:val="24"/>
        </w:rPr>
        <w:t>p</w:t>
      </w:r>
      <w:r w:rsidRPr="009E09E7">
        <w:rPr>
          <w:rFonts w:ascii="Times New Roman" w:hAnsi="Times New Roman" w:cs="Times New Roman"/>
          <w:color w:val="000000"/>
          <w:sz w:val="24"/>
          <w:szCs w:val="24"/>
        </w:rPr>
        <w:t xml:space="preserve">rokuratur </w:t>
      </w:r>
      <w:r w:rsidR="00D3219E">
        <w:rPr>
          <w:rFonts w:ascii="Times New Roman" w:hAnsi="Times New Roman" w:cs="Times New Roman"/>
          <w:color w:val="000000"/>
          <w:sz w:val="24"/>
          <w:szCs w:val="24"/>
        </w:rPr>
        <w:t>o</w:t>
      </w:r>
      <w:r w:rsidRPr="009E09E7">
        <w:rPr>
          <w:rFonts w:ascii="Times New Roman" w:hAnsi="Times New Roman" w:cs="Times New Roman"/>
          <w:color w:val="000000"/>
          <w:sz w:val="24"/>
          <w:szCs w:val="24"/>
        </w:rPr>
        <w:t>kręg</w:t>
      </w:r>
      <w:r w:rsidR="00D3219E">
        <w:rPr>
          <w:rFonts w:ascii="Times New Roman" w:hAnsi="Times New Roman" w:cs="Times New Roman"/>
          <w:color w:val="000000"/>
          <w:sz w:val="24"/>
          <w:szCs w:val="24"/>
        </w:rPr>
        <w:t>u</w:t>
      </w:r>
      <w:r w:rsidRPr="009E09E7">
        <w:rPr>
          <w:rFonts w:ascii="Times New Roman" w:hAnsi="Times New Roman" w:cs="Times New Roman"/>
          <w:color w:val="000000"/>
          <w:sz w:val="24"/>
          <w:szCs w:val="24"/>
        </w:rPr>
        <w:t xml:space="preserve"> </w:t>
      </w:r>
      <w:r w:rsidR="00D3219E">
        <w:rPr>
          <w:rFonts w:ascii="Times New Roman" w:hAnsi="Times New Roman" w:cs="Times New Roman"/>
          <w:color w:val="000000"/>
          <w:sz w:val="24"/>
          <w:szCs w:val="24"/>
        </w:rPr>
        <w:t>s</w:t>
      </w:r>
      <w:r w:rsidRPr="009E09E7">
        <w:rPr>
          <w:rFonts w:ascii="Times New Roman" w:hAnsi="Times New Roman" w:cs="Times New Roman"/>
          <w:color w:val="000000"/>
          <w:sz w:val="24"/>
          <w:szCs w:val="24"/>
        </w:rPr>
        <w:t>uwa</w:t>
      </w:r>
      <w:r w:rsidR="00D3219E">
        <w:rPr>
          <w:rFonts w:ascii="Times New Roman" w:hAnsi="Times New Roman" w:cs="Times New Roman"/>
          <w:color w:val="000000"/>
          <w:sz w:val="24"/>
          <w:szCs w:val="24"/>
        </w:rPr>
        <w:t>lskiego</w:t>
      </w:r>
      <w:r w:rsidRPr="009E09E7">
        <w:rPr>
          <w:rFonts w:ascii="Times New Roman" w:hAnsi="Times New Roman" w:cs="Times New Roman"/>
          <w:color w:val="000000"/>
          <w:sz w:val="24"/>
          <w:szCs w:val="24"/>
        </w:rPr>
        <w:t xml:space="preserve">, spełniających minimalne wymagania określone w </w:t>
      </w:r>
      <w:r w:rsidRPr="00855019">
        <w:rPr>
          <w:rFonts w:ascii="Times New Roman" w:hAnsi="Times New Roman" w:cs="Times New Roman"/>
          <w:i/>
          <w:color w:val="000000"/>
          <w:sz w:val="24"/>
          <w:szCs w:val="24"/>
          <w:u w:val="single"/>
        </w:rPr>
        <w:t xml:space="preserve">załączniku nr </w:t>
      </w:r>
      <w:r w:rsidR="00376117">
        <w:rPr>
          <w:rFonts w:ascii="Times New Roman" w:hAnsi="Times New Roman" w:cs="Times New Roman"/>
          <w:i/>
          <w:color w:val="000000"/>
          <w:sz w:val="24"/>
          <w:szCs w:val="24"/>
          <w:u w:val="single"/>
        </w:rPr>
        <w:t>2</w:t>
      </w:r>
      <w:r w:rsidRPr="009E09E7">
        <w:rPr>
          <w:rFonts w:ascii="Times New Roman" w:hAnsi="Times New Roman" w:cs="Times New Roman"/>
          <w:color w:val="000000"/>
          <w:sz w:val="24"/>
          <w:szCs w:val="24"/>
        </w:rPr>
        <w:t xml:space="preserve">. Materiały eksploatacyjne wskazane w </w:t>
      </w:r>
      <w:r w:rsidRPr="00855019">
        <w:rPr>
          <w:rFonts w:ascii="Times New Roman" w:hAnsi="Times New Roman" w:cs="Times New Roman"/>
          <w:i/>
          <w:color w:val="000000"/>
          <w:sz w:val="24"/>
          <w:szCs w:val="24"/>
        </w:rPr>
        <w:t xml:space="preserve">załączniku nr </w:t>
      </w:r>
      <w:r w:rsidR="00376117">
        <w:rPr>
          <w:rFonts w:ascii="Times New Roman" w:hAnsi="Times New Roman" w:cs="Times New Roman"/>
          <w:i/>
          <w:color w:val="000000"/>
          <w:sz w:val="24"/>
          <w:szCs w:val="24"/>
        </w:rPr>
        <w:t>2</w:t>
      </w:r>
      <w:r w:rsidRPr="009E09E7">
        <w:rPr>
          <w:rFonts w:ascii="Times New Roman" w:hAnsi="Times New Roman" w:cs="Times New Roman"/>
          <w:color w:val="000000"/>
          <w:sz w:val="24"/>
          <w:szCs w:val="24"/>
        </w:rPr>
        <w:t xml:space="preserve"> (oryginalne) Zamawiający traktuje jako wzorzec o</w:t>
      </w:r>
      <w:r w:rsidR="00570AF0" w:rsidRPr="009E09E7">
        <w:rPr>
          <w:rFonts w:ascii="Times New Roman" w:hAnsi="Times New Roman" w:cs="Times New Roman"/>
          <w:color w:val="000000"/>
          <w:sz w:val="24"/>
          <w:szCs w:val="24"/>
        </w:rPr>
        <w:t> </w:t>
      </w:r>
      <w:r w:rsidRPr="009E09E7">
        <w:rPr>
          <w:rFonts w:ascii="Times New Roman" w:hAnsi="Times New Roman" w:cs="Times New Roman"/>
          <w:color w:val="000000"/>
          <w:sz w:val="24"/>
          <w:szCs w:val="24"/>
        </w:rPr>
        <w:t>minimalnych parametrach wydajności i jakości wydruku</w:t>
      </w:r>
      <w:r w:rsidR="007E351E">
        <w:rPr>
          <w:rFonts w:ascii="Times New Roman" w:hAnsi="Times New Roman" w:cs="Times New Roman"/>
          <w:color w:val="000000"/>
          <w:sz w:val="24"/>
          <w:szCs w:val="24"/>
        </w:rPr>
        <w:t>, czego odwzorowaniem są zamieszczone numery fabryczne oryginalnych materiałów</w:t>
      </w:r>
      <w:r w:rsidR="005C4E44" w:rsidRPr="009E09E7">
        <w:rPr>
          <w:rFonts w:ascii="Times New Roman" w:hAnsi="Times New Roman" w:cs="Times New Roman"/>
          <w:color w:val="000000"/>
          <w:sz w:val="24"/>
          <w:szCs w:val="24"/>
        </w:rPr>
        <w:t>.</w:t>
      </w:r>
    </w:p>
    <w:p w:rsidR="00116CDD" w:rsidRDefault="00116CDD" w:rsidP="009E09E7">
      <w:pPr>
        <w:autoSpaceDE w:val="0"/>
        <w:autoSpaceDN w:val="0"/>
        <w:adjustRightInd w:val="0"/>
        <w:spacing w:line="276" w:lineRule="auto"/>
        <w:ind w:right="6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W </w:t>
      </w:r>
      <w:r w:rsidRPr="00855019">
        <w:rPr>
          <w:rFonts w:ascii="Times New Roman" w:hAnsi="Times New Roman" w:cs="Times New Roman"/>
          <w:i/>
          <w:color w:val="000000"/>
          <w:sz w:val="24"/>
          <w:szCs w:val="24"/>
        </w:rPr>
        <w:t xml:space="preserve">załączniku nr </w:t>
      </w:r>
      <w:r w:rsidR="00376117">
        <w:rPr>
          <w:rFonts w:ascii="Times New Roman" w:hAnsi="Times New Roman" w:cs="Times New Roman"/>
          <w:i/>
          <w:color w:val="000000"/>
          <w:sz w:val="24"/>
          <w:szCs w:val="24"/>
        </w:rPr>
        <w:t>2</w:t>
      </w:r>
      <w:r w:rsidRPr="009E09E7">
        <w:rPr>
          <w:rFonts w:ascii="Times New Roman" w:hAnsi="Times New Roman" w:cs="Times New Roman"/>
          <w:color w:val="000000"/>
          <w:sz w:val="24"/>
          <w:szCs w:val="24"/>
        </w:rPr>
        <w:t xml:space="preserve"> </w:t>
      </w:r>
      <w:r w:rsidR="007110EE">
        <w:rPr>
          <w:rFonts w:ascii="Times New Roman" w:hAnsi="Times New Roman" w:cs="Times New Roman"/>
          <w:i/>
          <w:color w:val="000000"/>
          <w:sz w:val="24"/>
          <w:szCs w:val="24"/>
        </w:rPr>
        <w:t xml:space="preserve">Oferta cenowa </w:t>
      </w:r>
      <w:r w:rsidRPr="009E09E7">
        <w:rPr>
          <w:rFonts w:ascii="Times New Roman" w:hAnsi="Times New Roman" w:cs="Times New Roman"/>
          <w:color w:val="000000"/>
          <w:sz w:val="24"/>
          <w:szCs w:val="24"/>
        </w:rPr>
        <w:t>szczegółowo został opisany przedmiot zamówienia oraz</w:t>
      </w:r>
      <w:r w:rsidR="0001068A">
        <w:rPr>
          <w:rFonts w:ascii="Times New Roman" w:hAnsi="Times New Roman" w:cs="Times New Roman"/>
          <w:color w:val="000000"/>
          <w:sz w:val="24"/>
          <w:szCs w:val="24"/>
        </w:rPr>
        <w:t> </w:t>
      </w:r>
      <w:r w:rsidRPr="0001068A">
        <w:rPr>
          <w:rFonts w:ascii="Times New Roman" w:hAnsi="Times New Roman" w:cs="Times New Roman"/>
          <w:color w:val="000000"/>
          <w:sz w:val="24"/>
          <w:szCs w:val="24"/>
          <w:u w:val="single"/>
        </w:rPr>
        <w:t>prognozowana ilość</w:t>
      </w:r>
      <w:r w:rsidRPr="009E09E7">
        <w:rPr>
          <w:rFonts w:ascii="Times New Roman" w:hAnsi="Times New Roman" w:cs="Times New Roman"/>
          <w:color w:val="000000"/>
          <w:sz w:val="24"/>
          <w:szCs w:val="24"/>
        </w:rPr>
        <w:t>, jaką Zamawiający przewiduje zamówić w poszczególnych pozycjach w trakcie trwania umowy.</w:t>
      </w:r>
      <w:r w:rsidR="00376117">
        <w:rPr>
          <w:rFonts w:ascii="Times New Roman" w:hAnsi="Times New Roman" w:cs="Times New Roman"/>
          <w:color w:val="000000"/>
          <w:sz w:val="24"/>
          <w:szCs w:val="24"/>
        </w:rPr>
        <w:t xml:space="preserve"> </w:t>
      </w:r>
    </w:p>
    <w:p w:rsidR="00376117" w:rsidRDefault="00376117" w:rsidP="009E09E7">
      <w:pPr>
        <w:autoSpaceDE w:val="0"/>
        <w:autoSpaceDN w:val="0"/>
        <w:adjustRightInd w:val="0"/>
        <w:spacing w:line="276" w:lineRule="auto"/>
        <w:ind w:right="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Wypełniony przez Wykonawcę </w:t>
      </w:r>
      <w:r w:rsidRPr="00A36F97">
        <w:rPr>
          <w:rFonts w:ascii="Times New Roman" w:hAnsi="Times New Roman" w:cs="Times New Roman"/>
          <w:i/>
          <w:color w:val="000000"/>
          <w:sz w:val="24"/>
          <w:szCs w:val="24"/>
        </w:rPr>
        <w:t>załącznik nr 2</w:t>
      </w:r>
      <w:r w:rsidR="004A7A81" w:rsidRPr="004A7A81">
        <w:rPr>
          <w:rFonts w:ascii="Times New Roman" w:hAnsi="Times New Roman" w:cs="Times New Roman"/>
          <w:i/>
          <w:color w:val="000000"/>
          <w:sz w:val="24"/>
          <w:szCs w:val="24"/>
        </w:rPr>
        <w:t xml:space="preserve"> </w:t>
      </w:r>
      <w:r w:rsidR="009755D0">
        <w:rPr>
          <w:rFonts w:ascii="Times New Roman" w:hAnsi="Times New Roman" w:cs="Times New Roman"/>
          <w:i/>
          <w:color w:val="000000"/>
          <w:sz w:val="24"/>
          <w:szCs w:val="24"/>
        </w:rPr>
        <w:t xml:space="preserve">– </w:t>
      </w:r>
      <w:r w:rsidR="004A7A81">
        <w:rPr>
          <w:rFonts w:ascii="Times New Roman" w:hAnsi="Times New Roman" w:cs="Times New Roman"/>
          <w:i/>
          <w:color w:val="000000"/>
          <w:sz w:val="24"/>
          <w:szCs w:val="24"/>
        </w:rPr>
        <w:t>Oferta cenowa</w:t>
      </w:r>
      <w:r w:rsidR="00A36F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stanowić będzie </w:t>
      </w:r>
      <w:r w:rsidR="006D09E2">
        <w:rPr>
          <w:rFonts w:ascii="Times New Roman" w:hAnsi="Times New Roman" w:cs="Times New Roman"/>
          <w:color w:val="000000"/>
          <w:sz w:val="24"/>
          <w:szCs w:val="24"/>
        </w:rPr>
        <w:br/>
      </w:r>
      <w:r w:rsidRPr="00A36F97">
        <w:rPr>
          <w:rFonts w:ascii="Times New Roman" w:hAnsi="Times New Roman" w:cs="Times New Roman"/>
          <w:i/>
          <w:color w:val="000000"/>
          <w:sz w:val="24"/>
          <w:szCs w:val="24"/>
        </w:rPr>
        <w:t>załącznik nr</w:t>
      </w:r>
      <w:r w:rsidR="006D09E2">
        <w:rPr>
          <w:rFonts w:ascii="Times New Roman" w:hAnsi="Times New Roman" w:cs="Times New Roman"/>
          <w:i/>
          <w:color w:val="000000"/>
          <w:sz w:val="24"/>
          <w:szCs w:val="24"/>
        </w:rPr>
        <w:t> </w:t>
      </w:r>
      <w:r w:rsidRPr="00A36F97">
        <w:rPr>
          <w:rFonts w:ascii="Times New Roman" w:hAnsi="Times New Roman" w:cs="Times New Roman"/>
          <w:i/>
          <w:color w:val="000000"/>
          <w:sz w:val="24"/>
          <w:szCs w:val="24"/>
        </w:rPr>
        <w:t>2</w:t>
      </w:r>
      <w:r>
        <w:rPr>
          <w:rFonts w:ascii="Times New Roman" w:hAnsi="Times New Roman" w:cs="Times New Roman"/>
          <w:color w:val="000000"/>
          <w:sz w:val="24"/>
          <w:szCs w:val="24"/>
        </w:rPr>
        <w:t xml:space="preserve"> do Umowy między Zamawiającym a Wykonawcą.</w:t>
      </w:r>
    </w:p>
    <w:p w:rsidR="006D09E2" w:rsidRPr="009E09E7" w:rsidRDefault="006D09E2" w:rsidP="009E09E7">
      <w:pPr>
        <w:autoSpaceDE w:val="0"/>
        <w:autoSpaceDN w:val="0"/>
        <w:adjustRightInd w:val="0"/>
        <w:spacing w:line="276" w:lineRule="auto"/>
        <w:ind w:right="60"/>
        <w:jc w:val="both"/>
        <w:rPr>
          <w:rFonts w:ascii="Times New Roman" w:hAnsi="Times New Roman" w:cs="Times New Roman"/>
          <w:color w:val="000000"/>
          <w:sz w:val="24"/>
          <w:szCs w:val="24"/>
        </w:rPr>
      </w:pPr>
      <w:r w:rsidRPr="006D09E2">
        <w:rPr>
          <w:rFonts w:ascii="Times New Roman" w:hAnsi="Times New Roman" w:cs="Times New Roman"/>
          <w:color w:val="000000"/>
          <w:sz w:val="24"/>
          <w:szCs w:val="24"/>
          <w:u w:val="single"/>
        </w:rPr>
        <w:t>Zamawiający nie ma obowiązku zrealizowania całości szacunkowej wartości Umowy</w:t>
      </w:r>
      <w:r>
        <w:rPr>
          <w:rFonts w:ascii="Times New Roman" w:hAnsi="Times New Roman" w:cs="Times New Roman"/>
          <w:color w:val="000000"/>
          <w:sz w:val="24"/>
          <w:szCs w:val="24"/>
        </w:rPr>
        <w:t xml:space="preserve">, jaka będzie wpisana w </w:t>
      </w:r>
      <w:r>
        <w:rPr>
          <w:rFonts w:ascii="Times New Roman" w:hAnsi="Times New Roman" w:cs="Times New Roman"/>
          <w:i/>
          <w:color w:val="000000"/>
          <w:sz w:val="24"/>
          <w:szCs w:val="24"/>
        </w:rPr>
        <w:t>załączniku nr 1 – Formularzu ofertowym</w:t>
      </w:r>
      <w:r w:rsidRPr="0097632B">
        <w:rPr>
          <w:rFonts w:ascii="Times New Roman" w:hAnsi="Times New Roman" w:cs="Times New Roman"/>
          <w:color w:val="000000"/>
          <w:sz w:val="24"/>
          <w:szCs w:val="24"/>
        </w:rPr>
        <w:t>. Rzeczywiste wynagrodzenie Wykonawcy wynikać będzie z ilości faktycznie zamówionych i dostarczonych materiałów, zaś realizacja zamówienia odbywać się będzie sukcesywnie, zgodnie z bieżącymi potrzebami Zamawiającego. Wykonawcy nie przysługuje prawo do roszczeń z tego tytułu</w:t>
      </w:r>
      <w:r>
        <w:rPr>
          <w:rFonts w:ascii="Times New Roman" w:hAnsi="Times New Roman" w:cs="Times New Roman"/>
          <w:color w:val="000000"/>
          <w:sz w:val="24"/>
          <w:szCs w:val="24"/>
        </w:rPr>
        <w:t>.</w:t>
      </w:r>
    </w:p>
    <w:p w:rsidR="00116CDD" w:rsidRPr="009E09E7" w:rsidRDefault="00116CDD" w:rsidP="009E09E7">
      <w:pPr>
        <w:numPr>
          <w:ilvl w:val="6"/>
          <w:numId w:val="1"/>
        </w:numPr>
        <w:tabs>
          <w:tab w:val="left" w:pos="426"/>
        </w:tabs>
        <w:autoSpaceDE w:val="0"/>
        <w:autoSpaceDN w:val="0"/>
        <w:adjustRightInd w:val="0"/>
        <w:spacing w:line="276" w:lineRule="auto"/>
        <w:ind w:left="0" w:right="60" w:hanging="2"/>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Pod pojęciem „materiał fabrycznie nowy” Zamawiający rozumie materiały eksploatacyjne wykonane z nowych elementów, wcześniej nieużywane, nie pochodzące z </w:t>
      </w:r>
      <w:r w:rsidRPr="009E09E7">
        <w:rPr>
          <w:rFonts w:ascii="Times New Roman" w:hAnsi="Times New Roman" w:cs="Times New Roman"/>
          <w:color w:val="000000"/>
          <w:sz w:val="24"/>
          <w:szCs w:val="24"/>
        </w:rPr>
        <w:lastRenderedPageBreak/>
        <w:t>recyklingu, bez elementów regenerowanych lub pochodzących z demontażu, bez śladów uszkodzenia, w oryginalnych opakowaniach producenta z widocznym logo i nazwą, symbolem produktu, posiadające wszelkie zabezpieczenia szczelności zbiorników z tonerem oraz terminem przydatności do użytku nie krótszym niż 12 miesięcy od daty dostawy.</w:t>
      </w:r>
    </w:p>
    <w:p w:rsidR="00116CDD" w:rsidRPr="009E09E7" w:rsidRDefault="00116CDD" w:rsidP="009E09E7">
      <w:pPr>
        <w:numPr>
          <w:ilvl w:val="6"/>
          <w:numId w:val="1"/>
        </w:numPr>
        <w:tabs>
          <w:tab w:val="left" w:pos="426"/>
        </w:tabs>
        <w:autoSpaceDE w:val="0"/>
        <w:autoSpaceDN w:val="0"/>
        <w:adjustRightInd w:val="0"/>
        <w:spacing w:line="276" w:lineRule="auto"/>
        <w:ind w:left="0" w:right="60" w:hanging="2"/>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Pod pojęciem „materiał nieregenerowany” Zamawiający rozumie materiały do produkcji których nie użyto składników poprzednio eksploatowanych, uzupełnianych bądź przerabianych. Nie dopuszcza się materiałów eksploatacyjnych, w których obudowa, chip bądź jakikolwiek inny element był powtórnie wykorzystany w procesie produkcji materiału.</w:t>
      </w:r>
    </w:p>
    <w:p w:rsidR="00116CDD" w:rsidRPr="009E09E7" w:rsidRDefault="00116CDD" w:rsidP="009E09E7">
      <w:pPr>
        <w:pStyle w:val="Akapitzlist"/>
        <w:numPr>
          <w:ilvl w:val="6"/>
          <w:numId w:val="1"/>
        </w:numPr>
        <w:tabs>
          <w:tab w:val="left" w:pos="426"/>
        </w:tabs>
        <w:autoSpaceDE w:val="0"/>
        <w:autoSpaceDN w:val="0"/>
        <w:adjustRightInd w:val="0"/>
        <w:spacing w:line="276" w:lineRule="auto"/>
        <w:ind w:left="0" w:right="60" w:hanging="2"/>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Za „oryginalne materiały eksploatacyjne” należy uznawać takie materiały eksploatacyjne, które są zalecane przez producentów urządzeń, w których mają być stosowane, nie będące naśladownictwem lub przeróbką, niefałszowane, nie posiadające elementów wcześniej używanych lub modyfikowanych.</w:t>
      </w:r>
    </w:p>
    <w:p w:rsidR="00116CDD" w:rsidRPr="009E09E7" w:rsidRDefault="00116CDD" w:rsidP="009E09E7">
      <w:pPr>
        <w:pStyle w:val="Akapitzlist"/>
        <w:numPr>
          <w:ilvl w:val="6"/>
          <w:numId w:val="1"/>
        </w:numPr>
        <w:tabs>
          <w:tab w:val="left" w:pos="426"/>
        </w:tabs>
        <w:autoSpaceDE w:val="0"/>
        <w:autoSpaceDN w:val="0"/>
        <w:adjustRightInd w:val="0"/>
        <w:spacing w:line="276" w:lineRule="auto"/>
        <w:ind w:left="0" w:right="60" w:hanging="2"/>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Pod pojęciem „zalecane przez producenta danego urządzenia” należy rozumieć te materiały eksploatacyjne (np. tusz, toner, bęben), które producent wymieni na swojej stronie internetowej przy opisie urządzenia (drukarki itp.) bądź w instrukcji obsługi urządzenia.</w:t>
      </w:r>
    </w:p>
    <w:p w:rsidR="00116CDD" w:rsidRPr="009E09E7" w:rsidRDefault="00116CDD" w:rsidP="009E09E7">
      <w:pPr>
        <w:pStyle w:val="Akapitzlist"/>
        <w:numPr>
          <w:ilvl w:val="6"/>
          <w:numId w:val="1"/>
        </w:numPr>
        <w:tabs>
          <w:tab w:val="left" w:pos="426"/>
        </w:tabs>
        <w:autoSpaceDE w:val="0"/>
        <w:autoSpaceDN w:val="0"/>
        <w:adjustRightInd w:val="0"/>
        <w:spacing w:line="276" w:lineRule="auto"/>
        <w:ind w:left="0" w:right="60" w:hanging="2"/>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Pod pojęciem „materiał równoważny” Zamawiający rozumie materiał o parametrach </w:t>
      </w:r>
      <w:r w:rsidR="00D3219E">
        <w:rPr>
          <w:rFonts w:ascii="Times New Roman" w:hAnsi="Times New Roman" w:cs="Times New Roman"/>
          <w:color w:val="000000"/>
          <w:sz w:val="24"/>
          <w:szCs w:val="24"/>
        </w:rPr>
        <w:t>i </w:t>
      </w:r>
      <w:r w:rsidRPr="009E09E7">
        <w:rPr>
          <w:rFonts w:ascii="Times New Roman" w:hAnsi="Times New Roman" w:cs="Times New Roman"/>
          <w:color w:val="000000"/>
          <w:sz w:val="24"/>
          <w:szCs w:val="24"/>
        </w:rPr>
        <w:t xml:space="preserve">standardach jakościowych nie gorszych, takich samych bądź lepszych w stosunku do materiału oryginalnego - wzorcowego, w pełni kompatybilny z urządzeniami wskazanymi w </w:t>
      </w:r>
      <w:r w:rsidR="00DA2156" w:rsidRPr="009E09E7">
        <w:rPr>
          <w:rFonts w:ascii="Times New Roman" w:hAnsi="Times New Roman" w:cs="Times New Roman"/>
          <w:color w:val="000000"/>
          <w:sz w:val="24"/>
          <w:szCs w:val="24"/>
        </w:rPr>
        <w:t xml:space="preserve">Ofercie cenowej </w:t>
      </w:r>
      <w:r w:rsidRPr="009E09E7">
        <w:rPr>
          <w:rFonts w:ascii="Times New Roman" w:hAnsi="Times New Roman" w:cs="Times New Roman"/>
          <w:color w:val="000000"/>
          <w:sz w:val="24"/>
          <w:szCs w:val="24"/>
        </w:rPr>
        <w:t>(</w:t>
      </w:r>
      <w:r w:rsidRPr="00855019">
        <w:rPr>
          <w:rFonts w:ascii="Times New Roman" w:hAnsi="Times New Roman" w:cs="Times New Roman"/>
          <w:i/>
          <w:color w:val="000000"/>
          <w:sz w:val="24"/>
          <w:szCs w:val="24"/>
        </w:rPr>
        <w:t xml:space="preserve">załącznik nr </w:t>
      </w:r>
      <w:r w:rsidR="007110EE">
        <w:rPr>
          <w:rFonts w:ascii="Times New Roman" w:hAnsi="Times New Roman" w:cs="Times New Roman"/>
          <w:i/>
          <w:color w:val="000000"/>
          <w:sz w:val="24"/>
          <w:szCs w:val="24"/>
        </w:rPr>
        <w:t>2</w:t>
      </w:r>
      <w:r w:rsidRPr="009E09E7">
        <w:rPr>
          <w:rFonts w:ascii="Times New Roman" w:hAnsi="Times New Roman" w:cs="Times New Roman"/>
          <w:color w:val="000000"/>
          <w:sz w:val="24"/>
          <w:szCs w:val="24"/>
        </w:rPr>
        <w:t>). Zamawiający d</w:t>
      </w:r>
      <w:r w:rsidR="00EE1099" w:rsidRPr="009E09E7">
        <w:rPr>
          <w:rFonts w:ascii="Times New Roman" w:hAnsi="Times New Roman" w:cs="Times New Roman"/>
          <w:color w:val="000000"/>
          <w:sz w:val="24"/>
          <w:szCs w:val="24"/>
        </w:rPr>
        <w:t>opuszcza materiały równoważne (</w:t>
      </w:r>
      <w:r w:rsidR="007110EE">
        <w:rPr>
          <w:rFonts w:ascii="Times New Roman" w:hAnsi="Times New Roman" w:cs="Times New Roman"/>
          <w:color w:val="000000"/>
          <w:sz w:val="24"/>
          <w:szCs w:val="24"/>
        </w:rPr>
        <w:t>zamienniki)</w:t>
      </w:r>
      <w:r w:rsidRPr="009E09E7">
        <w:rPr>
          <w:rFonts w:ascii="Times New Roman" w:hAnsi="Times New Roman" w:cs="Times New Roman"/>
          <w:color w:val="000000"/>
          <w:sz w:val="24"/>
          <w:szCs w:val="24"/>
        </w:rPr>
        <w:t xml:space="preserve"> </w:t>
      </w:r>
      <w:r w:rsidR="007110EE">
        <w:rPr>
          <w:rFonts w:ascii="Times New Roman" w:hAnsi="Times New Roman" w:cs="Times New Roman"/>
          <w:color w:val="000000"/>
          <w:sz w:val="24"/>
          <w:szCs w:val="24"/>
        </w:rPr>
        <w:t>wyłącznie</w:t>
      </w:r>
      <w:r w:rsidRPr="009E09E7">
        <w:rPr>
          <w:rFonts w:ascii="Times New Roman" w:hAnsi="Times New Roman" w:cs="Times New Roman"/>
          <w:color w:val="000000"/>
          <w:sz w:val="24"/>
          <w:szCs w:val="24"/>
        </w:rPr>
        <w:t xml:space="preserve"> marki </w:t>
      </w:r>
      <w:r w:rsidR="00E33208">
        <w:rPr>
          <w:rFonts w:ascii="Times New Roman" w:hAnsi="Times New Roman" w:cs="Times New Roman"/>
          <w:color w:val="000000"/>
          <w:sz w:val="24"/>
          <w:szCs w:val="24"/>
        </w:rPr>
        <w:t>Asarto</w:t>
      </w:r>
      <w:r w:rsidRPr="009E09E7">
        <w:rPr>
          <w:rFonts w:ascii="Times New Roman" w:hAnsi="Times New Roman" w:cs="Times New Roman"/>
          <w:color w:val="000000"/>
          <w:sz w:val="24"/>
          <w:szCs w:val="24"/>
        </w:rPr>
        <w:t>.</w:t>
      </w:r>
    </w:p>
    <w:p w:rsidR="00116CDD" w:rsidRPr="009E09E7" w:rsidRDefault="00116CDD" w:rsidP="009E09E7">
      <w:pPr>
        <w:pStyle w:val="Akapitzlist"/>
        <w:tabs>
          <w:tab w:val="left" w:pos="426"/>
        </w:tabs>
        <w:autoSpaceDE w:val="0"/>
        <w:autoSpaceDN w:val="0"/>
        <w:adjustRightInd w:val="0"/>
        <w:spacing w:line="276" w:lineRule="auto"/>
        <w:ind w:left="0" w:right="60"/>
        <w:jc w:val="both"/>
        <w:rPr>
          <w:rFonts w:ascii="Times New Roman" w:hAnsi="Times New Roman" w:cs="Times New Roman"/>
          <w:color w:val="000000"/>
          <w:sz w:val="24"/>
          <w:szCs w:val="24"/>
        </w:rPr>
      </w:pPr>
    </w:p>
    <w:p w:rsidR="00116CDD" w:rsidRPr="009E09E7" w:rsidRDefault="00116CDD" w:rsidP="009E09E7">
      <w:pPr>
        <w:autoSpaceDE w:val="0"/>
        <w:autoSpaceDN w:val="0"/>
        <w:adjustRightInd w:val="0"/>
        <w:spacing w:line="276" w:lineRule="auto"/>
        <w:ind w:left="80"/>
        <w:jc w:val="both"/>
        <w:rPr>
          <w:rFonts w:ascii="Times New Roman" w:hAnsi="Times New Roman" w:cs="Times New Roman"/>
          <w:b/>
          <w:bCs/>
          <w:color w:val="000000"/>
          <w:sz w:val="24"/>
          <w:szCs w:val="24"/>
        </w:rPr>
      </w:pPr>
      <w:r w:rsidRPr="009E09E7">
        <w:rPr>
          <w:rFonts w:ascii="Times New Roman" w:hAnsi="Times New Roman" w:cs="Times New Roman"/>
          <w:b/>
          <w:bCs/>
          <w:color w:val="000000"/>
          <w:sz w:val="24"/>
          <w:szCs w:val="24"/>
        </w:rPr>
        <w:t>Cechy produktu wadliwego:</w:t>
      </w:r>
    </w:p>
    <w:p w:rsidR="00116CDD" w:rsidRPr="009E09E7" w:rsidRDefault="00116CDD" w:rsidP="009E09E7">
      <w:pPr>
        <w:numPr>
          <w:ilvl w:val="0"/>
          <w:numId w:val="2"/>
        </w:numPr>
        <w:autoSpaceDE w:val="0"/>
        <w:autoSpaceDN w:val="0"/>
        <w:adjustRightInd w:val="0"/>
        <w:spacing w:line="276" w:lineRule="auto"/>
        <w:ind w:right="6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wysypany lub wysypujący się tusz/toner, pobrudzone elementy obudowy lub części mechaniczne oferowanego produktu a także produkt brudzący papier po jego zainstalowaniu w urządzeniu drukującym lub części użyte do jego produkcji noszą ślady użytkowania;</w:t>
      </w:r>
    </w:p>
    <w:p w:rsidR="00116CDD" w:rsidRPr="009E09E7" w:rsidRDefault="00116CDD" w:rsidP="009E09E7">
      <w:pPr>
        <w:numPr>
          <w:ilvl w:val="0"/>
          <w:numId w:val="2"/>
        </w:numPr>
        <w:autoSpaceDE w:val="0"/>
        <w:autoSpaceDN w:val="0"/>
        <w:adjustRightInd w:val="0"/>
        <w:spacing w:line="276" w:lineRule="auto"/>
        <w:ind w:right="6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wszelkie pojawiające się na urządzeniu lub pulpicie roboczym stanowiska pracy informacje o</w:t>
      </w:r>
      <w:r w:rsidR="00570AF0" w:rsidRPr="009E09E7">
        <w:rPr>
          <w:rFonts w:ascii="Times New Roman" w:hAnsi="Times New Roman" w:cs="Times New Roman"/>
          <w:color w:val="000000"/>
          <w:sz w:val="24"/>
          <w:szCs w:val="24"/>
        </w:rPr>
        <w:t> </w:t>
      </w:r>
      <w:r w:rsidRPr="009E09E7">
        <w:rPr>
          <w:rFonts w:ascii="Times New Roman" w:hAnsi="Times New Roman" w:cs="Times New Roman"/>
          <w:color w:val="000000"/>
          <w:sz w:val="24"/>
          <w:szCs w:val="24"/>
        </w:rPr>
        <w:t>braku możliwo</w:t>
      </w:r>
      <w:r w:rsidR="00DF0A18">
        <w:rPr>
          <w:rFonts w:ascii="Times New Roman" w:hAnsi="Times New Roman" w:cs="Times New Roman"/>
          <w:color w:val="000000"/>
          <w:sz w:val="24"/>
          <w:szCs w:val="24"/>
        </w:rPr>
        <w:t>ści użycia zastosowanego tonera/</w:t>
      </w:r>
      <w:r w:rsidRPr="009E09E7">
        <w:rPr>
          <w:rFonts w:ascii="Times New Roman" w:hAnsi="Times New Roman" w:cs="Times New Roman"/>
          <w:color w:val="000000"/>
          <w:sz w:val="24"/>
          <w:szCs w:val="24"/>
        </w:rPr>
        <w:t>tuszu uniemożliwiające skorzystanie z funkcji drukowania lub kopiowania;</w:t>
      </w:r>
    </w:p>
    <w:p w:rsidR="00116CDD" w:rsidRPr="009E09E7" w:rsidRDefault="00116CDD" w:rsidP="009E09E7">
      <w:pPr>
        <w:numPr>
          <w:ilvl w:val="0"/>
          <w:numId w:val="2"/>
        </w:numPr>
        <w:autoSpaceDE w:val="0"/>
        <w:autoSpaceDN w:val="0"/>
        <w:adjustRightInd w:val="0"/>
        <w:spacing w:line="276" w:lineRule="auto"/>
        <w:ind w:right="6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w sprzęcie, na monitorze oraz panelu kontrolnym sprzętu </w:t>
      </w:r>
      <w:r w:rsidR="0001068A">
        <w:rPr>
          <w:rFonts w:ascii="Times New Roman" w:hAnsi="Times New Roman" w:cs="Times New Roman"/>
          <w:color w:val="000000"/>
          <w:sz w:val="24"/>
          <w:szCs w:val="24"/>
        </w:rPr>
        <w:t>ciągle</w:t>
      </w:r>
      <w:r w:rsidR="0001068A" w:rsidRPr="009E09E7">
        <w:rPr>
          <w:rFonts w:ascii="Times New Roman" w:hAnsi="Times New Roman" w:cs="Times New Roman"/>
          <w:color w:val="000000"/>
          <w:sz w:val="24"/>
          <w:szCs w:val="24"/>
        </w:rPr>
        <w:t xml:space="preserve"> </w:t>
      </w:r>
      <w:r w:rsidRPr="009E09E7">
        <w:rPr>
          <w:rFonts w:ascii="Times New Roman" w:hAnsi="Times New Roman" w:cs="Times New Roman"/>
          <w:color w:val="000000"/>
          <w:sz w:val="24"/>
          <w:szCs w:val="24"/>
        </w:rPr>
        <w:t>pojawiają się negatywne komunikaty</w:t>
      </w:r>
      <w:r w:rsidR="004C544E">
        <w:rPr>
          <w:rFonts w:ascii="Times New Roman" w:hAnsi="Times New Roman" w:cs="Times New Roman"/>
          <w:color w:val="000000"/>
          <w:sz w:val="24"/>
          <w:szCs w:val="24"/>
        </w:rPr>
        <w:t xml:space="preserve"> </w:t>
      </w:r>
      <w:r w:rsidR="004C544E" w:rsidRPr="004C544E">
        <w:rPr>
          <w:rFonts w:ascii="Times New Roman" w:hAnsi="Times New Roman" w:cs="Times New Roman"/>
          <w:color w:val="000000"/>
          <w:sz w:val="24"/>
          <w:szCs w:val="24"/>
        </w:rPr>
        <w:t>o nieoryginalności zastosowanego materiału</w:t>
      </w:r>
      <w:r w:rsidR="004C544E">
        <w:rPr>
          <w:rFonts w:ascii="Times New Roman" w:hAnsi="Times New Roman" w:cs="Times New Roman"/>
          <w:color w:val="000000"/>
          <w:sz w:val="24"/>
          <w:szCs w:val="24"/>
        </w:rPr>
        <w:t xml:space="preserve"> – Zamawiający dopuszcza pojawienie się takiego komunikatu jedynie bezpośrednio po zainstalowaniu materiału w sprzęcie</w:t>
      </w:r>
      <w:r w:rsidRPr="009E09E7">
        <w:rPr>
          <w:rFonts w:ascii="Times New Roman" w:hAnsi="Times New Roman" w:cs="Times New Roman"/>
          <w:color w:val="000000"/>
          <w:sz w:val="24"/>
          <w:szCs w:val="24"/>
        </w:rPr>
        <w:t>;</w:t>
      </w:r>
      <w:r w:rsidR="004C544E">
        <w:rPr>
          <w:rFonts w:ascii="Times New Roman" w:hAnsi="Times New Roman" w:cs="Times New Roman"/>
          <w:color w:val="000000"/>
          <w:sz w:val="24"/>
          <w:szCs w:val="24"/>
        </w:rPr>
        <w:t xml:space="preserve"> </w:t>
      </w:r>
    </w:p>
    <w:p w:rsidR="00116CDD" w:rsidRPr="009E09E7" w:rsidRDefault="00116CDD" w:rsidP="009E09E7">
      <w:pPr>
        <w:numPr>
          <w:ilvl w:val="0"/>
          <w:numId w:val="2"/>
        </w:numPr>
        <w:autoSpaceDE w:val="0"/>
        <w:autoSpaceDN w:val="0"/>
        <w:adjustRightInd w:val="0"/>
        <w:spacing w:line="276" w:lineRule="auto"/>
        <w:ind w:right="6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w przypadku, gdy produkt oryginalny - wzorcowy posiada wbudowany układ scalony, który monitoruje proces druku i zużycie tuszu/tonera, produkt równoważny nie posiada analogicznego elementu;</w:t>
      </w:r>
    </w:p>
    <w:p w:rsidR="00116CDD" w:rsidRPr="009E09E7" w:rsidRDefault="00116CDD" w:rsidP="009E09E7">
      <w:pPr>
        <w:numPr>
          <w:ilvl w:val="0"/>
          <w:numId w:val="2"/>
        </w:numPr>
        <w:autoSpaceDE w:val="0"/>
        <w:autoSpaceDN w:val="0"/>
        <w:adjustRightInd w:val="0"/>
        <w:spacing w:line="276" w:lineRule="auto"/>
        <w:ind w:right="6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zanieczyszczenie sprzętu drukującego</w:t>
      </w:r>
      <w:r w:rsidR="00D3219E">
        <w:rPr>
          <w:rFonts w:ascii="Times New Roman" w:hAnsi="Times New Roman" w:cs="Times New Roman"/>
          <w:color w:val="000000"/>
          <w:sz w:val="24"/>
          <w:szCs w:val="24"/>
        </w:rPr>
        <w:t>,</w:t>
      </w:r>
      <w:r w:rsidRPr="009E09E7">
        <w:rPr>
          <w:rFonts w:ascii="Times New Roman" w:hAnsi="Times New Roman" w:cs="Times New Roman"/>
          <w:color w:val="000000"/>
          <w:sz w:val="24"/>
          <w:szCs w:val="24"/>
        </w:rPr>
        <w:t xml:space="preserve"> powodujące konieczność czyszczenia i konserwacji wszelkich części i mechanizmów urządzenia;</w:t>
      </w:r>
    </w:p>
    <w:p w:rsidR="00116CDD" w:rsidRPr="009E09E7" w:rsidRDefault="00116CDD" w:rsidP="009E09E7">
      <w:pPr>
        <w:numPr>
          <w:ilvl w:val="0"/>
          <w:numId w:val="2"/>
        </w:numPr>
        <w:autoSpaceDE w:val="0"/>
        <w:autoSpaceDN w:val="0"/>
        <w:adjustRightInd w:val="0"/>
        <w:spacing w:line="276" w:lineRule="auto"/>
        <w:ind w:right="6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materiały eksploatacyjne, w których obudowa, chip bądź jakikolwiek inny element był powtórnie wykorzystany w procesie produkcji materiału.</w:t>
      </w:r>
    </w:p>
    <w:p w:rsidR="00116CDD" w:rsidRPr="009E09E7" w:rsidRDefault="00116CDD" w:rsidP="009E09E7">
      <w:pPr>
        <w:autoSpaceDE w:val="0"/>
        <w:autoSpaceDN w:val="0"/>
        <w:adjustRightInd w:val="0"/>
        <w:spacing w:line="276" w:lineRule="auto"/>
        <w:ind w:left="360" w:right="60"/>
        <w:jc w:val="both"/>
        <w:rPr>
          <w:rFonts w:ascii="Times New Roman" w:hAnsi="Times New Roman" w:cs="Times New Roman"/>
          <w:color w:val="000000"/>
          <w:sz w:val="24"/>
          <w:szCs w:val="24"/>
        </w:rPr>
      </w:pPr>
    </w:p>
    <w:p w:rsidR="00116CDD" w:rsidRPr="009E09E7" w:rsidRDefault="00116CDD" w:rsidP="009E09E7">
      <w:pPr>
        <w:numPr>
          <w:ilvl w:val="3"/>
          <w:numId w:val="1"/>
        </w:numPr>
        <w:tabs>
          <w:tab w:val="left" w:pos="440"/>
        </w:tabs>
        <w:autoSpaceDE w:val="0"/>
        <w:autoSpaceDN w:val="0"/>
        <w:adjustRightInd w:val="0"/>
        <w:spacing w:line="276" w:lineRule="auto"/>
        <w:ind w:left="0" w:firstLine="0"/>
        <w:jc w:val="both"/>
        <w:rPr>
          <w:rFonts w:ascii="Times New Roman" w:hAnsi="Times New Roman" w:cs="Times New Roman"/>
          <w:color w:val="000000"/>
          <w:sz w:val="24"/>
          <w:szCs w:val="24"/>
          <w:u w:val="single"/>
        </w:rPr>
      </w:pPr>
      <w:r w:rsidRPr="009E09E7">
        <w:rPr>
          <w:rFonts w:ascii="Times New Roman" w:hAnsi="Times New Roman" w:cs="Times New Roman"/>
          <w:color w:val="000000"/>
          <w:sz w:val="24"/>
          <w:szCs w:val="24"/>
          <w:u w:val="single"/>
        </w:rPr>
        <w:t>W przypadku oferowania materiałów równoważnych Wykonawca:</w:t>
      </w:r>
    </w:p>
    <w:p w:rsidR="00116CDD" w:rsidRPr="009E09E7" w:rsidRDefault="00116CDD" w:rsidP="009E09E7">
      <w:pPr>
        <w:numPr>
          <w:ilvl w:val="6"/>
          <w:numId w:val="1"/>
        </w:numPr>
        <w:tabs>
          <w:tab w:val="left" w:pos="426"/>
        </w:tabs>
        <w:autoSpaceDE w:val="0"/>
        <w:autoSpaceDN w:val="0"/>
        <w:adjustRightInd w:val="0"/>
        <w:spacing w:line="276" w:lineRule="auto"/>
        <w:ind w:left="0" w:right="60" w:hanging="2"/>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oświadcza, że bierze na siebie pełną odpowiedzialność za uszkodzenia sprzętu Zamawiającego spowodowane używaniem dostarczonych materiałów eksploatacyjnych;</w:t>
      </w:r>
    </w:p>
    <w:p w:rsidR="00116CDD" w:rsidRPr="009E09E7" w:rsidRDefault="00116CDD" w:rsidP="009E09E7">
      <w:pPr>
        <w:numPr>
          <w:ilvl w:val="6"/>
          <w:numId w:val="1"/>
        </w:numPr>
        <w:tabs>
          <w:tab w:val="left" w:pos="426"/>
        </w:tabs>
        <w:autoSpaceDE w:val="0"/>
        <w:autoSpaceDN w:val="0"/>
        <w:adjustRightInd w:val="0"/>
        <w:spacing w:line="276" w:lineRule="auto"/>
        <w:ind w:left="0" w:right="60" w:hanging="2"/>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lastRenderedPageBreak/>
        <w:t xml:space="preserve"> zobowiązuje się, że w przypadku, gdy sprzęt ulegnie uszkodzeniu (drukarka, kserokopiarka, urządzenie wielofunkcyjne lub faks), a uszkodzenie nastąpiło w wyniku stosowania i używania równoważnych materiałów eksploatacyjnych dostarczonych przez Wykonawcę, do pokrycia kosztów dostawy urządzenia do punktu serwisowego (naprawczego) i kosztów naprawy, a w przypadku takiej konieczności - także zwrotu kosztów zleconej przez Zamawiającego ekspertyzy. Za uszkodzenie uważa się również zanieczyszczenie sprzętu drukującego powodujące konieczność czyszczenia bądź konserwacji wszelkich części i mechanizmów urządzenia. Za podstawę żądania przez Zamawiającego naprawy urządzenia i pokrycia przez Wykonawcę kosztów dostawy urządzenia do punktu serwisowego (naprawczego) oraz kosztów naprawy urządzenia, uważa się pisemną opinię autoryzowanego serwisu producenta urządzenia;</w:t>
      </w:r>
    </w:p>
    <w:p w:rsidR="00116CDD" w:rsidRPr="009E09E7" w:rsidRDefault="00116CDD" w:rsidP="009E09E7">
      <w:pPr>
        <w:numPr>
          <w:ilvl w:val="6"/>
          <w:numId w:val="1"/>
        </w:numPr>
        <w:tabs>
          <w:tab w:val="left" w:pos="426"/>
        </w:tabs>
        <w:autoSpaceDE w:val="0"/>
        <w:autoSpaceDN w:val="0"/>
        <w:adjustRightInd w:val="0"/>
        <w:spacing w:line="276" w:lineRule="auto"/>
        <w:ind w:left="0" w:right="60" w:hanging="2"/>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zobowiązuje się, że w przypadku, gdy czas naprawy uszkodzonego sprzętu Zamawiającego, w</w:t>
      </w:r>
      <w:r w:rsidR="00570AF0" w:rsidRPr="009E09E7">
        <w:rPr>
          <w:rFonts w:ascii="Times New Roman" w:hAnsi="Times New Roman" w:cs="Times New Roman"/>
          <w:color w:val="000000"/>
          <w:sz w:val="24"/>
          <w:szCs w:val="24"/>
        </w:rPr>
        <w:t> </w:t>
      </w:r>
      <w:r w:rsidRPr="009E09E7">
        <w:rPr>
          <w:rFonts w:ascii="Times New Roman" w:hAnsi="Times New Roman" w:cs="Times New Roman"/>
          <w:color w:val="000000"/>
          <w:sz w:val="24"/>
          <w:szCs w:val="24"/>
        </w:rPr>
        <w:t>wyniku zastosowania materiałów równoważnych dostarczonych przez Wykonawcę, w</w:t>
      </w:r>
      <w:r w:rsidR="00570AF0" w:rsidRPr="009E09E7">
        <w:rPr>
          <w:rFonts w:ascii="Times New Roman" w:hAnsi="Times New Roman" w:cs="Times New Roman"/>
          <w:color w:val="000000"/>
          <w:sz w:val="24"/>
          <w:szCs w:val="24"/>
        </w:rPr>
        <w:t> </w:t>
      </w:r>
      <w:r w:rsidRPr="009E09E7">
        <w:rPr>
          <w:rFonts w:ascii="Times New Roman" w:hAnsi="Times New Roman" w:cs="Times New Roman"/>
          <w:color w:val="000000"/>
          <w:sz w:val="24"/>
          <w:szCs w:val="24"/>
        </w:rPr>
        <w:t>autoryzowanym serwisie przekroczy 48 godzin od momentu zgłoszenia, Wykonawca będzie zobowiązany do nieodpłatnego dostarczenia na czas naprawy innego, nie gorszego sprzętu gotowego do pracy (wraz z materiałami eksploatacyjnymi);</w:t>
      </w:r>
    </w:p>
    <w:p w:rsidR="00116CDD" w:rsidRPr="009E09E7" w:rsidRDefault="00116CDD" w:rsidP="009E09E7">
      <w:pPr>
        <w:numPr>
          <w:ilvl w:val="6"/>
          <w:numId w:val="1"/>
        </w:numPr>
        <w:tabs>
          <w:tab w:val="left" w:pos="426"/>
        </w:tabs>
        <w:autoSpaceDE w:val="0"/>
        <w:autoSpaceDN w:val="0"/>
        <w:adjustRightInd w:val="0"/>
        <w:spacing w:line="276" w:lineRule="auto"/>
        <w:ind w:left="0" w:right="60" w:hanging="2"/>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zobowiązuje się do wymiany na własny koszt uszkodzonego urządzenia na nowe o takich samych </w:t>
      </w:r>
      <w:r w:rsidR="00D3219E" w:rsidRPr="009E09E7">
        <w:rPr>
          <w:rFonts w:ascii="Times New Roman" w:hAnsi="Times New Roman" w:cs="Times New Roman"/>
          <w:color w:val="000000"/>
          <w:sz w:val="24"/>
          <w:szCs w:val="24"/>
        </w:rPr>
        <w:t xml:space="preserve">lub lepszych </w:t>
      </w:r>
      <w:r w:rsidRPr="009E09E7">
        <w:rPr>
          <w:rFonts w:ascii="Times New Roman" w:hAnsi="Times New Roman" w:cs="Times New Roman"/>
          <w:color w:val="000000"/>
          <w:sz w:val="24"/>
          <w:szCs w:val="24"/>
        </w:rPr>
        <w:t>parametrach i cechach, jeżeli w przypadku danego urządzenia konieczna będzie trzecia naprawa z powodu stosowania równoważnych materiałów eksploatacyjnych dostarczonych przez Wykonawcę bądź jeżeli którakolwiek naprawa, bez względu na jej numer porządkowy, będzie ekonomicznie nieopłacalna.</w:t>
      </w:r>
    </w:p>
    <w:p w:rsidR="00116CDD" w:rsidRPr="009E09E7" w:rsidRDefault="00116CDD" w:rsidP="009E09E7">
      <w:pPr>
        <w:numPr>
          <w:ilvl w:val="3"/>
          <w:numId w:val="1"/>
        </w:numPr>
        <w:tabs>
          <w:tab w:val="left" w:pos="426"/>
        </w:tabs>
        <w:autoSpaceDE w:val="0"/>
        <w:autoSpaceDN w:val="0"/>
        <w:adjustRightInd w:val="0"/>
        <w:spacing w:line="276" w:lineRule="auto"/>
        <w:ind w:left="0" w:right="4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W przypadku oferowania materiałów równoważnych wydajność i jakość oferowanych materiałów eksploatacyjnych musi spełnić minimalne wymagania produktu oryginalnego (wzorcowego).</w:t>
      </w:r>
    </w:p>
    <w:p w:rsidR="00116CDD" w:rsidRPr="009E09E7" w:rsidRDefault="00116CDD" w:rsidP="009E09E7">
      <w:pPr>
        <w:numPr>
          <w:ilvl w:val="3"/>
          <w:numId w:val="1"/>
        </w:numPr>
        <w:tabs>
          <w:tab w:val="left" w:pos="426"/>
        </w:tabs>
        <w:autoSpaceDE w:val="0"/>
        <w:autoSpaceDN w:val="0"/>
        <w:adjustRightInd w:val="0"/>
        <w:spacing w:line="276" w:lineRule="auto"/>
        <w:ind w:left="0" w:right="4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Jeżeli Zamawiający stwierdzi, iż wydajność, jakość lub niezawodność dostarczonych produktów niekorzystnie odbiega od wymagań producenta sprzętu lub jeżeli Zamawiający stwierdzi, iż przedmiot zamówienia jest wadliwy, Wykonawca zobowiązuje się do wymiany produktu na nowy, wolny od</w:t>
      </w:r>
      <w:r w:rsidR="00570AF0" w:rsidRPr="009E09E7">
        <w:rPr>
          <w:rFonts w:ascii="Times New Roman" w:hAnsi="Times New Roman" w:cs="Times New Roman"/>
          <w:color w:val="000000"/>
          <w:sz w:val="24"/>
          <w:szCs w:val="24"/>
        </w:rPr>
        <w:t> </w:t>
      </w:r>
      <w:r w:rsidRPr="009E09E7">
        <w:rPr>
          <w:rFonts w:ascii="Times New Roman" w:hAnsi="Times New Roman" w:cs="Times New Roman"/>
          <w:color w:val="000000"/>
          <w:sz w:val="24"/>
          <w:szCs w:val="24"/>
        </w:rPr>
        <w:t xml:space="preserve">wad w terminie </w:t>
      </w:r>
      <w:r w:rsidR="009434CD">
        <w:rPr>
          <w:rFonts w:ascii="Times New Roman" w:hAnsi="Times New Roman" w:cs="Times New Roman"/>
          <w:color w:val="000000"/>
          <w:sz w:val="24"/>
          <w:szCs w:val="24"/>
        </w:rPr>
        <w:t>3 dni</w:t>
      </w:r>
      <w:r w:rsidRPr="009E09E7">
        <w:rPr>
          <w:rFonts w:ascii="Times New Roman" w:hAnsi="Times New Roman" w:cs="Times New Roman"/>
          <w:color w:val="000000"/>
          <w:sz w:val="24"/>
          <w:szCs w:val="24"/>
        </w:rPr>
        <w:t xml:space="preserve"> robocz</w:t>
      </w:r>
      <w:r w:rsidR="009434CD">
        <w:rPr>
          <w:rFonts w:ascii="Times New Roman" w:hAnsi="Times New Roman" w:cs="Times New Roman"/>
          <w:color w:val="000000"/>
          <w:sz w:val="24"/>
          <w:szCs w:val="24"/>
        </w:rPr>
        <w:t>ych</w:t>
      </w:r>
      <w:r w:rsidRPr="009E09E7">
        <w:rPr>
          <w:rFonts w:ascii="Times New Roman" w:hAnsi="Times New Roman" w:cs="Times New Roman"/>
          <w:color w:val="000000"/>
          <w:sz w:val="24"/>
          <w:szCs w:val="24"/>
        </w:rPr>
        <w:t xml:space="preserve"> od momentu zgłoszenia przez Zamawiającego o</w:t>
      </w:r>
      <w:r w:rsidR="00570AF0" w:rsidRPr="009E09E7">
        <w:rPr>
          <w:rFonts w:ascii="Times New Roman" w:hAnsi="Times New Roman" w:cs="Times New Roman"/>
          <w:color w:val="000000"/>
          <w:sz w:val="24"/>
          <w:szCs w:val="24"/>
        </w:rPr>
        <w:t> </w:t>
      </w:r>
      <w:r w:rsidRPr="009E09E7">
        <w:rPr>
          <w:rFonts w:ascii="Times New Roman" w:hAnsi="Times New Roman" w:cs="Times New Roman"/>
          <w:color w:val="000000"/>
          <w:sz w:val="24"/>
          <w:szCs w:val="24"/>
        </w:rPr>
        <w:t xml:space="preserve">wadliwym produkcie (mailem lub faksem). W przypadku stwierdzenia wad produktu wymiana nastąpi w siedzibie Zamawiającego na koszt Wykonawcy. W przypadku, gdy Wykonawca nie będzie miał możliwości uwzględnienia reklamacji w terminie </w:t>
      </w:r>
      <w:r w:rsidR="009434CD">
        <w:rPr>
          <w:rFonts w:ascii="Times New Roman" w:hAnsi="Times New Roman" w:cs="Times New Roman"/>
          <w:color w:val="000000"/>
          <w:sz w:val="24"/>
          <w:szCs w:val="24"/>
        </w:rPr>
        <w:t>3 dni roboczych</w:t>
      </w:r>
      <w:r w:rsidRPr="009E09E7">
        <w:rPr>
          <w:rFonts w:ascii="Times New Roman" w:hAnsi="Times New Roman" w:cs="Times New Roman"/>
          <w:color w:val="000000"/>
          <w:sz w:val="24"/>
          <w:szCs w:val="24"/>
        </w:rPr>
        <w:t xml:space="preserve"> dopuszcza się wymianę na toner oryginalny, spełniający wymagania Zamawiającego bez zmiany ceny.</w:t>
      </w:r>
    </w:p>
    <w:p w:rsidR="00116CDD" w:rsidRPr="009E09E7" w:rsidRDefault="00116CDD" w:rsidP="009E09E7">
      <w:pPr>
        <w:numPr>
          <w:ilvl w:val="3"/>
          <w:numId w:val="1"/>
        </w:numPr>
        <w:tabs>
          <w:tab w:val="left" w:pos="426"/>
        </w:tabs>
        <w:autoSpaceDE w:val="0"/>
        <w:autoSpaceDN w:val="0"/>
        <w:adjustRightInd w:val="0"/>
        <w:spacing w:line="276" w:lineRule="auto"/>
        <w:ind w:left="0" w:right="4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Wykonawca zapewni transport i rozładunek przedmiotu dostawy tj. materiały eksploatacyjne zostaną dostarczone, wyładowane i wniesione na koszt i ryzyko Wykonawcy, po wcześniejszym uzgodnieniu terminu z Zamawiającym. Dostawy realizowane będą sukcesywnie zgodnie z potrzebami </w:t>
      </w:r>
      <w:r w:rsidR="002433D8" w:rsidRPr="009E09E7">
        <w:rPr>
          <w:rFonts w:ascii="Times New Roman" w:hAnsi="Times New Roman" w:cs="Times New Roman"/>
          <w:color w:val="000000"/>
          <w:sz w:val="24"/>
          <w:szCs w:val="24"/>
        </w:rPr>
        <w:t>Zamawiającego</w:t>
      </w:r>
      <w:r w:rsidRPr="009E09E7">
        <w:rPr>
          <w:rFonts w:ascii="Times New Roman" w:hAnsi="Times New Roman" w:cs="Times New Roman"/>
          <w:color w:val="000000"/>
          <w:sz w:val="24"/>
          <w:szCs w:val="24"/>
        </w:rPr>
        <w:t xml:space="preserve"> w terminie 3 dni roboczych od</w:t>
      </w:r>
      <w:r w:rsidR="0001068A">
        <w:rPr>
          <w:rFonts w:ascii="Times New Roman" w:hAnsi="Times New Roman" w:cs="Times New Roman"/>
          <w:color w:val="000000"/>
          <w:sz w:val="24"/>
          <w:szCs w:val="24"/>
        </w:rPr>
        <w:t> </w:t>
      </w:r>
      <w:r w:rsidRPr="009E09E7">
        <w:rPr>
          <w:rFonts w:ascii="Times New Roman" w:hAnsi="Times New Roman" w:cs="Times New Roman"/>
          <w:color w:val="000000"/>
          <w:sz w:val="24"/>
          <w:szCs w:val="24"/>
        </w:rPr>
        <w:t>zamówienia i dostarczane do budynk</w:t>
      </w:r>
      <w:r w:rsidR="00E973A9" w:rsidRPr="009E09E7">
        <w:rPr>
          <w:rFonts w:ascii="Times New Roman" w:hAnsi="Times New Roman" w:cs="Times New Roman"/>
          <w:color w:val="000000"/>
          <w:sz w:val="24"/>
          <w:szCs w:val="24"/>
        </w:rPr>
        <w:t>u Prokuratury Okręgowej</w:t>
      </w:r>
      <w:r w:rsidRPr="009E09E7">
        <w:rPr>
          <w:rFonts w:ascii="Times New Roman" w:hAnsi="Times New Roman" w:cs="Times New Roman"/>
          <w:color w:val="000000"/>
          <w:sz w:val="24"/>
          <w:szCs w:val="24"/>
        </w:rPr>
        <w:t xml:space="preserve"> </w:t>
      </w:r>
      <w:r w:rsidR="00E973A9" w:rsidRPr="009E09E7">
        <w:rPr>
          <w:rFonts w:ascii="Times New Roman" w:hAnsi="Times New Roman" w:cs="Times New Roman"/>
          <w:color w:val="000000"/>
          <w:sz w:val="24"/>
          <w:szCs w:val="24"/>
        </w:rPr>
        <w:t>w Suwałkach,</w:t>
      </w:r>
      <w:r w:rsidR="0001068A">
        <w:rPr>
          <w:rFonts w:ascii="Times New Roman" w:hAnsi="Times New Roman" w:cs="Times New Roman"/>
          <w:color w:val="000000"/>
          <w:sz w:val="24"/>
          <w:szCs w:val="24"/>
        </w:rPr>
        <w:br/>
      </w:r>
      <w:r w:rsidR="00E973A9" w:rsidRPr="009E09E7">
        <w:rPr>
          <w:rFonts w:ascii="Times New Roman" w:hAnsi="Times New Roman" w:cs="Times New Roman"/>
          <w:color w:val="000000"/>
          <w:sz w:val="24"/>
          <w:szCs w:val="24"/>
        </w:rPr>
        <w:t>przy ul. Gen. K. Pułaskiego 26.</w:t>
      </w:r>
    </w:p>
    <w:p w:rsidR="00116CDD" w:rsidRPr="009E09E7" w:rsidRDefault="00116CDD" w:rsidP="009E09E7">
      <w:pPr>
        <w:numPr>
          <w:ilvl w:val="3"/>
          <w:numId w:val="1"/>
        </w:numPr>
        <w:tabs>
          <w:tab w:val="left" w:pos="426"/>
        </w:tabs>
        <w:autoSpaceDE w:val="0"/>
        <w:autoSpaceDN w:val="0"/>
        <w:adjustRightInd w:val="0"/>
        <w:spacing w:line="276" w:lineRule="auto"/>
        <w:ind w:left="0" w:right="4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Wykonawca odbierze zużyte tonery, tusze, bębny oraz dokona ich utylizacji lub</w:t>
      </w:r>
      <w:r w:rsidR="0001068A">
        <w:rPr>
          <w:rFonts w:ascii="Times New Roman" w:hAnsi="Times New Roman" w:cs="Times New Roman"/>
          <w:color w:val="000000"/>
          <w:sz w:val="24"/>
          <w:szCs w:val="24"/>
        </w:rPr>
        <w:t> </w:t>
      </w:r>
      <w:r w:rsidRPr="009E09E7">
        <w:rPr>
          <w:rFonts w:ascii="Times New Roman" w:hAnsi="Times New Roman" w:cs="Times New Roman"/>
          <w:color w:val="000000"/>
          <w:sz w:val="24"/>
          <w:szCs w:val="24"/>
        </w:rPr>
        <w:t>recyklingu, na własny koszt, zgodnie z ustawą z dnia 14 grudnia 2012</w:t>
      </w:r>
      <w:r w:rsidR="005C4E44" w:rsidRPr="009E09E7">
        <w:rPr>
          <w:rFonts w:ascii="Times New Roman" w:hAnsi="Times New Roman" w:cs="Times New Roman"/>
          <w:color w:val="000000"/>
          <w:sz w:val="24"/>
          <w:szCs w:val="24"/>
        </w:rPr>
        <w:t xml:space="preserve"> </w:t>
      </w:r>
      <w:r w:rsidRPr="009E09E7">
        <w:rPr>
          <w:rFonts w:ascii="Times New Roman" w:hAnsi="Times New Roman" w:cs="Times New Roman"/>
          <w:color w:val="000000"/>
          <w:sz w:val="24"/>
          <w:szCs w:val="24"/>
        </w:rPr>
        <w:t>r</w:t>
      </w:r>
      <w:r w:rsidR="005C4E44" w:rsidRPr="009E09E7">
        <w:rPr>
          <w:rFonts w:ascii="Times New Roman" w:hAnsi="Times New Roman" w:cs="Times New Roman"/>
          <w:color w:val="000000"/>
          <w:sz w:val="24"/>
          <w:szCs w:val="24"/>
        </w:rPr>
        <w:t>oku</w:t>
      </w:r>
      <w:r w:rsidRPr="009E09E7">
        <w:rPr>
          <w:rFonts w:ascii="Times New Roman" w:hAnsi="Times New Roman" w:cs="Times New Roman"/>
          <w:color w:val="000000"/>
          <w:sz w:val="24"/>
          <w:szCs w:val="24"/>
        </w:rPr>
        <w:t xml:space="preserve"> o odpadach </w:t>
      </w:r>
      <w:r w:rsidR="00E973A9" w:rsidRPr="009E09E7">
        <w:rPr>
          <w:rFonts w:ascii="Times New Roman" w:hAnsi="Times New Roman" w:cs="Times New Roman"/>
          <w:color w:val="000000"/>
          <w:sz w:val="24"/>
          <w:szCs w:val="24"/>
        </w:rPr>
        <w:t>(t.j.</w:t>
      </w:r>
      <w:r w:rsidR="009434CD">
        <w:rPr>
          <w:rFonts w:ascii="Times New Roman" w:hAnsi="Times New Roman" w:cs="Times New Roman"/>
          <w:color w:val="000000"/>
          <w:sz w:val="24"/>
          <w:szCs w:val="24"/>
        </w:rPr>
        <w:t> </w:t>
      </w:r>
      <w:r w:rsidR="00E973A9" w:rsidRPr="009E09E7">
        <w:rPr>
          <w:rFonts w:ascii="Times New Roman" w:hAnsi="Times New Roman" w:cs="Times New Roman"/>
          <w:color w:val="000000"/>
          <w:sz w:val="24"/>
          <w:szCs w:val="24"/>
        </w:rPr>
        <w:t>Dz.</w:t>
      </w:r>
      <w:r w:rsidR="00C6470A">
        <w:rPr>
          <w:rFonts w:ascii="Times New Roman" w:hAnsi="Times New Roman" w:cs="Times New Roman"/>
          <w:color w:val="000000"/>
          <w:sz w:val="24"/>
          <w:szCs w:val="24"/>
        </w:rPr>
        <w:t xml:space="preserve"> </w:t>
      </w:r>
      <w:r w:rsidR="00E973A9" w:rsidRPr="009E09E7">
        <w:rPr>
          <w:rFonts w:ascii="Times New Roman" w:hAnsi="Times New Roman" w:cs="Times New Roman"/>
          <w:color w:val="000000"/>
          <w:sz w:val="24"/>
          <w:szCs w:val="24"/>
        </w:rPr>
        <w:t xml:space="preserve">U. </w:t>
      </w:r>
      <w:r w:rsidR="00C6470A">
        <w:rPr>
          <w:rFonts w:ascii="Times New Roman" w:hAnsi="Times New Roman" w:cs="Times New Roman"/>
          <w:color w:val="000000"/>
          <w:sz w:val="24"/>
          <w:szCs w:val="24"/>
        </w:rPr>
        <w:t xml:space="preserve">z </w:t>
      </w:r>
      <w:r w:rsidR="00E973A9" w:rsidRPr="009E09E7">
        <w:rPr>
          <w:rFonts w:ascii="Times New Roman" w:hAnsi="Times New Roman" w:cs="Times New Roman"/>
          <w:color w:val="000000"/>
          <w:sz w:val="24"/>
          <w:szCs w:val="24"/>
        </w:rPr>
        <w:t xml:space="preserve">2021 </w:t>
      </w:r>
      <w:r w:rsidR="00C6470A">
        <w:rPr>
          <w:rFonts w:ascii="Times New Roman" w:hAnsi="Times New Roman" w:cs="Times New Roman"/>
          <w:color w:val="000000"/>
          <w:sz w:val="24"/>
          <w:szCs w:val="24"/>
        </w:rPr>
        <w:t xml:space="preserve">r. </w:t>
      </w:r>
      <w:r w:rsidR="00E973A9" w:rsidRPr="009E09E7">
        <w:rPr>
          <w:rFonts w:ascii="Times New Roman" w:hAnsi="Times New Roman" w:cs="Times New Roman"/>
          <w:color w:val="000000"/>
          <w:sz w:val="24"/>
          <w:szCs w:val="24"/>
        </w:rPr>
        <w:t xml:space="preserve">poz. 779) </w:t>
      </w:r>
      <w:r w:rsidRPr="009E09E7">
        <w:rPr>
          <w:rFonts w:ascii="Times New Roman" w:hAnsi="Times New Roman" w:cs="Times New Roman"/>
          <w:color w:val="000000"/>
          <w:sz w:val="24"/>
          <w:szCs w:val="24"/>
        </w:rPr>
        <w:t>każdorazowo na wezwanie Zamawiającego w ilości odpowiadającej zamówieniu, w ter</w:t>
      </w:r>
      <w:r w:rsidR="00B1774E" w:rsidRPr="009E09E7">
        <w:rPr>
          <w:rFonts w:ascii="Times New Roman" w:hAnsi="Times New Roman" w:cs="Times New Roman"/>
          <w:color w:val="000000"/>
          <w:sz w:val="24"/>
          <w:szCs w:val="24"/>
        </w:rPr>
        <w:t>minie 7 dni roboczych od zgło</w:t>
      </w:r>
      <w:r w:rsidRPr="009E09E7">
        <w:rPr>
          <w:rFonts w:ascii="Times New Roman" w:hAnsi="Times New Roman" w:cs="Times New Roman"/>
          <w:color w:val="000000"/>
          <w:sz w:val="24"/>
          <w:szCs w:val="24"/>
        </w:rPr>
        <w:t>sz</w:t>
      </w:r>
      <w:r w:rsidR="00B1774E" w:rsidRPr="009E09E7">
        <w:rPr>
          <w:rFonts w:ascii="Times New Roman" w:hAnsi="Times New Roman" w:cs="Times New Roman"/>
          <w:color w:val="000000"/>
          <w:sz w:val="24"/>
          <w:szCs w:val="24"/>
        </w:rPr>
        <w:t>e</w:t>
      </w:r>
      <w:r w:rsidRPr="009E09E7">
        <w:rPr>
          <w:rFonts w:ascii="Times New Roman" w:hAnsi="Times New Roman" w:cs="Times New Roman"/>
          <w:color w:val="000000"/>
          <w:sz w:val="24"/>
          <w:szCs w:val="24"/>
        </w:rPr>
        <w:t xml:space="preserve">nia, zaś w terminie </w:t>
      </w:r>
      <w:r w:rsidRPr="009E09E7">
        <w:rPr>
          <w:rFonts w:ascii="Times New Roman" w:hAnsi="Times New Roman" w:cs="Times New Roman"/>
          <w:color w:val="000000"/>
          <w:sz w:val="24"/>
          <w:szCs w:val="24"/>
        </w:rPr>
        <w:lastRenderedPageBreak/>
        <w:t>14</w:t>
      </w:r>
      <w:r w:rsidR="009434CD">
        <w:rPr>
          <w:rFonts w:ascii="Times New Roman" w:hAnsi="Times New Roman" w:cs="Times New Roman"/>
          <w:color w:val="000000"/>
          <w:sz w:val="24"/>
          <w:szCs w:val="24"/>
        </w:rPr>
        <w:t> </w:t>
      </w:r>
      <w:r w:rsidRPr="009E09E7">
        <w:rPr>
          <w:rFonts w:ascii="Times New Roman" w:hAnsi="Times New Roman" w:cs="Times New Roman"/>
          <w:color w:val="000000"/>
          <w:sz w:val="24"/>
          <w:szCs w:val="24"/>
        </w:rPr>
        <w:t xml:space="preserve">dni roboczych przedstawi </w:t>
      </w:r>
      <w:r w:rsidR="00B1774E" w:rsidRPr="009E09E7">
        <w:rPr>
          <w:rFonts w:ascii="Times New Roman" w:hAnsi="Times New Roman" w:cs="Times New Roman"/>
          <w:color w:val="000000"/>
          <w:sz w:val="24"/>
          <w:szCs w:val="24"/>
        </w:rPr>
        <w:t>Zamawiającemu</w:t>
      </w:r>
      <w:r w:rsidRPr="009E09E7">
        <w:rPr>
          <w:rFonts w:ascii="Times New Roman" w:hAnsi="Times New Roman" w:cs="Times New Roman"/>
          <w:color w:val="000000"/>
          <w:sz w:val="24"/>
          <w:szCs w:val="24"/>
        </w:rPr>
        <w:t xml:space="preserve"> dokumenty potwierdzające poddanie powyższych odpadów recyklingowi lub utylizacji</w:t>
      </w:r>
      <w:r w:rsidR="00B1774E" w:rsidRPr="009E09E7">
        <w:rPr>
          <w:rFonts w:ascii="Times New Roman" w:hAnsi="Times New Roman" w:cs="Times New Roman"/>
          <w:color w:val="000000"/>
          <w:sz w:val="24"/>
          <w:szCs w:val="24"/>
        </w:rPr>
        <w:t xml:space="preserve"> (np. </w:t>
      </w:r>
      <w:r w:rsidRPr="009E09E7">
        <w:rPr>
          <w:rFonts w:ascii="Times New Roman" w:hAnsi="Times New Roman" w:cs="Times New Roman"/>
          <w:color w:val="000000"/>
          <w:sz w:val="24"/>
          <w:szCs w:val="24"/>
        </w:rPr>
        <w:t>karta przekazania odpadów)</w:t>
      </w:r>
      <w:r w:rsidR="00570AF0" w:rsidRPr="009E09E7">
        <w:rPr>
          <w:rFonts w:ascii="Times New Roman" w:hAnsi="Times New Roman" w:cs="Times New Roman"/>
          <w:color w:val="000000"/>
          <w:sz w:val="24"/>
          <w:szCs w:val="24"/>
        </w:rPr>
        <w:t>.</w:t>
      </w:r>
    </w:p>
    <w:p w:rsidR="00116CDD" w:rsidRPr="009E09E7" w:rsidRDefault="00116CDD" w:rsidP="009E09E7">
      <w:pPr>
        <w:numPr>
          <w:ilvl w:val="3"/>
          <w:numId w:val="1"/>
        </w:numPr>
        <w:tabs>
          <w:tab w:val="left" w:pos="426"/>
        </w:tabs>
        <w:autoSpaceDE w:val="0"/>
        <w:autoSpaceDN w:val="0"/>
        <w:adjustRightInd w:val="0"/>
        <w:spacing w:line="276" w:lineRule="auto"/>
        <w:ind w:left="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Zamawiający nie dopuszcza składania ofert częściowych.</w:t>
      </w:r>
    </w:p>
    <w:p w:rsidR="007D168F" w:rsidRPr="00EE3F58" w:rsidRDefault="00116CDD" w:rsidP="00EE3F58">
      <w:pPr>
        <w:numPr>
          <w:ilvl w:val="3"/>
          <w:numId w:val="1"/>
        </w:numPr>
        <w:tabs>
          <w:tab w:val="left" w:pos="426"/>
        </w:tabs>
        <w:autoSpaceDE w:val="0"/>
        <w:autoSpaceDN w:val="0"/>
        <w:adjustRightInd w:val="0"/>
        <w:spacing w:after="651" w:line="276" w:lineRule="auto"/>
        <w:ind w:left="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Projekt </w:t>
      </w:r>
      <w:r w:rsidR="00A36F97">
        <w:rPr>
          <w:rFonts w:ascii="Times New Roman" w:hAnsi="Times New Roman" w:cs="Times New Roman"/>
          <w:color w:val="000000"/>
          <w:sz w:val="24"/>
          <w:szCs w:val="24"/>
        </w:rPr>
        <w:t>U</w:t>
      </w:r>
      <w:r w:rsidRPr="009E09E7">
        <w:rPr>
          <w:rFonts w:ascii="Times New Roman" w:hAnsi="Times New Roman" w:cs="Times New Roman"/>
          <w:color w:val="000000"/>
          <w:sz w:val="24"/>
          <w:szCs w:val="24"/>
        </w:rPr>
        <w:t>mowy</w:t>
      </w:r>
      <w:r w:rsidR="00C76BB2">
        <w:rPr>
          <w:rFonts w:ascii="Times New Roman" w:hAnsi="Times New Roman" w:cs="Times New Roman"/>
          <w:color w:val="000000"/>
          <w:sz w:val="24"/>
          <w:szCs w:val="24"/>
        </w:rPr>
        <w:t xml:space="preserve"> między Zamawiającym a Wykonawcą</w:t>
      </w:r>
      <w:r w:rsidRPr="009E09E7">
        <w:rPr>
          <w:rFonts w:ascii="Times New Roman" w:hAnsi="Times New Roman" w:cs="Times New Roman"/>
          <w:color w:val="000000"/>
          <w:sz w:val="24"/>
          <w:szCs w:val="24"/>
        </w:rPr>
        <w:t xml:space="preserve"> </w:t>
      </w:r>
      <w:r w:rsidR="000B0C92">
        <w:rPr>
          <w:rFonts w:ascii="Times New Roman" w:hAnsi="Times New Roman" w:cs="Times New Roman"/>
          <w:color w:val="000000"/>
          <w:sz w:val="24"/>
          <w:szCs w:val="24"/>
        </w:rPr>
        <w:t xml:space="preserve">jest </w:t>
      </w:r>
      <w:r w:rsidRPr="009E09E7">
        <w:rPr>
          <w:rFonts w:ascii="Times New Roman" w:hAnsi="Times New Roman" w:cs="Times New Roman"/>
          <w:color w:val="000000"/>
          <w:sz w:val="24"/>
          <w:szCs w:val="24"/>
        </w:rPr>
        <w:t>zaw</w:t>
      </w:r>
      <w:r w:rsidR="000B0C92">
        <w:rPr>
          <w:rFonts w:ascii="Times New Roman" w:hAnsi="Times New Roman" w:cs="Times New Roman"/>
          <w:color w:val="000000"/>
          <w:sz w:val="24"/>
          <w:szCs w:val="24"/>
        </w:rPr>
        <w:t>arty</w:t>
      </w:r>
      <w:r w:rsidR="00514F71">
        <w:rPr>
          <w:rFonts w:ascii="Times New Roman" w:hAnsi="Times New Roman" w:cs="Times New Roman"/>
          <w:color w:val="000000"/>
          <w:sz w:val="24"/>
          <w:szCs w:val="24"/>
        </w:rPr>
        <w:t xml:space="preserve"> w</w:t>
      </w:r>
      <w:r w:rsidR="000B0C92">
        <w:rPr>
          <w:rFonts w:ascii="Times New Roman" w:hAnsi="Times New Roman" w:cs="Times New Roman"/>
          <w:color w:val="000000"/>
          <w:sz w:val="24"/>
          <w:szCs w:val="24"/>
        </w:rPr>
        <w:t xml:space="preserve"> </w:t>
      </w:r>
      <w:r w:rsidRPr="00855019">
        <w:rPr>
          <w:rFonts w:ascii="Times New Roman" w:hAnsi="Times New Roman" w:cs="Times New Roman"/>
          <w:i/>
          <w:color w:val="000000"/>
          <w:sz w:val="24"/>
          <w:szCs w:val="24"/>
        </w:rPr>
        <w:t>załącznik</w:t>
      </w:r>
      <w:r w:rsidR="00514F71">
        <w:rPr>
          <w:rFonts w:ascii="Times New Roman" w:hAnsi="Times New Roman" w:cs="Times New Roman"/>
          <w:i/>
          <w:color w:val="000000"/>
          <w:sz w:val="24"/>
          <w:szCs w:val="24"/>
        </w:rPr>
        <w:t>u</w:t>
      </w:r>
      <w:r w:rsidRPr="00855019">
        <w:rPr>
          <w:rFonts w:ascii="Times New Roman" w:hAnsi="Times New Roman" w:cs="Times New Roman"/>
          <w:i/>
          <w:color w:val="000000"/>
          <w:sz w:val="24"/>
          <w:szCs w:val="24"/>
        </w:rPr>
        <w:t xml:space="preserve"> nr </w:t>
      </w:r>
      <w:r w:rsidR="00A36F97">
        <w:rPr>
          <w:rFonts w:ascii="Times New Roman" w:hAnsi="Times New Roman" w:cs="Times New Roman"/>
          <w:i/>
          <w:color w:val="000000"/>
          <w:sz w:val="24"/>
          <w:szCs w:val="24"/>
        </w:rPr>
        <w:t>5</w:t>
      </w:r>
      <w:r w:rsidRPr="009E09E7">
        <w:rPr>
          <w:rFonts w:ascii="Times New Roman" w:hAnsi="Times New Roman" w:cs="Times New Roman"/>
          <w:color w:val="000000"/>
          <w:sz w:val="24"/>
          <w:szCs w:val="24"/>
        </w:rPr>
        <w:t xml:space="preserve"> do</w:t>
      </w:r>
      <w:r w:rsidR="00C76BB2">
        <w:rPr>
          <w:rFonts w:ascii="Times New Roman" w:hAnsi="Times New Roman" w:cs="Times New Roman"/>
          <w:color w:val="000000"/>
          <w:sz w:val="24"/>
          <w:szCs w:val="24"/>
        </w:rPr>
        <w:t> </w:t>
      </w:r>
      <w:r w:rsidR="00514F71">
        <w:rPr>
          <w:rFonts w:ascii="Times New Roman" w:hAnsi="Times New Roman" w:cs="Times New Roman"/>
          <w:color w:val="000000"/>
          <w:sz w:val="24"/>
          <w:szCs w:val="24"/>
        </w:rPr>
        <w:t>Z</w:t>
      </w:r>
      <w:r w:rsidRPr="009E09E7">
        <w:rPr>
          <w:rFonts w:ascii="Times New Roman" w:hAnsi="Times New Roman" w:cs="Times New Roman"/>
          <w:color w:val="000000"/>
          <w:sz w:val="24"/>
          <w:szCs w:val="24"/>
        </w:rPr>
        <w:t>apytania ofertowego.</w:t>
      </w:r>
    </w:p>
    <w:p w:rsidR="00116CDD" w:rsidRPr="009E09E7" w:rsidRDefault="00116CDD" w:rsidP="009E09E7">
      <w:pPr>
        <w:numPr>
          <w:ilvl w:val="0"/>
          <w:numId w:val="1"/>
        </w:numPr>
        <w:tabs>
          <w:tab w:val="left" w:pos="782"/>
        </w:tabs>
        <w:autoSpaceDE w:val="0"/>
        <w:autoSpaceDN w:val="0"/>
        <w:adjustRightInd w:val="0"/>
        <w:spacing w:after="212" w:line="276" w:lineRule="auto"/>
        <w:jc w:val="both"/>
        <w:rPr>
          <w:rFonts w:ascii="Times New Roman" w:hAnsi="Times New Roman" w:cs="Times New Roman"/>
          <w:b/>
          <w:bCs/>
          <w:color w:val="000000"/>
          <w:sz w:val="24"/>
          <w:szCs w:val="24"/>
        </w:rPr>
      </w:pPr>
      <w:r w:rsidRPr="009E09E7">
        <w:rPr>
          <w:rFonts w:ascii="Times New Roman" w:hAnsi="Times New Roman" w:cs="Times New Roman"/>
          <w:b/>
          <w:bCs/>
          <w:color w:val="000000"/>
          <w:sz w:val="24"/>
          <w:szCs w:val="24"/>
        </w:rPr>
        <w:t>TERMIN REALIZACJI ZAMÓWIENIA:</w:t>
      </w:r>
    </w:p>
    <w:p w:rsidR="00116CDD" w:rsidRPr="009E09E7" w:rsidRDefault="00116CDD" w:rsidP="009E09E7">
      <w:pPr>
        <w:autoSpaceDE w:val="0"/>
        <w:autoSpaceDN w:val="0"/>
        <w:adjustRightInd w:val="0"/>
        <w:spacing w:line="276" w:lineRule="auto"/>
        <w:ind w:left="8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u w:val="single"/>
        </w:rPr>
        <w:t xml:space="preserve">Od dnia podpisania umowy do dnia 31 grudnia </w:t>
      </w:r>
      <w:r w:rsidR="00B1774E" w:rsidRPr="009E09E7">
        <w:rPr>
          <w:rFonts w:ascii="Times New Roman" w:hAnsi="Times New Roman" w:cs="Times New Roman"/>
          <w:color w:val="000000"/>
          <w:sz w:val="24"/>
          <w:szCs w:val="24"/>
          <w:u w:val="single"/>
        </w:rPr>
        <w:t>2021 roku</w:t>
      </w:r>
      <w:r w:rsidR="00B1774E" w:rsidRPr="009E09E7">
        <w:rPr>
          <w:rFonts w:ascii="Times New Roman" w:hAnsi="Times New Roman" w:cs="Times New Roman"/>
          <w:color w:val="000000"/>
          <w:sz w:val="24"/>
          <w:szCs w:val="24"/>
        </w:rPr>
        <w:t>.</w:t>
      </w:r>
    </w:p>
    <w:p w:rsidR="00116CDD" w:rsidRPr="009E09E7" w:rsidRDefault="00116CDD" w:rsidP="009E09E7">
      <w:pPr>
        <w:autoSpaceDE w:val="0"/>
        <w:autoSpaceDN w:val="0"/>
        <w:adjustRightInd w:val="0"/>
        <w:spacing w:after="651" w:line="276" w:lineRule="auto"/>
        <w:ind w:left="80" w:right="4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Dostawy odbywać się będą sukcesywnie, w terminie do 3 dni roboczych od daty zlecenia, zgodnie z zapotrzebowaniem Zamawiającego.</w:t>
      </w:r>
    </w:p>
    <w:p w:rsidR="00116CDD" w:rsidRPr="009E09E7" w:rsidRDefault="00116CDD" w:rsidP="009E09E7">
      <w:pPr>
        <w:numPr>
          <w:ilvl w:val="0"/>
          <w:numId w:val="1"/>
        </w:numPr>
        <w:tabs>
          <w:tab w:val="left" w:pos="850"/>
        </w:tabs>
        <w:autoSpaceDE w:val="0"/>
        <w:autoSpaceDN w:val="0"/>
        <w:adjustRightInd w:val="0"/>
        <w:spacing w:after="212" w:line="276" w:lineRule="auto"/>
        <w:jc w:val="both"/>
        <w:rPr>
          <w:rFonts w:ascii="Times New Roman" w:hAnsi="Times New Roman" w:cs="Times New Roman"/>
          <w:b/>
          <w:bCs/>
          <w:color w:val="000000"/>
          <w:sz w:val="24"/>
          <w:szCs w:val="24"/>
        </w:rPr>
      </w:pPr>
      <w:r w:rsidRPr="009E09E7">
        <w:rPr>
          <w:rFonts w:ascii="Times New Roman" w:hAnsi="Times New Roman" w:cs="Times New Roman"/>
          <w:b/>
          <w:bCs/>
          <w:color w:val="000000"/>
          <w:sz w:val="24"/>
          <w:szCs w:val="24"/>
        </w:rPr>
        <w:t>DOKUMENTY WYMAGANE OD WYKONAWCÓW:</w:t>
      </w:r>
    </w:p>
    <w:p w:rsidR="00116CDD" w:rsidRPr="009E09E7" w:rsidRDefault="00116CDD" w:rsidP="009E09E7">
      <w:pPr>
        <w:numPr>
          <w:ilvl w:val="3"/>
          <w:numId w:val="1"/>
        </w:numPr>
        <w:tabs>
          <w:tab w:val="left" w:pos="426"/>
        </w:tabs>
        <w:autoSpaceDE w:val="0"/>
        <w:autoSpaceDN w:val="0"/>
        <w:adjustRightInd w:val="0"/>
        <w:spacing w:line="276" w:lineRule="auto"/>
        <w:ind w:left="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Formularz ofertowy </w:t>
      </w:r>
      <w:r w:rsidR="00F70EEB">
        <w:rPr>
          <w:rFonts w:ascii="Times New Roman" w:hAnsi="Times New Roman" w:cs="Times New Roman"/>
          <w:color w:val="000000"/>
          <w:sz w:val="24"/>
          <w:szCs w:val="24"/>
        </w:rPr>
        <w:t>–</w:t>
      </w:r>
      <w:r w:rsidRPr="009E09E7">
        <w:rPr>
          <w:rFonts w:ascii="Times New Roman" w:hAnsi="Times New Roman" w:cs="Times New Roman"/>
          <w:color w:val="000000"/>
          <w:sz w:val="24"/>
          <w:szCs w:val="24"/>
        </w:rPr>
        <w:t xml:space="preserve"> wzór zgodnie z </w:t>
      </w:r>
      <w:r w:rsidRPr="009E09E7">
        <w:rPr>
          <w:rFonts w:ascii="Times New Roman" w:hAnsi="Times New Roman" w:cs="Times New Roman"/>
          <w:i/>
          <w:iCs/>
          <w:color w:val="000000"/>
          <w:sz w:val="24"/>
          <w:szCs w:val="24"/>
        </w:rPr>
        <w:t>załącznikiem nr 1</w:t>
      </w:r>
      <w:r w:rsidRPr="009E09E7">
        <w:rPr>
          <w:rFonts w:ascii="Times New Roman" w:hAnsi="Times New Roman" w:cs="Times New Roman"/>
          <w:color w:val="000000"/>
          <w:sz w:val="24"/>
          <w:szCs w:val="24"/>
        </w:rPr>
        <w:t xml:space="preserve"> do </w:t>
      </w:r>
      <w:r w:rsidR="007D6E28">
        <w:rPr>
          <w:rFonts w:ascii="Times New Roman" w:hAnsi="Times New Roman" w:cs="Times New Roman"/>
          <w:color w:val="000000"/>
          <w:sz w:val="24"/>
          <w:szCs w:val="24"/>
        </w:rPr>
        <w:t>Z</w:t>
      </w:r>
      <w:r w:rsidRPr="009E09E7">
        <w:rPr>
          <w:rFonts w:ascii="Times New Roman" w:hAnsi="Times New Roman" w:cs="Times New Roman"/>
          <w:color w:val="000000"/>
          <w:sz w:val="24"/>
          <w:szCs w:val="24"/>
        </w:rPr>
        <w:t>apytania ofertowego;</w:t>
      </w:r>
    </w:p>
    <w:p w:rsidR="00116CDD" w:rsidRDefault="00DA2156" w:rsidP="009E09E7">
      <w:pPr>
        <w:numPr>
          <w:ilvl w:val="3"/>
          <w:numId w:val="1"/>
        </w:numPr>
        <w:tabs>
          <w:tab w:val="left" w:pos="426"/>
        </w:tabs>
        <w:autoSpaceDE w:val="0"/>
        <w:autoSpaceDN w:val="0"/>
        <w:adjustRightInd w:val="0"/>
        <w:spacing w:line="276" w:lineRule="auto"/>
        <w:ind w:left="0" w:right="40" w:firstLine="0"/>
        <w:rPr>
          <w:rFonts w:ascii="Times New Roman" w:hAnsi="Times New Roman" w:cs="Times New Roman"/>
          <w:color w:val="000000"/>
          <w:sz w:val="24"/>
          <w:szCs w:val="24"/>
        </w:rPr>
      </w:pPr>
      <w:r w:rsidRPr="009E09E7">
        <w:rPr>
          <w:rFonts w:ascii="Times New Roman" w:hAnsi="Times New Roman" w:cs="Times New Roman"/>
          <w:color w:val="000000"/>
          <w:sz w:val="24"/>
          <w:szCs w:val="24"/>
        </w:rPr>
        <w:t>Oferta cenowa</w:t>
      </w:r>
      <w:r w:rsidR="00F70EEB">
        <w:rPr>
          <w:rFonts w:ascii="Times New Roman" w:hAnsi="Times New Roman" w:cs="Times New Roman"/>
          <w:color w:val="000000"/>
          <w:sz w:val="24"/>
          <w:szCs w:val="24"/>
        </w:rPr>
        <w:t xml:space="preserve"> –</w:t>
      </w:r>
      <w:r w:rsidR="00116CDD" w:rsidRPr="009E09E7">
        <w:rPr>
          <w:rFonts w:ascii="Times New Roman" w:hAnsi="Times New Roman" w:cs="Times New Roman"/>
          <w:color w:val="000000"/>
          <w:sz w:val="24"/>
          <w:szCs w:val="24"/>
        </w:rPr>
        <w:t xml:space="preserve"> wzór zgodnie z </w:t>
      </w:r>
      <w:r w:rsidR="00116CDD" w:rsidRPr="009E09E7">
        <w:rPr>
          <w:rFonts w:ascii="Times New Roman" w:hAnsi="Times New Roman" w:cs="Times New Roman"/>
          <w:i/>
          <w:iCs/>
          <w:color w:val="000000"/>
          <w:sz w:val="24"/>
          <w:szCs w:val="24"/>
        </w:rPr>
        <w:t xml:space="preserve">załącznikiem nr </w:t>
      </w:r>
      <w:r w:rsidR="007D168F">
        <w:rPr>
          <w:rFonts w:ascii="Times New Roman" w:hAnsi="Times New Roman" w:cs="Times New Roman"/>
          <w:i/>
          <w:iCs/>
          <w:color w:val="000000"/>
          <w:sz w:val="24"/>
          <w:szCs w:val="24"/>
        </w:rPr>
        <w:t>2</w:t>
      </w:r>
      <w:r w:rsidR="00116CDD" w:rsidRPr="009E09E7">
        <w:rPr>
          <w:rFonts w:ascii="Times New Roman" w:hAnsi="Times New Roman" w:cs="Times New Roman"/>
          <w:color w:val="000000"/>
          <w:sz w:val="24"/>
          <w:szCs w:val="24"/>
        </w:rPr>
        <w:t xml:space="preserve"> do </w:t>
      </w:r>
      <w:r w:rsidR="007D6E28">
        <w:rPr>
          <w:rFonts w:ascii="Times New Roman" w:hAnsi="Times New Roman" w:cs="Times New Roman"/>
          <w:color w:val="000000"/>
          <w:sz w:val="24"/>
          <w:szCs w:val="24"/>
        </w:rPr>
        <w:t>Z</w:t>
      </w:r>
      <w:r w:rsidR="00116CDD" w:rsidRPr="009E09E7">
        <w:rPr>
          <w:rFonts w:ascii="Times New Roman" w:hAnsi="Times New Roman" w:cs="Times New Roman"/>
          <w:color w:val="000000"/>
          <w:sz w:val="24"/>
          <w:szCs w:val="24"/>
        </w:rPr>
        <w:t>apytania ofertowego;</w:t>
      </w:r>
    </w:p>
    <w:p w:rsidR="00F70EEB" w:rsidRDefault="00F70EEB" w:rsidP="00F70EEB">
      <w:pPr>
        <w:numPr>
          <w:ilvl w:val="3"/>
          <w:numId w:val="1"/>
        </w:numPr>
        <w:tabs>
          <w:tab w:val="left" w:pos="426"/>
        </w:tabs>
        <w:autoSpaceDE w:val="0"/>
        <w:autoSpaceDN w:val="0"/>
        <w:adjustRightInd w:val="0"/>
        <w:spacing w:line="276" w:lineRule="auto"/>
        <w:ind w:left="0" w:right="40" w:firstLine="0"/>
        <w:rPr>
          <w:rFonts w:ascii="Times New Roman" w:hAnsi="Times New Roman" w:cs="Times New Roman"/>
          <w:color w:val="000000"/>
          <w:sz w:val="24"/>
          <w:szCs w:val="24"/>
        </w:rPr>
      </w:pPr>
      <w:r w:rsidRPr="009E09E7">
        <w:rPr>
          <w:rFonts w:ascii="Times New Roman" w:hAnsi="Times New Roman" w:cs="Times New Roman"/>
          <w:color w:val="000000"/>
          <w:sz w:val="24"/>
          <w:szCs w:val="24"/>
        </w:rPr>
        <w:t>Klauzula informacyjna RODO</w:t>
      </w:r>
      <w:r>
        <w:rPr>
          <w:rFonts w:ascii="Times New Roman" w:hAnsi="Times New Roman" w:cs="Times New Roman"/>
          <w:color w:val="000000"/>
          <w:sz w:val="24"/>
          <w:szCs w:val="24"/>
        </w:rPr>
        <w:t xml:space="preserve"> – </w:t>
      </w:r>
      <w:r>
        <w:rPr>
          <w:rFonts w:ascii="Times New Roman" w:hAnsi="Times New Roman" w:cs="Times New Roman"/>
          <w:i/>
          <w:color w:val="000000"/>
          <w:sz w:val="24"/>
          <w:szCs w:val="24"/>
        </w:rPr>
        <w:t>z</w:t>
      </w:r>
      <w:r w:rsidRPr="00F70EEB">
        <w:rPr>
          <w:rFonts w:ascii="Times New Roman" w:hAnsi="Times New Roman" w:cs="Times New Roman"/>
          <w:i/>
          <w:color w:val="000000"/>
          <w:sz w:val="24"/>
          <w:szCs w:val="24"/>
        </w:rPr>
        <w:t xml:space="preserve">ałącznik nr </w:t>
      </w:r>
      <w:r w:rsidR="007D168F">
        <w:rPr>
          <w:rFonts w:ascii="Times New Roman" w:hAnsi="Times New Roman" w:cs="Times New Roman"/>
          <w:i/>
          <w:color w:val="000000"/>
          <w:sz w:val="24"/>
          <w:szCs w:val="24"/>
        </w:rPr>
        <w:t>3</w:t>
      </w:r>
      <w:r>
        <w:rPr>
          <w:rFonts w:ascii="Times New Roman" w:hAnsi="Times New Roman" w:cs="Times New Roman"/>
          <w:color w:val="000000"/>
          <w:sz w:val="24"/>
          <w:szCs w:val="24"/>
        </w:rPr>
        <w:t>;</w:t>
      </w:r>
    </w:p>
    <w:p w:rsidR="00F70EEB" w:rsidRPr="009E09E7" w:rsidRDefault="00F70EEB" w:rsidP="00F70EEB">
      <w:pPr>
        <w:numPr>
          <w:ilvl w:val="3"/>
          <w:numId w:val="1"/>
        </w:numPr>
        <w:tabs>
          <w:tab w:val="left" w:pos="426"/>
        </w:tabs>
        <w:autoSpaceDE w:val="0"/>
        <w:autoSpaceDN w:val="0"/>
        <w:adjustRightInd w:val="0"/>
        <w:spacing w:line="276" w:lineRule="auto"/>
        <w:ind w:left="0" w:right="40" w:firstLine="0"/>
        <w:rPr>
          <w:rFonts w:ascii="Times New Roman" w:hAnsi="Times New Roman" w:cs="Times New Roman"/>
          <w:color w:val="000000"/>
          <w:sz w:val="24"/>
          <w:szCs w:val="24"/>
        </w:rPr>
      </w:pPr>
      <w:r>
        <w:rPr>
          <w:rFonts w:ascii="Times New Roman" w:hAnsi="Times New Roman" w:cs="Times New Roman"/>
          <w:color w:val="000000"/>
          <w:sz w:val="24"/>
          <w:szCs w:val="24"/>
        </w:rPr>
        <w:t>Oświadczenie Wykonawcy</w:t>
      </w:r>
      <w:r w:rsidRPr="009E09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01068A">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z</w:t>
      </w:r>
      <w:r w:rsidRPr="00F70EEB">
        <w:rPr>
          <w:rFonts w:ascii="Times New Roman" w:hAnsi="Times New Roman" w:cs="Times New Roman"/>
          <w:i/>
          <w:color w:val="000000"/>
          <w:sz w:val="24"/>
          <w:szCs w:val="24"/>
        </w:rPr>
        <w:t xml:space="preserve">ałącznik nr </w:t>
      </w:r>
      <w:r w:rsidR="007D168F">
        <w:rPr>
          <w:rFonts w:ascii="Times New Roman" w:hAnsi="Times New Roman" w:cs="Times New Roman"/>
          <w:i/>
          <w:color w:val="000000"/>
          <w:sz w:val="24"/>
          <w:szCs w:val="24"/>
        </w:rPr>
        <w:t>4</w:t>
      </w:r>
      <w:r>
        <w:rPr>
          <w:rFonts w:ascii="Times New Roman" w:hAnsi="Times New Roman" w:cs="Times New Roman"/>
          <w:color w:val="000000"/>
          <w:sz w:val="24"/>
          <w:szCs w:val="24"/>
        </w:rPr>
        <w:t>;</w:t>
      </w:r>
    </w:p>
    <w:p w:rsidR="00116CDD" w:rsidRPr="009E09E7" w:rsidRDefault="00116CDD" w:rsidP="009E09E7">
      <w:pPr>
        <w:numPr>
          <w:ilvl w:val="3"/>
          <w:numId w:val="1"/>
        </w:numPr>
        <w:tabs>
          <w:tab w:val="left" w:pos="426"/>
        </w:tabs>
        <w:autoSpaceDE w:val="0"/>
        <w:autoSpaceDN w:val="0"/>
        <w:adjustRightInd w:val="0"/>
        <w:spacing w:line="276" w:lineRule="auto"/>
        <w:ind w:left="0" w:firstLine="0"/>
        <w:jc w:val="both"/>
        <w:rPr>
          <w:rFonts w:ascii="Times New Roman" w:hAnsi="Times New Roman" w:cs="Times New Roman"/>
          <w:i/>
          <w:iCs/>
          <w:color w:val="000000"/>
          <w:sz w:val="24"/>
          <w:szCs w:val="24"/>
        </w:rPr>
      </w:pPr>
      <w:r w:rsidRPr="009E09E7">
        <w:rPr>
          <w:rFonts w:ascii="Times New Roman" w:hAnsi="Times New Roman" w:cs="Times New Roman"/>
          <w:color w:val="000000"/>
          <w:sz w:val="24"/>
          <w:szCs w:val="24"/>
        </w:rPr>
        <w:t xml:space="preserve">Pełnomocnictwo do podpisania oferty i składania ewentualnych wyjaśnień </w:t>
      </w:r>
      <w:r w:rsidRPr="009E09E7">
        <w:rPr>
          <w:rFonts w:ascii="Times New Roman" w:hAnsi="Times New Roman" w:cs="Times New Roman"/>
          <w:i/>
          <w:iCs/>
          <w:color w:val="000000"/>
          <w:sz w:val="24"/>
          <w:szCs w:val="24"/>
        </w:rPr>
        <w:t xml:space="preserve">(jeśli </w:t>
      </w:r>
      <w:r w:rsidR="002433D8" w:rsidRPr="009E09E7">
        <w:rPr>
          <w:rFonts w:ascii="Times New Roman" w:hAnsi="Times New Roman" w:cs="Times New Roman"/>
          <w:i/>
          <w:iCs/>
          <w:color w:val="000000"/>
          <w:sz w:val="24"/>
          <w:szCs w:val="24"/>
        </w:rPr>
        <w:t>dotyczy)</w:t>
      </w:r>
      <w:r w:rsidR="002433D8" w:rsidRPr="009E09E7">
        <w:rPr>
          <w:rFonts w:ascii="Times New Roman" w:hAnsi="Times New Roman" w:cs="Times New Roman"/>
          <w:iCs/>
          <w:color w:val="000000"/>
          <w:sz w:val="24"/>
          <w:szCs w:val="24"/>
        </w:rPr>
        <w:t>.</w:t>
      </w:r>
    </w:p>
    <w:p w:rsidR="00116CDD" w:rsidRDefault="00116CDD" w:rsidP="009E09E7">
      <w:pPr>
        <w:tabs>
          <w:tab w:val="left" w:pos="523"/>
        </w:tabs>
        <w:autoSpaceDE w:val="0"/>
        <w:autoSpaceDN w:val="0"/>
        <w:adjustRightInd w:val="0"/>
        <w:spacing w:after="215" w:line="276" w:lineRule="auto"/>
        <w:ind w:left="360"/>
        <w:rPr>
          <w:rFonts w:ascii="Times New Roman" w:hAnsi="Times New Roman" w:cs="Times New Roman"/>
          <w:sz w:val="24"/>
          <w:szCs w:val="24"/>
        </w:rPr>
      </w:pPr>
    </w:p>
    <w:p w:rsidR="00116CDD" w:rsidRPr="009E09E7" w:rsidRDefault="00116CDD" w:rsidP="009E09E7">
      <w:pPr>
        <w:numPr>
          <w:ilvl w:val="0"/>
          <w:numId w:val="1"/>
        </w:numPr>
        <w:tabs>
          <w:tab w:val="left" w:pos="523"/>
        </w:tabs>
        <w:autoSpaceDE w:val="0"/>
        <w:autoSpaceDN w:val="0"/>
        <w:adjustRightInd w:val="0"/>
        <w:spacing w:after="215" w:line="276" w:lineRule="auto"/>
        <w:jc w:val="both"/>
        <w:rPr>
          <w:rFonts w:ascii="Times New Roman" w:hAnsi="Times New Roman" w:cs="Times New Roman"/>
          <w:b/>
          <w:bCs/>
          <w:color w:val="000000"/>
          <w:sz w:val="24"/>
          <w:szCs w:val="24"/>
        </w:rPr>
      </w:pPr>
      <w:r w:rsidRPr="009E09E7">
        <w:rPr>
          <w:rFonts w:ascii="Times New Roman" w:hAnsi="Times New Roman" w:cs="Times New Roman"/>
          <w:b/>
          <w:bCs/>
          <w:color w:val="000000"/>
          <w:sz w:val="24"/>
          <w:szCs w:val="24"/>
        </w:rPr>
        <w:t>KRYTERIA OCENY OFERT:</w:t>
      </w:r>
    </w:p>
    <w:p w:rsidR="00116CDD" w:rsidRPr="009E09E7" w:rsidRDefault="00116CDD" w:rsidP="009E09E7">
      <w:pPr>
        <w:numPr>
          <w:ilvl w:val="3"/>
          <w:numId w:val="1"/>
        </w:numPr>
        <w:tabs>
          <w:tab w:val="left" w:pos="426"/>
        </w:tabs>
        <w:autoSpaceDE w:val="0"/>
        <w:autoSpaceDN w:val="0"/>
        <w:adjustRightInd w:val="0"/>
        <w:spacing w:line="276" w:lineRule="auto"/>
        <w:ind w:left="0" w:right="30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Oferty zostaną ocenione przez Zamawiającego w oparciu o kryterium najniższej </w:t>
      </w:r>
      <w:r w:rsidRPr="009E09E7">
        <w:rPr>
          <w:rFonts w:ascii="Times New Roman" w:hAnsi="Times New Roman" w:cs="Times New Roman"/>
          <w:color w:val="000000"/>
          <w:sz w:val="24"/>
          <w:szCs w:val="24"/>
        </w:rPr>
        <w:br/>
        <w:t>ceny ofertowej brutto - 100 %</w:t>
      </w:r>
    </w:p>
    <w:p w:rsidR="00116CDD" w:rsidRPr="009E09E7" w:rsidRDefault="00116CDD" w:rsidP="009E09E7">
      <w:pPr>
        <w:numPr>
          <w:ilvl w:val="3"/>
          <w:numId w:val="1"/>
        </w:numPr>
        <w:tabs>
          <w:tab w:val="left" w:pos="426"/>
        </w:tabs>
        <w:autoSpaceDE w:val="0"/>
        <w:autoSpaceDN w:val="0"/>
        <w:adjustRightInd w:val="0"/>
        <w:spacing w:after="237" w:line="276" w:lineRule="auto"/>
        <w:ind w:left="0" w:right="30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Za ofertę najkorzystniejszą uznana zostanie oferta, która uzyska najwyższą liczbę punktów wyliczonych wg poniższej formuły matematycznej:</w:t>
      </w:r>
    </w:p>
    <w:p w:rsidR="00116CDD" w:rsidRPr="009E09E7" w:rsidRDefault="00116CDD" w:rsidP="009E09E7">
      <w:pPr>
        <w:autoSpaceDE w:val="0"/>
        <w:autoSpaceDN w:val="0"/>
        <w:adjustRightInd w:val="0"/>
        <w:spacing w:line="276" w:lineRule="auto"/>
        <w:ind w:left="1740"/>
        <w:rPr>
          <w:rFonts w:ascii="Times New Roman" w:hAnsi="Times New Roman" w:cs="Times New Roman"/>
          <w:color w:val="000000"/>
          <w:sz w:val="24"/>
          <w:szCs w:val="24"/>
          <w:lang w:val="en-US"/>
        </w:rPr>
      </w:pPr>
      <w:r w:rsidRPr="009E09E7">
        <w:rPr>
          <w:rFonts w:ascii="Times New Roman" w:hAnsi="Times New Roman" w:cs="Times New Roman"/>
          <w:color w:val="000000"/>
          <w:sz w:val="24"/>
          <w:szCs w:val="24"/>
          <w:lang w:val="en-US"/>
        </w:rPr>
        <w:t>C min.</w:t>
      </w:r>
    </w:p>
    <w:p w:rsidR="00116CDD" w:rsidRPr="009E09E7" w:rsidRDefault="00116CDD" w:rsidP="009E09E7">
      <w:pPr>
        <w:tabs>
          <w:tab w:val="right" w:leader="hyphen" w:pos="3097"/>
          <w:tab w:val="left" w:pos="3279"/>
        </w:tabs>
        <w:autoSpaceDE w:val="0"/>
        <w:autoSpaceDN w:val="0"/>
        <w:adjustRightInd w:val="0"/>
        <w:spacing w:line="276" w:lineRule="auto"/>
        <w:ind w:left="800"/>
        <w:jc w:val="both"/>
        <w:rPr>
          <w:rFonts w:ascii="Times New Roman" w:hAnsi="Times New Roman" w:cs="Times New Roman"/>
          <w:color w:val="000000"/>
          <w:sz w:val="24"/>
          <w:szCs w:val="24"/>
          <w:lang w:val="en-US"/>
        </w:rPr>
      </w:pPr>
      <w:r w:rsidRPr="009E09E7">
        <w:rPr>
          <w:rFonts w:ascii="Times New Roman" w:hAnsi="Times New Roman" w:cs="Times New Roman"/>
          <w:color w:val="000000"/>
          <w:sz w:val="24"/>
          <w:szCs w:val="24"/>
          <w:lang w:val="en-US"/>
        </w:rPr>
        <w:t>C =</w:t>
      </w:r>
      <w:r w:rsidRPr="009E09E7">
        <w:rPr>
          <w:rFonts w:ascii="Times New Roman" w:hAnsi="Times New Roman" w:cs="Times New Roman"/>
          <w:color w:val="000000"/>
          <w:sz w:val="24"/>
          <w:szCs w:val="24"/>
          <w:lang w:val="en-US"/>
        </w:rPr>
        <w:tab/>
        <w:t xml:space="preserve"> x</w:t>
      </w:r>
      <w:r w:rsidRPr="009E09E7">
        <w:rPr>
          <w:rFonts w:ascii="Times New Roman" w:hAnsi="Times New Roman" w:cs="Times New Roman"/>
          <w:color w:val="000000"/>
          <w:sz w:val="24"/>
          <w:szCs w:val="24"/>
          <w:lang w:val="en-US"/>
        </w:rPr>
        <w:tab/>
        <w:t>100 pkt</w:t>
      </w:r>
    </w:p>
    <w:p w:rsidR="00116CDD" w:rsidRPr="009E09E7" w:rsidRDefault="00116CDD" w:rsidP="009E09E7">
      <w:pPr>
        <w:autoSpaceDE w:val="0"/>
        <w:autoSpaceDN w:val="0"/>
        <w:adjustRightInd w:val="0"/>
        <w:spacing w:after="123" w:line="276" w:lineRule="auto"/>
        <w:ind w:left="1740"/>
        <w:rPr>
          <w:rFonts w:ascii="Times New Roman" w:hAnsi="Times New Roman" w:cs="Times New Roman"/>
          <w:color w:val="000000"/>
          <w:sz w:val="24"/>
          <w:szCs w:val="24"/>
          <w:lang w:val="en-US"/>
        </w:rPr>
      </w:pPr>
      <w:r w:rsidRPr="009E09E7">
        <w:rPr>
          <w:rFonts w:ascii="Times New Roman" w:hAnsi="Times New Roman" w:cs="Times New Roman"/>
          <w:color w:val="000000"/>
          <w:sz w:val="24"/>
          <w:szCs w:val="24"/>
          <w:lang w:val="en-US"/>
        </w:rPr>
        <w:t>C bad.</w:t>
      </w:r>
    </w:p>
    <w:p w:rsidR="00116CDD" w:rsidRPr="009E09E7" w:rsidRDefault="00116CDD" w:rsidP="009E09E7">
      <w:pPr>
        <w:autoSpaceDE w:val="0"/>
        <w:autoSpaceDN w:val="0"/>
        <w:adjustRightInd w:val="0"/>
        <w:spacing w:line="276" w:lineRule="auto"/>
        <w:ind w:left="400" w:right="2780"/>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C min. - najniższa cena ze wszystkich ofert nieodrzuconych </w:t>
      </w:r>
    </w:p>
    <w:p w:rsidR="00116CDD" w:rsidRPr="009E09E7" w:rsidRDefault="00116CDD" w:rsidP="009E09E7">
      <w:pPr>
        <w:autoSpaceDE w:val="0"/>
        <w:autoSpaceDN w:val="0"/>
        <w:adjustRightInd w:val="0"/>
        <w:spacing w:line="276" w:lineRule="auto"/>
        <w:ind w:left="400" w:right="2780"/>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C bad. - cena przedstawiona w ofercie badanej </w:t>
      </w:r>
    </w:p>
    <w:p w:rsidR="00116CDD" w:rsidRPr="009E09E7" w:rsidRDefault="00116CDD" w:rsidP="009E09E7">
      <w:pPr>
        <w:autoSpaceDE w:val="0"/>
        <w:autoSpaceDN w:val="0"/>
        <w:adjustRightInd w:val="0"/>
        <w:spacing w:line="276" w:lineRule="auto"/>
        <w:ind w:left="400" w:right="2780"/>
        <w:rPr>
          <w:rFonts w:ascii="Times New Roman" w:hAnsi="Times New Roman" w:cs="Times New Roman"/>
          <w:color w:val="000000"/>
          <w:sz w:val="24"/>
          <w:szCs w:val="24"/>
        </w:rPr>
      </w:pPr>
      <w:r w:rsidRPr="009E09E7">
        <w:rPr>
          <w:rFonts w:ascii="Times New Roman" w:hAnsi="Times New Roman" w:cs="Times New Roman"/>
          <w:color w:val="000000"/>
          <w:sz w:val="24"/>
          <w:szCs w:val="24"/>
        </w:rPr>
        <w:t>C - liczba punktów uzyskanych przez ofertę badaną</w:t>
      </w:r>
    </w:p>
    <w:p w:rsidR="00116CDD" w:rsidRPr="009E09E7" w:rsidRDefault="00116CDD" w:rsidP="009E09E7">
      <w:pPr>
        <w:autoSpaceDE w:val="0"/>
        <w:autoSpaceDN w:val="0"/>
        <w:adjustRightInd w:val="0"/>
        <w:spacing w:line="276" w:lineRule="auto"/>
        <w:ind w:left="400" w:right="2780"/>
        <w:rPr>
          <w:rFonts w:ascii="Times New Roman" w:hAnsi="Times New Roman" w:cs="Times New Roman"/>
          <w:color w:val="000000"/>
          <w:sz w:val="24"/>
          <w:szCs w:val="24"/>
        </w:rPr>
      </w:pPr>
    </w:p>
    <w:p w:rsidR="00116CDD" w:rsidRPr="009E09E7" w:rsidRDefault="00116CDD" w:rsidP="009E09E7">
      <w:pPr>
        <w:numPr>
          <w:ilvl w:val="0"/>
          <w:numId w:val="1"/>
        </w:numPr>
        <w:tabs>
          <w:tab w:val="left" w:pos="510"/>
        </w:tabs>
        <w:autoSpaceDE w:val="0"/>
        <w:autoSpaceDN w:val="0"/>
        <w:adjustRightInd w:val="0"/>
        <w:spacing w:line="276" w:lineRule="auto"/>
        <w:jc w:val="both"/>
        <w:rPr>
          <w:rFonts w:ascii="Times New Roman" w:hAnsi="Times New Roman" w:cs="Times New Roman"/>
          <w:b/>
          <w:bCs/>
          <w:color w:val="000000"/>
          <w:sz w:val="24"/>
          <w:szCs w:val="24"/>
        </w:rPr>
      </w:pPr>
      <w:r w:rsidRPr="009E09E7">
        <w:rPr>
          <w:rFonts w:ascii="Times New Roman" w:hAnsi="Times New Roman" w:cs="Times New Roman"/>
          <w:b/>
          <w:bCs/>
          <w:color w:val="000000"/>
          <w:sz w:val="24"/>
          <w:szCs w:val="24"/>
        </w:rPr>
        <w:t>MIEJSCE, SPOSÓB ORAZ TERMIN ZŁOŻENIA OFERTY:</w:t>
      </w:r>
    </w:p>
    <w:p w:rsidR="00116CDD" w:rsidRPr="009E09E7" w:rsidRDefault="00116CDD" w:rsidP="009E09E7">
      <w:pPr>
        <w:tabs>
          <w:tab w:val="left" w:pos="510"/>
        </w:tabs>
        <w:autoSpaceDE w:val="0"/>
        <w:autoSpaceDN w:val="0"/>
        <w:adjustRightInd w:val="0"/>
        <w:spacing w:line="276" w:lineRule="auto"/>
        <w:ind w:left="360"/>
        <w:jc w:val="both"/>
        <w:rPr>
          <w:rFonts w:ascii="Times New Roman" w:hAnsi="Times New Roman" w:cs="Times New Roman"/>
          <w:b/>
          <w:bCs/>
          <w:color w:val="000000"/>
          <w:sz w:val="24"/>
          <w:szCs w:val="24"/>
        </w:rPr>
      </w:pPr>
    </w:p>
    <w:p w:rsidR="00116CDD" w:rsidRPr="009E09E7" w:rsidRDefault="00116CDD" w:rsidP="009E09E7">
      <w:pPr>
        <w:numPr>
          <w:ilvl w:val="3"/>
          <w:numId w:val="1"/>
        </w:numPr>
        <w:tabs>
          <w:tab w:val="left" w:pos="426"/>
        </w:tabs>
        <w:autoSpaceDE w:val="0"/>
        <w:autoSpaceDN w:val="0"/>
        <w:adjustRightInd w:val="0"/>
        <w:spacing w:line="276" w:lineRule="auto"/>
        <w:ind w:left="0" w:right="30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Oferta musi być napisana w języku polskim i podpisana przez osobę upoważnioną do</w:t>
      </w:r>
      <w:r w:rsidR="00D9164F">
        <w:rPr>
          <w:rFonts w:ascii="Times New Roman" w:hAnsi="Times New Roman" w:cs="Times New Roman"/>
          <w:color w:val="000000"/>
          <w:sz w:val="24"/>
          <w:szCs w:val="24"/>
        </w:rPr>
        <w:t> </w:t>
      </w:r>
      <w:r w:rsidRPr="009E09E7">
        <w:rPr>
          <w:rFonts w:ascii="Times New Roman" w:hAnsi="Times New Roman" w:cs="Times New Roman"/>
          <w:color w:val="000000"/>
          <w:sz w:val="24"/>
          <w:szCs w:val="24"/>
        </w:rPr>
        <w:t>reprezentowania firmy na zewnątrz, w sposób jednoznacznie wskazujący osobę podpisującą ofertę.</w:t>
      </w:r>
    </w:p>
    <w:p w:rsidR="00116CDD" w:rsidRPr="009E09E7" w:rsidRDefault="00116CDD" w:rsidP="009E09E7">
      <w:pPr>
        <w:numPr>
          <w:ilvl w:val="3"/>
          <w:numId w:val="1"/>
        </w:numPr>
        <w:tabs>
          <w:tab w:val="left" w:pos="426"/>
        </w:tabs>
        <w:autoSpaceDE w:val="0"/>
        <w:autoSpaceDN w:val="0"/>
        <w:adjustRightInd w:val="0"/>
        <w:spacing w:line="276" w:lineRule="auto"/>
        <w:ind w:left="0" w:right="30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Oferta winna zawierać </w:t>
      </w:r>
      <w:r w:rsidRPr="009E09E7">
        <w:rPr>
          <w:rFonts w:ascii="Times New Roman" w:hAnsi="Times New Roman" w:cs="Times New Roman"/>
          <w:b/>
          <w:bCs/>
          <w:color w:val="000000"/>
          <w:sz w:val="24"/>
          <w:szCs w:val="24"/>
        </w:rPr>
        <w:t xml:space="preserve">cenę ofertową brutto </w:t>
      </w:r>
      <w:r w:rsidRPr="009E09E7">
        <w:rPr>
          <w:rFonts w:ascii="Times New Roman" w:hAnsi="Times New Roman" w:cs="Times New Roman"/>
          <w:color w:val="000000"/>
          <w:sz w:val="24"/>
          <w:szCs w:val="24"/>
        </w:rPr>
        <w:t xml:space="preserve">(zawierającą należny podatek VAT), obliczoną zgodnie z </w:t>
      </w:r>
      <w:r w:rsidR="004B7EE9" w:rsidRPr="00855019">
        <w:rPr>
          <w:rFonts w:ascii="Times New Roman" w:hAnsi="Times New Roman" w:cs="Times New Roman"/>
          <w:i/>
          <w:color w:val="000000"/>
          <w:sz w:val="24"/>
          <w:szCs w:val="24"/>
        </w:rPr>
        <w:t>zał</w:t>
      </w:r>
      <w:r w:rsidR="004B7EE9">
        <w:rPr>
          <w:rFonts w:ascii="Times New Roman" w:hAnsi="Times New Roman" w:cs="Times New Roman"/>
          <w:i/>
          <w:color w:val="000000"/>
          <w:sz w:val="24"/>
          <w:szCs w:val="24"/>
        </w:rPr>
        <w:t>ącznikiem</w:t>
      </w:r>
      <w:r w:rsidR="004B7EE9" w:rsidRPr="00855019">
        <w:rPr>
          <w:rFonts w:ascii="Times New Roman" w:hAnsi="Times New Roman" w:cs="Times New Roman"/>
          <w:i/>
          <w:color w:val="000000"/>
          <w:sz w:val="24"/>
          <w:szCs w:val="24"/>
        </w:rPr>
        <w:t xml:space="preserve"> nr </w:t>
      </w:r>
      <w:r w:rsidR="004B7EE9">
        <w:rPr>
          <w:rFonts w:ascii="Times New Roman" w:hAnsi="Times New Roman" w:cs="Times New Roman"/>
          <w:i/>
          <w:color w:val="000000"/>
          <w:sz w:val="24"/>
          <w:szCs w:val="24"/>
        </w:rPr>
        <w:t xml:space="preserve">1 </w:t>
      </w:r>
      <w:r w:rsidR="004B7EE9">
        <w:rPr>
          <w:rFonts w:ascii="Times New Roman" w:hAnsi="Times New Roman" w:cs="Times New Roman"/>
          <w:color w:val="000000"/>
          <w:sz w:val="24"/>
          <w:szCs w:val="24"/>
        </w:rPr>
        <w:t>– F</w:t>
      </w:r>
      <w:r w:rsidRPr="009E09E7">
        <w:rPr>
          <w:rFonts w:ascii="Times New Roman" w:hAnsi="Times New Roman" w:cs="Times New Roman"/>
          <w:color w:val="000000"/>
          <w:sz w:val="24"/>
          <w:szCs w:val="24"/>
        </w:rPr>
        <w:t xml:space="preserve">ormularzem ofertowym, na podstawie </w:t>
      </w:r>
      <w:r w:rsidRPr="00855019">
        <w:rPr>
          <w:rFonts w:ascii="Times New Roman" w:hAnsi="Times New Roman" w:cs="Times New Roman"/>
          <w:i/>
          <w:color w:val="000000"/>
          <w:sz w:val="24"/>
          <w:szCs w:val="24"/>
        </w:rPr>
        <w:t>zał</w:t>
      </w:r>
      <w:r w:rsidR="00855019">
        <w:rPr>
          <w:rFonts w:ascii="Times New Roman" w:hAnsi="Times New Roman" w:cs="Times New Roman"/>
          <w:i/>
          <w:color w:val="000000"/>
          <w:sz w:val="24"/>
          <w:szCs w:val="24"/>
        </w:rPr>
        <w:t>ącznika</w:t>
      </w:r>
      <w:r w:rsidR="00D9164F">
        <w:rPr>
          <w:rFonts w:ascii="Times New Roman" w:hAnsi="Times New Roman" w:cs="Times New Roman"/>
          <w:i/>
          <w:color w:val="000000"/>
          <w:sz w:val="24"/>
          <w:szCs w:val="24"/>
        </w:rPr>
        <w:t> </w:t>
      </w:r>
      <w:r w:rsidRPr="00855019">
        <w:rPr>
          <w:rFonts w:ascii="Times New Roman" w:hAnsi="Times New Roman" w:cs="Times New Roman"/>
          <w:i/>
          <w:color w:val="000000"/>
          <w:sz w:val="24"/>
          <w:szCs w:val="24"/>
        </w:rPr>
        <w:t xml:space="preserve">nr </w:t>
      </w:r>
      <w:r w:rsidR="004B7EE9">
        <w:rPr>
          <w:rFonts w:ascii="Times New Roman" w:hAnsi="Times New Roman" w:cs="Times New Roman"/>
          <w:i/>
          <w:color w:val="000000"/>
          <w:sz w:val="24"/>
          <w:szCs w:val="24"/>
        </w:rPr>
        <w:t>2</w:t>
      </w:r>
      <w:r w:rsidRPr="009E09E7">
        <w:rPr>
          <w:rFonts w:ascii="Times New Roman" w:hAnsi="Times New Roman" w:cs="Times New Roman"/>
          <w:color w:val="000000"/>
          <w:sz w:val="24"/>
          <w:szCs w:val="24"/>
        </w:rPr>
        <w:t xml:space="preserve"> do zapytania ofertowego</w:t>
      </w:r>
      <w:r w:rsidR="007F3052">
        <w:rPr>
          <w:rFonts w:ascii="Times New Roman" w:hAnsi="Times New Roman" w:cs="Times New Roman"/>
          <w:color w:val="000000"/>
          <w:sz w:val="24"/>
          <w:szCs w:val="24"/>
        </w:rPr>
        <w:t xml:space="preserve"> – Oferta cenowa</w:t>
      </w:r>
      <w:r w:rsidRPr="009E09E7">
        <w:rPr>
          <w:rFonts w:ascii="Times New Roman" w:hAnsi="Times New Roman" w:cs="Times New Roman"/>
          <w:color w:val="000000"/>
          <w:sz w:val="24"/>
          <w:szCs w:val="24"/>
        </w:rPr>
        <w:t>.</w:t>
      </w:r>
    </w:p>
    <w:p w:rsidR="00116CDD" w:rsidRPr="009E09E7" w:rsidRDefault="00116CDD" w:rsidP="009E09E7">
      <w:pPr>
        <w:numPr>
          <w:ilvl w:val="3"/>
          <w:numId w:val="1"/>
        </w:numPr>
        <w:tabs>
          <w:tab w:val="left" w:pos="426"/>
        </w:tabs>
        <w:autoSpaceDE w:val="0"/>
        <w:autoSpaceDN w:val="0"/>
        <w:adjustRightInd w:val="0"/>
        <w:spacing w:line="276" w:lineRule="auto"/>
        <w:ind w:left="0" w:right="30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lastRenderedPageBreak/>
        <w:t xml:space="preserve"> Ostateczna cena oferty oraz wszystkie wartości określone w </w:t>
      </w:r>
      <w:r w:rsidRPr="00855019">
        <w:rPr>
          <w:rFonts w:ascii="Times New Roman" w:hAnsi="Times New Roman" w:cs="Times New Roman"/>
          <w:i/>
          <w:color w:val="000000"/>
          <w:sz w:val="24"/>
          <w:szCs w:val="24"/>
        </w:rPr>
        <w:t>zał</w:t>
      </w:r>
      <w:r w:rsidR="00855019">
        <w:rPr>
          <w:rFonts w:ascii="Times New Roman" w:hAnsi="Times New Roman" w:cs="Times New Roman"/>
          <w:i/>
          <w:color w:val="000000"/>
          <w:sz w:val="24"/>
          <w:szCs w:val="24"/>
        </w:rPr>
        <w:t>ącznik</w:t>
      </w:r>
      <w:r w:rsidR="007F3052">
        <w:rPr>
          <w:rFonts w:ascii="Times New Roman" w:hAnsi="Times New Roman" w:cs="Times New Roman"/>
          <w:i/>
          <w:color w:val="000000"/>
          <w:sz w:val="24"/>
          <w:szCs w:val="24"/>
        </w:rPr>
        <w:t>u</w:t>
      </w:r>
      <w:r w:rsidRPr="00855019">
        <w:rPr>
          <w:rFonts w:ascii="Times New Roman" w:hAnsi="Times New Roman" w:cs="Times New Roman"/>
          <w:i/>
          <w:color w:val="000000"/>
          <w:sz w:val="24"/>
          <w:szCs w:val="24"/>
        </w:rPr>
        <w:t xml:space="preserve"> nr </w:t>
      </w:r>
      <w:r w:rsidR="007F3052">
        <w:rPr>
          <w:rFonts w:ascii="Times New Roman" w:hAnsi="Times New Roman" w:cs="Times New Roman"/>
          <w:i/>
          <w:color w:val="000000"/>
          <w:sz w:val="24"/>
          <w:szCs w:val="24"/>
        </w:rPr>
        <w:t>1 i 2</w:t>
      </w:r>
      <w:r w:rsidRPr="009E09E7">
        <w:rPr>
          <w:rFonts w:ascii="Times New Roman" w:hAnsi="Times New Roman" w:cs="Times New Roman"/>
          <w:color w:val="000000"/>
          <w:sz w:val="24"/>
          <w:szCs w:val="24"/>
        </w:rPr>
        <w:t xml:space="preserve"> muszą być naliczone </w:t>
      </w:r>
      <w:r w:rsidRPr="009E09E7">
        <w:rPr>
          <w:rFonts w:ascii="Times New Roman" w:hAnsi="Times New Roman" w:cs="Times New Roman"/>
          <w:color w:val="000000"/>
          <w:sz w:val="24"/>
          <w:szCs w:val="24"/>
          <w:u w:val="single"/>
        </w:rPr>
        <w:t>z</w:t>
      </w:r>
      <w:r w:rsidR="00570AF0" w:rsidRPr="009E09E7">
        <w:rPr>
          <w:rFonts w:ascii="Times New Roman" w:hAnsi="Times New Roman" w:cs="Times New Roman"/>
          <w:color w:val="000000"/>
          <w:sz w:val="24"/>
          <w:szCs w:val="24"/>
          <w:u w:val="single"/>
        </w:rPr>
        <w:t> </w:t>
      </w:r>
      <w:r w:rsidRPr="009E09E7">
        <w:rPr>
          <w:rFonts w:ascii="Times New Roman" w:hAnsi="Times New Roman" w:cs="Times New Roman"/>
          <w:color w:val="000000"/>
          <w:sz w:val="24"/>
          <w:szCs w:val="24"/>
          <w:u w:val="single"/>
        </w:rPr>
        <w:t>dokładnością do dwóch miejsc po przecinku</w:t>
      </w:r>
      <w:r w:rsidRPr="009E09E7">
        <w:rPr>
          <w:rFonts w:ascii="Times New Roman" w:hAnsi="Times New Roman" w:cs="Times New Roman"/>
          <w:color w:val="000000"/>
          <w:sz w:val="24"/>
          <w:szCs w:val="24"/>
        </w:rPr>
        <w:t>.</w:t>
      </w:r>
    </w:p>
    <w:p w:rsidR="00116CDD" w:rsidRPr="009E09E7" w:rsidRDefault="00116CDD" w:rsidP="009E09E7">
      <w:pPr>
        <w:numPr>
          <w:ilvl w:val="3"/>
          <w:numId w:val="1"/>
        </w:numPr>
        <w:tabs>
          <w:tab w:val="left" w:pos="426"/>
        </w:tabs>
        <w:autoSpaceDE w:val="0"/>
        <w:autoSpaceDN w:val="0"/>
        <w:adjustRightInd w:val="0"/>
        <w:spacing w:line="276" w:lineRule="auto"/>
        <w:ind w:left="0" w:right="30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Cena powinna obejmować wszystkie wymagania Zamawiającego określone w</w:t>
      </w:r>
      <w:r w:rsidR="001C74A6">
        <w:rPr>
          <w:rFonts w:ascii="Times New Roman" w:hAnsi="Times New Roman" w:cs="Times New Roman"/>
          <w:color w:val="000000"/>
          <w:sz w:val="24"/>
          <w:szCs w:val="24"/>
        </w:rPr>
        <w:t> </w:t>
      </w:r>
      <w:r w:rsidRPr="009E09E7">
        <w:rPr>
          <w:rFonts w:ascii="Times New Roman" w:hAnsi="Times New Roman" w:cs="Times New Roman"/>
          <w:color w:val="000000"/>
          <w:sz w:val="24"/>
          <w:szCs w:val="24"/>
        </w:rPr>
        <w:t>niniejszym zapytaniu or</w:t>
      </w:r>
      <w:r w:rsidR="003D2C49" w:rsidRPr="009E09E7">
        <w:rPr>
          <w:rFonts w:ascii="Times New Roman" w:hAnsi="Times New Roman" w:cs="Times New Roman"/>
          <w:color w:val="000000"/>
          <w:sz w:val="24"/>
          <w:szCs w:val="24"/>
        </w:rPr>
        <w:t>az obejmować wszystkie koszty (</w:t>
      </w:r>
      <w:r w:rsidRPr="009E09E7">
        <w:rPr>
          <w:rFonts w:ascii="Times New Roman" w:hAnsi="Times New Roman" w:cs="Times New Roman"/>
          <w:color w:val="000000"/>
          <w:sz w:val="24"/>
          <w:szCs w:val="24"/>
        </w:rPr>
        <w:t>m.in. załadunek i wyładunek, transport i inne koszty niewymienione przez Zamawiającego a konieczne do realizacji przedmiotu zamówienia) jakie poniesie Wykonawca.</w:t>
      </w:r>
    </w:p>
    <w:p w:rsidR="00D23CCA" w:rsidRPr="00D23CCA" w:rsidRDefault="00116CDD" w:rsidP="009E09E7">
      <w:pPr>
        <w:numPr>
          <w:ilvl w:val="3"/>
          <w:numId w:val="1"/>
        </w:numPr>
        <w:tabs>
          <w:tab w:val="left" w:pos="426"/>
        </w:tabs>
        <w:autoSpaceDE w:val="0"/>
        <w:autoSpaceDN w:val="0"/>
        <w:adjustRightInd w:val="0"/>
        <w:spacing w:line="276" w:lineRule="auto"/>
        <w:ind w:left="0" w:right="300" w:firstLine="0"/>
        <w:jc w:val="both"/>
        <w:rPr>
          <w:rFonts w:ascii="Times New Roman" w:hAnsi="Times New Roman" w:cs="Times New Roman"/>
          <w:b/>
          <w:bCs/>
          <w:color w:val="000000"/>
          <w:sz w:val="24"/>
          <w:szCs w:val="24"/>
          <w:u w:val="single"/>
        </w:rPr>
      </w:pPr>
      <w:r w:rsidRPr="009E09E7">
        <w:rPr>
          <w:rFonts w:ascii="Times New Roman" w:hAnsi="Times New Roman" w:cs="Times New Roman"/>
          <w:color w:val="000000"/>
          <w:sz w:val="24"/>
          <w:szCs w:val="24"/>
        </w:rPr>
        <w:t xml:space="preserve"> Ofertę należy </w:t>
      </w:r>
      <w:r w:rsidR="00D23CCA">
        <w:rPr>
          <w:rFonts w:ascii="Times New Roman" w:hAnsi="Times New Roman" w:cs="Times New Roman"/>
          <w:color w:val="000000"/>
          <w:sz w:val="24"/>
          <w:szCs w:val="24"/>
        </w:rPr>
        <w:t>zatytułować:</w:t>
      </w:r>
    </w:p>
    <w:p w:rsidR="00116CDD" w:rsidRDefault="00D23CCA" w:rsidP="00D23CCA">
      <w:pPr>
        <w:tabs>
          <w:tab w:val="left" w:pos="426"/>
        </w:tabs>
        <w:autoSpaceDE w:val="0"/>
        <w:autoSpaceDN w:val="0"/>
        <w:adjustRightInd w:val="0"/>
        <w:spacing w:line="276" w:lineRule="auto"/>
        <w:ind w:right="300"/>
        <w:jc w:val="both"/>
        <w:rPr>
          <w:rFonts w:ascii="Times New Roman" w:hAnsi="Times New Roman" w:cs="Times New Roman"/>
          <w:b/>
          <w:bCs/>
          <w:color w:val="000000"/>
          <w:sz w:val="24"/>
          <w:szCs w:val="24"/>
          <w:u w:val="single"/>
        </w:rPr>
      </w:pPr>
      <w:r w:rsidRPr="00D23CCA">
        <w:rPr>
          <w:rFonts w:ascii="Times New Roman" w:hAnsi="Times New Roman" w:cs="Times New Roman"/>
          <w:b/>
          <w:color w:val="000000"/>
          <w:sz w:val="24"/>
          <w:szCs w:val="24"/>
        </w:rPr>
        <w:t>Postępowanie na tonery–Prokuratura Okręgowa w Suwałkach Nr 3005-7.262.2.2021</w:t>
      </w:r>
      <w:r>
        <w:rPr>
          <w:rFonts w:ascii="Times New Roman" w:hAnsi="Times New Roman" w:cs="Times New Roman"/>
          <w:color w:val="000000"/>
          <w:sz w:val="24"/>
          <w:szCs w:val="24"/>
        </w:rPr>
        <w:t xml:space="preserve"> i</w:t>
      </w:r>
      <w:r w:rsidR="00EE3F58">
        <w:rPr>
          <w:rFonts w:ascii="Times New Roman" w:hAnsi="Times New Roman" w:cs="Times New Roman"/>
          <w:color w:val="000000"/>
          <w:sz w:val="24"/>
          <w:szCs w:val="24"/>
        </w:rPr>
        <w:t> </w:t>
      </w:r>
      <w:r w:rsidR="00116CDD" w:rsidRPr="009E09E7">
        <w:rPr>
          <w:rFonts w:ascii="Times New Roman" w:hAnsi="Times New Roman" w:cs="Times New Roman"/>
          <w:color w:val="000000"/>
          <w:sz w:val="24"/>
          <w:szCs w:val="24"/>
        </w:rPr>
        <w:t xml:space="preserve">przesłać pocztą elektroniczną na adres: </w:t>
      </w:r>
      <w:hyperlink r:id="rId10" w:history="1">
        <w:r w:rsidR="005D1775" w:rsidRPr="00B461D0">
          <w:rPr>
            <w:rStyle w:val="Hipercze"/>
            <w:rFonts w:ascii="Times New Roman" w:hAnsi="Times New Roman" w:cs="Times New Roman"/>
            <w:sz w:val="24"/>
            <w:szCs w:val="24"/>
          </w:rPr>
          <w:t>biuro.podawcze.posuw@prokuratura.gov.pl</w:t>
        </w:r>
      </w:hyperlink>
      <w:r w:rsidR="00116CDD" w:rsidRPr="009E09E7">
        <w:rPr>
          <w:rFonts w:ascii="Times New Roman" w:hAnsi="Times New Roman" w:cs="Times New Roman"/>
          <w:color w:val="000000"/>
          <w:sz w:val="24"/>
          <w:szCs w:val="24"/>
        </w:rPr>
        <w:t xml:space="preserve"> w</w:t>
      </w:r>
      <w:r w:rsidR="005D1775">
        <w:rPr>
          <w:rFonts w:ascii="Times New Roman" w:hAnsi="Times New Roman" w:cs="Times New Roman"/>
          <w:color w:val="000000"/>
          <w:sz w:val="24"/>
          <w:szCs w:val="24"/>
        </w:rPr>
        <w:t> </w:t>
      </w:r>
      <w:r w:rsidR="00116CDD" w:rsidRPr="009E09E7">
        <w:rPr>
          <w:rFonts w:ascii="Times New Roman" w:hAnsi="Times New Roman" w:cs="Times New Roman"/>
          <w:color w:val="000000"/>
          <w:sz w:val="24"/>
          <w:szCs w:val="24"/>
        </w:rPr>
        <w:t xml:space="preserve">terminie do dnia </w:t>
      </w:r>
      <w:r w:rsidR="00AB0EA2">
        <w:rPr>
          <w:rFonts w:ascii="Times New Roman" w:hAnsi="Times New Roman" w:cs="Times New Roman"/>
          <w:b/>
          <w:bCs/>
          <w:color w:val="000000"/>
          <w:sz w:val="24"/>
          <w:szCs w:val="24"/>
          <w:u w:val="single"/>
        </w:rPr>
        <w:t>9</w:t>
      </w:r>
      <w:r w:rsidR="009C477E">
        <w:rPr>
          <w:rFonts w:ascii="Times New Roman" w:hAnsi="Times New Roman" w:cs="Times New Roman"/>
          <w:b/>
          <w:bCs/>
          <w:color w:val="000000"/>
          <w:sz w:val="24"/>
          <w:szCs w:val="24"/>
          <w:u w:val="single"/>
        </w:rPr>
        <w:t xml:space="preserve"> września</w:t>
      </w:r>
      <w:r w:rsidR="00116CDD" w:rsidRPr="009E09E7">
        <w:rPr>
          <w:rFonts w:ascii="Times New Roman" w:hAnsi="Times New Roman" w:cs="Times New Roman"/>
          <w:b/>
          <w:bCs/>
          <w:color w:val="000000"/>
          <w:sz w:val="24"/>
          <w:szCs w:val="24"/>
          <w:u w:val="single"/>
        </w:rPr>
        <w:t xml:space="preserve"> 2021 r</w:t>
      </w:r>
      <w:r w:rsidR="009C477E">
        <w:rPr>
          <w:rFonts w:ascii="Times New Roman" w:hAnsi="Times New Roman" w:cs="Times New Roman"/>
          <w:b/>
          <w:bCs/>
          <w:color w:val="000000"/>
          <w:sz w:val="24"/>
          <w:szCs w:val="24"/>
          <w:u w:val="single"/>
        </w:rPr>
        <w:t>o</w:t>
      </w:r>
      <w:r w:rsidR="00CB736B">
        <w:rPr>
          <w:rFonts w:ascii="Times New Roman" w:hAnsi="Times New Roman" w:cs="Times New Roman"/>
          <w:b/>
          <w:bCs/>
          <w:color w:val="000000"/>
          <w:sz w:val="24"/>
          <w:szCs w:val="24"/>
          <w:u w:val="single"/>
        </w:rPr>
        <w:t>ku</w:t>
      </w:r>
      <w:r w:rsidR="00116CDD" w:rsidRPr="009E09E7">
        <w:rPr>
          <w:rFonts w:ascii="Times New Roman" w:hAnsi="Times New Roman" w:cs="Times New Roman"/>
          <w:b/>
          <w:bCs/>
          <w:color w:val="000000"/>
          <w:sz w:val="24"/>
          <w:szCs w:val="24"/>
          <w:u w:val="single"/>
        </w:rPr>
        <w:t>.</w:t>
      </w:r>
    </w:p>
    <w:p w:rsidR="00CB736B" w:rsidRDefault="00CB736B" w:rsidP="00D23CCA">
      <w:pPr>
        <w:tabs>
          <w:tab w:val="left" w:pos="426"/>
        </w:tabs>
        <w:autoSpaceDE w:val="0"/>
        <w:autoSpaceDN w:val="0"/>
        <w:adjustRightInd w:val="0"/>
        <w:spacing w:line="276" w:lineRule="auto"/>
        <w:ind w:right="300"/>
        <w:jc w:val="both"/>
        <w:rPr>
          <w:rFonts w:ascii="Times New Roman" w:hAnsi="Times New Roman" w:cs="Times New Roman"/>
          <w:b/>
          <w:bCs/>
          <w:color w:val="000000"/>
          <w:sz w:val="24"/>
          <w:szCs w:val="24"/>
          <w:u w:val="single"/>
        </w:rPr>
      </w:pPr>
    </w:p>
    <w:p w:rsidR="00116CDD" w:rsidRPr="009E09E7" w:rsidRDefault="00116CDD" w:rsidP="00D23CCA">
      <w:pPr>
        <w:numPr>
          <w:ilvl w:val="0"/>
          <w:numId w:val="1"/>
        </w:numPr>
        <w:tabs>
          <w:tab w:val="left" w:pos="519"/>
        </w:tabs>
        <w:autoSpaceDE w:val="0"/>
        <w:autoSpaceDN w:val="0"/>
        <w:adjustRightInd w:val="0"/>
        <w:spacing w:before="240" w:after="208" w:line="276" w:lineRule="auto"/>
        <w:jc w:val="both"/>
        <w:rPr>
          <w:rFonts w:ascii="Times New Roman" w:hAnsi="Times New Roman" w:cs="Times New Roman"/>
          <w:b/>
          <w:bCs/>
          <w:color w:val="000000"/>
          <w:sz w:val="24"/>
          <w:szCs w:val="24"/>
        </w:rPr>
      </w:pPr>
      <w:r w:rsidRPr="009E09E7">
        <w:rPr>
          <w:rFonts w:ascii="Times New Roman" w:hAnsi="Times New Roman" w:cs="Times New Roman"/>
          <w:b/>
          <w:bCs/>
          <w:color w:val="000000"/>
          <w:sz w:val="24"/>
          <w:szCs w:val="24"/>
        </w:rPr>
        <w:t>POSTANOWIENIA KOŃCOWE:</w:t>
      </w:r>
    </w:p>
    <w:p w:rsidR="00116CDD" w:rsidRPr="009E09E7" w:rsidRDefault="00116CDD" w:rsidP="00D23CCA">
      <w:pPr>
        <w:numPr>
          <w:ilvl w:val="3"/>
          <w:numId w:val="1"/>
        </w:numPr>
        <w:tabs>
          <w:tab w:val="left" w:pos="426"/>
        </w:tabs>
        <w:autoSpaceDE w:val="0"/>
        <w:autoSpaceDN w:val="0"/>
        <w:adjustRightInd w:val="0"/>
        <w:spacing w:before="240" w:line="276" w:lineRule="auto"/>
        <w:ind w:left="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Osoby upoważnione do kontaktu z Wykonawcami:</w:t>
      </w:r>
    </w:p>
    <w:p w:rsidR="00116CDD" w:rsidRPr="009E09E7" w:rsidRDefault="00116CDD" w:rsidP="009E09E7">
      <w:pPr>
        <w:tabs>
          <w:tab w:val="left" w:pos="426"/>
        </w:tabs>
        <w:autoSpaceDE w:val="0"/>
        <w:autoSpaceDN w:val="0"/>
        <w:adjustRightInd w:val="0"/>
        <w:spacing w:line="276" w:lineRule="auto"/>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Leonard Czujkowski, tel. </w:t>
      </w:r>
      <w:r w:rsidR="00D23CCA" w:rsidRPr="00E625D9">
        <w:rPr>
          <w:rFonts w:ascii="Times New Roman" w:hAnsi="Times New Roman" w:cs="Times New Roman"/>
          <w:color w:val="000000"/>
          <w:sz w:val="24"/>
          <w:szCs w:val="24"/>
        </w:rPr>
        <w:t>(87) 56-28-604 lub 504-074-097</w:t>
      </w:r>
      <w:r w:rsidR="00D23CCA">
        <w:rPr>
          <w:rFonts w:ascii="Times New Roman" w:hAnsi="Times New Roman" w:cs="Times New Roman"/>
          <w:color w:val="000000"/>
          <w:sz w:val="24"/>
          <w:szCs w:val="24"/>
        </w:rPr>
        <w:t>;</w:t>
      </w:r>
    </w:p>
    <w:p w:rsidR="00D23CCA" w:rsidRDefault="00116CDD" w:rsidP="00D23CCA">
      <w:pPr>
        <w:tabs>
          <w:tab w:val="left" w:pos="426"/>
        </w:tabs>
        <w:autoSpaceDE w:val="0"/>
        <w:autoSpaceDN w:val="0"/>
        <w:adjustRightInd w:val="0"/>
        <w:spacing w:line="276" w:lineRule="auto"/>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Paweł Mazurkiewicz, tel. </w:t>
      </w:r>
      <w:r w:rsidR="00D23CCA">
        <w:rPr>
          <w:rFonts w:ascii="Times New Roman" w:hAnsi="Times New Roman" w:cs="Times New Roman"/>
          <w:color w:val="000000"/>
          <w:sz w:val="24"/>
          <w:szCs w:val="24"/>
        </w:rPr>
        <w:t>(87) 56-28-604.</w:t>
      </w:r>
    </w:p>
    <w:p w:rsidR="00116CDD" w:rsidRPr="009E09E7" w:rsidRDefault="00116CDD" w:rsidP="009E09E7">
      <w:pPr>
        <w:numPr>
          <w:ilvl w:val="3"/>
          <w:numId w:val="1"/>
        </w:numPr>
        <w:tabs>
          <w:tab w:val="left" w:pos="426"/>
        </w:tabs>
        <w:autoSpaceDE w:val="0"/>
        <w:autoSpaceDN w:val="0"/>
        <w:adjustRightInd w:val="0"/>
        <w:spacing w:line="276" w:lineRule="auto"/>
        <w:ind w:left="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Zamawiający odrzuci ofertę, która nie spełnia wymagań określonych w zapytaniu ofertowym.</w:t>
      </w:r>
    </w:p>
    <w:p w:rsidR="00116CDD" w:rsidRPr="009E09E7" w:rsidRDefault="00116CDD" w:rsidP="009E09E7">
      <w:pPr>
        <w:numPr>
          <w:ilvl w:val="3"/>
          <w:numId w:val="1"/>
        </w:numPr>
        <w:tabs>
          <w:tab w:val="left" w:pos="426"/>
        </w:tabs>
        <w:autoSpaceDE w:val="0"/>
        <w:autoSpaceDN w:val="0"/>
        <w:adjustRightInd w:val="0"/>
        <w:spacing w:line="276" w:lineRule="auto"/>
        <w:ind w:left="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Zamawiający w toku badania i oceny ofert może żądać od Wykonawców wyjaśnień dotyczących treści złożonych ofert. Zamawiający poprawi w tekście oferty i</w:t>
      </w:r>
      <w:r w:rsidR="00D23CCA">
        <w:rPr>
          <w:rFonts w:ascii="Times New Roman" w:hAnsi="Times New Roman" w:cs="Times New Roman"/>
          <w:color w:val="000000"/>
          <w:sz w:val="24"/>
          <w:szCs w:val="24"/>
        </w:rPr>
        <w:t> </w:t>
      </w:r>
      <w:r w:rsidRPr="009E09E7">
        <w:rPr>
          <w:rFonts w:ascii="Times New Roman" w:hAnsi="Times New Roman" w:cs="Times New Roman"/>
          <w:color w:val="000000"/>
          <w:sz w:val="24"/>
          <w:szCs w:val="24"/>
        </w:rPr>
        <w:t>w</w:t>
      </w:r>
      <w:r w:rsidR="00D23CCA">
        <w:rPr>
          <w:rFonts w:ascii="Times New Roman" w:hAnsi="Times New Roman" w:cs="Times New Roman"/>
          <w:color w:val="000000"/>
          <w:sz w:val="24"/>
          <w:szCs w:val="24"/>
        </w:rPr>
        <w:t> </w:t>
      </w:r>
      <w:r w:rsidR="00855019">
        <w:rPr>
          <w:rFonts w:ascii="Times New Roman" w:hAnsi="Times New Roman" w:cs="Times New Roman"/>
          <w:i/>
          <w:color w:val="000000"/>
          <w:sz w:val="24"/>
          <w:szCs w:val="24"/>
        </w:rPr>
        <w:t>załączniku </w:t>
      </w:r>
      <w:r w:rsidRPr="00855019">
        <w:rPr>
          <w:rFonts w:ascii="Times New Roman" w:hAnsi="Times New Roman" w:cs="Times New Roman"/>
          <w:i/>
          <w:color w:val="000000"/>
          <w:sz w:val="24"/>
          <w:szCs w:val="24"/>
        </w:rPr>
        <w:t>nr</w:t>
      </w:r>
      <w:r w:rsidR="00855019">
        <w:rPr>
          <w:rFonts w:ascii="Times New Roman" w:hAnsi="Times New Roman" w:cs="Times New Roman"/>
          <w:i/>
          <w:color w:val="000000"/>
          <w:sz w:val="24"/>
          <w:szCs w:val="24"/>
        </w:rPr>
        <w:t> </w:t>
      </w:r>
      <w:r w:rsidR="007F3052">
        <w:rPr>
          <w:rFonts w:ascii="Times New Roman" w:hAnsi="Times New Roman" w:cs="Times New Roman"/>
          <w:i/>
          <w:color w:val="000000"/>
          <w:sz w:val="24"/>
          <w:szCs w:val="24"/>
        </w:rPr>
        <w:t>2</w:t>
      </w:r>
      <w:r w:rsidR="000C1A61" w:rsidRPr="009E09E7">
        <w:rPr>
          <w:rFonts w:ascii="Times New Roman" w:hAnsi="Times New Roman" w:cs="Times New Roman"/>
          <w:color w:val="000000"/>
          <w:sz w:val="24"/>
          <w:szCs w:val="24"/>
        </w:rPr>
        <w:t xml:space="preserve"> </w:t>
      </w:r>
      <w:r w:rsidRPr="009E09E7">
        <w:rPr>
          <w:rFonts w:ascii="Times New Roman" w:hAnsi="Times New Roman" w:cs="Times New Roman"/>
          <w:color w:val="000000"/>
          <w:sz w:val="24"/>
          <w:szCs w:val="24"/>
        </w:rPr>
        <w:t>-</w:t>
      </w:r>
      <w:r w:rsidR="00024D59" w:rsidRPr="009E09E7">
        <w:rPr>
          <w:rFonts w:ascii="Times New Roman" w:hAnsi="Times New Roman" w:cs="Times New Roman"/>
          <w:color w:val="000000"/>
          <w:sz w:val="24"/>
          <w:szCs w:val="24"/>
        </w:rPr>
        <w:t xml:space="preserve"> </w:t>
      </w:r>
      <w:r w:rsidR="00DA2156" w:rsidRPr="009E09E7">
        <w:rPr>
          <w:rFonts w:ascii="Times New Roman" w:hAnsi="Times New Roman" w:cs="Times New Roman"/>
          <w:color w:val="000000"/>
          <w:sz w:val="24"/>
          <w:szCs w:val="24"/>
        </w:rPr>
        <w:t>Oferta cenowa</w:t>
      </w:r>
      <w:r w:rsidRPr="009E09E7">
        <w:rPr>
          <w:rFonts w:ascii="Times New Roman" w:hAnsi="Times New Roman" w:cs="Times New Roman"/>
          <w:color w:val="000000"/>
          <w:sz w:val="24"/>
          <w:szCs w:val="24"/>
        </w:rPr>
        <w:t>, oczywiste omyłki pisarskie, omyłki rachunkowe z</w:t>
      </w:r>
      <w:r w:rsidR="00D23CCA">
        <w:rPr>
          <w:rFonts w:ascii="Times New Roman" w:hAnsi="Times New Roman" w:cs="Times New Roman"/>
          <w:color w:val="000000"/>
          <w:sz w:val="24"/>
          <w:szCs w:val="24"/>
        </w:rPr>
        <w:t> </w:t>
      </w:r>
      <w:r w:rsidRPr="009E09E7">
        <w:rPr>
          <w:rFonts w:ascii="Times New Roman" w:hAnsi="Times New Roman" w:cs="Times New Roman"/>
          <w:color w:val="000000"/>
          <w:sz w:val="24"/>
          <w:szCs w:val="24"/>
        </w:rPr>
        <w:t>uwzględnieniem konsekwencji rachunkowych dokonanych poprawek, niezwłocznie zawiadamiając o tym Wykonawcę, którego oferta została poprawiona.</w:t>
      </w:r>
    </w:p>
    <w:p w:rsidR="00116CDD" w:rsidRPr="009E09E7" w:rsidRDefault="00116CDD" w:rsidP="009E09E7">
      <w:pPr>
        <w:numPr>
          <w:ilvl w:val="3"/>
          <w:numId w:val="1"/>
        </w:numPr>
        <w:tabs>
          <w:tab w:val="left" w:pos="426"/>
        </w:tabs>
        <w:autoSpaceDE w:val="0"/>
        <w:autoSpaceDN w:val="0"/>
        <w:adjustRightInd w:val="0"/>
        <w:spacing w:line="276" w:lineRule="auto"/>
        <w:ind w:left="0" w:right="2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Jeżeli Wykonawca nie złożył dokumentów wymienionych w rozdz. III pkt 3 </w:t>
      </w:r>
      <w:r w:rsidR="007F3052">
        <w:rPr>
          <w:rFonts w:ascii="Times New Roman" w:hAnsi="Times New Roman" w:cs="Times New Roman"/>
          <w:color w:val="000000"/>
          <w:sz w:val="24"/>
          <w:szCs w:val="24"/>
        </w:rPr>
        <w:br/>
      </w:r>
      <w:r w:rsidRPr="009E09E7">
        <w:rPr>
          <w:rFonts w:ascii="Times New Roman" w:hAnsi="Times New Roman" w:cs="Times New Roman"/>
          <w:color w:val="000000"/>
          <w:sz w:val="24"/>
          <w:szCs w:val="24"/>
        </w:rPr>
        <w:t xml:space="preserve">lub innych dokumentów niezbędnych do przeprowadzenia postępowania </w:t>
      </w:r>
      <w:r w:rsidR="007F3052">
        <w:rPr>
          <w:rFonts w:ascii="Times New Roman" w:hAnsi="Times New Roman" w:cs="Times New Roman"/>
          <w:color w:val="000000"/>
          <w:sz w:val="24"/>
          <w:szCs w:val="24"/>
        </w:rPr>
        <w:br/>
      </w:r>
      <w:r w:rsidRPr="009E09E7">
        <w:rPr>
          <w:rFonts w:ascii="Times New Roman" w:hAnsi="Times New Roman" w:cs="Times New Roman"/>
          <w:color w:val="000000"/>
          <w:sz w:val="24"/>
          <w:szCs w:val="24"/>
        </w:rPr>
        <w:t xml:space="preserve">(poza </w:t>
      </w:r>
      <w:r w:rsidR="007F3052" w:rsidRPr="00855019">
        <w:rPr>
          <w:rFonts w:ascii="Times New Roman" w:hAnsi="Times New Roman" w:cs="Times New Roman"/>
          <w:i/>
          <w:color w:val="000000"/>
          <w:sz w:val="24"/>
          <w:szCs w:val="24"/>
        </w:rPr>
        <w:t xml:space="preserve">załącznikiem nr </w:t>
      </w:r>
      <w:r w:rsidR="007F3052">
        <w:rPr>
          <w:rFonts w:ascii="Times New Roman" w:hAnsi="Times New Roman" w:cs="Times New Roman"/>
          <w:i/>
          <w:color w:val="000000"/>
          <w:sz w:val="24"/>
          <w:szCs w:val="24"/>
        </w:rPr>
        <w:t xml:space="preserve">1 </w:t>
      </w:r>
      <w:r w:rsidR="007F3052">
        <w:rPr>
          <w:rFonts w:ascii="Times New Roman" w:hAnsi="Times New Roman" w:cs="Times New Roman"/>
          <w:color w:val="000000"/>
          <w:sz w:val="24"/>
          <w:szCs w:val="24"/>
        </w:rPr>
        <w:t>- F</w:t>
      </w:r>
      <w:r w:rsidRPr="009E09E7">
        <w:rPr>
          <w:rFonts w:ascii="Times New Roman" w:hAnsi="Times New Roman" w:cs="Times New Roman"/>
          <w:color w:val="000000"/>
          <w:sz w:val="24"/>
          <w:szCs w:val="24"/>
        </w:rPr>
        <w:t>ormularzem ofertowym</w:t>
      </w:r>
      <w:r w:rsidR="007F3052">
        <w:rPr>
          <w:rFonts w:ascii="Times New Roman" w:hAnsi="Times New Roman" w:cs="Times New Roman"/>
          <w:color w:val="000000"/>
          <w:sz w:val="24"/>
          <w:szCs w:val="24"/>
        </w:rPr>
        <w:t xml:space="preserve"> </w:t>
      </w:r>
      <w:r w:rsidRPr="009E09E7">
        <w:rPr>
          <w:rFonts w:ascii="Times New Roman" w:hAnsi="Times New Roman" w:cs="Times New Roman"/>
          <w:color w:val="000000"/>
          <w:sz w:val="24"/>
          <w:szCs w:val="24"/>
        </w:rPr>
        <w:t>i</w:t>
      </w:r>
      <w:r w:rsidR="00570AF0" w:rsidRPr="009E09E7">
        <w:rPr>
          <w:rFonts w:ascii="Times New Roman" w:hAnsi="Times New Roman" w:cs="Times New Roman"/>
          <w:color w:val="000000"/>
          <w:sz w:val="24"/>
          <w:szCs w:val="24"/>
        </w:rPr>
        <w:t> </w:t>
      </w:r>
      <w:r w:rsidRPr="00855019">
        <w:rPr>
          <w:rFonts w:ascii="Times New Roman" w:hAnsi="Times New Roman" w:cs="Times New Roman"/>
          <w:i/>
          <w:color w:val="000000"/>
          <w:sz w:val="24"/>
          <w:szCs w:val="24"/>
        </w:rPr>
        <w:t xml:space="preserve">załącznikiem nr </w:t>
      </w:r>
      <w:r w:rsidR="007F3052">
        <w:rPr>
          <w:rFonts w:ascii="Times New Roman" w:hAnsi="Times New Roman" w:cs="Times New Roman"/>
          <w:i/>
          <w:color w:val="000000"/>
          <w:sz w:val="24"/>
          <w:szCs w:val="24"/>
        </w:rPr>
        <w:t>2</w:t>
      </w:r>
      <w:r w:rsidR="000C1A61" w:rsidRPr="009E09E7">
        <w:rPr>
          <w:rFonts w:ascii="Times New Roman" w:hAnsi="Times New Roman" w:cs="Times New Roman"/>
          <w:color w:val="000000"/>
          <w:sz w:val="24"/>
          <w:szCs w:val="24"/>
        </w:rPr>
        <w:t xml:space="preserve"> </w:t>
      </w:r>
      <w:r w:rsidRPr="009E09E7">
        <w:rPr>
          <w:rFonts w:ascii="Times New Roman" w:hAnsi="Times New Roman" w:cs="Times New Roman"/>
          <w:color w:val="000000"/>
          <w:sz w:val="24"/>
          <w:szCs w:val="24"/>
        </w:rPr>
        <w:t>-</w:t>
      </w:r>
      <w:r w:rsidR="00024D59" w:rsidRPr="009E09E7">
        <w:rPr>
          <w:rFonts w:ascii="Times New Roman" w:hAnsi="Times New Roman" w:cs="Times New Roman"/>
          <w:color w:val="000000"/>
          <w:sz w:val="24"/>
          <w:szCs w:val="24"/>
        </w:rPr>
        <w:t xml:space="preserve"> </w:t>
      </w:r>
      <w:r w:rsidR="00DA2156" w:rsidRPr="009E09E7">
        <w:rPr>
          <w:rFonts w:ascii="Times New Roman" w:hAnsi="Times New Roman" w:cs="Times New Roman"/>
          <w:color w:val="000000"/>
          <w:sz w:val="24"/>
          <w:szCs w:val="24"/>
        </w:rPr>
        <w:t>Ofert</w:t>
      </w:r>
      <w:r w:rsidR="007F3052">
        <w:rPr>
          <w:rFonts w:ascii="Times New Roman" w:hAnsi="Times New Roman" w:cs="Times New Roman"/>
          <w:color w:val="000000"/>
          <w:sz w:val="24"/>
          <w:szCs w:val="24"/>
        </w:rPr>
        <w:t>ą</w:t>
      </w:r>
      <w:r w:rsidR="00DA2156" w:rsidRPr="009E09E7">
        <w:rPr>
          <w:rFonts w:ascii="Times New Roman" w:hAnsi="Times New Roman" w:cs="Times New Roman"/>
          <w:color w:val="000000"/>
          <w:sz w:val="24"/>
          <w:szCs w:val="24"/>
        </w:rPr>
        <w:t xml:space="preserve"> cenow</w:t>
      </w:r>
      <w:r w:rsidR="007F3052">
        <w:rPr>
          <w:rFonts w:ascii="Times New Roman" w:hAnsi="Times New Roman" w:cs="Times New Roman"/>
          <w:color w:val="000000"/>
          <w:sz w:val="24"/>
          <w:szCs w:val="24"/>
        </w:rPr>
        <w:t>ą</w:t>
      </w:r>
      <w:r w:rsidRPr="009E09E7">
        <w:rPr>
          <w:rFonts w:ascii="Times New Roman" w:hAnsi="Times New Roman" w:cs="Times New Roman"/>
          <w:color w:val="000000"/>
          <w:sz w:val="24"/>
          <w:szCs w:val="24"/>
        </w:rPr>
        <w:t>), a</w:t>
      </w:r>
      <w:r w:rsidR="007F3052">
        <w:rPr>
          <w:rFonts w:ascii="Times New Roman" w:hAnsi="Times New Roman" w:cs="Times New Roman"/>
          <w:color w:val="000000"/>
          <w:sz w:val="24"/>
          <w:szCs w:val="24"/>
        </w:rPr>
        <w:t> </w:t>
      </w:r>
      <w:r w:rsidRPr="009E09E7">
        <w:rPr>
          <w:rFonts w:ascii="Times New Roman" w:hAnsi="Times New Roman" w:cs="Times New Roman"/>
          <w:color w:val="000000"/>
          <w:sz w:val="24"/>
          <w:szCs w:val="24"/>
        </w:rPr>
        <w:t>także jeżeli oświadczenia i dokumenty są niekompletne, zawierają błędy lub budzą wątpliwości Zamawiającego, Zamawiający wezwie do ich złożenia, uzupełnienia lub</w:t>
      </w:r>
      <w:r w:rsidR="007F3052">
        <w:rPr>
          <w:rFonts w:ascii="Times New Roman" w:hAnsi="Times New Roman" w:cs="Times New Roman"/>
          <w:color w:val="000000"/>
          <w:sz w:val="24"/>
          <w:szCs w:val="24"/>
        </w:rPr>
        <w:t> </w:t>
      </w:r>
      <w:r w:rsidRPr="009E09E7">
        <w:rPr>
          <w:rFonts w:ascii="Times New Roman" w:hAnsi="Times New Roman" w:cs="Times New Roman"/>
          <w:color w:val="000000"/>
          <w:sz w:val="24"/>
          <w:szCs w:val="24"/>
        </w:rPr>
        <w:t>poprawienia albo do udzielenia wyjaśnień w terminie przez siebie wskazanym.</w:t>
      </w:r>
    </w:p>
    <w:p w:rsidR="00116CDD" w:rsidRPr="009E09E7" w:rsidRDefault="00116CDD" w:rsidP="009E09E7">
      <w:pPr>
        <w:numPr>
          <w:ilvl w:val="3"/>
          <w:numId w:val="1"/>
        </w:numPr>
        <w:tabs>
          <w:tab w:val="left" w:pos="426"/>
        </w:tabs>
        <w:autoSpaceDE w:val="0"/>
        <w:autoSpaceDN w:val="0"/>
        <w:adjustRightInd w:val="0"/>
        <w:spacing w:line="276" w:lineRule="auto"/>
        <w:ind w:left="0" w:right="2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Brak uzupełnienia dokumentów lub złożenia wyjaśnień przez Wykonawcę w</w:t>
      </w:r>
      <w:r w:rsidR="00D23CCA">
        <w:rPr>
          <w:rFonts w:ascii="Times New Roman" w:hAnsi="Times New Roman" w:cs="Times New Roman"/>
          <w:color w:val="000000"/>
          <w:sz w:val="24"/>
          <w:szCs w:val="24"/>
        </w:rPr>
        <w:t> </w:t>
      </w:r>
      <w:r w:rsidRPr="009E09E7">
        <w:rPr>
          <w:rFonts w:ascii="Times New Roman" w:hAnsi="Times New Roman" w:cs="Times New Roman"/>
          <w:color w:val="000000"/>
          <w:sz w:val="24"/>
          <w:szCs w:val="24"/>
        </w:rPr>
        <w:t>wyznaczonym terminie skutkował będzie odrzuceniem oferty Wykonawcy.</w:t>
      </w:r>
    </w:p>
    <w:p w:rsidR="00116CDD" w:rsidRPr="009E09E7" w:rsidRDefault="00116CDD" w:rsidP="009E09E7">
      <w:pPr>
        <w:numPr>
          <w:ilvl w:val="3"/>
          <w:numId w:val="1"/>
        </w:numPr>
        <w:tabs>
          <w:tab w:val="left" w:pos="426"/>
        </w:tabs>
        <w:autoSpaceDE w:val="0"/>
        <w:autoSpaceDN w:val="0"/>
        <w:adjustRightInd w:val="0"/>
        <w:spacing w:line="276" w:lineRule="auto"/>
        <w:ind w:left="0" w:right="2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Wykonawca przygotowuje ofertę i uczestniczy w postępowaniu ofertowym na własny koszt. Oferentowi nie przysługują względem Zamawiającego żadne roszczenia związane z</w:t>
      </w:r>
      <w:r w:rsidR="00D23CCA">
        <w:rPr>
          <w:rFonts w:ascii="Times New Roman" w:hAnsi="Times New Roman" w:cs="Times New Roman"/>
          <w:color w:val="000000"/>
          <w:sz w:val="24"/>
          <w:szCs w:val="24"/>
        </w:rPr>
        <w:t> </w:t>
      </w:r>
      <w:r w:rsidRPr="009E09E7">
        <w:rPr>
          <w:rFonts w:ascii="Times New Roman" w:hAnsi="Times New Roman" w:cs="Times New Roman"/>
          <w:color w:val="000000"/>
          <w:sz w:val="24"/>
          <w:szCs w:val="24"/>
        </w:rPr>
        <w:t>jego udziałem w niniejszym postępowaniu.</w:t>
      </w:r>
    </w:p>
    <w:p w:rsidR="00116CDD" w:rsidRPr="009E09E7" w:rsidRDefault="00116CDD" w:rsidP="009E09E7">
      <w:pPr>
        <w:numPr>
          <w:ilvl w:val="3"/>
          <w:numId w:val="1"/>
        </w:numPr>
        <w:tabs>
          <w:tab w:val="left" w:pos="426"/>
        </w:tabs>
        <w:autoSpaceDE w:val="0"/>
        <w:autoSpaceDN w:val="0"/>
        <w:adjustRightInd w:val="0"/>
        <w:spacing w:line="276" w:lineRule="auto"/>
        <w:ind w:left="0" w:right="2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Jeżeli zostaną złożone oferty o takiej samej cenie, Zamawiający wezwie Wykonawców, którzy złożyli te oferty, do złożenia oferty dodatkowej.</w:t>
      </w:r>
    </w:p>
    <w:p w:rsidR="00116CDD" w:rsidRPr="009E09E7" w:rsidRDefault="00116CDD" w:rsidP="009E09E7">
      <w:pPr>
        <w:numPr>
          <w:ilvl w:val="3"/>
          <w:numId w:val="1"/>
        </w:numPr>
        <w:tabs>
          <w:tab w:val="left" w:pos="426"/>
        </w:tabs>
        <w:autoSpaceDE w:val="0"/>
        <w:autoSpaceDN w:val="0"/>
        <w:adjustRightInd w:val="0"/>
        <w:spacing w:line="276" w:lineRule="auto"/>
        <w:ind w:left="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Termin związania z ofertą wynosi 30 dni od dnia złożenia oferty.</w:t>
      </w:r>
    </w:p>
    <w:p w:rsidR="00116CDD" w:rsidRPr="009E09E7" w:rsidRDefault="00116CDD" w:rsidP="009E09E7">
      <w:pPr>
        <w:numPr>
          <w:ilvl w:val="3"/>
          <w:numId w:val="1"/>
        </w:numPr>
        <w:tabs>
          <w:tab w:val="left" w:pos="426"/>
        </w:tabs>
        <w:autoSpaceDE w:val="0"/>
        <w:autoSpaceDN w:val="0"/>
        <w:adjustRightInd w:val="0"/>
        <w:spacing w:line="276" w:lineRule="auto"/>
        <w:ind w:left="0" w:right="2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Zamawiający udzieli zamówienia Wykonawcy, którego oferta odpowiada wszystkim wymaganiom przedstawionym w </w:t>
      </w:r>
      <w:r w:rsidR="007F3052">
        <w:rPr>
          <w:rFonts w:ascii="Times New Roman" w:hAnsi="Times New Roman" w:cs="Times New Roman"/>
          <w:color w:val="000000"/>
          <w:sz w:val="24"/>
          <w:szCs w:val="24"/>
        </w:rPr>
        <w:t>Z</w:t>
      </w:r>
      <w:r w:rsidRPr="009E09E7">
        <w:rPr>
          <w:rFonts w:ascii="Times New Roman" w:hAnsi="Times New Roman" w:cs="Times New Roman"/>
          <w:color w:val="000000"/>
          <w:sz w:val="24"/>
          <w:szCs w:val="24"/>
        </w:rPr>
        <w:t>apytaniu ofertowym i przedstawi najkorzystniejszą ofertę w</w:t>
      </w:r>
      <w:r w:rsidR="00570AF0" w:rsidRPr="009E09E7">
        <w:rPr>
          <w:rFonts w:ascii="Times New Roman" w:hAnsi="Times New Roman" w:cs="Times New Roman"/>
          <w:color w:val="000000"/>
          <w:sz w:val="24"/>
          <w:szCs w:val="24"/>
        </w:rPr>
        <w:t> </w:t>
      </w:r>
      <w:r w:rsidRPr="009E09E7">
        <w:rPr>
          <w:rFonts w:ascii="Times New Roman" w:hAnsi="Times New Roman" w:cs="Times New Roman"/>
          <w:color w:val="000000"/>
          <w:sz w:val="24"/>
          <w:szCs w:val="24"/>
        </w:rPr>
        <w:t>oparciu o kryteria wyboru określone w zapytaniu ofertowym, z zastrzeżeniem pkt 10.</w:t>
      </w:r>
    </w:p>
    <w:p w:rsidR="00116CDD" w:rsidRPr="009E09E7" w:rsidRDefault="00116CDD" w:rsidP="009E09E7">
      <w:pPr>
        <w:numPr>
          <w:ilvl w:val="3"/>
          <w:numId w:val="1"/>
        </w:numPr>
        <w:tabs>
          <w:tab w:val="left" w:pos="426"/>
        </w:tabs>
        <w:autoSpaceDE w:val="0"/>
        <w:autoSpaceDN w:val="0"/>
        <w:adjustRightInd w:val="0"/>
        <w:spacing w:line="276" w:lineRule="auto"/>
        <w:ind w:left="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 Zamawiający dopuszcza unieważnienie postępowania na każdym jego etapie.</w:t>
      </w:r>
    </w:p>
    <w:p w:rsidR="00D3219E" w:rsidRDefault="00D3219E">
      <w:pPr>
        <w:spacing w:after="20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116CDD" w:rsidRPr="009E09E7" w:rsidRDefault="00116CDD" w:rsidP="009E09E7">
      <w:pPr>
        <w:numPr>
          <w:ilvl w:val="3"/>
          <w:numId w:val="1"/>
        </w:numPr>
        <w:tabs>
          <w:tab w:val="left" w:pos="426"/>
        </w:tabs>
        <w:autoSpaceDE w:val="0"/>
        <w:autoSpaceDN w:val="0"/>
        <w:adjustRightInd w:val="0"/>
        <w:spacing w:line="276" w:lineRule="auto"/>
        <w:ind w:left="0" w:firstLine="0"/>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lastRenderedPageBreak/>
        <w:t xml:space="preserve"> Integralną częścią zapytania są:</w:t>
      </w:r>
    </w:p>
    <w:p w:rsidR="00116CDD" w:rsidRPr="009E09E7" w:rsidRDefault="00116CDD" w:rsidP="009E09E7">
      <w:pPr>
        <w:tabs>
          <w:tab w:val="left" w:pos="426"/>
        </w:tabs>
        <w:autoSpaceDE w:val="0"/>
        <w:autoSpaceDN w:val="0"/>
        <w:adjustRightInd w:val="0"/>
        <w:spacing w:line="276" w:lineRule="auto"/>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Załącznik nr 1 </w:t>
      </w:r>
      <w:r w:rsidR="00FA65E6">
        <w:rPr>
          <w:rFonts w:ascii="Times New Roman" w:hAnsi="Times New Roman" w:cs="Times New Roman"/>
          <w:color w:val="000000"/>
          <w:sz w:val="24"/>
          <w:szCs w:val="24"/>
        </w:rPr>
        <w:t>–</w:t>
      </w:r>
      <w:r w:rsidRPr="009E09E7">
        <w:rPr>
          <w:rFonts w:ascii="Times New Roman" w:hAnsi="Times New Roman" w:cs="Times New Roman"/>
          <w:color w:val="000000"/>
          <w:sz w:val="24"/>
          <w:szCs w:val="24"/>
        </w:rPr>
        <w:t xml:space="preserve"> Formularz ofertowy,</w:t>
      </w:r>
    </w:p>
    <w:p w:rsidR="00116CDD" w:rsidRPr="009E09E7" w:rsidRDefault="00116CDD" w:rsidP="009E09E7">
      <w:pPr>
        <w:tabs>
          <w:tab w:val="left" w:pos="426"/>
        </w:tabs>
        <w:autoSpaceDE w:val="0"/>
        <w:autoSpaceDN w:val="0"/>
        <w:adjustRightInd w:val="0"/>
        <w:spacing w:line="276" w:lineRule="auto"/>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Załącznik nr 2 </w:t>
      </w:r>
      <w:r w:rsidR="00FA65E6">
        <w:rPr>
          <w:rFonts w:ascii="Times New Roman" w:hAnsi="Times New Roman" w:cs="Times New Roman"/>
          <w:color w:val="000000"/>
          <w:sz w:val="24"/>
          <w:szCs w:val="24"/>
        </w:rPr>
        <w:t>–</w:t>
      </w:r>
      <w:r w:rsidRPr="009E09E7">
        <w:rPr>
          <w:rFonts w:ascii="Times New Roman" w:hAnsi="Times New Roman" w:cs="Times New Roman"/>
          <w:color w:val="000000"/>
          <w:sz w:val="24"/>
          <w:szCs w:val="24"/>
        </w:rPr>
        <w:t xml:space="preserve"> </w:t>
      </w:r>
      <w:r w:rsidR="00FA65E6" w:rsidRPr="009E09E7">
        <w:rPr>
          <w:rFonts w:ascii="Times New Roman" w:hAnsi="Times New Roman" w:cs="Times New Roman"/>
          <w:color w:val="000000"/>
          <w:sz w:val="24"/>
          <w:szCs w:val="24"/>
        </w:rPr>
        <w:t>Oferta cenowa</w:t>
      </w:r>
      <w:r w:rsidRPr="009E09E7">
        <w:rPr>
          <w:rFonts w:ascii="Times New Roman" w:hAnsi="Times New Roman" w:cs="Times New Roman"/>
          <w:color w:val="000000"/>
          <w:sz w:val="24"/>
          <w:szCs w:val="24"/>
        </w:rPr>
        <w:t>,</w:t>
      </w:r>
    </w:p>
    <w:p w:rsidR="00116CDD" w:rsidRPr="009E09E7" w:rsidRDefault="00116CDD" w:rsidP="009E09E7">
      <w:pPr>
        <w:tabs>
          <w:tab w:val="left" w:pos="426"/>
        </w:tabs>
        <w:autoSpaceDE w:val="0"/>
        <w:autoSpaceDN w:val="0"/>
        <w:adjustRightInd w:val="0"/>
        <w:spacing w:line="276" w:lineRule="auto"/>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Załącznik nr 3 </w:t>
      </w:r>
      <w:r w:rsidR="00FA65E6">
        <w:rPr>
          <w:rFonts w:ascii="Times New Roman" w:hAnsi="Times New Roman" w:cs="Times New Roman"/>
          <w:color w:val="000000"/>
          <w:sz w:val="24"/>
          <w:szCs w:val="24"/>
        </w:rPr>
        <w:t xml:space="preserve">– </w:t>
      </w:r>
      <w:r w:rsidR="00FA65E6" w:rsidRPr="009E09E7">
        <w:rPr>
          <w:rFonts w:ascii="Times New Roman" w:hAnsi="Times New Roman" w:cs="Times New Roman"/>
          <w:color w:val="000000"/>
          <w:sz w:val="24"/>
          <w:szCs w:val="24"/>
        </w:rPr>
        <w:t>Klauzula informacyjna RODO</w:t>
      </w:r>
      <w:r w:rsidR="00FA65E6">
        <w:rPr>
          <w:rFonts w:ascii="Times New Roman" w:hAnsi="Times New Roman" w:cs="Times New Roman"/>
          <w:color w:val="000000"/>
          <w:sz w:val="24"/>
          <w:szCs w:val="24"/>
        </w:rPr>
        <w:t>,</w:t>
      </w:r>
    </w:p>
    <w:p w:rsidR="00E33208" w:rsidRDefault="00116CDD" w:rsidP="00E33208">
      <w:pPr>
        <w:tabs>
          <w:tab w:val="left" w:pos="426"/>
        </w:tabs>
        <w:autoSpaceDE w:val="0"/>
        <w:autoSpaceDN w:val="0"/>
        <w:adjustRightInd w:val="0"/>
        <w:spacing w:line="276" w:lineRule="auto"/>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Załącznik nr </w:t>
      </w:r>
      <w:r w:rsidR="009E09E7">
        <w:rPr>
          <w:rFonts w:ascii="Times New Roman" w:hAnsi="Times New Roman" w:cs="Times New Roman"/>
          <w:color w:val="000000"/>
          <w:sz w:val="24"/>
          <w:szCs w:val="24"/>
        </w:rPr>
        <w:t>4</w:t>
      </w:r>
      <w:r w:rsidRPr="009E09E7">
        <w:rPr>
          <w:rFonts w:ascii="Times New Roman" w:hAnsi="Times New Roman" w:cs="Times New Roman"/>
          <w:color w:val="000000"/>
          <w:sz w:val="24"/>
          <w:szCs w:val="24"/>
        </w:rPr>
        <w:t xml:space="preserve"> </w:t>
      </w:r>
      <w:r w:rsidR="00FA65E6">
        <w:rPr>
          <w:rFonts w:ascii="Times New Roman" w:hAnsi="Times New Roman" w:cs="Times New Roman"/>
          <w:color w:val="000000"/>
          <w:sz w:val="24"/>
          <w:szCs w:val="24"/>
        </w:rPr>
        <w:t>– Oświadczenie Wykonawcy</w:t>
      </w:r>
      <w:r w:rsidR="00A80F60">
        <w:rPr>
          <w:rFonts w:ascii="Times New Roman" w:hAnsi="Times New Roman" w:cs="Times New Roman"/>
          <w:color w:val="000000"/>
          <w:sz w:val="24"/>
          <w:szCs w:val="24"/>
        </w:rPr>
        <w:t>,</w:t>
      </w:r>
    </w:p>
    <w:p w:rsidR="00E33208" w:rsidRDefault="00E33208" w:rsidP="00E33208">
      <w:pPr>
        <w:tabs>
          <w:tab w:val="left" w:pos="426"/>
        </w:tabs>
        <w:autoSpaceDE w:val="0"/>
        <w:autoSpaceDN w:val="0"/>
        <w:adjustRightInd w:val="0"/>
        <w:spacing w:line="276" w:lineRule="auto"/>
        <w:jc w:val="both"/>
        <w:rPr>
          <w:rFonts w:ascii="Times New Roman" w:hAnsi="Times New Roman" w:cs="Times New Roman"/>
          <w:color w:val="000000"/>
          <w:sz w:val="24"/>
          <w:szCs w:val="24"/>
        </w:rPr>
      </w:pPr>
      <w:r w:rsidRPr="009E09E7">
        <w:rPr>
          <w:rFonts w:ascii="Times New Roman" w:hAnsi="Times New Roman" w:cs="Times New Roman"/>
          <w:color w:val="000000"/>
          <w:sz w:val="24"/>
          <w:szCs w:val="24"/>
        </w:rPr>
        <w:t xml:space="preserve">Załącznik nr </w:t>
      </w:r>
      <w:r>
        <w:rPr>
          <w:rFonts w:ascii="Times New Roman" w:hAnsi="Times New Roman" w:cs="Times New Roman"/>
          <w:color w:val="000000"/>
          <w:sz w:val="24"/>
          <w:szCs w:val="24"/>
        </w:rPr>
        <w:t>5</w:t>
      </w:r>
      <w:r w:rsidRPr="009E09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FA65E6">
        <w:rPr>
          <w:rFonts w:ascii="Times New Roman" w:hAnsi="Times New Roman" w:cs="Times New Roman"/>
          <w:color w:val="000000"/>
          <w:sz w:val="24"/>
          <w:szCs w:val="24"/>
        </w:rPr>
        <w:t xml:space="preserve"> </w:t>
      </w:r>
      <w:r w:rsidR="00FA65E6" w:rsidRPr="009E09E7">
        <w:rPr>
          <w:rFonts w:ascii="Times New Roman" w:hAnsi="Times New Roman" w:cs="Times New Roman"/>
          <w:color w:val="000000"/>
          <w:sz w:val="24"/>
          <w:szCs w:val="24"/>
        </w:rPr>
        <w:t>Projekt umowy</w:t>
      </w:r>
      <w:r w:rsidR="00483020">
        <w:rPr>
          <w:rFonts w:ascii="Times New Roman" w:hAnsi="Times New Roman" w:cs="Times New Roman"/>
          <w:color w:val="000000"/>
          <w:sz w:val="24"/>
          <w:szCs w:val="24"/>
        </w:rPr>
        <w:t>.</w:t>
      </w:r>
    </w:p>
    <w:p w:rsidR="00EE3F58" w:rsidRDefault="00EE3F58" w:rsidP="00E33208">
      <w:pPr>
        <w:tabs>
          <w:tab w:val="left" w:pos="426"/>
        </w:tabs>
        <w:autoSpaceDE w:val="0"/>
        <w:autoSpaceDN w:val="0"/>
        <w:adjustRightInd w:val="0"/>
        <w:spacing w:line="276" w:lineRule="auto"/>
        <w:jc w:val="both"/>
        <w:rPr>
          <w:rFonts w:ascii="Times New Roman" w:hAnsi="Times New Roman" w:cs="Times New Roman"/>
          <w:color w:val="000000"/>
          <w:sz w:val="24"/>
          <w:szCs w:val="24"/>
        </w:rPr>
      </w:pPr>
    </w:p>
    <w:p w:rsidR="00E33208" w:rsidRDefault="007D6E28" w:rsidP="00E33208">
      <w:pPr>
        <w:tabs>
          <w:tab w:val="left" w:pos="426"/>
        </w:tabs>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Załączniki nr 1</w:t>
      </w:r>
      <w:r w:rsidR="004B7EE9">
        <w:rPr>
          <w:rFonts w:ascii="Times New Roman" w:hAnsi="Times New Roman" w:cs="Times New Roman"/>
          <w:color w:val="000000"/>
          <w:sz w:val="24"/>
          <w:szCs w:val="24"/>
        </w:rPr>
        <w:t>˗</w:t>
      </w:r>
      <w:r>
        <w:rPr>
          <w:rFonts w:ascii="Times New Roman" w:hAnsi="Times New Roman" w:cs="Times New Roman"/>
          <w:color w:val="000000"/>
          <w:sz w:val="24"/>
          <w:szCs w:val="24"/>
        </w:rPr>
        <w:t xml:space="preserve">4 stanowić będą </w:t>
      </w:r>
      <w:r w:rsidRPr="00A36F97">
        <w:rPr>
          <w:rFonts w:ascii="Times New Roman" w:hAnsi="Times New Roman" w:cs="Times New Roman"/>
          <w:i/>
          <w:color w:val="000000"/>
          <w:sz w:val="24"/>
          <w:szCs w:val="24"/>
        </w:rPr>
        <w:t>załącznik</w:t>
      </w:r>
      <w:r>
        <w:rPr>
          <w:rFonts w:ascii="Times New Roman" w:hAnsi="Times New Roman" w:cs="Times New Roman"/>
          <w:i/>
          <w:color w:val="000000"/>
          <w:sz w:val="24"/>
          <w:szCs w:val="24"/>
        </w:rPr>
        <w:t>i</w:t>
      </w:r>
      <w:r w:rsidRPr="00A36F97">
        <w:rPr>
          <w:rFonts w:ascii="Times New Roman" w:hAnsi="Times New Roman" w:cs="Times New Roman"/>
          <w:i/>
          <w:color w:val="000000"/>
          <w:sz w:val="24"/>
          <w:szCs w:val="24"/>
        </w:rPr>
        <w:t xml:space="preserve"> nr </w:t>
      </w:r>
      <w:r>
        <w:rPr>
          <w:rFonts w:ascii="Times New Roman" w:hAnsi="Times New Roman" w:cs="Times New Roman"/>
          <w:i/>
          <w:color w:val="000000"/>
          <w:sz w:val="24"/>
          <w:szCs w:val="24"/>
        </w:rPr>
        <w:t>1-4</w:t>
      </w:r>
      <w:r>
        <w:rPr>
          <w:rFonts w:ascii="Times New Roman" w:hAnsi="Times New Roman" w:cs="Times New Roman"/>
          <w:color w:val="000000"/>
          <w:sz w:val="24"/>
          <w:szCs w:val="24"/>
        </w:rPr>
        <w:t xml:space="preserve"> do Umowy między Zamawiającym a</w:t>
      </w:r>
      <w:r w:rsidR="00484027">
        <w:rPr>
          <w:rFonts w:ascii="Times New Roman" w:hAnsi="Times New Roman" w:cs="Times New Roman"/>
          <w:color w:val="000000"/>
          <w:sz w:val="24"/>
          <w:szCs w:val="24"/>
        </w:rPr>
        <w:t> </w:t>
      </w:r>
      <w:r>
        <w:rPr>
          <w:rFonts w:ascii="Times New Roman" w:hAnsi="Times New Roman" w:cs="Times New Roman"/>
          <w:color w:val="000000"/>
          <w:sz w:val="24"/>
          <w:szCs w:val="24"/>
        </w:rPr>
        <w:t>Wykonawcą.</w:t>
      </w:r>
    </w:p>
    <w:p w:rsidR="00E33208" w:rsidRDefault="00E33208" w:rsidP="009E09E7">
      <w:pPr>
        <w:tabs>
          <w:tab w:val="left" w:pos="426"/>
        </w:tabs>
        <w:autoSpaceDE w:val="0"/>
        <w:autoSpaceDN w:val="0"/>
        <w:adjustRightInd w:val="0"/>
        <w:spacing w:after="986" w:line="276" w:lineRule="auto"/>
        <w:jc w:val="both"/>
        <w:rPr>
          <w:rFonts w:ascii="Times New Roman" w:hAnsi="Times New Roman" w:cs="Times New Roman"/>
          <w:color w:val="000000"/>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D3219E" w:rsidTr="00D3219E">
        <w:tc>
          <w:tcPr>
            <w:tcW w:w="4606" w:type="dxa"/>
          </w:tcPr>
          <w:p w:rsidR="00D3219E" w:rsidRDefault="00D3219E" w:rsidP="009E09E7">
            <w:pPr>
              <w:tabs>
                <w:tab w:val="left" w:pos="426"/>
              </w:tabs>
              <w:autoSpaceDE w:val="0"/>
              <w:autoSpaceDN w:val="0"/>
              <w:adjustRightInd w:val="0"/>
              <w:spacing w:line="276" w:lineRule="auto"/>
              <w:jc w:val="both"/>
              <w:rPr>
                <w:rFonts w:ascii="Times New Roman" w:hAnsi="Times New Roman" w:cs="Times New Roman"/>
                <w:color w:val="000000"/>
                <w:sz w:val="24"/>
                <w:szCs w:val="24"/>
              </w:rPr>
            </w:pPr>
          </w:p>
        </w:tc>
        <w:tc>
          <w:tcPr>
            <w:tcW w:w="4606" w:type="dxa"/>
          </w:tcPr>
          <w:p w:rsidR="00D3219E" w:rsidRDefault="00D3219E" w:rsidP="00D3219E">
            <w:pPr>
              <w:jc w:val="center"/>
              <w:rPr>
                <w:rFonts w:ascii="Times New Roman" w:hAnsi="Times New Roman"/>
                <w:b/>
                <w:i/>
                <w:sz w:val="24"/>
                <w:szCs w:val="24"/>
              </w:rPr>
            </w:pPr>
            <w:r>
              <w:rPr>
                <w:rFonts w:ascii="Times New Roman" w:hAnsi="Times New Roman"/>
                <w:b/>
                <w:i/>
                <w:sz w:val="24"/>
                <w:szCs w:val="24"/>
              </w:rPr>
              <w:t>Prokurator Okręgowy</w:t>
            </w:r>
          </w:p>
          <w:p w:rsidR="00D3219E" w:rsidRDefault="00D3219E" w:rsidP="00D3219E">
            <w:pPr>
              <w:jc w:val="center"/>
              <w:rPr>
                <w:rFonts w:ascii="Times New Roman" w:hAnsi="Times New Roman"/>
                <w:b/>
                <w:i/>
                <w:sz w:val="24"/>
                <w:szCs w:val="24"/>
              </w:rPr>
            </w:pPr>
          </w:p>
          <w:p w:rsidR="00D3219E" w:rsidRDefault="00D3219E" w:rsidP="00D3219E">
            <w:pPr>
              <w:tabs>
                <w:tab w:val="left" w:pos="426"/>
              </w:tabs>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b/>
                <w:i/>
                <w:sz w:val="24"/>
                <w:szCs w:val="24"/>
              </w:rPr>
              <w:t>Anna Kolesińska-</w:t>
            </w:r>
            <w:r w:rsidRPr="00656A57">
              <w:rPr>
                <w:rFonts w:ascii="Times New Roman" w:hAnsi="Times New Roman"/>
                <w:b/>
                <w:i/>
                <w:sz w:val="24"/>
                <w:szCs w:val="24"/>
              </w:rPr>
              <w:t>Soroka</w:t>
            </w:r>
          </w:p>
        </w:tc>
      </w:tr>
    </w:tbl>
    <w:p w:rsidR="00D3219E" w:rsidRDefault="00D3219E" w:rsidP="009E09E7">
      <w:pPr>
        <w:tabs>
          <w:tab w:val="left" w:pos="426"/>
        </w:tabs>
        <w:autoSpaceDE w:val="0"/>
        <w:autoSpaceDN w:val="0"/>
        <w:adjustRightInd w:val="0"/>
        <w:spacing w:line="276" w:lineRule="auto"/>
        <w:jc w:val="both"/>
        <w:rPr>
          <w:rFonts w:ascii="Times New Roman" w:hAnsi="Times New Roman" w:cs="Times New Roman"/>
          <w:color w:val="000000"/>
          <w:sz w:val="24"/>
          <w:szCs w:val="24"/>
        </w:rPr>
      </w:pPr>
    </w:p>
    <w:p w:rsidR="00D3219E" w:rsidRDefault="00D3219E" w:rsidP="009E09E7">
      <w:pPr>
        <w:tabs>
          <w:tab w:val="left" w:pos="426"/>
        </w:tabs>
        <w:autoSpaceDE w:val="0"/>
        <w:autoSpaceDN w:val="0"/>
        <w:adjustRightInd w:val="0"/>
        <w:spacing w:line="276" w:lineRule="auto"/>
        <w:jc w:val="both"/>
        <w:rPr>
          <w:rFonts w:ascii="Times New Roman" w:hAnsi="Times New Roman" w:cs="Times New Roman"/>
          <w:color w:val="000000"/>
          <w:sz w:val="24"/>
          <w:szCs w:val="24"/>
        </w:rPr>
      </w:pPr>
    </w:p>
    <w:p w:rsidR="00D3219E" w:rsidRPr="009E09E7" w:rsidRDefault="00D3219E" w:rsidP="009E09E7">
      <w:pPr>
        <w:tabs>
          <w:tab w:val="left" w:pos="426"/>
        </w:tabs>
        <w:autoSpaceDE w:val="0"/>
        <w:autoSpaceDN w:val="0"/>
        <w:adjustRightInd w:val="0"/>
        <w:spacing w:line="276" w:lineRule="auto"/>
        <w:jc w:val="both"/>
        <w:rPr>
          <w:rFonts w:ascii="Times New Roman" w:hAnsi="Times New Roman" w:cs="Times New Roman"/>
          <w:color w:val="000000"/>
          <w:sz w:val="24"/>
          <w:szCs w:val="24"/>
        </w:rPr>
      </w:pPr>
    </w:p>
    <w:sectPr w:rsidR="00D3219E" w:rsidRPr="009E09E7" w:rsidSect="00AE7CD7">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5BB" w:rsidRDefault="003255BB" w:rsidP="00154B2C">
      <w:r>
        <w:separator/>
      </w:r>
    </w:p>
  </w:endnote>
  <w:endnote w:type="continuationSeparator" w:id="0">
    <w:p w:rsidR="003255BB" w:rsidRDefault="003255BB" w:rsidP="00154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8728"/>
      <w:docPartObj>
        <w:docPartGallery w:val="Page Numbers (Bottom of Page)"/>
        <w:docPartUnique/>
      </w:docPartObj>
    </w:sdtPr>
    <w:sdtContent>
      <w:sdt>
        <w:sdtPr>
          <w:id w:val="810570607"/>
          <w:docPartObj>
            <w:docPartGallery w:val="Page Numbers (Top of Page)"/>
            <w:docPartUnique/>
          </w:docPartObj>
        </w:sdtPr>
        <w:sdtContent>
          <w:p w:rsidR="00154B2C" w:rsidRDefault="00154B2C">
            <w:pPr>
              <w:pStyle w:val="Stopka"/>
              <w:jc w:val="center"/>
            </w:pPr>
            <w:r>
              <w:t xml:space="preserve">Strona </w:t>
            </w:r>
            <w:r w:rsidR="00861F64">
              <w:rPr>
                <w:b/>
                <w:sz w:val="24"/>
                <w:szCs w:val="24"/>
              </w:rPr>
              <w:fldChar w:fldCharType="begin"/>
            </w:r>
            <w:r>
              <w:rPr>
                <w:b/>
              </w:rPr>
              <w:instrText>PAGE</w:instrText>
            </w:r>
            <w:r w:rsidR="00861F64">
              <w:rPr>
                <w:b/>
                <w:sz w:val="24"/>
                <w:szCs w:val="24"/>
              </w:rPr>
              <w:fldChar w:fldCharType="separate"/>
            </w:r>
            <w:r w:rsidR="000972C5">
              <w:rPr>
                <w:b/>
                <w:noProof/>
              </w:rPr>
              <w:t>4</w:t>
            </w:r>
            <w:r w:rsidR="00861F64">
              <w:rPr>
                <w:b/>
                <w:sz w:val="24"/>
                <w:szCs w:val="24"/>
              </w:rPr>
              <w:fldChar w:fldCharType="end"/>
            </w:r>
            <w:r>
              <w:t xml:space="preserve"> z </w:t>
            </w:r>
            <w:r w:rsidR="00861F64">
              <w:rPr>
                <w:b/>
                <w:sz w:val="24"/>
                <w:szCs w:val="24"/>
              </w:rPr>
              <w:fldChar w:fldCharType="begin"/>
            </w:r>
            <w:r>
              <w:rPr>
                <w:b/>
              </w:rPr>
              <w:instrText>NUMPAGES</w:instrText>
            </w:r>
            <w:r w:rsidR="00861F64">
              <w:rPr>
                <w:b/>
                <w:sz w:val="24"/>
                <w:szCs w:val="24"/>
              </w:rPr>
              <w:fldChar w:fldCharType="separate"/>
            </w:r>
            <w:r w:rsidR="000972C5">
              <w:rPr>
                <w:b/>
                <w:noProof/>
              </w:rPr>
              <w:t>6</w:t>
            </w:r>
            <w:r w:rsidR="00861F64">
              <w:rPr>
                <w:b/>
                <w:sz w:val="24"/>
                <w:szCs w:val="24"/>
              </w:rPr>
              <w:fldChar w:fldCharType="end"/>
            </w:r>
          </w:p>
        </w:sdtContent>
      </w:sdt>
    </w:sdtContent>
  </w:sdt>
  <w:p w:rsidR="00154B2C" w:rsidRDefault="00154B2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5BB" w:rsidRDefault="003255BB" w:rsidP="00154B2C">
      <w:r>
        <w:separator/>
      </w:r>
    </w:p>
  </w:footnote>
  <w:footnote w:type="continuationSeparator" w:id="0">
    <w:p w:rsidR="003255BB" w:rsidRDefault="003255BB" w:rsidP="00154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B2D9F"/>
    <w:multiLevelType w:val="hybridMultilevel"/>
    <w:tmpl w:val="65D2A9A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13B2FE96">
      <w:start w:val="1"/>
      <w:numFmt w:val="decimal"/>
      <w:lvlText w:val="%4."/>
      <w:lvlJc w:val="left"/>
      <w:pPr>
        <w:ind w:left="2520" w:hanging="360"/>
      </w:pPr>
      <w:rPr>
        <w:rFonts w:hint="default"/>
        <w:b/>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87680544">
      <w:start w:val="1"/>
      <w:numFmt w:val="decimal"/>
      <w:lvlText w:val="%7)"/>
      <w:lvlJc w:val="left"/>
      <w:pPr>
        <w:ind w:left="4680" w:hanging="360"/>
      </w:pPr>
      <w:rPr>
        <w:rFonts w:hint="default"/>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5A57773D"/>
    <w:multiLevelType w:val="hybridMultilevel"/>
    <w:tmpl w:val="80B040A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13B2FE96">
      <w:start w:val="1"/>
      <w:numFmt w:val="decimal"/>
      <w:lvlText w:val="%4."/>
      <w:lvlJc w:val="left"/>
      <w:pPr>
        <w:ind w:left="2520" w:hanging="360"/>
      </w:pPr>
      <w:rPr>
        <w:rFonts w:hint="default"/>
        <w:b/>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87680544">
      <w:start w:val="1"/>
      <w:numFmt w:val="decimal"/>
      <w:lvlText w:val="%7)"/>
      <w:lvlJc w:val="left"/>
      <w:pPr>
        <w:ind w:left="4680" w:hanging="360"/>
      </w:pPr>
      <w:rPr>
        <w:rFonts w:hint="default"/>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116CDD"/>
    <w:rsid w:val="0001068A"/>
    <w:rsid w:val="00024D59"/>
    <w:rsid w:val="000972C5"/>
    <w:rsid w:val="000B0C92"/>
    <w:rsid w:val="000C1A61"/>
    <w:rsid w:val="00104115"/>
    <w:rsid w:val="00104B99"/>
    <w:rsid w:val="00115E49"/>
    <w:rsid w:val="00116CDD"/>
    <w:rsid w:val="001502B8"/>
    <w:rsid w:val="00154B2C"/>
    <w:rsid w:val="00155E4C"/>
    <w:rsid w:val="00184C21"/>
    <w:rsid w:val="001C74A6"/>
    <w:rsid w:val="001C7EC5"/>
    <w:rsid w:val="002433D8"/>
    <w:rsid w:val="003255BB"/>
    <w:rsid w:val="00376117"/>
    <w:rsid w:val="003D2C49"/>
    <w:rsid w:val="003D566B"/>
    <w:rsid w:val="00450948"/>
    <w:rsid w:val="00455274"/>
    <w:rsid w:val="00483020"/>
    <w:rsid w:val="00484027"/>
    <w:rsid w:val="004A7A81"/>
    <w:rsid w:val="004B53C6"/>
    <w:rsid w:val="004B7EE9"/>
    <w:rsid w:val="004C544E"/>
    <w:rsid w:val="00514F71"/>
    <w:rsid w:val="00540D29"/>
    <w:rsid w:val="00570AF0"/>
    <w:rsid w:val="005A6649"/>
    <w:rsid w:val="005C4E44"/>
    <w:rsid w:val="005D1775"/>
    <w:rsid w:val="005D3EC6"/>
    <w:rsid w:val="006063D1"/>
    <w:rsid w:val="006D09E2"/>
    <w:rsid w:val="007110EE"/>
    <w:rsid w:val="007D168F"/>
    <w:rsid w:val="007D6E28"/>
    <w:rsid w:val="007E351E"/>
    <w:rsid w:val="007F3052"/>
    <w:rsid w:val="008468F1"/>
    <w:rsid w:val="00855019"/>
    <w:rsid w:val="00861F64"/>
    <w:rsid w:val="0087154E"/>
    <w:rsid w:val="00875F39"/>
    <w:rsid w:val="00876ACA"/>
    <w:rsid w:val="008A0BF9"/>
    <w:rsid w:val="008F09CE"/>
    <w:rsid w:val="008F3B0D"/>
    <w:rsid w:val="00905382"/>
    <w:rsid w:val="0090775D"/>
    <w:rsid w:val="00917AA8"/>
    <w:rsid w:val="009434CD"/>
    <w:rsid w:val="009755D0"/>
    <w:rsid w:val="009768F5"/>
    <w:rsid w:val="0097796E"/>
    <w:rsid w:val="009B34B3"/>
    <w:rsid w:val="009C477E"/>
    <w:rsid w:val="009C5205"/>
    <w:rsid w:val="009E09E7"/>
    <w:rsid w:val="00A36F97"/>
    <w:rsid w:val="00A53B74"/>
    <w:rsid w:val="00A80F60"/>
    <w:rsid w:val="00AB0EA2"/>
    <w:rsid w:val="00AB6682"/>
    <w:rsid w:val="00AD244D"/>
    <w:rsid w:val="00AE7CD7"/>
    <w:rsid w:val="00B1774E"/>
    <w:rsid w:val="00C6470A"/>
    <w:rsid w:val="00C76BB2"/>
    <w:rsid w:val="00C77A39"/>
    <w:rsid w:val="00CA3134"/>
    <w:rsid w:val="00CB736B"/>
    <w:rsid w:val="00D23CCA"/>
    <w:rsid w:val="00D3219E"/>
    <w:rsid w:val="00D631B7"/>
    <w:rsid w:val="00D9164F"/>
    <w:rsid w:val="00D92B0C"/>
    <w:rsid w:val="00DA2156"/>
    <w:rsid w:val="00DA48E1"/>
    <w:rsid w:val="00DF0A18"/>
    <w:rsid w:val="00DF442F"/>
    <w:rsid w:val="00E17EF4"/>
    <w:rsid w:val="00E33208"/>
    <w:rsid w:val="00E34007"/>
    <w:rsid w:val="00E45FFE"/>
    <w:rsid w:val="00E973A9"/>
    <w:rsid w:val="00EE1099"/>
    <w:rsid w:val="00EE3F58"/>
    <w:rsid w:val="00F348A6"/>
    <w:rsid w:val="00F70EEB"/>
    <w:rsid w:val="00F71EF1"/>
    <w:rsid w:val="00F83CA7"/>
    <w:rsid w:val="00FA65E6"/>
    <w:rsid w:val="00FC6AA6"/>
    <w:rsid w:val="00FD7C0E"/>
    <w:rsid w:val="00FE09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6CDD"/>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6CDD"/>
    <w:pPr>
      <w:ind w:left="720"/>
      <w:contextualSpacing/>
    </w:pPr>
  </w:style>
  <w:style w:type="paragraph" w:styleId="Nagwek">
    <w:name w:val="header"/>
    <w:basedOn w:val="Normalny"/>
    <w:link w:val="NagwekZnak"/>
    <w:uiPriority w:val="99"/>
    <w:unhideWhenUsed/>
    <w:rsid w:val="00116CDD"/>
    <w:pPr>
      <w:tabs>
        <w:tab w:val="center" w:pos="4536"/>
        <w:tab w:val="right" w:pos="9072"/>
      </w:tabs>
    </w:pPr>
  </w:style>
  <w:style w:type="character" w:customStyle="1" w:styleId="NagwekZnak">
    <w:name w:val="Nagłówek Znak"/>
    <w:basedOn w:val="Domylnaczcionkaakapitu"/>
    <w:link w:val="Nagwek"/>
    <w:uiPriority w:val="99"/>
    <w:rsid w:val="00116CDD"/>
  </w:style>
  <w:style w:type="character" w:styleId="Hipercze">
    <w:name w:val="Hyperlink"/>
    <w:rsid w:val="00116CDD"/>
    <w:rPr>
      <w:color w:val="0000FF"/>
      <w:u w:val="single"/>
    </w:rPr>
  </w:style>
  <w:style w:type="paragraph" w:styleId="Stopka">
    <w:name w:val="footer"/>
    <w:basedOn w:val="Normalny"/>
    <w:link w:val="StopkaZnak"/>
    <w:uiPriority w:val="99"/>
    <w:unhideWhenUsed/>
    <w:rsid w:val="00154B2C"/>
    <w:pPr>
      <w:tabs>
        <w:tab w:val="center" w:pos="4536"/>
        <w:tab w:val="right" w:pos="9072"/>
      </w:tabs>
    </w:pPr>
  </w:style>
  <w:style w:type="character" w:customStyle="1" w:styleId="StopkaZnak">
    <w:name w:val="Stopka Znak"/>
    <w:basedOn w:val="Domylnaczcionkaakapitu"/>
    <w:link w:val="Stopka"/>
    <w:uiPriority w:val="99"/>
    <w:rsid w:val="00154B2C"/>
  </w:style>
  <w:style w:type="table" w:styleId="Tabela-Siatka">
    <w:name w:val="Table Grid"/>
    <w:basedOn w:val="Standardowy"/>
    <w:uiPriority w:val="59"/>
    <w:rsid w:val="00D321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uro.podawcze.posuw@prokuratura.gov.pl" TargetMode="External"/><Relationship Id="rId4" Type="http://schemas.openxmlformats.org/officeDocument/2006/relationships/settings" Target="settings.xml"/><Relationship Id="rId9" Type="http://schemas.openxmlformats.org/officeDocument/2006/relationships/hyperlink" Target="mailto:prokuratura@suwalki.p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53E1D-3785-4093-8B53-5F5E758A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1886</Words>
  <Characters>11316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pmaz</dc:creator>
  <cp:lastModifiedBy>pmaz</cp:lastModifiedBy>
  <cp:revision>54</cp:revision>
  <cp:lastPrinted>2021-08-25T09:24:00Z</cp:lastPrinted>
  <dcterms:created xsi:type="dcterms:W3CDTF">2021-08-06T09:35:00Z</dcterms:created>
  <dcterms:modified xsi:type="dcterms:W3CDTF">2021-08-25T10:09:00Z</dcterms:modified>
</cp:coreProperties>
</file>