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26704F">
      <w:pPr>
        <w:tabs>
          <w:tab w:val="left" w:pos="3300"/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 w:rsidR="0026704F"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602EFD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15 zarządzenia nr 48 Prezesa Rady Ministrów z dnia 12 kwietnia  </w:t>
      </w:r>
      <w:r>
        <w:rPr>
          <w:rFonts w:ascii="Calibri" w:hAnsi="Calibri"/>
        </w:rPr>
        <w:br/>
        <w:t>2016 r. w sprawie Komitetu Rady Ministrów do spraw Cyfryzacji (</w:t>
      </w:r>
      <w:r w:rsidR="009750E1" w:rsidRPr="009750E1">
        <w:rPr>
          <w:rFonts w:ascii="Calibri" w:hAnsi="Calibri"/>
        </w:rPr>
        <w:t xml:space="preserve">M.P. z 2021 r. poz. 231), </w:t>
      </w:r>
      <w:r>
        <w:rPr>
          <w:rFonts w:ascii="Calibri" w:hAnsi="Calibri"/>
        </w:rPr>
        <w:t xml:space="preserve">uprzejmie przekazuję do rozpatrzenia w drodze korespondencyjnego uzgodnienia stanowisk (tryb obiegowy) następujący projekt dokumentu: </w:t>
      </w:r>
    </w:p>
    <w:p w:rsidR="00CD69D8" w:rsidRPr="00BD3149" w:rsidRDefault="0026704F" w:rsidP="0026704F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b/>
          <w:sz w:val="24"/>
          <w:szCs w:val="24"/>
        </w:rPr>
      </w:pPr>
      <w:r w:rsidRPr="0026704F">
        <w:rPr>
          <w:b/>
          <w:sz w:val="24"/>
          <w:szCs w:val="24"/>
        </w:rPr>
        <w:t>projekt rozporządzenia Ministra Cyfryzacji w sprawie gwarantowanej dostępności oraz pojemności skrzynek doręczeń dla podmiotów publicznych oraz po</w:t>
      </w:r>
      <w:r>
        <w:rPr>
          <w:b/>
          <w:sz w:val="24"/>
          <w:szCs w:val="24"/>
        </w:rPr>
        <w:t xml:space="preserve">dmiotów niepublicznych (Nr 169) </w:t>
      </w:r>
      <w:r w:rsidR="003C0DEA" w:rsidRPr="00BD3149">
        <w:rPr>
          <w:sz w:val="24"/>
          <w:szCs w:val="24"/>
        </w:rPr>
        <w:t xml:space="preserve">- wnioskodawca </w:t>
      </w:r>
      <w:r w:rsidR="000A5FA8" w:rsidRPr="00BD3149">
        <w:rPr>
          <w:rFonts w:asciiTheme="minorHAnsi" w:hAnsiTheme="minorHAnsi" w:cstheme="minorHAnsi"/>
          <w:sz w:val="24"/>
          <w:szCs w:val="24"/>
        </w:rPr>
        <w:t>Minister</w:t>
      </w:r>
      <w:r w:rsidR="002663D4" w:rsidRPr="00BD3149">
        <w:rPr>
          <w:rFonts w:asciiTheme="minorHAnsi" w:hAnsiTheme="minorHAnsi" w:cstheme="minorHAnsi"/>
          <w:sz w:val="24"/>
          <w:szCs w:val="24"/>
        </w:rPr>
        <w:t xml:space="preserve"> </w:t>
      </w:r>
      <w:r w:rsidR="00A53019">
        <w:rPr>
          <w:rFonts w:asciiTheme="minorHAnsi" w:hAnsiTheme="minorHAnsi" w:cstheme="minorHAnsi"/>
          <w:sz w:val="24"/>
          <w:szCs w:val="24"/>
        </w:rPr>
        <w:t>Cyfryzacji</w:t>
      </w:r>
      <w:r w:rsidR="003279BE" w:rsidRPr="00BD3149">
        <w:rPr>
          <w:sz w:val="24"/>
          <w:szCs w:val="24"/>
        </w:rPr>
        <w:t>.</w:t>
      </w:r>
      <w:r w:rsidR="003C0DEA" w:rsidRPr="00BD3149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9750E1">
        <w:rPr>
          <w:rFonts w:ascii="Calibri" w:hAnsi="Calibri"/>
          <w:b/>
          <w:u w:val="single"/>
        </w:rPr>
        <w:t>24</w:t>
      </w:r>
      <w:r w:rsidR="002663D4">
        <w:rPr>
          <w:rFonts w:ascii="Calibri" w:hAnsi="Calibri"/>
          <w:b/>
          <w:u w:val="single"/>
        </w:rPr>
        <w:t xml:space="preserve"> </w:t>
      </w:r>
      <w:r w:rsidR="00BD3149">
        <w:rPr>
          <w:rFonts w:ascii="Calibri" w:hAnsi="Calibri"/>
          <w:b/>
          <w:u w:val="single"/>
        </w:rPr>
        <w:t>maja</w:t>
      </w:r>
      <w:r w:rsidR="003279BE">
        <w:rPr>
          <w:rFonts w:ascii="Calibri" w:hAnsi="Calibri"/>
          <w:b/>
          <w:u w:val="single"/>
        </w:rPr>
        <w:t xml:space="preserve"> 2021 r</w:t>
      </w:r>
      <w:r w:rsidR="00382403">
        <w:rPr>
          <w:rFonts w:ascii="Calibri" w:hAnsi="Calibri"/>
          <w:b/>
          <w:u w:val="single"/>
        </w:rPr>
        <w:t>.</w:t>
      </w:r>
      <w:r w:rsidR="00365847">
        <w:rPr>
          <w:rFonts w:ascii="Calibri" w:hAnsi="Calibri"/>
          <w:b/>
          <w:u w:val="single"/>
        </w:rPr>
        <w:t xml:space="preserve"> </w:t>
      </w:r>
    </w:p>
    <w:p w:rsidR="009750E1" w:rsidRDefault="009750E1" w:rsidP="009750E1">
      <w:pPr>
        <w:spacing w:line="264" w:lineRule="auto"/>
        <w:rPr>
          <w:rFonts w:ascii="Calibri" w:hAnsi="Calibri"/>
        </w:rPr>
      </w:pPr>
      <w:r>
        <w:rPr>
          <w:rFonts w:ascii="Calibri" w:hAnsi="Calibri"/>
        </w:rPr>
        <w:t xml:space="preserve">W przypadku braku uwag, projekt dokumentu zostanie uznany za przyjęty przez Komitet </w:t>
      </w:r>
      <w:r>
        <w:rPr>
          <w:rFonts w:ascii="Calibri" w:hAnsi="Calibri"/>
        </w:rPr>
        <w:br/>
        <w:t xml:space="preserve">w trybie obiegowym. </w:t>
      </w:r>
    </w:p>
    <w:p w:rsidR="009750E1" w:rsidRDefault="009750E1" w:rsidP="009750E1">
      <w:pPr>
        <w:spacing w:before="60" w:after="60" w:line="264" w:lineRule="auto"/>
        <w:rPr>
          <w:rFonts w:ascii="Calibri" w:hAnsi="Calibri"/>
        </w:rPr>
      </w:pPr>
      <w:r>
        <w:rPr>
          <w:rFonts w:ascii="Calibri" w:hAnsi="Calibri"/>
        </w:rPr>
        <w:t>Uprzejmie proszę o wnoszenie uwag do rozpatrywanego dokumentu wyłącznie w formie tabeli, która stanowi załącznik do pisma.</w:t>
      </w:r>
    </w:p>
    <w:p w:rsidR="009750E1" w:rsidRDefault="009750E1" w:rsidP="009750E1">
      <w:pPr>
        <w:spacing w:after="600" w:line="264" w:lineRule="auto"/>
        <w:rPr>
          <w:rFonts w:ascii="Calibri" w:hAnsi="Calibri"/>
        </w:rPr>
      </w:pPr>
      <w:r>
        <w:rPr>
          <w:rFonts w:ascii="Calibri" w:hAnsi="Calibri"/>
        </w:rPr>
        <w:t xml:space="preserve">Jednocześnie informuję, że ww. projekt wraz z całą dokumentacją zamieszczony został również na stronie internetowej </w:t>
      </w:r>
      <w:hyperlink r:id="rId7" w:history="1">
        <w:r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– portalu Komitetu Rady Ministrów </w:t>
      </w:r>
      <w:r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bookmarkStart w:id="0" w:name="_GoBack"/>
      <w:bookmarkEnd w:id="0"/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E60258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E60258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E60258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E60258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6704F" w:rsidRDefault="0026704F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8D0902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E60258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258" w:rsidRDefault="00E60258">
      <w:r>
        <w:separator/>
      </w:r>
    </w:p>
  </w:endnote>
  <w:endnote w:type="continuationSeparator" w:id="0">
    <w:p w:rsidR="00E60258" w:rsidRDefault="00E60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258" w:rsidRDefault="00E60258">
      <w:r>
        <w:separator/>
      </w:r>
    </w:p>
  </w:footnote>
  <w:footnote w:type="continuationSeparator" w:id="0">
    <w:p w:rsidR="00E60258" w:rsidRDefault="00E60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E60258" w:rsidP="00356E95">
    <w:pPr>
      <w:pStyle w:val="Nagwek"/>
      <w:jc w:val="right"/>
    </w:pPr>
  </w:p>
  <w:p w:rsidR="00F21B71" w:rsidRDefault="00E60258" w:rsidP="00356E95">
    <w:pPr>
      <w:pStyle w:val="Nagwek"/>
      <w:jc w:val="right"/>
    </w:pPr>
  </w:p>
  <w:p w:rsidR="00BC024C" w:rsidRPr="00D43578" w:rsidRDefault="000E3B82" w:rsidP="00F21B71">
    <w:pPr>
      <w:pStyle w:val="Nagwek"/>
      <w:jc w:val="right"/>
      <w:rPr>
        <w:rFonts w:asciiTheme="minorHAnsi" w:hAnsiTheme="minorHAnsi" w:cstheme="minorHAnsi"/>
      </w:rPr>
    </w:pPr>
    <w:r w:rsidRPr="00D43578">
      <w:rPr>
        <w:rFonts w:asciiTheme="minorHAnsi" w:hAnsiTheme="minorHAnsi" w:cstheme="minorHAnsi"/>
      </w:rPr>
      <w:t>/elektroniczny znacznik czasu/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E6025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26704F" w:rsidP="0026704F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26704F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DAIP.WOKRM.0102.162.1.2021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26704F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26704F" w:rsidP="0026704F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26704F">
                      <w:rPr>
                        <w:rFonts w:ascii="Calibri Light" w:hAnsi="Calibri Light" w:cs="Calibri Light"/>
                        <w:color w:val="201C1D"/>
                      </w:rPr>
                      <w:t>DAIP.WOKRM.0102.162.1.2021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0E3B82"/>
    <w:rsid w:val="00134195"/>
    <w:rsid w:val="002058FB"/>
    <w:rsid w:val="002663D4"/>
    <w:rsid w:val="0026704F"/>
    <w:rsid w:val="00321D26"/>
    <w:rsid w:val="003279BE"/>
    <w:rsid w:val="00365847"/>
    <w:rsid w:val="00382403"/>
    <w:rsid w:val="003C0DEA"/>
    <w:rsid w:val="003D68D9"/>
    <w:rsid w:val="00420797"/>
    <w:rsid w:val="00464145"/>
    <w:rsid w:val="004662BE"/>
    <w:rsid w:val="004854BD"/>
    <w:rsid w:val="005F232B"/>
    <w:rsid w:val="00602EFD"/>
    <w:rsid w:val="006F2EEC"/>
    <w:rsid w:val="007C443C"/>
    <w:rsid w:val="00857118"/>
    <w:rsid w:val="008C3CA6"/>
    <w:rsid w:val="008D0902"/>
    <w:rsid w:val="009750E1"/>
    <w:rsid w:val="00A43D40"/>
    <w:rsid w:val="00A53019"/>
    <w:rsid w:val="00BD3149"/>
    <w:rsid w:val="00BE6F10"/>
    <w:rsid w:val="00D21785"/>
    <w:rsid w:val="00D43578"/>
    <w:rsid w:val="00D91D8E"/>
    <w:rsid w:val="00DB793A"/>
    <w:rsid w:val="00E60258"/>
    <w:rsid w:val="00EE7620"/>
    <w:rsid w:val="00FB79EF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26</cp:revision>
  <cp:lastPrinted>2018-05-09T10:02:00Z</cp:lastPrinted>
  <dcterms:created xsi:type="dcterms:W3CDTF">2020-12-04T07:27:00Z</dcterms:created>
  <dcterms:modified xsi:type="dcterms:W3CDTF">2021-05-19T13:59:00Z</dcterms:modified>
</cp:coreProperties>
</file>