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D5B6" w14:textId="1E6792E2" w:rsidR="00D453BD" w:rsidRDefault="00D453BD" w:rsidP="00D453BD">
      <w:pPr>
        <w:rPr>
          <w:rFonts w:ascii="Century Gothic" w:eastAsia="Times New Roman" w:hAnsi="Century Gothic" w:cstheme="majorHAnsi"/>
          <w:b/>
          <w:bCs/>
          <w:color w:val="2E74B5" w:themeColor="accent5" w:themeShade="BF"/>
          <w:sz w:val="32"/>
          <w:szCs w:val="32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99B299" wp14:editId="279024C1">
                <wp:simplePos x="0" y="0"/>
                <wp:positionH relativeFrom="column">
                  <wp:posOffset>22225</wp:posOffset>
                </wp:positionH>
                <wp:positionV relativeFrom="paragraph">
                  <wp:posOffset>292735</wp:posOffset>
                </wp:positionV>
                <wp:extent cx="1211580" cy="282575"/>
                <wp:effectExtent l="0" t="19050" r="7620" b="3175"/>
                <wp:wrapNone/>
                <wp:docPr id="17" name="Grup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1580" cy="282575"/>
                          <a:chOff x="0" y="0"/>
                          <a:chExt cx="1099789" cy="198966"/>
                        </a:xfrm>
                      </wpg:grpSpPr>
                      <wps:wsp>
                        <wps:cNvPr id="24" name="Dowolny kształt: kształt 13"/>
                        <wps:cNvSpPr/>
                        <wps:spPr>
                          <a:xfrm>
                            <a:off x="0" y="2618"/>
                            <a:ext cx="278692" cy="192637"/>
                          </a:xfrm>
                          <a:custGeom>
                            <a:avLst/>
                            <a:gdLst>
                              <a:gd name="connsiteX0" fmla="*/ 211633 w 278692"/>
                              <a:gd name="connsiteY0" fmla="*/ 0 h 192637"/>
                              <a:gd name="connsiteX1" fmla="*/ 211633 w 278692"/>
                              <a:gd name="connsiteY1" fmla="*/ 143044 h 192637"/>
                              <a:gd name="connsiteX2" fmla="*/ 210486 w 278692"/>
                              <a:gd name="connsiteY2" fmla="*/ 143809 h 192637"/>
                              <a:gd name="connsiteX3" fmla="*/ 111554 w 278692"/>
                              <a:gd name="connsiteY3" fmla="*/ 0 h 192637"/>
                              <a:gd name="connsiteX4" fmla="*/ 0 w 278692"/>
                              <a:gd name="connsiteY4" fmla="*/ 0 h 192637"/>
                              <a:gd name="connsiteX5" fmla="*/ 0 w 278692"/>
                              <a:gd name="connsiteY5" fmla="*/ 192637 h 192637"/>
                              <a:gd name="connsiteX6" fmla="*/ 70757 w 278692"/>
                              <a:gd name="connsiteY6" fmla="*/ 192637 h 192637"/>
                              <a:gd name="connsiteX7" fmla="*/ 70757 w 278692"/>
                              <a:gd name="connsiteY7" fmla="*/ 45514 h 192637"/>
                              <a:gd name="connsiteX8" fmla="*/ 71777 w 278692"/>
                              <a:gd name="connsiteY8" fmla="*/ 45514 h 192637"/>
                              <a:gd name="connsiteX9" fmla="*/ 171729 w 278692"/>
                              <a:gd name="connsiteY9" fmla="*/ 192637 h 192637"/>
                              <a:gd name="connsiteX10" fmla="*/ 278693 w 278692"/>
                              <a:gd name="connsiteY10" fmla="*/ 192637 h 192637"/>
                              <a:gd name="connsiteX11" fmla="*/ 278693 w 278692"/>
                              <a:gd name="connsiteY11" fmla="*/ 0 h 192637"/>
                              <a:gd name="connsiteX12" fmla="*/ 211633 w 278692"/>
                              <a:gd name="connsiteY12" fmla="*/ 0 h 1926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78692" h="192637">
                                <a:moveTo>
                                  <a:pt x="211633" y="0"/>
                                </a:moveTo>
                                <a:lnTo>
                                  <a:pt x="211633" y="143044"/>
                                </a:lnTo>
                                <a:lnTo>
                                  <a:pt x="210486" y="143809"/>
                                </a:lnTo>
                                <a:lnTo>
                                  <a:pt x="1115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637"/>
                                </a:lnTo>
                                <a:lnTo>
                                  <a:pt x="70757" y="192637"/>
                                </a:lnTo>
                                <a:lnTo>
                                  <a:pt x="70757" y="45514"/>
                                </a:lnTo>
                                <a:lnTo>
                                  <a:pt x="71777" y="45514"/>
                                </a:lnTo>
                                <a:lnTo>
                                  <a:pt x="171729" y="192637"/>
                                </a:lnTo>
                                <a:lnTo>
                                  <a:pt x="278693" y="192637"/>
                                </a:lnTo>
                                <a:lnTo>
                                  <a:pt x="278693" y="0"/>
                                </a:lnTo>
                                <a:lnTo>
                                  <a:pt x="211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39"/>
                          </a:solidFill>
                          <a:ln w="12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Dowolny kształt: kształt 14"/>
                        <wps:cNvSpPr/>
                        <wps:spPr>
                          <a:xfrm>
                            <a:off x="281236" y="4334"/>
                            <a:ext cx="317959" cy="192637"/>
                          </a:xfrm>
                          <a:custGeom>
                            <a:avLst/>
                            <a:gdLst>
                              <a:gd name="connsiteX0" fmla="*/ 154589 w 317959"/>
                              <a:gd name="connsiteY0" fmla="*/ 38318 h 192637"/>
                              <a:gd name="connsiteX1" fmla="*/ 156118 w 317959"/>
                              <a:gd name="connsiteY1" fmla="*/ 38318 h 192637"/>
                              <a:gd name="connsiteX2" fmla="*/ 192581 w 317959"/>
                              <a:gd name="connsiteY2" fmla="*/ 118127 h 192637"/>
                              <a:gd name="connsiteX3" fmla="*/ 117871 w 317959"/>
                              <a:gd name="connsiteY3" fmla="*/ 118127 h 192637"/>
                              <a:gd name="connsiteX4" fmla="*/ 111497 w 317959"/>
                              <a:gd name="connsiteY4" fmla="*/ 71 h 192637"/>
                              <a:gd name="connsiteX5" fmla="*/ -57 w 317959"/>
                              <a:gd name="connsiteY5" fmla="*/ 192581 h 192637"/>
                              <a:gd name="connsiteX6" fmla="*/ 78605 w 317959"/>
                              <a:gd name="connsiteY6" fmla="*/ 192581 h 192637"/>
                              <a:gd name="connsiteX7" fmla="*/ 97473 w 317959"/>
                              <a:gd name="connsiteY7" fmla="*/ 155737 h 192637"/>
                              <a:gd name="connsiteX8" fmla="*/ 211067 w 317959"/>
                              <a:gd name="connsiteY8" fmla="*/ 155737 h 192637"/>
                              <a:gd name="connsiteX9" fmla="*/ 229935 w 317959"/>
                              <a:gd name="connsiteY9" fmla="*/ 192581 h 192637"/>
                              <a:gd name="connsiteX10" fmla="*/ 317903 w 317959"/>
                              <a:gd name="connsiteY10" fmla="*/ 192581 h 192637"/>
                              <a:gd name="connsiteX11" fmla="*/ 207114 w 317959"/>
                              <a:gd name="connsiteY11" fmla="*/ -56 h 1926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17959" h="192637">
                                <a:moveTo>
                                  <a:pt x="154589" y="38318"/>
                                </a:moveTo>
                                <a:lnTo>
                                  <a:pt x="156118" y="38318"/>
                                </a:lnTo>
                                <a:lnTo>
                                  <a:pt x="192581" y="118127"/>
                                </a:lnTo>
                                <a:lnTo>
                                  <a:pt x="117871" y="118127"/>
                                </a:lnTo>
                                <a:close/>
                                <a:moveTo>
                                  <a:pt x="111497" y="71"/>
                                </a:moveTo>
                                <a:lnTo>
                                  <a:pt x="-57" y="192581"/>
                                </a:lnTo>
                                <a:lnTo>
                                  <a:pt x="78605" y="192581"/>
                                </a:lnTo>
                                <a:lnTo>
                                  <a:pt x="97473" y="155737"/>
                                </a:lnTo>
                                <a:lnTo>
                                  <a:pt x="211067" y="155737"/>
                                </a:lnTo>
                                <a:lnTo>
                                  <a:pt x="229935" y="192581"/>
                                </a:lnTo>
                                <a:lnTo>
                                  <a:pt x="317903" y="192581"/>
                                </a:lnTo>
                                <a:lnTo>
                                  <a:pt x="207114" y="-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39"/>
                          </a:solidFill>
                          <a:ln w="12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Dowolny kształt: kształt 15"/>
                        <wps:cNvSpPr/>
                        <wps:spPr>
                          <a:xfrm>
                            <a:off x="573757" y="0"/>
                            <a:ext cx="249388" cy="198966"/>
                          </a:xfrm>
                          <a:custGeom>
                            <a:avLst/>
                            <a:gdLst>
                              <a:gd name="connsiteX0" fmla="*/ -40 w 249388"/>
                              <a:gd name="connsiteY0" fmla="*/ 135113 h 198966"/>
                              <a:gd name="connsiteX1" fmla="*/ 14239 w 249388"/>
                              <a:gd name="connsiteY1" fmla="*/ 171065 h 198966"/>
                              <a:gd name="connsiteX2" fmla="*/ 55418 w 249388"/>
                              <a:gd name="connsiteY2" fmla="*/ 192739 h 198966"/>
                              <a:gd name="connsiteX3" fmla="*/ 124645 w 249388"/>
                              <a:gd name="connsiteY3" fmla="*/ 198858 h 198966"/>
                              <a:gd name="connsiteX4" fmla="*/ 186860 w 249388"/>
                              <a:gd name="connsiteY4" fmla="*/ 192739 h 198966"/>
                              <a:gd name="connsiteX5" fmla="*/ 232756 w 249388"/>
                              <a:gd name="connsiteY5" fmla="*/ 171958 h 198966"/>
                              <a:gd name="connsiteX6" fmla="*/ 249330 w 249388"/>
                              <a:gd name="connsiteY6" fmla="*/ 136771 h 198966"/>
                              <a:gd name="connsiteX7" fmla="*/ 238493 w 249388"/>
                              <a:gd name="connsiteY7" fmla="*/ 110380 h 198966"/>
                              <a:gd name="connsiteX8" fmla="*/ 212995 w 249388"/>
                              <a:gd name="connsiteY8" fmla="*/ 93551 h 198966"/>
                              <a:gd name="connsiteX9" fmla="*/ 181378 w 249388"/>
                              <a:gd name="connsiteY9" fmla="*/ 84882 h 198966"/>
                              <a:gd name="connsiteX10" fmla="*/ 134462 w 249388"/>
                              <a:gd name="connsiteY10" fmla="*/ 77615 h 198966"/>
                              <a:gd name="connsiteX11" fmla="*/ 87290 w 249388"/>
                              <a:gd name="connsiteY11" fmla="*/ 56069 h 198966"/>
                              <a:gd name="connsiteX12" fmla="*/ 97872 w 249388"/>
                              <a:gd name="connsiteY12" fmla="*/ 43320 h 198966"/>
                              <a:gd name="connsiteX13" fmla="*/ 122605 w 249388"/>
                              <a:gd name="connsiteY13" fmla="*/ 37711 h 198966"/>
                              <a:gd name="connsiteX14" fmla="*/ 150780 w 249388"/>
                              <a:gd name="connsiteY14" fmla="*/ 44213 h 198966"/>
                              <a:gd name="connsiteX15" fmla="*/ 160215 w 249388"/>
                              <a:gd name="connsiteY15" fmla="*/ 60914 h 198966"/>
                              <a:gd name="connsiteX16" fmla="*/ 238748 w 249388"/>
                              <a:gd name="connsiteY16" fmla="*/ 60914 h 198966"/>
                              <a:gd name="connsiteX17" fmla="*/ 238748 w 249388"/>
                              <a:gd name="connsiteY17" fmla="*/ 55304 h 198966"/>
                              <a:gd name="connsiteX18" fmla="*/ 210701 w 249388"/>
                              <a:gd name="connsiteY18" fmla="*/ 15400 h 198966"/>
                              <a:gd name="connsiteX19" fmla="*/ 126175 w 249388"/>
                              <a:gd name="connsiteY19" fmla="*/ 229 h 198966"/>
                              <a:gd name="connsiteX20" fmla="*/ 63705 w 249388"/>
                              <a:gd name="connsiteY20" fmla="*/ 6603 h 198966"/>
                              <a:gd name="connsiteX21" fmla="*/ 20358 w 249388"/>
                              <a:gd name="connsiteY21" fmla="*/ 26619 h 198966"/>
                              <a:gd name="connsiteX22" fmla="*/ 5060 w 249388"/>
                              <a:gd name="connsiteY22" fmla="*/ 60914 h 198966"/>
                              <a:gd name="connsiteX23" fmla="*/ 19338 w 249388"/>
                              <a:gd name="connsiteY23" fmla="*/ 91257 h 198966"/>
                              <a:gd name="connsiteX24" fmla="*/ 54271 w 249388"/>
                              <a:gd name="connsiteY24" fmla="*/ 107193 h 198966"/>
                              <a:gd name="connsiteX25" fmla="*/ 109474 w 249388"/>
                              <a:gd name="connsiteY25" fmla="*/ 118412 h 198966"/>
                              <a:gd name="connsiteX26" fmla="*/ 128342 w 249388"/>
                              <a:gd name="connsiteY26" fmla="*/ 121599 h 198966"/>
                              <a:gd name="connsiteX27" fmla="*/ 146063 w 249388"/>
                              <a:gd name="connsiteY27" fmla="*/ 125551 h 198966"/>
                              <a:gd name="connsiteX28" fmla="*/ 160087 w 249388"/>
                              <a:gd name="connsiteY28" fmla="*/ 132691 h 198966"/>
                              <a:gd name="connsiteX29" fmla="*/ 165952 w 249388"/>
                              <a:gd name="connsiteY29" fmla="*/ 143145 h 198966"/>
                              <a:gd name="connsiteX30" fmla="*/ 153203 w 249388"/>
                              <a:gd name="connsiteY30" fmla="*/ 156786 h 198966"/>
                              <a:gd name="connsiteX31" fmla="*/ 120310 w 249388"/>
                              <a:gd name="connsiteY31" fmla="*/ 162269 h 198966"/>
                              <a:gd name="connsiteX32" fmla="*/ 88693 w 249388"/>
                              <a:gd name="connsiteY32" fmla="*/ 153599 h 198966"/>
                              <a:gd name="connsiteX33" fmla="*/ 79131 w 249388"/>
                              <a:gd name="connsiteY33" fmla="*/ 135113 h 1989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249388" h="198966">
                                <a:moveTo>
                                  <a:pt x="-40" y="135113"/>
                                </a:moveTo>
                                <a:cubicBezTo>
                                  <a:pt x="-388" y="148544"/>
                                  <a:pt x="4771" y="161533"/>
                                  <a:pt x="14239" y="171065"/>
                                </a:cubicBezTo>
                                <a:cubicBezTo>
                                  <a:pt x="25807" y="181804"/>
                                  <a:pt x="40016" y="189283"/>
                                  <a:pt x="55418" y="192739"/>
                                </a:cubicBezTo>
                                <a:cubicBezTo>
                                  <a:pt x="78212" y="197221"/>
                                  <a:pt x="101418" y="199272"/>
                                  <a:pt x="124645" y="198858"/>
                                </a:cubicBezTo>
                                <a:cubicBezTo>
                                  <a:pt x="145539" y="198964"/>
                                  <a:pt x="166387" y="196913"/>
                                  <a:pt x="186860" y="192739"/>
                                </a:cubicBezTo>
                                <a:cubicBezTo>
                                  <a:pt x="203496" y="189257"/>
                                  <a:pt x="219165" y="182163"/>
                                  <a:pt x="232756" y="171958"/>
                                </a:cubicBezTo>
                                <a:cubicBezTo>
                                  <a:pt x="243341" y="163357"/>
                                  <a:pt x="249440" y="150409"/>
                                  <a:pt x="249330" y="136771"/>
                                </a:cubicBezTo>
                                <a:cubicBezTo>
                                  <a:pt x="248604" y="127048"/>
                                  <a:pt x="244810" y="117807"/>
                                  <a:pt x="238493" y="110380"/>
                                </a:cubicBezTo>
                                <a:cubicBezTo>
                                  <a:pt x="231423" y="102858"/>
                                  <a:pt x="222691" y="97095"/>
                                  <a:pt x="212995" y="93551"/>
                                </a:cubicBezTo>
                                <a:cubicBezTo>
                                  <a:pt x="202682" y="89895"/>
                                  <a:pt x="192114" y="86997"/>
                                  <a:pt x="181378" y="84882"/>
                                </a:cubicBezTo>
                                <a:lnTo>
                                  <a:pt x="134462" y="77615"/>
                                </a:lnTo>
                                <a:cubicBezTo>
                                  <a:pt x="102589" y="72771"/>
                                  <a:pt x="87290" y="65631"/>
                                  <a:pt x="87290" y="56069"/>
                                </a:cubicBezTo>
                                <a:cubicBezTo>
                                  <a:pt x="88012" y="50112"/>
                                  <a:pt x="92150" y="45127"/>
                                  <a:pt x="97872" y="43320"/>
                                </a:cubicBezTo>
                                <a:cubicBezTo>
                                  <a:pt x="105403" y="39105"/>
                                  <a:pt x="113992" y="37156"/>
                                  <a:pt x="122605" y="37711"/>
                                </a:cubicBezTo>
                                <a:cubicBezTo>
                                  <a:pt x="132439" y="36976"/>
                                  <a:pt x="142263" y="39243"/>
                                  <a:pt x="150780" y="44213"/>
                                </a:cubicBezTo>
                                <a:cubicBezTo>
                                  <a:pt x="156974" y="47400"/>
                                  <a:pt x="160682" y="53964"/>
                                  <a:pt x="160215" y="60914"/>
                                </a:cubicBezTo>
                                <a:lnTo>
                                  <a:pt x="238748" y="60914"/>
                                </a:lnTo>
                                <a:lnTo>
                                  <a:pt x="238748" y="55304"/>
                                </a:lnTo>
                                <a:cubicBezTo>
                                  <a:pt x="238306" y="37562"/>
                                  <a:pt x="227244" y="21825"/>
                                  <a:pt x="210701" y="15400"/>
                                </a:cubicBezTo>
                                <a:cubicBezTo>
                                  <a:pt x="184094" y="3819"/>
                                  <a:pt x="155148" y="-1376"/>
                                  <a:pt x="126175" y="229"/>
                                </a:cubicBezTo>
                                <a:cubicBezTo>
                                  <a:pt x="105183" y="92"/>
                                  <a:pt x="84237" y="2230"/>
                                  <a:pt x="63705" y="6603"/>
                                </a:cubicBezTo>
                                <a:cubicBezTo>
                                  <a:pt x="47835" y="9626"/>
                                  <a:pt x="32951" y="16500"/>
                                  <a:pt x="20358" y="26619"/>
                                </a:cubicBezTo>
                                <a:cubicBezTo>
                                  <a:pt x="10091" y="34964"/>
                                  <a:pt x="4410" y="47699"/>
                                  <a:pt x="5060" y="60914"/>
                                </a:cubicBezTo>
                                <a:cubicBezTo>
                                  <a:pt x="4695" y="72729"/>
                                  <a:pt x="10002" y="84007"/>
                                  <a:pt x="19338" y="91257"/>
                                </a:cubicBezTo>
                                <a:cubicBezTo>
                                  <a:pt x="29869" y="98732"/>
                                  <a:pt x="41723" y="104140"/>
                                  <a:pt x="54271" y="107193"/>
                                </a:cubicBezTo>
                                <a:cubicBezTo>
                                  <a:pt x="68294" y="111145"/>
                                  <a:pt x="87163" y="114332"/>
                                  <a:pt x="109474" y="118412"/>
                                </a:cubicBezTo>
                                <a:cubicBezTo>
                                  <a:pt x="115815" y="119144"/>
                                  <a:pt x="122113" y="120207"/>
                                  <a:pt x="128342" y="121599"/>
                                </a:cubicBezTo>
                                <a:cubicBezTo>
                                  <a:pt x="134345" y="122441"/>
                                  <a:pt x="140271" y="123763"/>
                                  <a:pt x="146063" y="125551"/>
                                </a:cubicBezTo>
                                <a:cubicBezTo>
                                  <a:pt x="151214" y="126850"/>
                                  <a:pt x="156007" y="129290"/>
                                  <a:pt x="160087" y="132691"/>
                                </a:cubicBezTo>
                                <a:cubicBezTo>
                                  <a:pt x="163660" y="134982"/>
                                  <a:pt x="165859" y="138901"/>
                                  <a:pt x="165952" y="143145"/>
                                </a:cubicBezTo>
                                <a:cubicBezTo>
                                  <a:pt x="165952" y="148755"/>
                                  <a:pt x="161107" y="153599"/>
                                  <a:pt x="153203" y="156786"/>
                                </a:cubicBezTo>
                                <a:cubicBezTo>
                                  <a:pt x="142788" y="161056"/>
                                  <a:pt x="131547" y="162929"/>
                                  <a:pt x="120310" y="162269"/>
                                </a:cubicBezTo>
                                <a:cubicBezTo>
                                  <a:pt x="109141" y="162607"/>
                                  <a:pt x="98127" y="159587"/>
                                  <a:pt x="88693" y="153599"/>
                                </a:cubicBezTo>
                                <a:cubicBezTo>
                                  <a:pt x="82598" y="149439"/>
                                  <a:pt x="79005" y="142491"/>
                                  <a:pt x="79131" y="1351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72B39"/>
                          </a:solidFill>
                          <a:ln w="12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Dowolny kształt: kształt 16"/>
                        <wps:cNvSpPr/>
                        <wps:spPr>
                          <a:xfrm>
                            <a:off x="832061" y="2618"/>
                            <a:ext cx="267728" cy="192637"/>
                          </a:xfrm>
                          <a:custGeom>
                            <a:avLst/>
                            <a:gdLst>
                              <a:gd name="connsiteX0" fmla="*/ 169052 w 267728"/>
                              <a:gd name="connsiteY0" fmla="*/ 0 h 192637"/>
                              <a:gd name="connsiteX1" fmla="*/ 79681 w 267728"/>
                              <a:gd name="connsiteY1" fmla="*/ 84653 h 192637"/>
                              <a:gd name="connsiteX2" fmla="*/ 78406 w 267728"/>
                              <a:gd name="connsiteY2" fmla="*/ 84653 h 192637"/>
                              <a:gd name="connsiteX3" fmla="*/ 78406 w 267728"/>
                              <a:gd name="connsiteY3" fmla="*/ 0 h 192637"/>
                              <a:gd name="connsiteX4" fmla="*/ 0 w 267728"/>
                              <a:gd name="connsiteY4" fmla="*/ 0 h 192637"/>
                              <a:gd name="connsiteX5" fmla="*/ 0 w 267728"/>
                              <a:gd name="connsiteY5" fmla="*/ 192637 h 192637"/>
                              <a:gd name="connsiteX6" fmla="*/ 78406 w 267728"/>
                              <a:gd name="connsiteY6" fmla="*/ 192637 h 192637"/>
                              <a:gd name="connsiteX7" fmla="*/ 78406 w 267728"/>
                              <a:gd name="connsiteY7" fmla="*/ 90263 h 192637"/>
                              <a:gd name="connsiteX8" fmla="*/ 79681 w 267728"/>
                              <a:gd name="connsiteY8" fmla="*/ 90263 h 192637"/>
                              <a:gd name="connsiteX9" fmla="*/ 171219 w 267728"/>
                              <a:gd name="connsiteY9" fmla="*/ 192637 h 192637"/>
                              <a:gd name="connsiteX10" fmla="*/ 267729 w 267728"/>
                              <a:gd name="connsiteY10" fmla="*/ 192637 h 192637"/>
                              <a:gd name="connsiteX11" fmla="*/ 163187 w 267728"/>
                              <a:gd name="connsiteY11" fmla="*/ 84653 h 192637"/>
                              <a:gd name="connsiteX12" fmla="*/ 259569 w 267728"/>
                              <a:gd name="connsiteY12" fmla="*/ 0 h 192637"/>
                              <a:gd name="connsiteX13" fmla="*/ 169052 w 267728"/>
                              <a:gd name="connsiteY13" fmla="*/ 0 h 1926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67728" h="192637">
                                <a:moveTo>
                                  <a:pt x="169052" y="0"/>
                                </a:moveTo>
                                <a:lnTo>
                                  <a:pt x="79681" y="84653"/>
                                </a:lnTo>
                                <a:lnTo>
                                  <a:pt x="78406" y="84653"/>
                                </a:lnTo>
                                <a:lnTo>
                                  <a:pt x="78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637"/>
                                </a:lnTo>
                                <a:lnTo>
                                  <a:pt x="78406" y="192637"/>
                                </a:lnTo>
                                <a:lnTo>
                                  <a:pt x="78406" y="90263"/>
                                </a:lnTo>
                                <a:lnTo>
                                  <a:pt x="79681" y="90263"/>
                                </a:lnTo>
                                <a:lnTo>
                                  <a:pt x="171219" y="192637"/>
                                </a:lnTo>
                                <a:lnTo>
                                  <a:pt x="267729" y="192637"/>
                                </a:lnTo>
                                <a:lnTo>
                                  <a:pt x="163187" y="84653"/>
                                </a:lnTo>
                                <a:lnTo>
                                  <a:pt x="259569" y="0"/>
                                </a:lnTo>
                                <a:lnTo>
                                  <a:pt x="169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B39"/>
                          </a:solidFill>
                          <a:ln w="12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C47A9" id="Grupa 17" o:spid="_x0000_s1026" style="position:absolute;margin-left:1.75pt;margin-top:23.05pt;width:95.4pt;height:22.25pt;z-index:251661312;mso-width-relative:margin;mso-height-relative:margin" coordsize="1099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">
                <v:shape id="Dowolny kształt: kształt 13" o:spid="_x0000_s1027" style="position:absolute;top:26;width:2786;height:1926;visibility:visible;mso-wrap-style:square;v-text-anchor:middle" coordsize="278692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" path="m211633,r,143044l210486,143809,111554,,,,,192637r70757,l70757,45514r1020,l171729,192637r106964,l278693,,211633,xe" fillcolor="#172b39" stroked="f" strokeweight=".35381mm">
                  <v:stroke joinstyle="miter"/>
                  <v:path arrowok="t" o:connecttype="custom" o:connectlocs="211633,0;211633,143044;210486,143809;111554,0;0,0;0,192637;70757,192637;70757,45514;71777,45514;171729,192637;278693,192637;278693,0;211633,0" o:connectangles="0,0,0,0,0,0,0,0,0,0,0,0,0"/>
                </v:shape>
                <v:shape id="Dowolny kształt: kształt 14" o:spid="_x0000_s1028" style="position:absolute;left:2812;top:43;width:3179;height:1926;visibility:visible;mso-wrap-style:square;v-text-anchor:middle" coordsize="317959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" path="m154589,38318r1529,l192581,118127r-74710,l154589,38318xm111497,71l-57,192581r78662,l97473,155737r113594,l229935,192581r87968,l207114,-56,111497,71xe" fillcolor="#172b39" stroked="f" strokeweight=".35381mm">
                  <v:stroke joinstyle="miter"/>
                  <v:path arrowok="t" o:connecttype="custom" o:connectlocs="154589,38318;156118,38318;192581,118127;117871,118127;111497,71;-57,192581;78605,192581;97473,155737;211067,155737;229935,192581;317903,192581;207114,-56" o:connectangles="0,0,0,0,0,0,0,0,0,0,0,0"/>
                </v:shape>
                <v:shape id="Dowolny kształt: kształt 15" o:spid="_x0000_s1029" style="position:absolute;left:5737;width:2494;height:1989;visibility:visible;mso-wrap-style:square;v-text-anchor:middle" coordsize="249388,19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" path="m-40,135113v-348,13431,4811,26420,14279,35952c25807,181804,40016,189283,55418,192739v22794,4482,46000,6533,69227,6119c145539,198964,166387,196913,186860,192739v16636,-3482,32305,-10576,45896,-20781c243341,163357,249440,150409,249330,136771v-726,-9723,-4520,-18964,-10837,-26391c231423,102858,222691,97095,212995,93551,202682,89895,192114,86997,181378,84882l134462,77615c102589,72771,87290,65631,87290,56069v722,-5957,4860,-10942,10582,-12749c105403,39105,113992,37156,122605,37711v9834,-735,19658,1532,28175,6502c156974,47400,160682,53964,160215,60914r78533,l238748,55304c238306,37562,227244,21825,210701,15400,184094,3819,155148,-1376,126175,229,105183,92,84237,2230,63705,6603,47835,9626,32951,16500,20358,26619,10091,34964,4410,47699,5060,60914v-365,11815,4942,23093,14278,30343c29869,98732,41723,104140,54271,107193v14023,3952,32892,7139,55203,11219c115815,119144,122113,120207,128342,121599v6003,842,11929,2164,17721,3952c151214,126850,156007,129290,160087,132691v3573,2291,5772,6210,5865,10454c165952,148755,161107,153599,153203,156786v-10415,4270,-21656,6143,-32893,5483c109141,162607,98127,159587,88693,153599v-6095,-4160,-9688,-11108,-9562,-18486l-40,135113xe" fillcolor="#172b39" stroked="f" strokeweight=".35381mm">
                  <v:stroke joinstyle="miter"/>
                  <v:path arrowok="t" o:connecttype="custom" o:connectlocs="-40,135113;14239,171065;55418,192739;124645,198858;186860,192739;232756,171958;249330,136771;238493,110380;212995,93551;181378,84882;134462,77615;87290,56069;97872,43320;122605,37711;150780,44213;160215,60914;238748,60914;238748,55304;210701,15400;126175,229;63705,6603;20358,26619;5060,60914;19338,91257;54271,107193;109474,118412;128342,121599;146063,125551;160087,132691;165952,143145;153203,156786;120310,162269;88693,153599;79131,135113" o:connectangles="0,0,0,0,0,0,0,0,0,0,0,0,0,0,0,0,0,0,0,0,0,0,0,0,0,0,0,0,0,0,0,0,0,0"/>
                </v:shape>
                <v:shape id="Dowolny kształt: kształt 16" o:spid="_x0000_s1030" style="position:absolute;left:8320;top:26;width:2677;height:1926;visibility:visible;mso-wrap-style:square;v-text-anchor:middle" coordsize="267728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" path="m169052,l79681,84653r-1275,l78406,,,,,192637r78406,l78406,90263r1275,l171219,192637r96510,l163187,84653,259569,,169052,xe" fillcolor="#172b39" stroked="f" strokeweight=".35381mm">
                  <v:stroke joinstyle="miter"/>
                  <v:path arrowok="t" o:connecttype="custom" o:connectlocs="169052,0;79681,84653;78406,84653;78406,0;0,0;0,192637;78406,192637;78406,90263;79681,90263;171219,192637;267729,192637;163187,84653;259569,0;169052,0" o:connectangles="0,0,0,0,0,0,0,0,0,0,0,0,0,0"/>
                </v:shape>
              </v:group>
            </w:pict>
          </mc:Fallback>
        </mc:AlternateContent>
      </w:r>
      <w:r>
        <w:rPr>
          <w:rFonts w:ascii="Century Gothic" w:eastAsia="Times New Roman" w:hAnsi="Century Gothic" w:cstheme="majorHAnsi"/>
          <w:b/>
          <w:bCs/>
          <w:color w:val="2E74B5" w:themeColor="accent5" w:themeShade="BF"/>
          <w:sz w:val="32"/>
          <w:szCs w:val="32"/>
          <w:lang w:eastAsia="pl-PL"/>
        </w:rPr>
        <w:br/>
      </w:r>
    </w:p>
    <w:p w14:paraId="067ABD99" w14:textId="77777777" w:rsidR="00D453BD" w:rsidRDefault="00D453BD" w:rsidP="00D453BD">
      <w:pPr>
        <w:rPr>
          <w:rFonts w:ascii="Century Gothic" w:eastAsia="Times New Roman" w:hAnsi="Century Gothic" w:cstheme="majorHAnsi"/>
          <w:b/>
          <w:bCs/>
          <w:color w:val="2E74B5" w:themeColor="accent5" w:themeShade="BF"/>
          <w:sz w:val="32"/>
          <w:szCs w:val="32"/>
          <w:lang w:eastAsia="pl-PL"/>
        </w:rPr>
      </w:pPr>
    </w:p>
    <w:p w14:paraId="336D1FC0" w14:textId="45C0CD41" w:rsidR="004A3334" w:rsidRPr="003161F4" w:rsidRDefault="00923B19" w:rsidP="003161F4">
      <w:pPr>
        <w:pStyle w:val="Tytu"/>
        <w:jc w:val="left"/>
        <w:rPr>
          <w:rFonts w:ascii="Century Gothic" w:eastAsia="Times New Roman" w:hAnsi="Century Gothic" w:cstheme="majorHAnsi"/>
          <w:color w:val="2E74B5" w:themeColor="accent5" w:themeShade="BF"/>
          <w:spacing w:val="0"/>
          <w:kern w:val="0"/>
          <w:sz w:val="36"/>
          <w:szCs w:val="36"/>
          <w:lang w:eastAsia="pl-PL"/>
        </w:rPr>
      </w:pPr>
      <w:r w:rsidRPr="003161F4">
        <w:rPr>
          <w:rFonts w:ascii="Century Gothic" w:eastAsia="Times New Roman" w:hAnsi="Century Gothic" w:cstheme="majorHAnsi"/>
          <w:color w:val="2E74B5" w:themeColor="accent5" w:themeShade="BF"/>
          <w:spacing w:val="0"/>
          <w:kern w:val="0"/>
          <w:sz w:val="36"/>
          <w:szCs w:val="36"/>
          <w:lang w:eastAsia="pl-PL"/>
        </w:rPr>
        <w:t>Diagnoza Cyberbezpieczeństwa</w:t>
      </w:r>
    </w:p>
    <w:p w14:paraId="01085FE9" w14:textId="2187456D" w:rsidR="004A3334" w:rsidRPr="003161F4" w:rsidRDefault="003161F4" w:rsidP="003161F4">
      <w:pPr>
        <w:rPr>
          <w:rFonts w:ascii="Century Gothic" w:eastAsia="Times New Roman" w:hAnsi="Century Gothic" w:cstheme="majorHAnsi"/>
          <w:color w:val="2E74B5" w:themeColor="accent5" w:themeShade="BF"/>
          <w:sz w:val="36"/>
          <w:szCs w:val="36"/>
          <w:lang w:eastAsia="pl-PL"/>
        </w:rPr>
      </w:pPr>
      <w:r w:rsidRPr="003161F4">
        <w:rPr>
          <w:rFonts w:ascii="Century Gothic" w:eastAsia="Times New Roman" w:hAnsi="Century Gothic" w:cstheme="majorHAnsi"/>
          <w:color w:val="2E74B5" w:themeColor="accent5" w:themeShade="BF"/>
          <w:sz w:val="36"/>
          <w:szCs w:val="36"/>
          <w:lang w:eastAsia="pl-PL"/>
        </w:rPr>
        <w:t>–</w:t>
      </w:r>
      <w:r w:rsidR="001E3CDE">
        <w:rPr>
          <w:rFonts w:ascii="Century Gothic" w:eastAsia="Times New Roman" w:hAnsi="Century Gothic" w:cstheme="majorHAnsi"/>
          <w:color w:val="2E74B5" w:themeColor="accent5" w:themeShade="BF"/>
          <w:sz w:val="36"/>
          <w:szCs w:val="36"/>
          <w:lang w:eastAsia="pl-PL"/>
        </w:rPr>
        <w:t xml:space="preserve"> </w:t>
      </w:r>
      <w:r w:rsidRPr="003161F4">
        <w:rPr>
          <w:rFonts w:ascii="Century Gothic" w:eastAsia="Times New Roman" w:hAnsi="Century Gothic" w:cstheme="majorHAnsi"/>
          <w:color w:val="2E74B5" w:themeColor="accent5" w:themeShade="BF"/>
          <w:sz w:val="36"/>
          <w:szCs w:val="36"/>
          <w:lang w:eastAsia="pl-PL"/>
        </w:rPr>
        <w:t>z</w:t>
      </w:r>
      <w:r w:rsidR="00923B19" w:rsidRPr="003161F4">
        <w:rPr>
          <w:rFonts w:ascii="Century Gothic" w:eastAsia="Times New Roman" w:hAnsi="Century Gothic" w:cstheme="majorHAnsi"/>
          <w:color w:val="2E74B5" w:themeColor="accent5" w:themeShade="BF"/>
          <w:sz w:val="36"/>
          <w:szCs w:val="36"/>
          <w:lang w:eastAsia="pl-PL"/>
        </w:rPr>
        <w:t xml:space="preserve">alecenia dotyczące zasad wypełniania </w:t>
      </w:r>
      <w:r w:rsidRPr="003161F4">
        <w:rPr>
          <w:rFonts w:ascii="Century Gothic" w:eastAsia="Times New Roman" w:hAnsi="Century Gothic" w:cstheme="majorHAnsi"/>
          <w:color w:val="2E74B5" w:themeColor="accent5" w:themeShade="BF"/>
          <w:sz w:val="36"/>
          <w:szCs w:val="36"/>
          <w:lang w:eastAsia="pl-PL"/>
        </w:rPr>
        <w:br/>
      </w:r>
      <w:r w:rsidR="00923B19" w:rsidRPr="003161F4">
        <w:rPr>
          <w:rFonts w:ascii="Century Gothic" w:eastAsia="Times New Roman" w:hAnsi="Century Gothic" w:cstheme="majorHAnsi"/>
          <w:color w:val="2E74B5" w:themeColor="accent5" w:themeShade="BF"/>
          <w:sz w:val="36"/>
          <w:szCs w:val="36"/>
          <w:lang w:eastAsia="pl-PL"/>
        </w:rPr>
        <w:t xml:space="preserve">i wysyłania do NASK dokumentów w ramach konkursu grantowego </w:t>
      </w:r>
      <w:r w:rsidR="006C666C">
        <w:rPr>
          <w:rFonts w:ascii="Century Gothic" w:eastAsia="Times New Roman" w:hAnsi="Century Gothic" w:cstheme="majorHAnsi"/>
          <w:color w:val="2E74B5" w:themeColor="accent5" w:themeShade="BF"/>
          <w:sz w:val="36"/>
          <w:szCs w:val="36"/>
          <w:lang w:eastAsia="pl-PL"/>
        </w:rPr>
        <w:t>„</w:t>
      </w:r>
      <w:r w:rsidR="00923B19" w:rsidRPr="003161F4">
        <w:rPr>
          <w:rFonts w:ascii="Century Gothic" w:eastAsia="Times New Roman" w:hAnsi="Century Gothic" w:cstheme="majorHAnsi"/>
          <w:color w:val="2E74B5" w:themeColor="accent5" w:themeShade="BF"/>
          <w:sz w:val="36"/>
          <w:szCs w:val="36"/>
          <w:lang w:eastAsia="pl-PL"/>
        </w:rPr>
        <w:t>Cyfrowy Powiat</w:t>
      </w:r>
      <w:r w:rsidR="006C666C">
        <w:rPr>
          <w:rFonts w:ascii="Century Gothic" w:eastAsia="Times New Roman" w:hAnsi="Century Gothic" w:cstheme="majorHAnsi"/>
          <w:color w:val="2E74B5" w:themeColor="accent5" w:themeShade="BF"/>
          <w:sz w:val="36"/>
          <w:szCs w:val="36"/>
          <w:lang w:eastAsia="pl-PL"/>
        </w:rPr>
        <w:t>”</w:t>
      </w:r>
    </w:p>
    <w:p w14:paraId="3AB150EF" w14:textId="19535B8F" w:rsidR="004A3334" w:rsidRDefault="004A3334" w:rsidP="00BC492D">
      <w:pPr>
        <w:pStyle w:val="Tytu"/>
        <w:rPr>
          <w:rFonts w:ascii="Calibri" w:eastAsia="Calibri" w:hAnsi="Calibri" w:cs="Times New Roman"/>
          <w:b/>
          <w:bCs/>
          <w:spacing w:val="0"/>
          <w:kern w:val="0"/>
          <w:sz w:val="32"/>
          <w:szCs w:val="28"/>
        </w:rPr>
      </w:pPr>
    </w:p>
    <w:p w14:paraId="677105C4" w14:textId="5E0FD086" w:rsidR="00AA6575" w:rsidRPr="003161F4" w:rsidRDefault="00AA6575" w:rsidP="00AA6575">
      <w:pPr>
        <w:pBdr>
          <w:bottom w:val="single" w:sz="4" w:space="1" w:color="D9D9D9" w:themeColor="background1" w:themeShade="D9"/>
        </w:pBdr>
        <w:rPr>
          <w:rFonts w:ascii="Century Gothic" w:eastAsia="Times New Roman" w:hAnsi="Century Gothic" w:cstheme="majorHAnsi"/>
          <w:b/>
          <w:bCs/>
          <w:color w:val="2E74B5" w:themeColor="accent5" w:themeShade="BF"/>
          <w:sz w:val="28"/>
          <w:szCs w:val="28"/>
          <w:lang w:eastAsia="pl-PL"/>
        </w:rPr>
      </w:pPr>
      <w:r w:rsidRPr="003161F4">
        <w:rPr>
          <w:rFonts w:ascii="Century Gothic" w:eastAsia="Times New Roman" w:hAnsi="Century Gothic" w:cstheme="majorHAnsi"/>
          <w:b/>
          <w:bCs/>
          <w:color w:val="2E74B5" w:themeColor="accent5" w:themeShade="BF"/>
          <w:sz w:val="28"/>
          <w:szCs w:val="28"/>
          <w:lang w:eastAsia="pl-PL"/>
        </w:rPr>
        <w:t>Wprowadzenie</w:t>
      </w:r>
    </w:p>
    <w:p w14:paraId="75F71EB8" w14:textId="16AD7FEF" w:rsidR="00AA6575" w:rsidRDefault="00AA6575" w:rsidP="00AA6575">
      <w:pPr>
        <w:spacing w:line="276" w:lineRule="auto"/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</w:pPr>
    </w:p>
    <w:p w14:paraId="246275FA" w14:textId="3DE576A9" w:rsidR="00AA6575" w:rsidRPr="003F7818" w:rsidRDefault="00AA6575" w:rsidP="00AA6575">
      <w:pPr>
        <w:spacing w:line="276" w:lineRule="auto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 w:rsidRPr="00AA6575">
        <w:rPr>
          <w:rFonts w:ascii="Century Gothic" w:hAnsi="Century Gothic" w:cstheme="minorBidi"/>
          <w:b/>
          <w:bCs/>
          <w:i/>
          <w:iCs/>
          <w:color w:val="0D0D0D" w:themeColor="text1" w:themeTint="F2"/>
          <w:sz w:val="24"/>
          <w:szCs w:val="24"/>
        </w:rPr>
        <w:t>Szanowni Państwo</w:t>
      </w:r>
      <w:r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>,</w:t>
      </w:r>
    </w:p>
    <w:p w14:paraId="7054B87B" w14:textId="60D5C3C3" w:rsidR="00AA6575" w:rsidRDefault="00AA6575" w:rsidP="00AA6575">
      <w:pPr>
        <w:spacing w:line="276" w:lineRule="auto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</w:p>
    <w:p w14:paraId="7D363D84" w14:textId="7E9E6D49" w:rsidR="00AA6575" w:rsidRPr="003F7818" w:rsidRDefault="00AA6575" w:rsidP="00BB6DAC">
      <w:pPr>
        <w:jc w:val="both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o</w:t>
      </w:r>
      <w:r w:rsidRPr="0033008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d </w:t>
      </w:r>
      <w:r w:rsidRPr="00E066D9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jakości i kompletności danych </w:t>
      </w:r>
      <w:r w:rsidR="00BC401D">
        <w:rPr>
          <w:rFonts w:ascii="Century Gothic" w:hAnsi="Century Gothic" w:cstheme="minorBidi"/>
          <w:color w:val="0D0D0D" w:themeColor="text1" w:themeTint="F2"/>
          <w:sz w:val="24"/>
          <w:szCs w:val="24"/>
        </w:rPr>
        <w:t>p</w:t>
      </w:r>
      <w:r w:rsidRPr="00E066D9">
        <w:rPr>
          <w:rFonts w:ascii="Century Gothic" w:hAnsi="Century Gothic" w:cstheme="minorBidi"/>
          <w:color w:val="0D0D0D" w:themeColor="text1" w:themeTint="F2"/>
          <w:sz w:val="24"/>
          <w:szCs w:val="24"/>
        </w:rPr>
        <w:t>rzekazanych w diagnoz</w:t>
      </w:r>
      <w:r w:rsidR="00BB6DAC">
        <w:rPr>
          <w:rFonts w:ascii="Century Gothic" w:hAnsi="Century Gothic" w:cstheme="minorBidi"/>
          <w:color w:val="0D0D0D" w:themeColor="text1" w:themeTint="F2"/>
          <w:sz w:val="24"/>
          <w:szCs w:val="24"/>
        </w:rPr>
        <w:t>ach</w:t>
      </w:r>
      <w:r w:rsidRPr="00E066D9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cyberbezpieczeństwa </w:t>
      </w:r>
      <w:r w:rsidR="000C7390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będą </w:t>
      </w:r>
      <w:r w:rsidRPr="00E066D9">
        <w:rPr>
          <w:rFonts w:ascii="Century Gothic" w:hAnsi="Century Gothic" w:cstheme="minorBidi"/>
          <w:color w:val="0D0D0D" w:themeColor="text1" w:themeTint="F2"/>
          <w:sz w:val="24"/>
          <w:szCs w:val="24"/>
        </w:rPr>
        <w:t>zależ</w:t>
      </w:r>
      <w:r w:rsidR="000C7390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eć </w:t>
      </w:r>
      <w:r w:rsidRPr="00E066D9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wyniki przeprowadzanych badań </w:t>
      </w:r>
      <w:r w:rsidR="000C7390">
        <w:rPr>
          <w:rFonts w:ascii="Century Gothic" w:hAnsi="Century Gothic" w:cstheme="minorBidi"/>
          <w:color w:val="0D0D0D" w:themeColor="text1" w:themeTint="F2"/>
          <w:sz w:val="24"/>
          <w:szCs w:val="24"/>
        </w:rPr>
        <w:br/>
      </w:r>
      <w:r w:rsidRPr="00E066D9">
        <w:rPr>
          <w:rFonts w:ascii="Century Gothic" w:hAnsi="Century Gothic" w:cstheme="minorBidi"/>
          <w:color w:val="0D0D0D" w:themeColor="text1" w:themeTint="F2"/>
          <w:sz w:val="24"/>
          <w:szCs w:val="24"/>
        </w:rPr>
        <w:t>i możliwości wnioskowania na ich podstawie. Rezultaty badań zostaną opracowane</w:t>
      </w:r>
      <w:r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w formie zbiorczych zestawień i umieszczone w raporcie przeznaczonym dla</w:t>
      </w:r>
      <w:r w:rsidR="00711BD2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  <w:r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Departamentu Cyberbezpieczeństwa </w:t>
      </w:r>
      <w:r w:rsidR="00BB6DAC">
        <w:rPr>
          <w:rFonts w:ascii="Century Gothic" w:hAnsi="Century Gothic" w:cstheme="minorBidi"/>
          <w:color w:val="0D0D0D" w:themeColor="text1" w:themeTint="F2"/>
          <w:sz w:val="24"/>
          <w:szCs w:val="24"/>
        </w:rPr>
        <w:t>KPRM</w:t>
      </w:r>
      <w:r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>. Dane, przed ich przetworzeniem</w:t>
      </w:r>
      <w:r w:rsidR="00703971">
        <w:rPr>
          <w:rFonts w:ascii="Century Gothic" w:hAnsi="Century Gothic" w:cstheme="minorBidi"/>
          <w:color w:val="0D0D0D" w:themeColor="text1" w:themeTint="F2"/>
          <w:sz w:val="24"/>
          <w:szCs w:val="24"/>
        </w:rPr>
        <w:t>,</w:t>
      </w:r>
      <w:r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zostaną zanonimizowane, </w:t>
      </w:r>
      <w:r w:rsidR="009D206A" w:rsidRPr="009D206A">
        <w:rPr>
          <w:rFonts w:ascii="Century Gothic" w:hAnsi="Century Gothic" w:cstheme="minorBidi"/>
          <w:color w:val="0D0D0D" w:themeColor="text1" w:themeTint="F2"/>
          <w:sz w:val="24"/>
          <w:szCs w:val="24"/>
        </w:rPr>
        <w:t>aby nie można ich było odnieść do konkretnego Grantobiorcy</w:t>
      </w:r>
      <w:r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. </w:t>
      </w:r>
    </w:p>
    <w:p w14:paraId="1E948495" w14:textId="77777777" w:rsidR="00AA6575" w:rsidRDefault="00AA6575" w:rsidP="003460DA">
      <w:pPr>
        <w:pStyle w:val="Tytu"/>
        <w:pBdr>
          <w:bottom w:val="single" w:sz="4" w:space="1" w:color="D9D9D9" w:themeColor="background1" w:themeShade="D9"/>
        </w:pBdr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</w:pPr>
    </w:p>
    <w:p w14:paraId="51279640" w14:textId="77777777" w:rsidR="00AA6575" w:rsidRDefault="00AA6575" w:rsidP="003460DA">
      <w:pPr>
        <w:pStyle w:val="Tytu"/>
        <w:pBdr>
          <w:bottom w:val="single" w:sz="4" w:space="1" w:color="D9D9D9" w:themeColor="background1" w:themeShade="D9"/>
        </w:pBdr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</w:pPr>
    </w:p>
    <w:p w14:paraId="3CDCC672" w14:textId="42AF10E2" w:rsidR="005E645E" w:rsidRPr="003161F4" w:rsidRDefault="0096255B" w:rsidP="003460DA">
      <w:pPr>
        <w:pStyle w:val="Tytu"/>
        <w:pBdr>
          <w:bottom w:val="single" w:sz="4" w:space="1" w:color="D9D9D9" w:themeColor="background1" w:themeShade="D9"/>
        </w:pBdr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</w:pPr>
      <w:r w:rsidRPr="003161F4"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  <w:t>Podstawa prawna</w:t>
      </w:r>
    </w:p>
    <w:p w14:paraId="093D7BAC" w14:textId="008DDBEF" w:rsidR="00687B69" w:rsidRPr="00AA6575" w:rsidRDefault="004B7532" w:rsidP="004A3334">
      <w:pPr>
        <w:jc w:val="both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 w:rsidRPr="00AA6575">
        <w:rPr>
          <w:rFonts w:ascii="Century Gothic" w:hAnsi="Century Gothic" w:cstheme="minorBidi"/>
          <w:color w:val="0D0D0D" w:themeColor="text1" w:themeTint="F2"/>
          <w:sz w:val="24"/>
          <w:szCs w:val="24"/>
        </w:rPr>
        <w:t>Zgodnie z §4 pkt 8 Regulamin</w:t>
      </w:r>
      <w:r w:rsidR="001B7D12" w:rsidRPr="00AA6575">
        <w:rPr>
          <w:rFonts w:ascii="Century Gothic" w:hAnsi="Century Gothic" w:cstheme="minorBidi"/>
          <w:color w:val="0D0D0D" w:themeColor="text1" w:themeTint="F2"/>
          <w:sz w:val="24"/>
          <w:szCs w:val="24"/>
        </w:rPr>
        <w:t>u</w:t>
      </w:r>
      <w:r w:rsidRPr="00AA6575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Konkursu Grantowego Cyfrowy Powiat obligatoryjna jest realizacja zadania związanego z przeprowadzeniem diagnozy cyberbezpieczeństwa.</w:t>
      </w:r>
      <w:r w:rsidR="00B10CBF" w:rsidRPr="00AA6575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  <w:r w:rsidRPr="00AA6575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Diagnoza </w:t>
      </w:r>
      <w:r w:rsidR="00B10CBF" w:rsidRPr="00AA6575">
        <w:rPr>
          <w:rFonts w:ascii="Century Gothic" w:hAnsi="Century Gothic" w:cstheme="minorBidi"/>
          <w:color w:val="0D0D0D" w:themeColor="text1" w:themeTint="F2"/>
          <w:sz w:val="24"/>
          <w:szCs w:val="24"/>
        </w:rPr>
        <w:t>c</w:t>
      </w:r>
      <w:r w:rsidRPr="00AA6575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yberbezpieczeństwa powinna zostać przeprowadzona </w:t>
      </w:r>
      <w:r w:rsidR="00F553E4" w:rsidRPr="00AA6575">
        <w:rPr>
          <w:rFonts w:ascii="Century Gothic" w:hAnsi="Century Gothic" w:cstheme="minorBidi"/>
          <w:color w:val="0D0D0D" w:themeColor="text1" w:themeTint="F2"/>
          <w:sz w:val="24"/>
          <w:szCs w:val="24"/>
        </w:rPr>
        <w:t>zgodnie z zakresem oraz formularzem stanowiącym załącznik nr 8 do</w:t>
      </w:r>
      <w:r w:rsidRPr="00AA6575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ww. </w:t>
      </w:r>
      <w:r w:rsidR="009B529B">
        <w:rPr>
          <w:rFonts w:ascii="Century Gothic" w:hAnsi="Century Gothic" w:cstheme="minorBidi"/>
          <w:color w:val="0D0D0D" w:themeColor="text1" w:themeTint="F2"/>
          <w:sz w:val="24"/>
          <w:szCs w:val="24"/>
        </w:rPr>
        <w:t>R</w:t>
      </w:r>
      <w:r w:rsidRPr="00AA6575">
        <w:rPr>
          <w:rFonts w:ascii="Century Gothic" w:hAnsi="Century Gothic" w:cstheme="minorBidi"/>
          <w:color w:val="0D0D0D" w:themeColor="text1" w:themeTint="F2"/>
          <w:sz w:val="24"/>
          <w:szCs w:val="24"/>
        </w:rPr>
        <w:t>egulaminu</w:t>
      </w:r>
      <w:r w:rsidR="00687B69" w:rsidRPr="00AA6575">
        <w:rPr>
          <w:rFonts w:ascii="Century Gothic" w:hAnsi="Century Gothic" w:cstheme="minorBidi"/>
          <w:color w:val="0D0D0D" w:themeColor="text1" w:themeTint="F2"/>
          <w:sz w:val="24"/>
          <w:szCs w:val="24"/>
        </w:rPr>
        <w:t>.</w:t>
      </w:r>
    </w:p>
    <w:p w14:paraId="1B33F9F4" w14:textId="7809DB14" w:rsidR="00134D41" w:rsidRDefault="00134D41" w:rsidP="004A3334">
      <w:pPr>
        <w:jc w:val="both"/>
        <w:rPr>
          <w:rFonts w:ascii="Century Gothic" w:hAnsi="Century Gothic"/>
          <w:color w:val="0D0D0D" w:themeColor="text1" w:themeTint="F2"/>
          <w:sz w:val="24"/>
          <w:szCs w:val="24"/>
        </w:rPr>
      </w:pPr>
    </w:p>
    <w:p w14:paraId="2D267572" w14:textId="5C1C4E77" w:rsidR="00134D41" w:rsidRDefault="00134D41" w:rsidP="004A3334">
      <w:pPr>
        <w:jc w:val="both"/>
        <w:rPr>
          <w:rFonts w:ascii="Century Gothic" w:hAnsi="Century Gothic"/>
          <w:color w:val="0D0D0D" w:themeColor="text1" w:themeTint="F2"/>
          <w:sz w:val="24"/>
          <w:szCs w:val="24"/>
        </w:rPr>
      </w:pPr>
      <w:r w:rsidRPr="00134D41">
        <w:rPr>
          <w:rFonts w:ascii="Century Gothic" w:hAnsi="Century Gothic"/>
          <w:noProof/>
          <w:color w:val="0D0D0D" w:themeColor="text1" w:themeTint="F2"/>
          <w:sz w:val="24"/>
          <w:szCs w:val="24"/>
          <w:lang w:eastAsia="pl-PL"/>
        </w:rPr>
        <w:drawing>
          <wp:inline distT="0" distB="0" distL="0" distR="0" wp14:anchorId="44FB128E" wp14:editId="7BA9D88C">
            <wp:extent cx="6019800" cy="368275"/>
            <wp:effectExtent l="0" t="0" r="0" b="0"/>
            <wp:docPr id="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E672126D-1F23-C3E7-51C6-F9662E72AC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E672126D-1F23-C3E7-51C6-F9662E72AC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498" cy="36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DF7AB" w14:textId="5EE4C3EE" w:rsidR="00F553E4" w:rsidRDefault="00B10CBF" w:rsidP="00687B69">
      <w:pPr>
        <w:jc w:val="both"/>
        <w:rPr>
          <w:rFonts w:ascii="Century Gothic" w:hAnsi="Century Gothic"/>
          <w:color w:val="0D0D0D" w:themeColor="text1" w:themeTint="F2"/>
          <w:sz w:val="24"/>
          <w:szCs w:val="24"/>
        </w:rPr>
      </w:pPr>
      <w:r>
        <w:rPr>
          <w:rFonts w:ascii="Century Gothic" w:hAnsi="Century Gothic"/>
          <w:color w:val="0D0D0D" w:themeColor="text1" w:themeTint="F2"/>
          <w:sz w:val="24"/>
          <w:szCs w:val="24"/>
        </w:rPr>
        <w:t xml:space="preserve"> </w:t>
      </w:r>
    </w:p>
    <w:p w14:paraId="5388EB96" w14:textId="07AB2BED" w:rsidR="00687B69" w:rsidRDefault="00687B69" w:rsidP="00687B69">
      <w:pPr>
        <w:jc w:val="both"/>
        <w:rPr>
          <w:rFonts w:ascii="Century Gothic" w:hAnsi="Century Gothic"/>
          <w:color w:val="0D0D0D" w:themeColor="text1" w:themeTint="F2"/>
          <w:sz w:val="24"/>
          <w:szCs w:val="24"/>
        </w:rPr>
      </w:pPr>
      <w:r w:rsidRPr="00687B69">
        <w:rPr>
          <w:rFonts w:ascii="Century Gothic" w:hAnsi="Century Gothic"/>
          <w:color w:val="0D0D0D" w:themeColor="text1" w:themeTint="F2"/>
          <w:sz w:val="24"/>
          <w:szCs w:val="24"/>
        </w:rPr>
        <w:t>Po przeprowadzeniu diagnozy</w:t>
      </w:r>
      <w:r w:rsidR="00C46E40">
        <w:rPr>
          <w:rFonts w:ascii="Century Gothic" w:hAnsi="Century Gothic"/>
          <w:color w:val="0D0D0D" w:themeColor="text1" w:themeTint="F2"/>
          <w:sz w:val="24"/>
          <w:szCs w:val="24"/>
        </w:rPr>
        <w:t xml:space="preserve"> </w:t>
      </w:r>
      <w:r w:rsidRPr="00687B69">
        <w:rPr>
          <w:rFonts w:ascii="Century Gothic" w:hAnsi="Century Gothic"/>
          <w:color w:val="0D0D0D" w:themeColor="text1" w:themeTint="F2"/>
          <w:sz w:val="24"/>
          <w:szCs w:val="24"/>
        </w:rPr>
        <w:t xml:space="preserve">Grantobiorca zobligowany jest </w:t>
      </w:r>
      <w:r w:rsidR="00C46E40">
        <w:rPr>
          <w:rFonts w:ascii="Century Gothic" w:hAnsi="Century Gothic"/>
          <w:color w:val="0D0D0D" w:themeColor="text1" w:themeTint="F2"/>
          <w:sz w:val="24"/>
          <w:szCs w:val="24"/>
        </w:rPr>
        <w:t>przekazać</w:t>
      </w:r>
      <w:r w:rsidRPr="00687B69">
        <w:rPr>
          <w:rFonts w:ascii="Century Gothic" w:hAnsi="Century Gothic"/>
          <w:color w:val="0D0D0D" w:themeColor="text1" w:themeTint="F2"/>
          <w:sz w:val="24"/>
          <w:szCs w:val="24"/>
        </w:rPr>
        <w:t xml:space="preserve"> </w:t>
      </w:r>
      <w:r w:rsidR="006C46A7">
        <w:rPr>
          <w:rFonts w:ascii="Century Gothic" w:hAnsi="Century Gothic"/>
          <w:color w:val="0D0D0D" w:themeColor="text1" w:themeTint="F2"/>
          <w:sz w:val="24"/>
          <w:szCs w:val="24"/>
        </w:rPr>
        <w:t>do</w:t>
      </w:r>
      <w:r w:rsidR="003F7818">
        <w:rPr>
          <w:rFonts w:ascii="Century Gothic" w:hAnsi="Century Gothic"/>
          <w:color w:val="0D0D0D" w:themeColor="text1" w:themeTint="F2"/>
          <w:sz w:val="24"/>
          <w:szCs w:val="24"/>
        </w:rPr>
        <w:t> </w:t>
      </w:r>
      <w:r w:rsidR="006C46A7">
        <w:rPr>
          <w:rFonts w:ascii="Century Gothic" w:hAnsi="Century Gothic"/>
          <w:color w:val="0D0D0D" w:themeColor="text1" w:themeTint="F2"/>
          <w:sz w:val="24"/>
          <w:szCs w:val="24"/>
        </w:rPr>
        <w:t xml:space="preserve">NASK </w:t>
      </w:r>
      <w:r w:rsidR="00C46E40" w:rsidRPr="00687B69">
        <w:rPr>
          <w:rFonts w:ascii="Century Gothic" w:hAnsi="Century Gothic"/>
          <w:color w:val="0D0D0D" w:themeColor="text1" w:themeTint="F2"/>
          <w:sz w:val="24"/>
          <w:szCs w:val="24"/>
        </w:rPr>
        <w:t>wypełnion</w:t>
      </w:r>
      <w:r w:rsidR="00C46E40">
        <w:rPr>
          <w:rFonts w:ascii="Century Gothic" w:hAnsi="Century Gothic"/>
          <w:color w:val="0D0D0D" w:themeColor="text1" w:themeTint="F2"/>
          <w:sz w:val="24"/>
          <w:szCs w:val="24"/>
        </w:rPr>
        <w:t>y</w:t>
      </w:r>
      <w:r w:rsidR="00C46E40" w:rsidRPr="00687B69">
        <w:rPr>
          <w:rFonts w:ascii="Century Gothic" w:hAnsi="Century Gothic"/>
          <w:color w:val="0D0D0D" w:themeColor="text1" w:themeTint="F2"/>
          <w:sz w:val="24"/>
          <w:szCs w:val="24"/>
        </w:rPr>
        <w:t xml:space="preserve"> </w:t>
      </w:r>
      <w:r w:rsidRPr="00687B69">
        <w:rPr>
          <w:rFonts w:ascii="Century Gothic" w:hAnsi="Century Gothic"/>
          <w:color w:val="0D0D0D" w:themeColor="text1" w:themeTint="F2"/>
          <w:sz w:val="24"/>
          <w:szCs w:val="24"/>
        </w:rPr>
        <w:t>formularz diagnozy</w:t>
      </w:r>
      <w:r w:rsidR="006C46A7">
        <w:rPr>
          <w:rFonts w:ascii="Century Gothic" w:hAnsi="Century Gothic"/>
          <w:color w:val="0D0D0D" w:themeColor="text1" w:themeTint="F2"/>
          <w:sz w:val="24"/>
          <w:szCs w:val="24"/>
        </w:rPr>
        <w:t xml:space="preserve">, </w:t>
      </w:r>
      <w:r w:rsidRPr="00687B69">
        <w:rPr>
          <w:rFonts w:ascii="Century Gothic" w:hAnsi="Century Gothic"/>
          <w:color w:val="0D0D0D" w:themeColor="text1" w:themeTint="F2"/>
          <w:sz w:val="24"/>
          <w:szCs w:val="24"/>
        </w:rPr>
        <w:t>przeprowadzonej przez osobę posiadając</w:t>
      </w:r>
      <w:r w:rsidR="00460FDA">
        <w:rPr>
          <w:rFonts w:ascii="Century Gothic" w:hAnsi="Century Gothic"/>
          <w:color w:val="0D0D0D" w:themeColor="text1" w:themeTint="F2"/>
          <w:sz w:val="24"/>
          <w:szCs w:val="24"/>
        </w:rPr>
        <w:t>ą</w:t>
      </w:r>
      <w:r w:rsidRPr="00687B69">
        <w:rPr>
          <w:rFonts w:ascii="Century Gothic" w:hAnsi="Century Gothic"/>
          <w:color w:val="0D0D0D" w:themeColor="text1" w:themeTint="F2"/>
          <w:sz w:val="24"/>
          <w:szCs w:val="24"/>
        </w:rPr>
        <w:t xml:space="preserve"> uprawnienia wykazane w Rozporządzeniu Ministra Cyfryzacji z</w:t>
      </w:r>
      <w:r w:rsidR="003F7818">
        <w:rPr>
          <w:rFonts w:ascii="Century Gothic" w:hAnsi="Century Gothic"/>
          <w:color w:val="0D0D0D" w:themeColor="text1" w:themeTint="F2"/>
          <w:sz w:val="24"/>
          <w:szCs w:val="24"/>
        </w:rPr>
        <w:t> </w:t>
      </w:r>
      <w:r w:rsidRPr="00687B69">
        <w:rPr>
          <w:rFonts w:ascii="Century Gothic" w:hAnsi="Century Gothic"/>
          <w:color w:val="0D0D0D" w:themeColor="text1" w:themeTint="F2"/>
          <w:sz w:val="24"/>
          <w:szCs w:val="24"/>
        </w:rPr>
        <w:t>dnia 12 października 2018 r. w sprawie wykazu certyfikatów uprawniających do przeprowadzenia audytu</w:t>
      </w:r>
      <w:r w:rsidR="006C46A7">
        <w:rPr>
          <w:rFonts w:ascii="Century Gothic" w:hAnsi="Century Gothic"/>
          <w:color w:val="0D0D0D" w:themeColor="text1" w:themeTint="F2"/>
          <w:sz w:val="24"/>
          <w:szCs w:val="24"/>
        </w:rPr>
        <w:t>.</w:t>
      </w:r>
      <w:r w:rsidR="00E32723">
        <w:rPr>
          <w:rFonts w:ascii="Century Gothic" w:hAnsi="Century Gothic"/>
          <w:color w:val="0D0D0D" w:themeColor="text1" w:themeTint="F2"/>
          <w:sz w:val="24"/>
          <w:szCs w:val="24"/>
        </w:rPr>
        <w:t xml:space="preserve"> </w:t>
      </w:r>
      <w:r w:rsidR="006C46A7">
        <w:rPr>
          <w:rFonts w:ascii="Century Gothic" w:hAnsi="Century Gothic"/>
          <w:color w:val="0D0D0D" w:themeColor="text1" w:themeTint="F2"/>
          <w:sz w:val="24"/>
          <w:szCs w:val="24"/>
        </w:rPr>
        <w:t xml:space="preserve">Diagnozę należy przesłać za </w:t>
      </w:r>
      <w:r w:rsidRPr="00687B69">
        <w:rPr>
          <w:rFonts w:ascii="Century Gothic" w:hAnsi="Century Gothic"/>
          <w:color w:val="0D0D0D" w:themeColor="text1" w:themeTint="F2"/>
          <w:sz w:val="24"/>
          <w:szCs w:val="24"/>
        </w:rPr>
        <w:t xml:space="preserve">pomocą elektronicznej skrzynki podawczej </w:t>
      </w:r>
      <w:proofErr w:type="spellStart"/>
      <w:r w:rsidRPr="00687B69">
        <w:rPr>
          <w:rFonts w:ascii="Century Gothic" w:hAnsi="Century Gothic"/>
          <w:color w:val="0D0D0D" w:themeColor="text1" w:themeTint="F2"/>
          <w:sz w:val="24"/>
          <w:szCs w:val="24"/>
        </w:rPr>
        <w:t>ePUAP</w:t>
      </w:r>
      <w:proofErr w:type="spellEnd"/>
      <w:r w:rsidRPr="00687B69">
        <w:rPr>
          <w:rFonts w:ascii="Century Gothic" w:hAnsi="Century Gothic"/>
          <w:color w:val="0D0D0D" w:themeColor="text1" w:themeTint="F2"/>
          <w:sz w:val="24"/>
          <w:szCs w:val="24"/>
        </w:rPr>
        <w:t xml:space="preserve"> do NASK na adres skrzynki:</w:t>
      </w:r>
      <w:r w:rsidR="00C46E40">
        <w:rPr>
          <w:rFonts w:ascii="Century Gothic" w:hAnsi="Century Gothic"/>
          <w:color w:val="0D0D0D" w:themeColor="text1" w:themeTint="F2"/>
          <w:sz w:val="24"/>
          <w:szCs w:val="24"/>
        </w:rPr>
        <w:t> </w:t>
      </w:r>
      <w:bookmarkStart w:id="0" w:name="_Hlk115442427"/>
      <w:r w:rsidR="00E32723">
        <w:rPr>
          <w:rFonts w:ascii="Century Gothic" w:hAnsi="Century Gothic"/>
          <w:color w:val="0D0D0D" w:themeColor="text1" w:themeTint="F2"/>
          <w:sz w:val="24"/>
          <w:szCs w:val="24"/>
        </w:rPr>
        <w:br/>
      </w:r>
      <w:r w:rsidRPr="00583C7F"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  <w:t>/NASK-Instytut/</w:t>
      </w:r>
      <w:proofErr w:type="spellStart"/>
      <w:r w:rsidRPr="00583C7F"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  <w:t>SkrytkaESP</w:t>
      </w:r>
      <w:bookmarkEnd w:id="0"/>
      <w:proofErr w:type="spellEnd"/>
      <w:r w:rsidRPr="00687B69">
        <w:rPr>
          <w:rFonts w:ascii="Century Gothic" w:hAnsi="Century Gothic"/>
          <w:color w:val="0D0D0D" w:themeColor="text1" w:themeTint="F2"/>
          <w:sz w:val="24"/>
          <w:szCs w:val="24"/>
        </w:rPr>
        <w:t xml:space="preserve"> (akronim/temat: </w:t>
      </w:r>
      <w:proofErr w:type="spellStart"/>
      <w:r w:rsidRPr="00687B69">
        <w:rPr>
          <w:rFonts w:ascii="Century Gothic" w:hAnsi="Century Gothic"/>
          <w:color w:val="0D0D0D" w:themeColor="text1" w:themeTint="F2"/>
          <w:sz w:val="24"/>
          <w:szCs w:val="24"/>
        </w:rPr>
        <w:t>cyfrowy.powiat.diagnoza.cyber</w:t>
      </w:r>
      <w:proofErr w:type="spellEnd"/>
      <w:r w:rsidRPr="00687B69">
        <w:rPr>
          <w:rFonts w:ascii="Century Gothic" w:hAnsi="Century Gothic"/>
          <w:color w:val="0D0D0D" w:themeColor="text1" w:themeTint="F2"/>
          <w:sz w:val="24"/>
          <w:szCs w:val="24"/>
        </w:rPr>
        <w:t>)</w:t>
      </w:r>
      <w:r w:rsidR="0096255B">
        <w:rPr>
          <w:rFonts w:ascii="Century Gothic" w:hAnsi="Century Gothic"/>
          <w:color w:val="0D0D0D" w:themeColor="text1" w:themeTint="F2"/>
          <w:sz w:val="24"/>
          <w:szCs w:val="24"/>
        </w:rPr>
        <w:t>.</w:t>
      </w:r>
    </w:p>
    <w:p w14:paraId="68879210" w14:textId="77777777" w:rsidR="004C13E8" w:rsidRPr="00687B69" w:rsidRDefault="004C13E8" w:rsidP="00687B69">
      <w:pPr>
        <w:jc w:val="both"/>
        <w:rPr>
          <w:rFonts w:ascii="Century Gothic" w:hAnsi="Century Gothic"/>
          <w:color w:val="0D0D0D" w:themeColor="text1" w:themeTint="F2"/>
          <w:sz w:val="24"/>
          <w:szCs w:val="24"/>
        </w:rPr>
      </w:pPr>
    </w:p>
    <w:p w14:paraId="30DB3430" w14:textId="79F9D65B" w:rsidR="00576767" w:rsidRDefault="00576767" w:rsidP="00F553E4"/>
    <w:p w14:paraId="60500CB3" w14:textId="77777777" w:rsidR="009D206A" w:rsidRDefault="009D206A">
      <w:pPr>
        <w:spacing w:after="160" w:line="259" w:lineRule="auto"/>
        <w:rPr>
          <w:rFonts w:ascii="Century Gothic" w:eastAsia="Times New Roman" w:hAnsi="Century Gothic" w:cstheme="majorHAnsi"/>
          <w:b/>
          <w:bCs/>
          <w:color w:val="2E74B5" w:themeColor="accent5" w:themeShade="BF"/>
          <w:sz w:val="28"/>
          <w:szCs w:val="28"/>
          <w:lang w:eastAsia="pl-PL"/>
        </w:rPr>
      </w:pPr>
      <w:r>
        <w:rPr>
          <w:rFonts w:ascii="Century Gothic" w:eastAsia="Times New Roman" w:hAnsi="Century Gothic" w:cstheme="majorHAnsi"/>
          <w:b/>
          <w:bCs/>
          <w:color w:val="2E74B5" w:themeColor="accent5" w:themeShade="BF"/>
          <w:sz w:val="28"/>
          <w:szCs w:val="28"/>
          <w:lang w:eastAsia="pl-PL"/>
        </w:rPr>
        <w:br w:type="page"/>
      </w:r>
    </w:p>
    <w:p w14:paraId="19D13890" w14:textId="1972B32A" w:rsidR="005E645E" w:rsidRPr="003161F4" w:rsidRDefault="0021014C" w:rsidP="003460DA">
      <w:pPr>
        <w:pStyle w:val="Tytu"/>
        <w:jc w:val="left"/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</w:pPr>
      <w:r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  <w:lastRenderedPageBreak/>
        <w:t>Z</w:t>
      </w:r>
      <w:r w:rsidRPr="003161F4"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  <w:t xml:space="preserve">alecenia dotyczące wysyłki dokumentów do </w:t>
      </w:r>
      <w:r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  <w:t>NASK</w:t>
      </w:r>
    </w:p>
    <w:p w14:paraId="0A73A08B" w14:textId="77777777" w:rsidR="005E645E" w:rsidRPr="009F145D" w:rsidRDefault="005E645E" w:rsidP="005E645E">
      <w:pPr>
        <w:pBdr>
          <w:bottom w:val="single" w:sz="4" w:space="1" w:color="BFBFBF" w:themeColor="background1" w:themeShade="BF"/>
        </w:pBdr>
        <w:rPr>
          <w:sz w:val="2"/>
          <w:szCs w:val="2"/>
        </w:rPr>
      </w:pPr>
    </w:p>
    <w:p w14:paraId="4794C914" w14:textId="675F4439" w:rsidR="00EC031A" w:rsidRPr="004F69F4" w:rsidRDefault="00EC031A" w:rsidP="004F69F4">
      <w:pPr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</w:p>
    <w:p w14:paraId="64809F88" w14:textId="06B6C608" w:rsidR="00DA4173" w:rsidRPr="006F357D" w:rsidRDefault="005465AA" w:rsidP="00376BAE">
      <w:pPr>
        <w:pStyle w:val="Akapitzlist"/>
        <w:numPr>
          <w:ilvl w:val="0"/>
          <w:numId w:val="11"/>
        </w:numPr>
        <w:ind w:left="426" w:hanging="426"/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</w:pPr>
      <w:r w:rsidRPr="006F357D"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  <w:t>Dokumenty przekazywane do NASK-PIB</w:t>
      </w:r>
      <w:r w:rsidR="002B15E5" w:rsidRPr="006F357D"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  <w:t>:</w:t>
      </w:r>
      <w:r w:rsidRPr="006F357D"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  <w:t xml:space="preserve"> </w:t>
      </w:r>
    </w:p>
    <w:p w14:paraId="2CD7D26F" w14:textId="77777777" w:rsidR="00114A29" w:rsidRPr="006441A2" w:rsidRDefault="00114A29" w:rsidP="003F7818">
      <w:pPr>
        <w:pStyle w:val="Akapitzlist"/>
        <w:ind w:left="426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</w:p>
    <w:p w14:paraId="309F2177" w14:textId="56861483" w:rsidR="00752B15" w:rsidRDefault="003619C8" w:rsidP="00687EB2">
      <w:pPr>
        <w:pStyle w:val="Akapitzlist"/>
        <w:numPr>
          <w:ilvl w:val="0"/>
          <w:numId w:val="13"/>
        </w:numPr>
        <w:spacing w:before="120" w:after="120" w:line="360" w:lineRule="auto"/>
        <w:ind w:left="426" w:hanging="426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 w:rsidRPr="00EC3518">
        <w:rPr>
          <w:rFonts w:ascii="Century Gothic" w:hAnsi="Century Gothic" w:cstheme="minorBidi"/>
          <w:color w:val="0D0D0D" w:themeColor="text1" w:themeTint="F2"/>
          <w:sz w:val="24"/>
          <w:szCs w:val="24"/>
        </w:rPr>
        <w:t>P</w:t>
      </w:r>
      <w:r w:rsidR="00803EFD" w:rsidRPr="00EC3518">
        <w:rPr>
          <w:rFonts w:ascii="Century Gothic" w:hAnsi="Century Gothic" w:cstheme="minorBidi"/>
          <w:color w:val="0D0D0D" w:themeColor="text1" w:themeTint="F2"/>
          <w:sz w:val="24"/>
          <w:szCs w:val="24"/>
        </w:rPr>
        <w:t>ismo przewodnie</w:t>
      </w:r>
      <w:r w:rsidR="000B245E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zawierające:</w:t>
      </w:r>
      <w:r w:rsidR="000D3E45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</w:p>
    <w:p w14:paraId="2685A71E" w14:textId="2DFF787A" w:rsidR="00752B15" w:rsidRDefault="00376BAE" w:rsidP="00A75130">
      <w:pPr>
        <w:pStyle w:val="Akapitzlist"/>
        <w:numPr>
          <w:ilvl w:val="0"/>
          <w:numId w:val="29"/>
        </w:numPr>
        <w:tabs>
          <w:tab w:val="left" w:pos="851"/>
        </w:tabs>
        <w:spacing w:before="60" w:line="360" w:lineRule="auto"/>
        <w:ind w:left="426" w:firstLine="0"/>
        <w:contextualSpacing w:val="0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d</w:t>
      </w:r>
      <w:r w:rsidR="00D8684D">
        <w:rPr>
          <w:rFonts w:ascii="Century Gothic" w:hAnsi="Century Gothic" w:cstheme="minorBidi"/>
          <w:color w:val="0D0D0D" w:themeColor="text1" w:themeTint="F2"/>
          <w:sz w:val="24"/>
          <w:szCs w:val="24"/>
        </w:rPr>
        <w:t>ane Grantobiorcy: n</w:t>
      </w:r>
      <w:r w:rsidR="009251DE">
        <w:rPr>
          <w:rFonts w:ascii="Century Gothic" w:hAnsi="Century Gothic" w:cstheme="minorBidi"/>
          <w:color w:val="0D0D0D" w:themeColor="text1" w:themeTint="F2"/>
          <w:sz w:val="24"/>
          <w:szCs w:val="24"/>
        </w:rPr>
        <w:t>azw</w:t>
      </w:r>
      <w:r w:rsidR="00D8684D">
        <w:rPr>
          <w:rFonts w:ascii="Century Gothic" w:hAnsi="Century Gothic" w:cstheme="minorBidi"/>
          <w:color w:val="0D0D0D" w:themeColor="text1" w:themeTint="F2"/>
          <w:sz w:val="24"/>
          <w:szCs w:val="24"/>
        </w:rPr>
        <w:t>a</w:t>
      </w:r>
      <w:r w:rsidR="00752B15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, </w:t>
      </w:r>
      <w:r w:rsidR="009251DE">
        <w:rPr>
          <w:rFonts w:ascii="Century Gothic" w:hAnsi="Century Gothic" w:cstheme="minorBidi"/>
          <w:color w:val="0D0D0D" w:themeColor="text1" w:themeTint="F2"/>
          <w:sz w:val="24"/>
          <w:szCs w:val="24"/>
        </w:rPr>
        <w:t>adres</w:t>
      </w:r>
      <w:r w:rsidR="00752B15">
        <w:rPr>
          <w:rFonts w:ascii="Century Gothic" w:hAnsi="Century Gothic" w:cstheme="minorBidi"/>
          <w:color w:val="0D0D0D" w:themeColor="text1" w:themeTint="F2"/>
          <w:sz w:val="24"/>
          <w:szCs w:val="24"/>
        </w:rPr>
        <w:t>,</w:t>
      </w:r>
      <w:r w:rsidR="009251DE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  <w:r w:rsidR="00C52049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NIP, Regon, </w:t>
      </w:r>
      <w:proofErr w:type="spellStart"/>
      <w:r w:rsidR="000D3E45">
        <w:rPr>
          <w:rFonts w:ascii="Century Gothic" w:hAnsi="Century Gothic" w:cstheme="minorBidi"/>
          <w:color w:val="0D0D0D" w:themeColor="text1" w:themeTint="F2"/>
          <w:sz w:val="24"/>
          <w:szCs w:val="24"/>
        </w:rPr>
        <w:t>Teryt</w:t>
      </w:r>
      <w:proofErr w:type="spellEnd"/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;</w:t>
      </w:r>
    </w:p>
    <w:p w14:paraId="4AC74CED" w14:textId="3614B43B" w:rsidR="00803EFD" w:rsidRDefault="00376BAE" w:rsidP="00A75130">
      <w:pPr>
        <w:pStyle w:val="Akapitzlist"/>
        <w:numPr>
          <w:ilvl w:val="0"/>
          <w:numId w:val="29"/>
        </w:numPr>
        <w:tabs>
          <w:tab w:val="left" w:pos="851"/>
        </w:tabs>
        <w:spacing w:before="60" w:line="360" w:lineRule="auto"/>
        <w:ind w:left="426" w:firstLine="0"/>
        <w:contextualSpacing w:val="0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d</w:t>
      </w:r>
      <w:r w:rsidR="00C52049">
        <w:rPr>
          <w:rFonts w:ascii="Century Gothic" w:hAnsi="Century Gothic" w:cstheme="minorBidi"/>
          <w:color w:val="0D0D0D" w:themeColor="text1" w:themeTint="F2"/>
          <w:sz w:val="24"/>
          <w:szCs w:val="24"/>
        </w:rPr>
        <w:t>ane osoby kontaktowej</w:t>
      </w:r>
      <w:r w:rsidR="00212376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: </w:t>
      </w:r>
      <w:r w:rsidR="00C52049">
        <w:rPr>
          <w:rFonts w:ascii="Century Gothic" w:hAnsi="Century Gothic" w:cstheme="minorBidi"/>
          <w:color w:val="0D0D0D" w:themeColor="text1" w:themeTint="F2"/>
          <w:sz w:val="24"/>
          <w:szCs w:val="24"/>
        </w:rPr>
        <w:t>imię</w:t>
      </w:r>
      <w:r w:rsidR="00AC0B2E">
        <w:rPr>
          <w:rFonts w:ascii="Century Gothic" w:hAnsi="Century Gothic" w:cstheme="minorBidi"/>
          <w:color w:val="0D0D0D" w:themeColor="text1" w:themeTint="F2"/>
          <w:sz w:val="24"/>
          <w:szCs w:val="24"/>
        </w:rPr>
        <w:t>,</w:t>
      </w:r>
      <w:r w:rsidR="00C52049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nazwisko, telefon, </w:t>
      </w: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mail;</w:t>
      </w:r>
    </w:p>
    <w:p w14:paraId="232D2EA0" w14:textId="67AEDC77" w:rsidR="00372801" w:rsidRDefault="00376BAE" w:rsidP="00A75130">
      <w:pPr>
        <w:pStyle w:val="Akapitzlist"/>
        <w:numPr>
          <w:ilvl w:val="0"/>
          <w:numId w:val="29"/>
        </w:numPr>
        <w:tabs>
          <w:tab w:val="left" w:pos="851"/>
        </w:tabs>
        <w:spacing w:before="60" w:line="360" w:lineRule="auto"/>
        <w:ind w:left="851" w:hanging="425"/>
        <w:contextualSpacing w:val="0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k</w:t>
      </w:r>
      <w:r w:rsidR="00372801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rótki opis przedmiotu sprawy, np. przekazanie diagnozy cyberbezpieczeństwa w ramach konkursu grantowego </w:t>
      </w:r>
      <w:r w:rsidR="00114A29">
        <w:rPr>
          <w:rFonts w:ascii="Century Gothic" w:hAnsi="Century Gothic" w:cstheme="minorBidi"/>
          <w:color w:val="0D0D0D" w:themeColor="text1" w:themeTint="F2"/>
          <w:sz w:val="24"/>
          <w:szCs w:val="24"/>
        </w:rPr>
        <w:br/>
      </w:r>
      <w:r w:rsidR="006C666C">
        <w:rPr>
          <w:rFonts w:ascii="Century Gothic" w:hAnsi="Century Gothic" w:cstheme="minorBidi"/>
          <w:color w:val="0D0D0D" w:themeColor="text1" w:themeTint="F2"/>
          <w:sz w:val="24"/>
          <w:szCs w:val="24"/>
        </w:rPr>
        <w:t>„</w:t>
      </w:r>
      <w:r w:rsidR="00372801">
        <w:rPr>
          <w:rFonts w:ascii="Century Gothic" w:hAnsi="Century Gothic" w:cstheme="minorBidi"/>
          <w:color w:val="0D0D0D" w:themeColor="text1" w:themeTint="F2"/>
          <w:sz w:val="24"/>
          <w:szCs w:val="24"/>
        </w:rPr>
        <w:t>Cyfrowy Powiat</w:t>
      </w:r>
      <w:r w:rsidR="006C666C">
        <w:rPr>
          <w:rFonts w:ascii="Century Gothic" w:hAnsi="Century Gothic" w:cstheme="minorBidi"/>
          <w:color w:val="0D0D0D" w:themeColor="text1" w:themeTint="F2"/>
          <w:sz w:val="24"/>
          <w:szCs w:val="24"/>
        </w:rPr>
        <w:t>”</w:t>
      </w:r>
      <w:r w:rsidR="00372801">
        <w:rPr>
          <w:rFonts w:ascii="Century Gothic" w:hAnsi="Century Gothic" w:cstheme="minorBidi"/>
          <w:color w:val="0D0D0D" w:themeColor="text1" w:themeTint="F2"/>
          <w:sz w:val="24"/>
          <w:szCs w:val="24"/>
        </w:rPr>
        <w:t>.</w:t>
      </w:r>
    </w:p>
    <w:p w14:paraId="36F8E2AD" w14:textId="356F7FEF" w:rsidR="0021014C" w:rsidRPr="0021014C" w:rsidRDefault="0021014C" w:rsidP="0021014C">
      <w:pPr>
        <w:pStyle w:val="Akapitzlist"/>
        <w:tabs>
          <w:tab w:val="left" w:pos="851"/>
        </w:tabs>
        <w:spacing w:before="120" w:after="120" w:line="360" w:lineRule="auto"/>
        <w:ind w:left="851"/>
        <w:rPr>
          <w:rFonts w:ascii="Century Gothic" w:hAnsi="Century Gothic" w:cstheme="minorBidi"/>
          <w:color w:val="0D0D0D" w:themeColor="text1" w:themeTint="F2"/>
          <w:sz w:val="8"/>
          <w:szCs w:val="8"/>
        </w:rPr>
      </w:pPr>
    </w:p>
    <w:p w14:paraId="40FEDE16" w14:textId="6EA0FBF9" w:rsidR="0021014C" w:rsidRDefault="00803EFD" w:rsidP="0021014C">
      <w:pPr>
        <w:pStyle w:val="Akapitzlist"/>
        <w:numPr>
          <w:ilvl w:val="0"/>
          <w:numId w:val="13"/>
        </w:numPr>
        <w:spacing w:before="120" w:after="120" w:line="360" w:lineRule="auto"/>
        <w:ind w:left="426" w:hanging="426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 w:rsidRPr="00EC351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Załącznik nr 8 </w:t>
      </w:r>
      <w:r w:rsidR="00F24AE6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do </w:t>
      </w:r>
      <w:r w:rsidR="008451DD">
        <w:rPr>
          <w:rFonts w:ascii="Century Gothic" w:hAnsi="Century Gothic" w:cstheme="minorBidi"/>
          <w:color w:val="0D0D0D" w:themeColor="text1" w:themeTint="F2"/>
          <w:sz w:val="24"/>
          <w:szCs w:val="24"/>
        </w:rPr>
        <w:t>R</w:t>
      </w:r>
      <w:r w:rsidR="00F24AE6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egulaminu </w:t>
      </w:r>
      <w:r w:rsidRPr="00EC3518">
        <w:rPr>
          <w:rFonts w:ascii="Century Gothic" w:hAnsi="Century Gothic" w:cstheme="minorBidi"/>
          <w:color w:val="0D0D0D" w:themeColor="text1" w:themeTint="F2"/>
          <w:sz w:val="24"/>
          <w:szCs w:val="24"/>
        </w:rPr>
        <w:t>w form</w:t>
      </w:r>
      <w:r w:rsidR="00AC0DA9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acie </w:t>
      </w:r>
      <w:r w:rsidRPr="003F7818"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  <w:t>.</w:t>
      </w:r>
      <w:proofErr w:type="spellStart"/>
      <w:r w:rsidRPr="003F7818"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  <w:t>xlsx</w:t>
      </w:r>
      <w:proofErr w:type="spellEnd"/>
      <w:r w:rsidRPr="006441A2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lub </w:t>
      </w:r>
      <w:r w:rsidRPr="003F7818"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  <w:t>.xls</w:t>
      </w:r>
      <w:r w:rsidR="00AC0DA9">
        <w:rPr>
          <w:rFonts w:ascii="Century Gothic" w:hAnsi="Century Gothic" w:cstheme="minorBidi"/>
          <w:color w:val="0D0D0D" w:themeColor="text1" w:themeTint="F2"/>
          <w:sz w:val="24"/>
          <w:szCs w:val="24"/>
        </w:rPr>
        <w:br/>
      </w:r>
      <w:r w:rsidR="000D3E45">
        <w:rPr>
          <w:rFonts w:ascii="Century Gothic" w:hAnsi="Century Gothic" w:cstheme="minorBidi"/>
          <w:color w:val="0D0D0D" w:themeColor="text1" w:themeTint="F2"/>
          <w:sz w:val="24"/>
          <w:szCs w:val="24"/>
        </w:rPr>
        <w:t>(</w:t>
      </w:r>
      <w:r w:rsidR="00AC0DA9" w:rsidRPr="00EA4E13"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  <w:t>edytowalny</w:t>
      </w:r>
      <w:r w:rsidR="008451DD" w:rsidRPr="008451DD"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  <w:t xml:space="preserve"> </w:t>
      </w:r>
      <w:r w:rsidR="008451DD" w:rsidRPr="00EA4E13"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  <w:t>plik Excel</w:t>
      </w:r>
      <w:r w:rsidR="000D3E45">
        <w:rPr>
          <w:rFonts w:ascii="Century Gothic" w:hAnsi="Century Gothic" w:cstheme="minorBidi"/>
          <w:color w:val="0D0D0D" w:themeColor="text1" w:themeTint="F2"/>
          <w:sz w:val="24"/>
          <w:szCs w:val="24"/>
        </w:rPr>
        <w:t>)</w:t>
      </w:r>
      <w:r w:rsidR="00F32583">
        <w:rPr>
          <w:rFonts w:ascii="Century Gothic" w:hAnsi="Century Gothic" w:cstheme="minorBidi"/>
          <w:color w:val="0D0D0D" w:themeColor="text1" w:themeTint="F2"/>
          <w:sz w:val="24"/>
          <w:szCs w:val="24"/>
        </w:rPr>
        <w:t>.</w:t>
      </w:r>
    </w:p>
    <w:p w14:paraId="3BC2C134" w14:textId="715FDDE0" w:rsidR="0021014C" w:rsidRPr="0021014C" w:rsidRDefault="0021014C" w:rsidP="0021014C">
      <w:pPr>
        <w:pStyle w:val="Akapitzlist"/>
        <w:spacing w:before="120" w:after="120" w:line="360" w:lineRule="auto"/>
        <w:ind w:left="426"/>
        <w:rPr>
          <w:rFonts w:ascii="Century Gothic" w:hAnsi="Century Gothic" w:cstheme="minorBidi"/>
          <w:color w:val="0D0D0D" w:themeColor="text1" w:themeTint="F2"/>
          <w:sz w:val="8"/>
          <w:szCs w:val="8"/>
        </w:rPr>
      </w:pPr>
    </w:p>
    <w:p w14:paraId="1317EBEA" w14:textId="77777777" w:rsidR="00654F04" w:rsidRPr="00654F04" w:rsidRDefault="00803EFD" w:rsidP="00687EB2">
      <w:pPr>
        <w:pStyle w:val="Akapitzlist"/>
        <w:numPr>
          <w:ilvl w:val="0"/>
          <w:numId w:val="13"/>
        </w:numPr>
        <w:spacing w:before="120" w:after="120" w:line="360" w:lineRule="auto"/>
        <w:ind w:left="426" w:hanging="426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 w:rsidRPr="00EC351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Załącznik nr 8 </w:t>
      </w:r>
      <w:r w:rsidR="00EA4E13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do </w:t>
      </w:r>
      <w:r w:rsidR="009B529B">
        <w:rPr>
          <w:rFonts w:ascii="Century Gothic" w:hAnsi="Century Gothic" w:cstheme="minorBidi"/>
          <w:color w:val="0D0D0D" w:themeColor="text1" w:themeTint="F2"/>
          <w:sz w:val="24"/>
          <w:szCs w:val="24"/>
        </w:rPr>
        <w:t>R</w:t>
      </w:r>
      <w:r w:rsidR="00EA4E13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egulaminu </w:t>
      </w:r>
      <w:r w:rsidRPr="00EC351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w </w:t>
      </w:r>
      <w:r w:rsidR="00EA4E13">
        <w:rPr>
          <w:rFonts w:ascii="Century Gothic" w:hAnsi="Century Gothic" w:cstheme="minorBidi"/>
          <w:color w:val="0D0D0D" w:themeColor="text1" w:themeTint="F2"/>
          <w:sz w:val="24"/>
          <w:szCs w:val="24"/>
        </w:rPr>
        <w:t>formacie</w:t>
      </w:r>
      <w:r w:rsidRPr="00EC351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  <w:r w:rsidR="00EA4E13" w:rsidRPr="00EA4E13"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  <w:t>.pdf</w:t>
      </w:r>
      <w:r w:rsidR="00711BD2"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  <w:t xml:space="preserve"> </w:t>
      </w:r>
    </w:p>
    <w:p w14:paraId="35FC4B4F" w14:textId="6ACA496A" w:rsidR="00803EFD" w:rsidRPr="00EC3518" w:rsidRDefault="00803EFD" w:rsidP="00654F04">
      <w:pPr>
        <w:pStyle w:val="Akapitzlist"/>
        <w:spacing w:before="120" w:after="120" w:line="360" w:lineRule="auto"/>
        <w:ind w:left="426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 w:rsidRPr="00EC3518">
        <w:rPr>
          <w:rFonts w:ascii="Century Gothic" w:hAnsi="Century Gothic" w:cstheme="minorBidi"/>
          <w:color w:val="0D0D0D" w:themeColor="text1" w:themeTint="F2"/>
          <w:sz w:val="24"/>
          <w:szCs w:val="24"/>
        </w:rPr>
        <w:t>(</w:t>
      </w:r>
      <w:r w:rsidR="002359D6" w:rsidRPr="002359D6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zaleca się, aby wersja </w:t>
      </w:r>
      <w:r w:rsidR="003840C2">
        <w:rPr>
          <w:rFonts w:ascii="Century Gothic" w:hAnsi="Century Gothic" w:cstheme="minorBidi"/>
          <w:color w:val="0D0D0D" w:themeColor="text1" w:themeTint="F2"/>
          <w:sz w:val="24"/>
          <w:szCs w:val="24"/>
        </w:rPr>
        <w:t>PDF</w:t>
      </w:r>
      <w:r w:rsidR="002359D6" w:rsidRPr="002359D6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była podpisana przez audytora </w:t>
      </w:r>
      <w:r w:rsidR="004A7AE4">
        <w:rPr>
          <w:rFonts w:ascii="Century Gothic" w:hAnsi="Century Gothic" w:cstheme="minorBidi"/>
          <w:color w:val="0D0D0D" w:themeColor="text1" w:themeTint="F2"/>
          <w:sz w:val="24"/>
          <w:szCs w:val="24"/>
        </w:rPr>
        <w:br/>
      </w:r>
      <w:r w:rsidR="002359D6" w:rsidRPr="002359D6">
        <w:rPr>
          <w:rFonts w:ascii="Century Gothic" w:hAnsi="Century Gothic" w:cstheme="minorBidi"/>
          <w:color w:val="0D0D0D" w:themeColor="text1" w:themeTint="F2"/>
          <w:sz w:val="24"/>
          <w:szCs w:val="24"/>
        </w:rPr>
        <w:t>wykonującego diagnozę</w:t>
      </w:r>
      <w:r w:rsidRPr="00EC3518">
        <w:rPr>
          <w:rFonts w:ascii="Century Gothic" w:hAnsi="Century Gothic" w:cstheme="minorBidi"/>
          <w:color w:val="0D0D0D" w:themeColor="text1" w:themeTint="F2"/>
          <w:sz w:val="24"/>
          <w:szCs w:val="24"/>
        </w:rPr>
        <w:t>)</w:t>
      </w:r>
      <w:r w:rsidR="00F32583">
        <w:rPr>
          <w:rFonts w:ascii="Century Gothic" w:hAnsi="Century Gothic" w:cstheme="minorBidi"/>
          <w:color w:val="0D0D0D" w:themeColor="text1" w:themeTint="F2"/>
          <w:sz w:val="24"/>
          <w:szCs w:val="24"/>
        </w:rPr>
        <w:t>.</w:t>
      </w:r>
    </w:p>
    <w:p w14:paraId="13A99421" w14:textId="77777777" w:rsidR="00F24AE6" w:rsidRPr="006441A2" w:rsidRDefault="00F24AE6" w:rsidP="00803EFD">
      <w:pPr>
        <w:rPr>
          <w:rFonts w:ascii="Century Gothic" w:hAnsi="Century Gothic"/>
          <w:color w:val="0D0D0D" w:themeColor="text1" w:themeTint="F2"/>
          <w:sz w:val="24"/>
          <w:szCs w:val="24"/>
        </w:rPr>
      </w:pPr>
    </w:p>
    <w:p w14:paraId="14BC959E" w14:textId="67D2E90A" w:rsidR="00CF1D4F" w:rsidRPr="006F357D" w:rsidRDefault="003619C8" w:rsidP="003F7818">
      <w:pPr>
        <w:pStyle w:val="Akapitzlist"/>
        <w:numPr>
          <w:ilvl w:val="0"/>
          <w:numId w:val="11"/>
        </w:numPr>
        <w:ind w:left="426" w:hanging="426"/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</w:pPr>
      <w:r w:rsidRPr="006F357D"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  <w:t>Adres skrzynki podawczej</w:t>
      </w:r>
      <w:r w:rsidR="00CF1D4F" w:rsidRPr="006F357D"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  <w:t>:</w:t>
      </w:r>
    </w:p>
    <w:p w14:paraId="214316E7" w14:textId="6157A54B" w:rsidR="00882F19" w:rsidRPr="001476AF" w:rsidRDefault="00882F19" w:rsidP="00882F19">
      <w:pPr>
        <w:ind w:left="708"/>
        <w:rPr>
          <w:rFonts w:ascii="Century Gothic" w:hAnsi="Century Gothic"/>
          <w:color w:val="0D0D0D" w:themeColor="text1" w:themeTint="F2"/>
          <w:sz w:val="24"/>
          <w:szCs w:val="24"/>
        </w:rPr>
      </w:pPr>
    </w:p>
    <w:p w14:paraId="77CEB726" w14:textId="7349F4BF" w:rsidR="001476AF" w:rsidRDefault="001476AF" w:rsidP="002359D6">
      <w:pPr>
        <w:ind w:left="426"/>
        <w:jc w:val="both"/>
        <w:rPr>
          <w:rFonts w:ascii="Century Gothic" w:hAnsi="Century Gothic"/>
          <w:color w:val="0D0D0D" w:themeColor="text1" w:themeTint="F2"/>
          <w:sz w:val="24"/>
          <w:szCs w:val="24"/>
        </w:rPr>
      </w:pPr>
      <w:r>
        <w:rPr>
          <w:rFonts w:ascii="Century Gothic" w:hAnsi="Century Gothic"/>
          <w:color w:val="0D0D0D" w:themeColor="text1" w:themeTint="F2"/>
          <w:sz w:val="24"/>
          <w:szCs w:val="24"/>
        </w:rPr>
        <w:t>Dokumenty należy</w:t>
      </w:r>
      <w:r w:rsidRPr="001476AF">
        <w:rPr>
          <w:rFonts w:ascii="Century Gothic" w:hAnsi="Century Gothic"/>
          <w:color w:val="0D0D0D" w:themeColor="text1" w:themeTint="F2"/>
          <w:sz w:val="24"/>
          <w:szCs w:val="24"/>
        </w:rPr>
        <w:t xml:space="preserve"> przesłać za pomocą elektronicznej skrzynki podawczej </w:t>
      </w:r>
      <w:proofErr w:type="spellStart"/>
      <w:r w:rsidRPr="001476AF">
        <w:rPr>
          <w:rFonts w:ascii="Century Gothic" w:hAnsi="Century Gothic"/>
          <w:color w:val="0D0D0D" w:themeColor="text1" w:themeTint="F2"/>
          <w:sz w:val="24"/>
          <w:szCs w:val="24"/>
        </w:rPr>
        <w:t>ePUAP</w:t>
      </w:r>
      <w:proofErr w:type="spellEnd"/>
      <w:r w:rsidRPr="001476AF">
        <w:rPr>
          <w:rFonts w:ascii="Century Gothic" w:hAnsi="Century Gothic"/>
          <w:color w:val="0D0D0D" w:themeColor="text1" w:themeTint="F2"/>
          <w:sz w:val="24"/>
          <w:szCs w:val="24"/>
        </w:rPr>
        <w:t xml:space="preserve"> do NASK</w:t>
      </w:r>
      <w:r w:rsidR="002B15E5">
        <w:rPr>
          <w:rFonts w:ascii="Century Gothic" w:hAnsi="Century Gothic"/>
          <w:color w:val="0D0D0D" w:themeColor="text1" w:themeTint="F2"/>
          <w:sz w:val="24"/>
          <w:szCs w:val="24"/>
        </w:rPr>
        <w:t xml:space="preserve"> </w:t>
      </w:r>
      <w:r w:rsidR="002B15E5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– </w:t>
      </w:r>
      <w:r w:rsidR="002B15E5">
        <w:rPr>
          <w:rFonts w:ascii="Century Gothic" w:hAnsi="Century Gothic"/>
          <w:color w:val="0D0D0D" w:themeColor="text1" w:themeTint="F2"/>
          <w:sz w:val="24"/>
          <w:szCs w:val="24"/>
        </w:rPr>
        <w:t>Państwowy Instytut Badawczy</w:t>
      </w:r>
      <w:r w:rsidRPr="001476AF">
        <w:rPr>
          <w:rFonts w:ascii="Century Gothic" w:hAnsi="Century Gothic"/>
          <w:color w:val="0D0D0D" w:themeColor="text1" w:themeTint="F2"/>
          <w:sz w:val="24"/>
          <w:szCs w:val="24"/>
        </w:rPr>
        <w:t xml:space="preserve"> na adres skrzynki:</w:t>
      </w:r>
    </w:p>
    <w:p w14:paraId="6C949232" w14:textId="77777777" w:rsidR="006C46A7" w:rsidRDefault="006C46A7" w:rsidP="003F7818">
      <w:pPr>
        <w:ind w:left="426"/>
        <w:rPr>
          <w:rFonts w:ascii="Century Gothic" w:hAnsi="Century Gothic"/>
          <w:color w:val="0D0D0D" w:themeColor="text1" w:themeTint="F2"/>
          <w:sz w:val="24"/>
          <w:szCs w:val="24"/>
        </w:rPr>
      </w:pPr>
    </w:p>
    <w:p w14:paraId="6C7619A6" w14:textId="024EB928" w:rsidR="001476AF" w:rsidRDefault="00376BAE" w:rsidP="001476AF">
      <w:pPr>
        <w:ind w:left="708"/>
        <w:rPr>
          <w:rFonts w:ascii="Century Gothic" w:hAnsi="Century Gothic"/>
          <w:color w:val="0D0D0D" w:themeColor="text1" w:themeTint="F2"/>
          <w:sz w:val="24"/>
          <w:szCs w:val="24"/>
        </w:rPr>
      </w:pPr>
      <w:r>
        <w:rPr>
          <w:rFonts w:ascii="Century Gothic" w:hAnsi="Century Gothic"/>
          <w:noProof/>
          <w:color w:val="0D0D0D" w:themeColor="text1" w:themeTint="F2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8DE89" wp14:editId="2C7A0B79">
                <wp:simplePos x="0" y="0"/>
                <wp:positionH relativeFrom="margin">
                  <wp:posOffset>256343</wp:posOffset>
                </wp:positionH>
                <wp:positionV relativeFrom="paragraph">
                  <wp:posOffset>86667</wp:posOffset>
                </wp:positionV>
                <wp:extent cx="5223641" cy="632012"/>
                <wp:effectExtent l="0" t="0" r="15240" b="15875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3641" cy="63201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9B18BF9" id="Prostokąt: zaokrąglone rogi 2" o:spid="_x0000_s1026" style="position:absolute;margin-left:20.2pt;margin-top:6.8pt;width:411.3pt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" filled="f" strokecolor="#0070c0" strokeweight="1.5pt">
                <v:stroke joinstyle="miter"/>
                <w10:wrap anchorx="margin"/>
              </v:roundrect>
            </w:pict>
          </mc:Fallback>
        </mc:AlternateContent>
      </w:r>
      <w:r w:rsidR="001476AF" w:rsidRPr="001476AF">
        <w:rPr>
          <w:rFonts w:ascii="Century Gothic" w:hAnsi="Century Gothic"/>
          <w:color w:val="0D0D0D" w:themeColor="text1" w:themeTint="F2"/>
          <w:sz w:val="24"/>
          <w:szCs w:val="24"/>
        </w:rPr>
        <w:t xml:space="preserve"> </w:t>
      </w:r>
    </w:p>
    <w:p w14:paraId="18ADF8A0" w14:textId="4DB6275B" w:rsidR="001476AF" w:rsidRDefault="001476AF" w:rsidP="003C3D3F">
      <w:pPr>
        <w:ind w:left="708"/>
        <w:rPr>
          <w:rFonts w:ascii="Century Gothic" w:hAnsi="Century Gothic"/>
          <w:color w:val="0D0D0D" w:themeColor="text1" w:themeTint="F2"/>
          <w:sz w:val="24"/>
          <w:szCs w:val="24"/>
        </w:rPr>
      </w:pPr>
      <w:bookmarkStart w:id="1" w:name="_Hlk115688044"/>
      <w:r w:rsidRPr="00C234AC"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  <w:t>/NASK-Instytut/</w:t>
      </w:r>
      <w:proofErr w:type="spellStart"/>
      <w:r w:rsidRPr="00C234AC"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  <w:t>SkrytkaESP</w:t>
      </w:r>
      <w:proofErr w:type="spellEnd"/>
      <w:r w:rsidRPr="00C234AC"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  <w:t xml:space="preserve"> </w:t>
      </w:r>
      <w:r w:rsidRPr="00C234AC"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  <w:br/>
      </w:r>
      <w:r w:rsidRPr="00002583">
        <w:rPr>
          <w:rFonts w:ascii="Century Gothic" w:hAnsi="Century Gothic"/>
          <w:color w:val="0D0D0D" w:themeColor="text1" w:themeTint="F2"/>
          <w:sz w:val="24"/>
          <w:szCs w:val="24"/>
        </w:rPr>
        <w:t xml:space="preserve">(akronim/temat: </w:t>
      </w:r>
      <w:proofErr w:type="spellStart"/>
      <w:r w:rsidR="006C666C" w:rsidRPr="00002583">
        <w:rPr>
          <w:rFonts w:ascii="Century Gothic" w:hAnsi="Century Gothic"/>
          <w:color w:val="0D0D0D" w:themeColor="text1" w:themeTint="F2"/>
          <w:sz w:val="24"/>
          <w:szCs w:val="24"/>
        </w:rPr>
        <w:t>cyfrowy.powiat.diagnoza.cyber</w:t>
      </w:r>
      <w:proofErr w:type="spellEnd"/>
      <w:r w:rsidRPr="00002583">
        <w:rPr>
          <w:rFonts w:ascii="Century Gothic" w:hAnsi="Century Gothic"/>
          <w:color w:val="0D0D0D" w:themeColor="text1" w:themeTint="F2"/>
          <w:sz w:val="24"/>
          <w:szCs w:val="24"/>
        </w:rPr>
        <w:t>)</w:t>
      </w:r>
    </w:p>
    <w:p w14:paraId="51554048" w14:textId="451D9969" w:rsidR="003C3D3F" w:rsidRDefault="003C3D3F" w:rsidP="003C3D3F">
      <w:pPr>
        <w:ind w:left="708"/>
        <w:rPr>
          <w:rFonts w:ascii="Century Gothic" w:hAnsi="Century Gothic"/>
          <w:color w:val="0D0D0D" w:themeColor="text1" w:themeTint="F2"/>
          <w:sz w:val="24"/>
          <w:szCs w:val="24"/>
        </w:rPr>
      </w:pPr>
      <w:bookmarkStart w:id="2" w:name="_GoBack"/>
      <w:bookmarkEnd w:id="2"/>
    </w:p>
    <w:p w14:paraId="2211FA47" w14:textId="77777777" w:rsidR="00C46E40" w:rsidRDefault="00C46E40" w:rsidP="0062260E">
      <w:pPr>
        <w:ind w:left="708"/>
        <w:rPr>
          <w:rFonts w:ascii="Century Gothic" w:hAnsi="Century Gothic"/>
          <w:color w:val="C00000"/>
          <w:sz w:val="24"/>
          <w:szCs w:val="24"/>
        </w:rPr>
      </w:pPr>
    </w:p>
    <w:p w14:paraId="3109E7E2" w14:textId="16F64346" w:rsidR="00B924ED" w:rsidRPr="002359D6" w:rsidRDefault="00B62E9F" w:rsidP="008835D7">
      <w:pPr>
        <w:ind w:left="708" w:hanging="282"/>
        <w:rPr>
          <w:rFonts w:ascii="Century Gothic" w:hAnsi="Century Gothic"/>
          <w:b/>
          <w:bCs/>
          <w:color w:val="C00000"/>
          <w:sz w:val="24"/>
          <w:szCs w:val="24"/>
        </w:rPr>
      </w:pPr>
      <w:r w:rsidRPr="002359D6">
        <w:rPr>
          <w:rFonts w:ascii="Century Gothic" w:hAnsi="Century Gothic"/>
          <w:b/>
          <w:bCs/>
          <w:color w:val="C00000"/>
          <w:sz w:val="24"/>
          <w:szCs w:val="24"/>
        </w:rPr>
        <w:t xml:space="preserve">Uwaga: </w:t>
      </w:r>
    </w:p>
    <w:p w14:paraId="33E98040" w14:textId="674C0A4C" w:rsidR="007B0598" w:rsidRDefault="00376BAE" w:rsidP="008835D7">
      <w:pPr>
        <w:ind w:left="426"/>
        <w:jc w:val="both"/>
        <w:rPr>
          <w:rFonts w:ascii="Century Gothic" w:hAnsi="Century Gothic"/>
          <w:color w:val="0D0D0D" w:themeColor="text1" w:themeTint="F2"/>
          <w:sz w:val="24"/>
          <w:szCs w:val="24"/>
        </w:rPr>
      </w:pPr>
      <w:r w:rsidRPr="00376BAE">
        <w:rPr>
          <w:rFonts w:ascii="Century Gothic" w:hAnsi="Century Gothic"/>
          <w:color w:val="0D0D0D" w:themeColor="text1" w:themeTint="F2"/>
          <w:sz w:val="24"/>
          <w:szCs w:val="24"/>
        </w:rPr>
        <w:t xml:space="preserve">Wszystkie znaki w adresie skrzynki podawczej muszą być zgodne </w:t>
      </w:r>
      <w:r w:rsidR="00127F31">
        <w:rPr>
          <w:rFonts w:ascii="Century Gothic" w:hAnsi="Century Gothic"/>
          <w:color w:val="0D0D0D" w:themeColor="text1" w:themeTint="F2"/>
          <w:sz w:val="24"/>
          <w:szCs w:val="24"/>
        </w:rPr>
        <w:br/>
      </w:r>
      <w:r w:rsidRPr="00376BAE">
        <w:rPr>
          <w:rFonts w:ascii="Century Gothic" w:hAnsi="Century Gothic"/>
          <w:color w:val="0D0D0D" w:themeColor="text1" w:themeTint="F2"/>
          <w:sz w:val="24"/>
          <w:szCs w:val="24"/>
        </w:rPr>
        <w:t xml:space="preserve">z podanym wzorem, w tym istotna jest pisownia wielką lub małą literą. </w:t>
      </w:r>
      <w:r>
        <w:rPr>
          <w:rFonts w:ascii="Century Gothic" w:hAnsi="Century Gothic"/>
          <w:color w:val="0D0D0D" w:themeColor="text1" w:themeTint="F2"/>
          <w:sz w:val="24"/>
          <w:szCs w:val="24"/>
        </w:rPr>
        <w:br/>
      </w:r>
      <w:r w:rsidRPr="00376BAE">
        <w:rPr>
          <w:rFonts w:ascii="Century Gothic" w:hAnsi="Century Gothic"/>
          <w:color w:val="0D0D0D" w:themeColor="text1" w:themeTint="F2"/>
          <w:sz w:val="24"/>
          <w:szCs w:val="24"/>
        </w:rPr>
        <w:t xml:space="preserve">W adresie skrzynki podawczej znajduje się łącznik (dywiz), </w:t>
      </w:r>
      <w:r>
        <w:rPr>
          <w:rFonts w:ascii="Century Gothic" w:hAnsi="Century Gothic"/>
          <w:color w:val="0D0D0D" w:themeColor="text1" w:themeTint="F2"/>
          <w:sz w:val="24"/>
          <w:szCs w:val="24"/>
        </w:rPr>
        <w:t>w</w:t>
      </w:r>
      <w:r w:rsidRPr="00376BAE">
        <w:rPr>
          <w:rFonts w:ascii="Century Gothic" w:hAnsi="Century Gothic"/>
          <w:color w:val="0D0D0D" w:themeColor="text1" w:themeTint="F2"/>
          <w:sz w:val="24"/>
          <w:szCs w:val="24"/>
        </w:rPr>
        <w:t xml:space="preserve">prowadzany jest on poprzez wciśnięcie klawisza [minus]. </w:t>
      </w:r>
    </w:p>
    <w:p w14:paraId="01BE7753" w14:textId="77777777" w:rsidR="00376BAE" w:rsidRDefault="00376BAE" w:rsidP="003C3D3F">
      <w:pPr>
        <w:ind w:left="708"/>
        <w:rPr>
          <w:rFonts w:ascii="Century Gothic" w:hAnsi="Century Gothic"/>
          <w:color w:val="C00000"/>
          <w:sz w:val="24"/>
          <w:szCs w:val="24"/>
        </w:rPr>
      </w:pPr>
    </w:p>
    <w:p w14:paraId="396081AB" w14:textId="498C8B76" w:rsidR="007B0598" w:rsidRDefault="007B0598" w:rsidP="002359D6">
      <w:pPr>
        <w:ind w:left="426"/>
        <w:jc w:val="both"/>
        <w:rPr>
          <w:rFonts w:ascii="Century Gothic" w:hAnsi="Century Gothic"/>
          <w:color w:val="0D0D0D" w:themeColor="text1" w:themeTint="F2"/>
          <w:sz w:val="24"/>
          <w:szCs w:val="24"/>
        </w:rPr>
      </w:pPr>
      <w:r w:rsidRPr="002359D6">
        <w:rPr>
          <w:rFonts w:ascii="Century Gothic" w:hAnsi="Century Gothic"/>
          <w:b/>
          <w:bCs/>
          <w:color w:val="C00000"/>
          <w:sz w:val="24"/>
          <w:szCs w:val="24"/>
        </w:rPr>
        <w:t>UPP:</w:t>
      </w:r>
      <w:r w:rsidRPr="007B0598">
        <w:rPr>
          <w:rFonts w:ascii="Century Gothic" w:hAnsi="Century Gothic"/>
          <w:color w:val="0D0D0D" w:themeColor="text1" w:themeTint="F2"/>
          <w:sz w:val="24"/>
          <w:szCs w:val="24"/>
        </w:rPr>
        <w:t xml:space="preserve"> </w:t>
      </w:r>
      <w:r w:rsidR="002359D6">
        <w:rPr>
          <w:rFonts w:ascii="Century Gothic" w:hAnsi="Century Gothic"/>
          <w:color w:val="0D0D0D" w:themeColor="text1" w:themeTint="F2"/>
          <w:sz w:val="24"/>
          <w:szCs w:val="24"/>
        </w:rPr>
        <w:br/>
      </w:r>
      <w:r w:rsidRPr="007B0598">
        <w:rPr>
          <w:rFonts w:ascii="Century Gothic" w:hAnsi="Century Gothic"/>
          <w:color w:val="0D0D0D" w:themeColor="text1" w:themeTint="F2"/>
          <w:sz w:val="24"/>
          <w:szCs w:val="24"/>
        </w:rPr>
        <w:t xml:space="preserve">Każda </w:t>
      </w:r>
      <w:r w:rsidR="00684AA6">
        <w:rPr>
          <w:rFonts w:ascii="Century Gothic" w:hAnsi="Century Gothic"/>
          <w:color w:val="0D0D0D" w:themeColor="text1" w:themeTint="F2"/>
          <w:sz w:val="24"/>
          <w:szCs w:val="24"/>
        </w:rPr>
        <w:t xml:space="preserve">poprawna </w:t>
      </w:r>
      <w:r w:rsidRPr="007B0598">
        <w:rPr>
          <w:rFonts w:ascii="Century Gothic" w:hAnsi="Century Gothic"/>
          <w:color w:val="0D0D0D" w:themeColor="text1" w:themeTint="F2"/>
          <w:sz w:val="24"/>
          <w:szCs w:val="24"/>
        </w:rPr>
        <w:t>wysyłka jest automatycznie potwierdzana Urzędowym Poświadczeniem Przedłożenia.</w:t>
      </w:r>
    </w:p>
    <w:p w14:paraId="5CCA9D31" w14:textId="5B429F78" w:rsidR="00376BAE" w:rsidRDefault="00376BAE" w:rsidP="003C3D3F">
      <w:pPr>
        <w:ind w:left="708"/>
        <w:rPr>
          <w:rFonts w:ascii="Century Gothic" w:hAnsi="Century Gothic"/>
          <w:color w:val="0D0D0D" w:themeColor="text1" w:themeTint="F2"/>
          <w:sz w:val="24"/>
          <w:szCs w:val="24"/>
        </w:rPr>
      </w:pPr>
    </w:p>
    <w:bookmarkEnd w:id="1"/>
    <w:p w14:paraId="795BA47A" w14:textId="1454BA08" w:rsidR="002359D6" w:rsidRDefault="002359D6" w:rsidP="003F7818">
      <w:pPr>
        <w:spacing w:after="160" w:line="259" w:lineRule="auto"/>
        <w:rPr>
          <w:rFonts w:eastAsia="Calibri" w:cs="Times New Roman"/>
          <w:b/>
          <w:bCs/>
          <w:sz w:val="32"/>
          <w:szCs w:val="28"/>
        </w:rPr>
      </w:pPr>
    </w:p>
    <w:p w14:paraId="6BFC881E" w14:textId="119C48FD" w:rsidR="005E645E" w:rsidRPr="003161F4" w:rsidRDefault="00C72EA8" w:rsidP="00711BD2">
      <w:pPr>
        <w:spacing w:after="160" w:line="259" w:lineRule="auto"/>
        <w:jc w:val="both"/>
        <w:rPr>
          <w:rFonts w:ascii="Century Gothic" w:eastAsia="Times New Roman" w:hAnsi="Century Gothic" w:cstheme="majorHAnsi"/>
          <w:b/>
          <w:bCs/>
          <w:color w:val="2E74B5" w:themeColor="accent5" w:themeShade="BF"/>
          <w:sz w:val="28"/>
          <w:szCs w:val="28"/>
          <w:lang w:eastAsia="pl-PL"/>
        </w:rPr>
      </w:pPr>
      <w:r>
        <w:rPr>
          <w:rFonts w:eastAsia="Calibri" w:cs="Times New Roman"/>
          <w:b/>
          <w:bCs/>
          <w:sz w:val="32"/>
          <w:szCs w:val="28"/>
        </w:rPr>
        <w:br w:type="page"/>
      </w:r>
      <w:r w:rsidR="00D453BD">
        <w:rPr>
          <w:rFonts w:eastAsia="Calibri" w:cs="Times New Roman"/>
          <w:b/>
          <w:bCs/>
          <w:sz w:val="32"/>
          <w:szCs w:val="28"/>
        </w:rPr>
        <w:lastRenderedPageBreak/>
        <w:br/>
      </w:r>
      <w:r>
        <w:rPr>
          <w:rFonts w:ascii="Century Gothic" w:eastAsia="Times New Roman" w:hAnsi="Century Gothic" w:cstheme="majorHAnsi"/>
          <w:b/>
          <w:bCs/>
          <w:color w:val="2E74B5" w:themeColor="accent5" w:themeShade="BF"/>
          <w:sz w:val="28"/>
          <w:szCs w:val="28"/>
          <w:lang w:eastAsia="pl-PL"/>
        </w:rPr>
        <w:t>Za</w:t>
      </w:r>
      <w:r w:rsidRPr="003161F4">
        <w:rPr>
          <w:rFonts w:ascii="Century Gothic" w:eastAsia="Times New Roman" w:hAnsi="Century Gothic" w:cstheme="majorHAnsi"/>
          <w:b/>
          <w:bCs/>
          <w:color w:val="2E74B5" w:themeColor="accent5" w:themeShade="BF"/>
          <w:sz w:val="28"/>
          <w:szCs w:val="28"/>
          <w:lang w:eastAsia="pl-PL"/>
        </w:rPr>
        <w:t>lecenia dotyczące sposobu wypełniania załącznika nr 8</w:t>
      </w:r>
    </w:p>
    <w:p w14:paraId="7B448A7C" w14:textId="77777777" w:rsidR="005E645E" w:rsidRPr="009F145D" w:rsidRDefault="005E645E" w:rsidP="005E645E">
      <w:pPr>
        <w:pBdr>
          <w:bottom w:val="single" w:sz="4" w:space="1" w:color="BFBFBF" w:themeColor="background1" w:themeShade="BF"/>
        </w:pBdr>
        <w:rPr>
          <w:sz w:val="2"/>
          <w:szCs w:val="2"/>
        </w:rPr>
      </w:pPr>
    </w:p>
    <w:p w14:paraId="0F81A1F9" w14:textId="46140E7D" w:rsidR="005E645E" w:rsidRPr="004F69F4" w:rsidRDefault="005E645E" w:rsidP="004F69F4">
      <w:pPr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</w:p>
    <w:p w14:paraId="3F19C7F0" w14:textId="28440BB9" w:rsidR="00440DBC" w:rsidRPr="003F7818" w:rsidRDefault="004F69F4" w:rsidP="003F7818">
      <w:pPr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>W załączniku nr 8 znajdują się 3 arkusze:</w:t>
      </w:r>
      <w:r w:rsidR="0021014C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&lt;&lt;</w:t>
      </w:r>
      <w:r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>KRI</w:t>
      </w:r>
      <w:r w:rsidR="0021014C">
        <w:rPr>
          <w:rFonts w:ascii="Century Gothic" w:hAnsi="Century Gothic" w:cstheme="minorBidi"/>
          <w:color w:val="0D0D0D" w:themeColor="text1" w:themeTint="F2"/>
          <w:sz w:val="24"/>
          <w:szCs w:val="24"/>
        </w:rPr>
        <w:t>&gt;&gt;</w:t>
      </w:r>
      <w:r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, </w:t>
      </w:r>
      <w:r w:rsidR="0021014C">
        <w:rPr>
          <w:rFonts w:ascii="Century Gothic" w:hAnsi="Century Gothic" w:cstheme="minorBidi"/>
          <w:color w:val="0D0D0D" w:themeColor="text1" w:themeTint="F2"/>
          <w:sz w:val="24"/>
          <w:szCs w:val="24"/>
        </w:rPr>
        <w:t>&lt;&lt;</w:t>
      </w:r>
      <w:r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>CERT</w:t>
      </w:r>
      <w:r w:rsidR="0021014C">
        <w:rPr>
          <w:rFonts w:ascii="Century Gothic" w:hAnsi="Century Gothic" w:cstheme="minorBidi"/>
          <w:color w:val="0D0D0D" w:themeColor="text1" w:themeTint="F2"/>
          <w:sz w:val="24"/>
          <w:szCs w:val="24"/>
        </w:rPr>
        <w:t>&gt;&gt;</w:t>
      </w:r>
      <w:r w:rsidR="00440DBC"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oraz</w:t>
      </w:r>
      <w:r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  <w:r w:rsidR="0021014C">
        <w:rPr>
          <w:rFonts w:ascii="Century Gothic" w:hAnsi="Century Gothic" w:cstheme="minorBidi"/>
          <w:color w:val="0D0D0D" w:themeColor="text1" w:themeTint="F2"/>
          <w:sz w:val="24"/>
          <w:szCs w:val="24"/>
        </w:rPr>
        <w:t>&lt;&lt;</w:t>
      </w:r>
      <w:r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>Skala</w:t>
      </w:r>
      <w:r w:rsidR="0021014C">
        <w:rPr>
          <w:rFonts w:ascii="Century Gothic" w:hAnsi="Century Gothic" w:cstheme="minorBidi"/>
          <w:color w:val="0D0D0D" w:themeColor="text1" w:themeTint="F2"/>
          <w:sz w:val="24"/>
          <w:szCs w:val="24"/>
        </w:rPr>
        <w:t>&gt;&gt;</w:t>
      </w:r>
      <w:r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. </w:t>
      </w:r>
      <w:r w:rsidR="001527AC"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br/>
      </w:r>
      <w:r w:rsidR="00EF2E0B" w:rsidRPr="003F7818"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  <w:t>Ocenie podlegają</w:t>
      </w:r>
      <w:r w:rsidR="00644FCB" w:rsidRPr="003F7818"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  <w:t xml:space="preserve"> 2</w:t>
      </w:r>
      <w:r w:rsidR="00EF2E0B" w:rsidRPr="003F7818"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  <w:t xml:space="preserve"> arkusze</w:t>
      </w:r>
      <w:r w:rsidR="00644FCB"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>:</w:t>
      </w:r>
      <w:r w:rsidR="00EF2E0B"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  <w:r w:rsidR="0021014C">
        <w:rPr>
          <w:rFonts w:ascii="Century Gothic" w:hAnsi="Century Gothic" w:cstheme="minorBidi"/>
          <w:color w:val="0D0D0D" w:themeColor="text1" w:themeTint="F2"/>
          <w:sz w:val="24"/>
          <w:szCs w:val="24"/>
        </w:rPr>
        <w:t>&lt;&lt;</w:t>
      </w:r>
      <w:r w:rsidR="00EF2E0B"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>KRI</w:t>
      </w:r>
      <w:r w:rsidR="0021014C">
        <w:rPr>
          <w:rFonts w:ascii="Century Gothic" w:hAnsi="Century Gothic" w:cstheme="minorBidi"/>
          <w:color w:val="0D0D0D" w:themeColor="text1" w:themeTint="F2"/>
          <w:sz w:val="24"/>
          <w:szCs w:val="24"/>
        </w:rPr>
        <w:t>&gt;&gt;</w:t>
      </w:r>
      <w:r w:rsidR="00EF2E0B"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oraz </w:t>
      </w:r>
      <w:r w:rsidR="0021014C">
        <w:rPr>
          <w:rFonts w:ascii="Century Gothic" w:hAnsi="Century Gothic" w:cstheme="minorBidi"/>
          <w:color w:val="0D0D0D" w:themeColor="text1" w:themeTint="F2"/>
          <w:sz w:val="24"/>
          <w:szCs w:val="24"/>
        </w:rPr>
        <w:t>&lt;&lt;</w:t>
      </w:r>
      <w:r w:rsidR="00EF2E0B"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>CERT</w:t>
      </w:r>
      <w:r w:rsidR="0021014C">
        <w:rPr>
          <w:rFonts w:ascii="Century Gothic" w:hAnsi="Century Gothic" w:cstheme="minorBidi"/>
          <w:color w:val="0D0D0D" w:themeColor="text1" w:themeTint="F2"/>
          <w:sz w:val="24"/>
          <w:szCs w:val="24"/>
        </w:rPr>
        <w:t>&gt;&gt;</w:t>
      </w:r>
      <w:r w:rsidR="00EF2E0B" w:rsidRPr="003F7818">
        <w:rPr>
          <w:rFonts w:ascii="Century Gothic" w:hAnsi="Century Gothic" w:cstheme="minorBidi"/>
          <w:color w:val="0D0D0D" w:themeColor="text1" w:themeTint="F2"/>
          <w:sz w:val="24"/>
          <w:szCs w:val="24"/>
        </w:rPr>
        <w:t>.</w:t>
      </w:r>
    </w:p>
    <w:p w14:paraId="4C064EE4" w14:textId="4F099EB1" w:rsidR="00F43FF9" w:rsidRDefault="00EF2E0B" w:rsidP="00440DBC">
      <w:pPr>
        <w:pStyle w:val="Akapitzlist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</w:p>
    <w:p w14:paraId="3B73024E" w14:textId="77777777" w:rsidR="00B754EE" w:rsidRPr="003F7818" w:rsidRDefault="00D23023" w:rsidP="003F7818">
      <w:pPr>
        <w:pStyle w:val="Akapitzlist"/>
        <w:numPr>
          <w:ilvl w:val="0"/>
          <w:numId w:val="15"/>
        </w:numPr>
        <w:ind w:left="426" w:hanging="426"/>
        <w:rPr>
          <w:rFonts w:ascii="Century Gothic" w:hAnsi="Century Gothic" w:cstheme="minorBidi"/>
          <w:b/>
          <w:bCs/>
          <w:color w:val="0D0D0D" w:themeColor="text1" w:themeTint="F2"/>
          <w:sz w:val="24"/>
          <w:szCs w:val="24"/>
        </w:rPr>
      </w:pPr>
      <w:r w:rsidRPr="003F7818"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  <w:t>W a</w:t>
      </w:r>
      <w:r w:rsidR="00F43FF9" w:rsidRPr="003F7818"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  <w:t>rkusz</w:t>
      </w:r>
      <w:r w:rsidRPr="003F7818"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  <w:t>u</w:t>
      </w:r>
      <w:r w:rsidR="00F43FF9" w:rsidRPr="003F7818"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  <w:t xml:space="preserve"> KRI </w:t>
      </w:r>
      <w:r w:rsidRPr="003F7818"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  <w:t>należy</w:t>
      </w:r>
      <w:r w:rsidR="00B754EE" w:rsidRPr="003F7818"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  <w:t>:</w:t>
      </w:r>
    </w:p>
    <w:p w14:paraId="462C4BD1" w14:textId="77777777" w:rsidR="00B754EE" w:rsidRPr="003F7818" w:rsidRDefault="00B754EE" w:rsidP="003F7818">
      <w:pPr>
        <w:pStyle w:val="Akapitzlist"/>
        <w:rPr>
          <w:rFonts w:ascii="Century Gothic" w:hAnsi="Century Gothic"/>
          <w:color w:val="0D0D0D" w:themeColor="text1" w:themeTint="F2"/>
          <w:sz w:val="24"/>
          <w:szCs w:val="24"/>
        </w:rPr>
      </w:pPr>
    </w:p>
    <w:p w14:paraId="04FB09AA" w14:textId="186D22AA" w:rsidR="00B754EE" w:rsidRDefault="005A5259" w:rsidP="0021014C">
      <w:pPr>
        <w:pStyle w:val="Akapitzlist"/>
        <w:numPr>
          <w:ilvl w:val="1"/>
          <w:numId w:val="33"/>
        </w:numPr>
        <w:ind w:left="426" w:hanging="426"/>
        <w:rPr>
          <w:rFonts w:ascii="Century Gothic" w:hAnsi="Century Gothic"/>
          <w:color w:val="0D0D0D" w:themeColor="text1" w:themeTint="F2"/>
          <w:sz w:val="24"/>
          <w:szCs w:val="24"/>
        </w:rPr>
      </w:pPr>
      <w:r>
        <w:rPr>
          <w:rFonts w:ascii="Century Gothic" w:hAnsi="Century Gothic"/>
          <w:color w:val="0D0D0D" w:themeColor="text1" w:themeTint="F2"/>
          <w:sz w:val="24"/>
          <w:szCs w:val="24"/>
        </w:rPr>
        <w:t>W</w:t>
      </w:r>
      <w:r w:rsidR="00B754EE" w:rsidRPr="00B754EE">
        <w:rPr>
          <w:rFonts w:ascii="Century Gothic" w:hAnsi="Century Gothic"/>
          <w:color w:val="0D0D0D" w:themeColor="text1" w:themeTint="F2"/>
          <w:sz w:val="24"/>
          <w:szCs w:val="24"/>
        </w:rPr>
        <w:t xml:space="preserve">ypełnić wszystkie pola (ocenić 32 wymagania). </w:t>
      </w:r>
      <w:r w:rsidR="005F32C7">
        <w:rPr>
          <w:rFonts w:ascii="Century Gothic" w:hAnsi="Century Gothic"/>
          <w:color w:val="0D0D0D" w:themeColor="text1" w:themeTint="F2"/>
          <w:sz w:val="24"/>
          <w:szCs w:val="24"/>
        </w:rPr>
        <w:br/>
      </w:r>
      <w:r w:rsidR="00B754EE" w:rsidRPr="00B754EE">
        <w:rPr>
          <w:rFonts w:ascii="Century Gothic" w:hAnsi="Century Gothic"/>
          <w:color w:val="0D0D0D" w:themeColor="text1" w:themeTint="F2"/>
          <w:sz w:val="24"/>
          <w:szCs w:val="24"/>
        </w:rPr>
        <w:t>Pola do wypełnienia mają biały lub żółty kolor.</w:t>
      </w:r>
    </w:p>
    <w:p w14:paraId="72B5114D" w14:textId="77777777" w:rsidR="00114A29" w:rsidRDefault="00114A29" w:rsidP="0021014C">
      <w:pPr>
        <w:pStyle w:val="Akapitzlist"/>
        <w:ind w:left="426" w:hanging="426"/>
        <w:rPr>
          <w:rFonts w:ascii="Century Gothic" w:hAnsi="Century Gothic"/>
          <w:color w:val="0D0D0D" w:themeColor="text1" w:themeTint="F2"/>
          <w:sz w:val="24"/>
          <w:szCs w:val="24"/>
        </w:rPr>
      </w:pPr>
    </w:p>
    <w:p w14:paraId="6DF2B196" w14:textId="634180A7" w:rsidR="00780903" w:rsidRDefault="003D47B6" w:rsidP="0021014C">
      <w:pPr>
        <w:pStyle w:val="Akapitzlist"/>
        <w:numPr>
          <w:ilvl w:val="1"/>
          <w:numId w:val="33"/>
        </w:numPr>
        <w:ind w:left="426" w:hanging="426"/>
        <w:rPr>
          <w:rFonts w:ascii="Century Gothic" w:hAnsi="Century Gothic"/>
          <w:color w:val="0D0D0D" w:themeColor="text1" w:themeTint="F2"/>
          <w:sz w:val="24"/>
          <w:szCs w:val="24"/>
        </w:rPr>
      </w:pPr>
      <w:r>
        <w:rPr>
          <w:rFonts w:ascii="Century Gothic" w:hAnsi="Century Gothic"/>
          <w:color w:val="0D0D0D" w:themeColor="text1" w:themeTint="F2"/>
          <w:sz w:val="24"/>
          <w:szCs w:val="24"/>
        </w:rPr>
        <w:t>O</w:t>
      </w:r>
      <w:r w:rsidR="00A25180" w:rsidRPr="003F7818">
        <w:rPr>
          <w:rFonts w:ascii="Century Gothic" w:hAnsi="Century Gothic"/>
          <w:color w:val="0D0D0D" w:themeColor="text1" w:themeTint="F2"/>
          <w:sz w:val="24"/>
          <w:szCs w:val="24"/>
        </w:rPr>
        <w:t xml:space="preserve">ceny opisowe </w:t>
      </w:r>
      <w:r w:rsidR="000E08F1" w:rsidRPr="003F7818">
        <w:rPr>
          <w:rFonts w:ascii="Century Gothic" w:hAnsi="Century Gothic"/>
          <w:color w:val="0D0D0D" w:themeColor="text1" w:themeTint="F2"/>
          <w:sz w:val="24"/>
          <w:szCs w:val="24"/>
        </w:rPr>
        <w:t xml:space="preserve">(tekstowe) </w:t>
      </w:r>
      <w:r w:rsidR="00A25180" w:rsidRPr="003F7818">
        <w:rPr>
          <w:rFonts w:ascii="Century Gothic" w:hAnsi="Century Gothic"/>
          <w:color w:val="0D0D0D" w:themeColor="text1" w:themeTint="F2"/>
          <w:sz w:val="24"/>
          <w:szCs w:val="24"/>
        </w:rPr>
        <w:t xml:space="preserve">należy wpisać w </w:t>
      </w:r>
      <w:r w:rsidR="001A1710" w:rsidRPr="003F7818">
        <w:rPr>
          <w:rFonts w:ascii="Century Gothic" w:hAnsi="Century Gothic"/>
          <w:color w:val="0D0D0D" w:themeColor="text1" w:themeTint="F2"/>
          <w:sz w:val="24"/>
          <w:szCs w:val="24"/>
        </w:rPr>
        <w:t>puste pola zaznaczone na</w:t>
      </w:r>
      <w:r w:rsidR="009B529B">
        <w:rPr>
          <w:rFonts w:ascii="Century Gothic" w:hAnsi="Century Gothic"/>
          <w:color w:val="0D0D0D" w:themeColor="text1" w:themeTint="F2"/>
          <w:sz w:val="24"/>
          <w:szCs w:val="24"/>
        </w:rPr>
        <w:t> </w:t>
      </w:r>
      <w:r w:rsidR="001A1710" w:rsidRPr="003F7818">
        <w:rPr>
          <w:rFonts w:ascii="Century Gothic" w:hAnsi="Century Gothic"/>
          <w:color w:val="0D0D0D" w:themeColor="text1" w:themeTint="F2"/>
          <w:sz w:val="24"/>
          <w:szCs w:val="24"/>
        </w:rPr>
        <w:t>biało (</w:t>
      </w:r>
      <w:r w:rsidR="00A25180" w:rsidRPr="003F7818">
        <w:rPr>
          <w:rFonts w:ascii="Century Gothic" w:hAnsi="Century Gothic"/>
          <w:color w:val="0D0D0D" w:themeColor="text1" w:themeTint="F2"/>
          <w:sz w:val="24"/>
          <w:szCs w:val="24"/>
        </w:rPr>
        <w:t xml:space="preserve">kol. </w:t>
      </w:r>
      <w:r w:rsidR="006B34BF" w:rsidRPr="003F7818">
        <w:rPr>
          <w:rFonts w:ascii="Century Gothic" w:hAnsi="Century Gothic"/>
          <w:color w:val="0D0D0D" w:themeColor="text1" w:themeTint="F2"/>
          <w:sz w:val="24"/>
          <w:szCs w:val="24"/>
        </w:rPr>
        <w:t>od E do G</w:t>
      </w:r>
      <w:r w:rsidR="001A1710" w:rsidRPr="003F7818">
        <w:rPr>
          <w:rFonts w:ascii="Century Gothic" w:hAnsi="Century Gothic"/>
          <w:color w:val="0D0D0D" w:themeColor="text1" w:themeTint="F2"/>
          <w:sz w:val="24"/>
          <w:szCs w:val="24"/>
        </w:rPr>
        <w:t>)</w:t>
      </w:r>
      <w:r w:rsidR="00A25180" w:rsidRPr="003F7818">
        <w:rPr>
          <w:rFonts w:ascii="Century Gothic" w:hAnsi="Century Gothic"/>
          <w:color w:val="0D0D0D" w:themeColor="text1" w:themeTint="F2"/>
          <w:sz w:val="24"/>
          <w:szCs w:val="24"/>
        </w:rPr>
        <w:t>.</w:t>
      </w:r>
    </w:p>
    <w:p w14:paraId="016C78B8" w14:textId="77777777" w:rsidR="00114A29" w:rsidRPr="003F7818" w:rsidRDefault="00114A29" w:rsidP="0021014C">
      <w:pPr>
        <w:ind w:left="426" w:hanging="426"/>
        <w:rPr>
          <w:rFonts w:ascii="Century Gothic" w:hAnsi="Century Gothic"/>
          <w:color w:val="0D0D0D" w:themeColor="text1" w:themeTint="F2"/>
          <w:sz w:val="24"/>
          <w:szCs w:val="24"/>
        </w:rPr>
      </w:pPr>
    </w:p>
    <w:p w14:paraId="779E7787" w14:textId="6B5C8EDC" w:rsidR="00342C00" w:rsidRPr="00342C00" w:rsidRDefault="003D47B6" w:rsidP="0021014C">
      <w:pPr>
        <w:pStyle w:val="Akapitzlist"/>
        <w:numPr>
          <w:ilvl w:val="1"/>
          <w:numId w:val="33"/>
        </w:numPr>
        <w:ind w:left="426" w:hanging="426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>
        <w:rPr>
          <w:rFonts w:ascii="Century Gothic" w:hAnsi="Century Gothic"/>
          <w:color w:val="0D0D0D" w:themeColor="text1" w:themeTint="F2"/>
          <w:sz w:val="24"/>
          <w:szCs w:val="24"/>
        </w:rPr>
        <w:t>W</w:t>
      </w:r>
      <w:r w:rsidR="00342C00" w:rsidRPr="00342C00">
        <w:rPr>
          <w:rFonts w:ascii="Century Gothic" w:hAnsi="Century Gothic"/>
          <w:color w:val="0D0D0D" w:themeColor="text1" w:themeTint="F2"/>
          <w:sz w:val="24"/>
          <w:szCs w:val="24"/>
        </w:rPr>
        <w:t xml:space="preserve"> kol. H w polach zaznaczonych na żółto (pola wyboru) należy dokonać oceny wg podanej w arkuszu skali, tj. od 0 do 2. </w:t>
      </w:r>
      <w:r w:rsidR="00342C00" w:rsidRPr="00342C00">
        <w:rPr>
          <w:rFonts w:ascii="Century Gothic" w:hAnsi="Century Gothic"/>
          <w:color w:val="0D0D0D" w:themeColor="text1" w:themeTint="F2"/>
          <w:sz w:val="24"/>
          <w:szCs w:val="24"/>
        </w:rPr>
        <w:br/>
        <w:t>Domyślna wartość to „0”.</w:t>
      </w:r>
    </w:p>
    <w:p w14:paraId="4FFC24D9" w14:textId="5C604B75" w:rsidR="009E57EE" w:rsidRPr="009E57EE" w:rsidRDefault="009E57EE" w:rsidP="009E57EE">
      <w:pPr>
        <w:pStyle w:val="Akapitzlist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</w:p>
    <w:p w14:paraId="6768EAC7" w14:textId="101BDCC1" w:rsidR="00A82878" w:rsidRDefault="00A82878" w:rsidP="00685BCF">
      <w:pPr>
        <w:ind w:left="284" w:hanging="284"/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</w:pPr>
    </w:p>
    <w:p w14:paraId="1C38F961" w14:textId="0B77AAF6" w:rsidR="009E57EE" w:rsidRPr="00685BCF" w:rsidRDefault="009E57EE" w:rsidP="00685BCF">
      <w:pPr>
        <w:ind w:left="284" w:hanging="284"/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</w:pPr>
      <w:r w:rsidRPr="00685BCF"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  <w:t xml:space="preserve">ARKUSZ </w:t>
      </w:r>
      <w:r w:rsidR="001A1710" w:rsidRPr="00685BCF"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  <w:t>KRI</w:t>
      </w:r>
      <w:r w:rsidR="00BC6C34" w:rsidRPr="00685BCF"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  <w:t xml:space="preserve"> (fragment)</w:t>
      </w:r>
    </w:p>
    <w:p w14:paraId="3F10C54B" w14:textId="06F69ACB" w:rsidR="00E4401B" w:rsidRDefault="00E4401B" w:rsidP="00E4401B">
      <w:pPr>
        <w:pStyle w:val="Akapitzlist"/>
        <w:rPr>
          <w:rFonts w:ascii="Century Gothic" w:hAnsi="Century Gothic"/>
          <w:color w:val="0D0D0D" w:themeColor="text1" w:themeTint="F2"/>
          <w:sz w:val="24"/>
          <w:szCs w:val="24"/>
        </w:rPr>
      </w:pPr>
    </w:p>
    <w:p w14:paraId="0047CB40" w14:textId="053E52D7" w:rsidR="002B2D22" w:rsidRDefault="00274FB0" w:rsidP="00CB7E2E">
      <w:pPr>
        <w:pStyle w:val="Akapitzlist"/>
        <w:ind w:hanging="720"/>
        <w:jc w:val="center"/>
        <w:rPr>
          <w:rFonts w:ascii="Century Gothic" w:hAnsi="Century Gothic"/>
          <w:color w:val="0D0D0D" w:themeColor="text1" w:themeTint="F2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A85F03C" wp14:editId="4FA13C47">
            <wp:extent cx="5760720" cy="4051300"/>
            <wp:effectExtent l="19050" t="19050" r="11430" b="2540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5130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4901E81" w14:textId="17EF1022" w:rsidR="00EC3518" w:rsidRDefault="00EC3518" w:rsidP="00CB7E2E">
      <w:pPr>
        <w:pStyle w:val="Akapitzlist"/>
        <w:ind w:hanging="720"/>
        <w:jc w:val="center"/>
        <w:rPr>
          <w:rFonts w:ascii="Century Gothic" w:hAnsi="Century Gothic"/>
          <w:color w:val="0D0D0D" w:themeColor="text1" w:themeTint="F2"/>
          <w:sz w:val="24"/>
          <w:szCs w:val="24"/>
        </w:rPr>
      </w:pPr>
    </w:p>
    <w:p w14:paraId="55FEC283" w14:textId="2F528C4E" w:rsidR="00114A29" w:rsidRDefault="00114A29" w:rsidP="00114A29">
      <w:pPr>
        <w:pStyle w:val="Akapitzlist"/>
        <w:ind w:left="426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</w:p>
    <w:p w14:paraId="133682D1" w14:textId="3798B9F2" w:rsidR="00B754EE" w:rsidRPr="003161F4" w:rsidRDefault="006E01C2" w:rsidP="003161F4">
      <w:pPr>
        <w:pStyle w:val="Akapitzlist"/>
        <w:numPr>
          <w:ilvl w:val="0"/>
          <w:numId w:val="15"/>
        </w:numPr>
        <w:ind w:left="426" w:hanging="426"/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</w:pP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br w:type="page"/>
      </w:r>
      <w:r w:rsidR="00B754EE" w:rsidRPr="008835D7"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  <w:lastRenderedPageBreak/>
        <w:t>W arkuszu CERT należy</w:t>
      </w:r>
      <w:r w:rsidR="005F32C7" w:rsidRPr="008835D7">
        <w:rPr>
          <w:rFonts w:ascii="Century Gothic" w:hAnsi="Century Gothic"/>
          <w:b/>
          <w:bCs/>
          <w:color w:val="0D0D0D" w:themeColor="text1" w:themeTint="F2"/>
          <w:sz w:val="24"/>
          <w:szCs w:val="24"/>
        </w:rPr>
        <w:t>:</w:t>
      </w:r>
    </w:p>
    <w:p w14:paraId="29979BF2" w14:textId="3D16ED57" w:rsidR="005F32C7" w:rsidRDefault="005F32C7" w:rsidP="005F32C7">
      <w:pPr>
        <w:pStyle w:val="Akapitzlist"/>
        <w:rPr>
          <w:rFonts w:ascii="Century Gothic" w:hAnsi="Century Gothic"/>
          <w:color w:val="0D0D0D" w:themeColor="text1" w:themeTint="F2"/>
          <w:sz w:val="24"/>
          <w:szCs w:val="24"/>
        </w:rPr>
      </w:pPr>
    </w:p>
    <w:p w14:paraId="0C0885B2" w14:textId="6E79390F" w:rsidR="005F32C7" w:rsidRDefault="005A5259" w:rsidP="00C72EA8">
      <w:pPr>
        <w:pStyle w:val="Akapitzlist"/>
        <w:numPr>
          <w:ilvl w:val="0"/>
          <w:numId w:val="37"/>
        </w:numPr>
        <w:ind w:left="426" w:hanging="426"/>
        <w:rPr>
          <w:rFonts w:ascii="Century Gothic" w:hAnsi="Century Gothic"/>
          <w:color w:val="0D0D0D" w:themeColor="text1" w:themeTint="F2"/>
          <w:sz w:val="24"/>
          <w:szCs w:val="24"/>
        </w:rPr>
      </w:pPr>
      <w:r>
        <w:rPr>
          <w:rFonts w:ascii="Century Gothic" w:hAnsi="Century Gothic"/>
          <w:color w:val="0D0D0D" w:themeColor="text1" w:themeTint="F2"/>
          <w:sz w:val="24"/>
          <w:szCs w:val="24"/>
        </w:rPr>
        <w:t>W</w:t>
      </w:r>
      <w:r w:rsidR="005F32C7" w:rsidRPr="00B754EE">
        <w:rPr>
          <w:rFonts w:ascii="Century Gothic" w:hAnsi="Century Gothic"/>
          <w:color w:val="0D0D0D" w:themeColor="text1" w:themeTint="F2"/>
          <w:sz w:val="24"/>
          <w:szCs w:val="24"/>
        </w:rPr>
        <w:t>ypełnić wszystkie pola. Pola do wypełnienia mają biały lub żółty kolor.</w:t>
      </w:r>
    </w:p>
    <w:p w14:paraId="687D88D5" w14:textId="77777777" w:rsidR="008B2F68" w:rsidRDefault="008B2F68" w:rsidP="00C72EA8">
      <w:pPr>
        <w:pStyle w:val="Akapitzlist"/>
        <w:ind w:left="426" w:hanging="426"/>
        <w:rPr>
          <w:rFonts w:ascii="Century Gothic" w:hAnsi="Century Gothic"/>
          <w:color w:val="0D0D0D" w:themeColor="text1" w:themeTint="F2"/>
          <w:sz w:val="24"/>
          <w:szCs w:val="24"/>
        </w:rPr>
      </w:pPr>
    </w:p>
    <w:p w14:paraId="361C53F2" w14:textId="11D3B798" w:rsidR="008B2F68" w:rsidRDefault="00293F48" w:rsidP="00C72EA8">
      <w:pPr>
        <w:pStyle w:val="Akapitzlist"/>
        <w:numPr>
          <w:ilvl w:val="0"/>
          <w:numId w:val="37"/>
        </w:numPr>
        <w:ind w:left="426" w:hanging="426"/>
        <w:rPr>
          <w:rFonts w:ascii="Century Gothic" w:hAnsi="Century Gothic"/>
          <w:color w:val="0D0D0D" w:themeColor="text1" w:themeTint="F2"/>
          <w:sz w:val="24"/>
          <w:szCs w:val="24"/>
        </w:rPr>
      </w:pPr>
      <w:r>
        <w:rPr>
          <w:rFonts w:ascii="Century Gothic" w:hAnsi="Century Gothic"/>
          <w:color w:val="0D0D0D" w:themeColor="text1" w:themeTint="F2"/>
          <w:sz w:val="24"/>
          <w:szCs w:val="24"/>
        </w:rPr>
        <w:t>O</w:t>
      </w:r>
      <w:r w:rsidR="005F32C7" w:rsidRPr="003C3557">
        <w:rPr>
          <w:rFonts w:ascii="Century Gothic" w:hAnsi="Century Gothic"/>
          <w:color w:val="0D0D0D" w:themeColor="text1" w:themeTint="F2"/>
          <w:sz w:val="24"/>
          <w:szCs w:val="24"/>
        </w:rPr>
        <w:t>ceny opisowe (tekstowe) należy wpisać w puste pola zaznaczone na</w:t>
      </w:r>
      <w:r w:rsidR="008835D7">
        <w:rPr>
          <w:rFonts w:ascii="Century Gothic" w:hAnsi="Century Gothic"/>
          <w:color w:val="0D0D0D" w:themeColor="text1" w:themeTint="F2"/>
          <w:sz w:val="24"/>
          <w:szCs w:val="24"/>
        </w:rPr>
        <w:t> </w:t>
      </w:r>
      <w:r w:rsidR="005F32C7" w:rsidRPr="003C3557">
        <w:rPr>
          <w:rFonts w:ascii="Century Gothic" w:hAnsi="Century Gothic"/>
          <w:color w:val="0D0D0D" w:themeColor="text1" w:themeTint="F2"/>
          <w:sz w:val="24"/>
          <w:szCs w:val="24"/>
        </w:rPr>
        <w:t xml:space="preserve">biało (kol. </w:t>
      </w:r>
      <w:r w:rsidR="005F32C7">
        <w:rPr>
          <w:rFonts w:ascii="Century Gothic" w:hAnsi="Century Gothic"/>
          <w:color w:val="0D0D0D" w:themeColor="text1" w:themeTint="F2"/>
          <w:sz w:val="24"/>
          <w:szCs w:val="24"/>
        </w:rPr>
        <w:t>D</w:t>
      </w:r>
      <w:r w:rsidR="005F32C7" w:rsidRPr="003C3557">
        <w:rPr>
          <w:rFonts w:ascii="Century Gothic" w:hAnsi="Century Gothic"/>
          <w:color w:val="0D0D0D" w:themeColor="text1" w:themeTint="F2"/>
          <w:sz w:val="24"/>
          <w:szCs w:val="24"/>
        </w:rPr>
        <w:t>).</w:t>
      </w:r>
    </w:p>
    <w:p w14:paraId="3DFDAA8C" w14:textId="58D58156" w:rsidR="005F32C7" w:rsidRPr="008835D7" w:rsidRDefault="005F32C7" w:rsidP="00C72EA8">
      <w:pPr>
        <w:ind w:left="426" w:hanging="426"/>
        <w:rPr>
          <w:rFonts w:ascii="Century Gothic" w:hAnsi="Century Gothic"/>
          <w:color w:val="0D0D0D" w:themeColor="text1" w:themeTint="F2"/>
          <w:sz w:val="24"/>
          <w:szCs w:val="24"/>
        </w:rPr>
      </w:pPr>
    </w:p>
    <w:p w14:paraId="4CD27967" w14:textId="77777777" w:rsidR="00460FDA" w:rsidRPr="00460FDA" w:rsidRDefault="00293F48" w:rsidP="00C72EA8">
      <w:pPr>
        <w:pStyle w:val="Akapitzlist"/>
        <w:numPr>
          <w:ilvl w:val="0"/>
          <w:numId w:val="37"/>
        </w:numPr>
        <w:ind w:left="426" w:hanging="426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>
        <w:rPr>
          <w:rFonts w:ascii="Century Gothic" w:hAnsi="Century Gothic"/>
          <w:color w:val="0D0D0D" w:themeColor="text1" w:themeTint="F2"/>
          <w:sz w:val="24"/>
          <w:szCs w:val="24"/>
        </w:rPr>
        <w:t>W</w:t>
      </w:r>
      <w:r w:rsidR="008835D7">
        <w:rPr>
          <w:rFonts w:ascii="Century Gothic" w:hAnsi="Century Gothic"/>
          <w:color w:val="0D0D0D" w:themeColor="text1" w:themeTint="F2"/>
          <w:sz w:val="24"/>
          <w:szCs w:val="24"/>
        </w:rPr>
        <w:t xml:space="preserve"> kol</w:t>
      </w:r>
      <w:r w:rsidR="005A5259">
        <w:rPr>
          <w:rFonts w:ascii="Century Gothic" w:hAnsi="Century Gothic"/>
          <w:color w:val="0D0D0D" w:themeColor="text1" w:themeTint="F2"/>
          <w:sz w:val="24"/>
          <w:szCs w:val="24"/>
        </w:rPr>
        <w:t>.</w:t>
      </w:r>
      <w:r w:rsidR="008835D7">
        <w:rPr>
          <w:rFonts w:ascii="Century Gothic" w:hAnsi="Century Gothic"/>
          <w:color w:val="0D0D0D" w:themeColor="text1" w:themeTint="F2"/>
          <w:sz w:val="24"/>
          <w:szCs w:val="24"/>
        </w:rPr>
        <w:t xml:space="preserve"> </w:t>
      </w:r>
      <w:r w:rsidR="00342C00" w:rsidRPr="00342C00">
        <w:rPr>
          <w:rFonts w:ascii="Century Gothic" w:hAnsi="Century Gothic"/>
          <w:color w:val="0D0D0D" w:themeColor="text1" w:themeTint="F2"/>
          <w:sz w:val="24"/>
          <w:szCs w:val="24"/>
        </w:rPr>
        <w:t xml:space="preserve">E należy dokonać oceny </w:t>
      </w:r>
      <w:r w:rsidR="00342C00" w:rsidRPr="008835D7">
        <w:rPr>
          <w:rFonts w:ascii="Century Gothic" w:hAnsi="Century Gothic"/>
          <w:color w:val="0D0D0D" w:themeColor="text1" w:themeTint="F2"/>
          <w:sz w:val="24"/>
          <w:szCs w:val="24"/>
          <w:u w:val="single"/>
        </w:rPr>
        <w:t>TYLKO</w:t>
      </w:r>
      <w:r w:rsidR="00342C00" w:rsidRPr="00342C00">
        <w:rPr>
          <w:rFonts w:ascii="Century Gothic" w:hAnsi="Century Gothic"/>
          <w:color w:val="0D0D0D" w:themeColor="text1" w:themeTint="F2"/>
          <w:sz w:val="24"/>
          <w:szCs w:val="24"/>
        </w:rPr>
        <w:t xml:space="preserve"> w polach zaznaczonych </w:t>
      </w:r>
      <w:r w:rsidR="00381967">
        <w:rPr>
          <w:rFonts w:ascii="Century Gothic" w:hAnsi="Century Gothic"/>
          <w:color w:val="0D0D0D" w:themeColor="text1" w:themeTint="F2"/>
          <w:sz w:val="24"/>
          <w:szCs w:val="24"/>
        </w:rPr>
        <w:br/>
      </w:r>
      <w:r w:rsidR="00342C00" w:rsidRPr="00342C00">
        <w:rPr>
          <w:rFonts w:ascii="Century Gothic" w:hAnsi="Century Gothic"/>
          <w:color w:val="0D0D0D" w:themeColor="text1" w:themeTint="F2"/>
          <w:sz w:val="24"/>
          <w:szCs w:val="24"/>
        </w:rPr>
        <w:t xml:space="preserve">na żółto (pola wyboru) wg podanej w arkuszu skali, tj. od 0 do 4. </w:t>
      </w:r>
    </w:p>
    <w:p w14:paraId="7BF18271" w14:textId="5B865E09" w:rsidR="00342C00" w:rsidRPr="00460FDA" w:rsidRDefault="00342C00" w:rsidP="00460FDA">
      <w:pPr>
        <w:ind w:left="426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 w:rsidRPr="00460FDA">
        <w:rPr>
          <w:rFonts w:ascii="Century Gothic" w:hAnsi="Century Gothic"/>
          <w:color w:val="0D0D0D" w:themeColor="text1" w:themeTint="F2"/>
          <w:sz w:val="24"/>
          <w:szCs w:val="24"/>
        </w:rPr>
        <w:t>Domyślna wartość to „0”.</w:t>
      </w:r>
    </w:p>
    <w:p w14:paraId="67C45ED4" w14:textId="77777777" w:rsidR="00DD37D4" w:rsidRPr="002A7EFF" w:rsidRDefault="00DD37D4" w:rsidP="00CB7E2E">
      <w:pPr>
        <w:pStyle w:val="Akapitzlist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</w:p>
    <w:p w14:paraId="0F9C0E8F" w14:textId="77777777" w:rsidR="00127F31" w:rsidRDefault="00127F31" w:rsidP="00685BCF">
      <w:pPr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</w:pPr>
    </w:p>
    <w:p w14:paraId="75F181D8" w14:textId="6ED6FA4D" w:rsidR="00CB7E2E" w:rsidRDefault="00CB7E2E" w:rsidP="00685BCF">
      <w:pPr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</w:pPr>
      <w:r w:rsidRPr="00685BCF"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  <w:t xml:space="preserve">ARKUSZ </w:t>
      </w:r>
      <w:r w:rsidR="001A1710" w:rsidRPr="00685BCF"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  <w:t>CERT</w:t>
      </w:r>
      <w:r w:rsidR="00BC6C34" w:rsidRPr="00685BCF"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  <w:t xml:space="preserve"> (fragment)</w:t>
      </w:r>
    </w:p>
    <w:p w14:paraId="484D585A" w14:textId="77777777" w:rsidR="00127F31" w:rsidRPr="00685BCF" w:rsidRDefault="00127F31" w:rsidP="00685BCF">
      <w:pPr>
        <w:rPr>
          <w:rFonts w:ascii="Century Gothic" w:hAnsi="Century Gothic" w:cstheme="minorBidi"/>
          <w:color w:val="0D0D0D" w:themeColor="text1" w:themeTint="F2"/>
          <w:sz w:val="24"/>
          <w:szCs w:val="24"/>
          <w:u w:val="single"/>
        </w:rPr>
      </w:pPr>
    </w:p>
    <w:p w14:paraId="45BFD039" w14:textId="77777777" w:rsidR="00654F04" w:rsidRDefault="00654F04" w:rsidP="00CB7E2E">
      <w:pPr>
        <w:jc w:val="center"/>
        <w:rPr>
          <w:noProof/>
        </w:rPr>
      </w:pPr>
    </w:p>
    <w:p w14:paraId="6FD2ADA4" w14:textId="3CD0D19E" w:rsidR="00DE18AA" w:rsidRPr="00DE18AA" w:rsidRDefault="004C13E8" w:rsidP="00CB7E2E">
      <w:pPr>
        <w:jc w:val="center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BB1A668" wp14:editId="62A34526">
            <wp:extent cx="5760720" cy="5205730"/>
            <wp:effectExtent l="19050" t="19050" r="11430" b="139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057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9593C93" w14:textId="77777777" w:rsidR="001E32BC" w:rsidRPr="00E4401B" w:rsidRDefault="001E32BC" w:rsidP="001E32BC">
      <w:pPr>
        <w:pStyle w:val="Akapitzlist"/>
        <w:rPr>
          <w:rFonts w:ascii="Century Gothic" w:hAnsi="Century Gothic"/>
          <w:color w:val="0D0D0D" w:themeColor="text1" w:themeTint="F2"/>
          <w:sz w:val="24"/>
          <w:szCs w:val="24"/>
        </w:rPr>
      </w:pPr>
    </w:p>
    <w:p w14:paraId="71A20EF1" w14:textId="77777777" w:rsidR="00D453BD" w:rsidRDefault="00D453BD" w:rsidP="00540598">
      <w:pPr>
        <w:pStyle w:val="Tytu"/>
        <w:jc w:val="left"/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</w:pPr>
    </w:p>
    <w:p w14:paraId="679A3801" w14:textId="65A43BA3" w:rsidR="00127F31" w:rsidRPr="003161F4" w:rsidRDefault="00D453BD" w:rsidP="00540598">
      <w:pPr>
        <w:pStyle w:val="Tytu"/>
        <w:jc w:val="left"/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</w:pPr>
      <w:r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  <w:lastRenderedPageBreak/>
        <w:br/>
      </w:r>
      <w:r w:rsidR="00C72EA8"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  <w:t>Z</w:t>
      </w:r>
      <w:r w:rsidR="00C72EA8" w:rsidRPr="003161F4"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  <w:t xml:space="preserve">alecenia dotyczące sposobu wypełniania pól opisowych (tekstowych) w arkuszach </w:t>
      </w:r>
      <w:r w:rsidR="00017AAE"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  <w:t xml:space="preserve">KRI </w:t>
      </w:r>
      <w:r w:rsidR="00C72EA8" w:rsidRPr="003161F4"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  <w:t xml:space="preserve">oraz </w:t>
      </w:r>
      <w:r w:rsidR="00127F31" w:rsidRPr="003161F4"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  <w:t xml:space="preserve">CERT </w:t>
      </w:r>
    </w:p>
    <w:p w14:paraId="22637EA5" w14:textId="77777777" w:rsidR="00127F31" w:rsidRPr="009F145D" w:rsidRDefault="00127F31" w:rsidP="00127F31">
      <w:pPr>
        <w:pBdr>
          <w:bottom w:val="single" w:sz="4" w:space="1" w:color="BFBFBF" w:themeColor="background1" w:themeShade="BF"/>
        </w:pBdr>
        <w:rPr>
          <w:sz w:val="2"/>
          <w:szCs w:val="2"/>
        </w:rPr>
      </w:pPr>
    </w:p>
    <w:p w14:paraId="5DFE3237" w14:textId="77777777" w:rsidR="00127F31" w:rsidRPr="004F69F4" w:rsidRDefault="00127F31" w:rsidP="00127F31">
      <w:pPr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</w:p>
    <w:p w14:paraId="5B4879F7" w14:textId="77777777" w:rsidR="003A607F" w:rsidRDefault="007C3D64" w:rsidP="00017AAE">
      <w:pPr>
        <w:pStyle w:val="Akapitzlist"/>
        <w:numPr>
          <w:ilvl w:val="0"/>
          <w:numId w:val="28"/>
        </w:numPr>
        <w:spacing w:before="120" w:after="120" w:line="360" w:lineRule="auto"/>
        <w:ind w:left="426" w:hanging="426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Należy wypełnić </w:t>
      </w:r>
      <w:r w:rsidR="00577B9C">
        <w:rPr>
          <w:rFonts w:ascii="Century Gothic" w:hAnsi="Century Gothic" w:cstheme="minorBidi"/>
          <w:color w:val="0D0D0D" w:themeColor="text1" w:themeTint="F2"/>
          <w:sz w:val="24"/>
          <w:szCs w:val="24"/>
        </w:rPr>
        <w:t>wszystkie wymagane pola</w:t>
      </w:r>
      <w:r w:rsidR="007A64F7">
        <w:rPr>
          <w:rFonts w:ascii="Century Gothic" w:hAnsi="Century Gothic" w:cstheme="minorBidi"/>
          <w:color w:val="0D0D0D" w:themeColor="text1" w:themeTint="F2"/>
          <w:sz w:val="24"/>
          <w:szCs w:val="24"/>
        </w:rPr>
        <w:t>.</w:t>
      </w:r>
      <w:r w:rsidR="002858F9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</w:p>
    <w:p w14:paraId="51500073" w14:textId="5932CB84" w:rsidR="00577B9C" w:rsidRDefault="002858F9" w:rsidP="00017AAE">
      <w:pPr>
        <w:pStyle w:val="Akapitzlist"/>
        <w:numPr>
          <w:ilvl w:val="0"/>
          <w:numId w:val="28"/>
        </w:numPr>
        <w:spacing w:before="120" w:after="120" w:line="360" w:lineRule="auto"/>
        <w:ind w:left="426" w:hanging="426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Opisy powinny </w:t>
      </w:r>
      <w:r w:rsidR="00AF5B69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być spójne </w:t>
      </w: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z dokonaną oceną.</w:t>
      </w:r>
    </w:p>
    <w:p w14:paraId="722933EF" w14:textId="62F165C0" w:rsidR="007A64F7" w:rsidRPr="00F23D58" w:rsidRDefault="00F23D58" w:rsidP="00017AAE">
      <w:pPr>
        <w:pStyle w:val="Akapitzlist"/>
        <w:numPr>
          <w:ilvl w:val="0"/>
          <w:numId w:val="28"/>
        </w:numPr>
        <w:spacing w:before="120" w:after="120" w:line="360" w:lineRule="auto"/>
        <w:ind w:left="426" w:hanging="426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S</w:t>
      </w:r>
      <w:r w:rsidR="003602A5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tosować </w:t>
      </w:r>
      <w:r w:rsidR="006049E0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jednoznaczne </w:t>
      </w:r>
      <w:r w:rsidR="003602A5">
        <w:rPr>
          <w:rFonts w:ascii="Century Gothic" w:hAnsi="Century Gothic" w:cstheme="minorBidi"/>
          <w:color w:val="0D0D0D" w:themeColor="text1" w:themeTint="F2"/>
          <w:sz w:val="24"/>
          <w:szCs w:val="24"/>
        </w:rPr>
        <w:t>zapisy</w:t>
      </w: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, </w:t>
      </w:r>
      <w:r w:rsidR="003602A5">
        <w:rPr>
          <w:rFonts w:ascii="Century Gothic" w:hAnsi="Century Gothic" w:cstheme="minorBidi"/>
          <w:color w:val="0D0D0D" w:themeColor="text1" w:themeTint="F2"/>
          <w:sz w:val="24"/>
          <w:szCs w:val="24"/>
        </w:rPr>
        <w:t>wykorzystywać terminologię</w:t>
      </w: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  <w:r w:rsidR="003602A5" w:rsidRPr="00F23D58">
        <w:rPr>
          <w:rFonts w:ascii="Century Gothic" w:hAnsi="Century Gothic" w:cstheme="minorBidi"/>
          <w:color w:val="0D0D0D" w:themeColor="text1" w:themeTint="F2"/>
          <w:sz w:val="24"/>
          <w:szCs w:val="24"/>
        </w:rPr>
        <w:t>obowiązującą w ramach danego zagadnienia.</w:t>
      </w:r>
    </w:p>
    <w:p w14:paraId="50ACC516" w14:textId="350CD363" w:rsidR="007A64F7" w:rsidRDefault="007A64F7" w:rsidP="00017AAE">
      <w:pPr>
        <w:pStyle w:val="Akapitzlist"/>
        <w:numPr>
          <w:ilvl w:val="0"/>
          <w:numId w:val="28"/>
        </w:numPr>
        <w:spacing w:before="120" w:after="120" w:line="360" w:lineRule="auto"/>
        <w:ind w:left="426" w:hanging="426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Nie</w:t>
      </w:r>
      <w:r w:rsidR="00D64515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  <w:r w:rsidR="006F2DB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należy </w:t>
      </w: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stosowa</w:t>
      </w:r>
      <w:r w:rsidR="00D64515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ć </w:t>
      </w:r>
      <w:r w:rsidR="00827F35">
        <w:rPr>
          <w:rFonts w:ascii="Century Gothic" w:hAnsi="Century Gothic" w:cstheme="minorBidi"/>
          <w:color w:val="0D0D0D" w:themeColor="text1" w:themeTint="F2"/>
          <w:sz w:val="24"/>
          <w:szCs w:val="24"/>
        </w:rPr>
        <w:t>odsyłaczy</w:t>
      </w:r>
      <w:r w:rsidR="00E95703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do innych wierszy, takich jak: </w:t>
      </w:r>
      <w:r w:rsidR="00E95703">
        <w:rPr>
          <w:rFonts w:ascii="Century Gothic" w:hAnsi="Century Gothic" w:cstheme="minorBidi"/>
          <w:color w:val="0D0D0D" w:themeColor="text1" w:themeTint="F2"/>
          <w:sz w:val="24"/>
          <w:szCs w:val="24"/>
        </w:rPr>
        <w:br/>
      </w:r>
      <w:proofErr w:type="spellStart"/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j.w</w:t>
      </w:r>
      <w:proofErr w:type="spellEnd"/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., poniżej lub </w:t>
      </w:r>
      <w:proofErr w:type="spellStart"/>
      <w:r w:rsidR="00827F35">
        <w:rPr>
          <w:rFonts w:ascii="Century Gothic" w:hAnsi="Century Gothic" w:cstheme="minorBidi"/>
          <w:color w:val="0D0D0D" w:themeColor="text1" w:themeTint="F2"/>
          <w:sz w:val="24"/>
          <w:szCs w:val="24"/>
        </w:rPr>
        <w:t>odwołań</w:t>
      </w:r>
      <w:proofErr w:type="spellEnd"/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do opisów zawartych w innych polach </w:t>
      </w:r>
      <w:r w:rsidR="00E95703">
        <w:rPr>
          <w:rFonts w:ascii="Century Gothic" w:hAnsi="Century Gothic" w:cstheme="minorBidi"/>
          <w:color w:val="0D0D0D" w:themeColor="text1" w:themeTint="F2"/>
          <w:sz w:val="24"/>
          <w:szCs w:val="24"/>
        </w:rPr>
        <w:br/>
      </w: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(np. wpis w pkt 5 tak jak w pkt 3). </w:t>
      </w:r>
      <w:r w:rsidR="00AC55F5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Dane zawarte w </w:t>
      </w:r>
      <w:r w:rsidR="00716E54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konkretnym </w:t>
      </w:r>
      <w:r w:rsidR="00AC55F5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polu będą podlegały przetwarzaniu bez odwoływania się do danych </w:t>
      </w:r>
      <w:r w:rsidR="00E95703">
        <w:rPr>
          <w:rFonts w:ascii="Century Gothic" w:hAnsi="Century Gothic" w:cstheme="minorBidi"/>
          <w:color w:val="0D0D0D" w:themeColor="text1" w:themeTint="F2"/>
          <w:sz w:val="24"/>
          <w:szCs w:val="24"/>
        </w:rPr>
        <w:br/>
      </w:r>
      <w:r w:rsidR="00AC55F5">
        <w:rPr>
          <w:rFonts w:ascii="Century Gothic" w:hAnsi="Century Gothic" w:cstheme="minorBidi"/>
          <w:color w:val="0D0D0D" w:themeColor="text1" w:themeTint="F2"/>
          <w:sz w:val="24"/>
          <w:szCs w:val="24"/>
        </w:rPr>
        <w:t>w innych polach.</w:t>
      </w:r>
    </w:p>
    <w:p w14:paraId="7EFF0F4B" w14:textId="5320AAC4" w:rsidR="00D93B5A" w:rsidRDefault="00D93B5A" w:rsidP="00017AAE">
      <w:pPr>
        <w:pStyle w:val="Akapitzlist"/>
        <w:numPr>
          <w:ilvl w:val="0"/>
          <w:numId w:val="28"/>
        </w:numPr>
        <w:spacing w:before="120" w:after="120" w:line="360" w:lineRule="auto"/>
        <w:ind w:left="426" w:hanging="426"/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Nie</w:t>
      </w:r>
      <w:r w:rsidR="00D64515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  <w:r w:rsidR="006F2DB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należy </w:t>
      </w: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wprowadza</w:t>
      </w:r>
      <w:r w:rsidR="00D64515">
        <w:rPr>
          <w:rFonts w:ascii="Century Gothic" w:hAnsi="Century Gothic" w:cstheme="minorBidi"/>
          <w:color w:val="0D0D0D" w:themeColor="text1" w:themeTint="F2"/>
          <w:sz w:val="24"/>
          <w:szCs w:val="24"/>
        </w:rPr>
        <w:t>ć</w:t>
      </w: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  <w:r w:rsidR="00716E54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hasła </w:t>
      </w:r>
      <w:r w:rsidR="009A5B3F">
        <w:rPr>
          <w:rFonts w:ascii="Century Gothic" w:hAnsi="Century Gothic" w:cstheme="minorBidi"/>
          <w:color w:val="0D0D0D" w:themeColor="text1" w:themeTint="F2"/>
          <w:sz w:val="24"/>
          <w:szCs w:val="24"/>
        </w:rPr>
        <w:t>uniemożliwiającego otwarcie</w:t>
      </w:r>
      <w:r w:rsidR="009C03ED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  <w:r w:rsidR="00716E54">
        <w:rPr>
          <w:rFonts w:ascii="Century Gothic" w:hAnsi="Century Gothic" w:cstheme="minorBidi"/>
          <w:color w:val="0D0D0D" w:themeColor="text1" w:themeTint="F2"/>
          <w:sz w:val="24"/>
          <w:szCs w:val="24"/>
        </w:rPr>
        <w:t>pliku</w:t>
      </w:r>
      <w:r w:rsidR="009B529B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</w:t>
      </w:r>
      <w:r w:rsidR="00F64492">
        <w:rPr>
          <w:rFonts w:ascii="Century Gothic" w:hAnsi="Century Gothic" w:cstheme="minorBidi"/>
          <w:color w:val="0D0D0D" w:themeColor="text1" w:themeTint="F2"/>
          <w:sz w:val="24"/>
          <w:szCs w:val="24"/>
        </w:rPr>
        <w:t>ani</w:t>
      </w:r>
      <w:r w:rsidR="009B529B">
        <w:rPr>
          <w:rFonts w:ascii="Century Gothic" w:hAnsi="Century Gothic" w:cstheme="minorBidi"/>
          <w:color w:val="0D0D0D" w:themeColor="text1" w:themeTint="F2"/>
          <w:sz w:val="24"/>
          <w:szCs w:val="24"/>
        </w:rPr>
        <w:t> </w:t>
      </w:r>
      <w:r w:rsidR="00F64492">
        <w:rPr>
          <w:rFonts w:ascii="Century Gothic" w:hAnsi="Century Gothic" w:cstheme="minorBidi"/>
          <w:color w:val="0D0D0D" w:themeColor="text1" w:themeTint="F2"/>
          <w:sz w:val="24"/>
          <w:szCs w:val="24"/>
        </w:rPr>
        <w:t>też</w:t>
      </w:r>
      <w:r w:rsidR="009B529B">
        <w:rPr>
          <w:rFonts w:ascii="Century Gothic" w:hAnsi="Century Gothic" w:cstheme="minorBidi"/>
          <w:color w:val="0D0D0D" w:themeColor="text1" w:themeTint="F2"/>
          <w:sz w:val="24"/>
          <w:szCs w:val="24"/>
        </w:rPr>
        <w:t> </w:t>
      </w:r>
      <w:r w:rsidR="00F64492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nie należy stosować haseł </w:t>
      </w:r>
      <w:r w:rsidR="009C03ED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ograniczających modyfikację </w:t>
      </w:r>
      <w:r w:rsidR="00F64492">
        <w:rPr>
          <w:rFonts w:ascii="Century Gothic" w:hAnsi="Century Gothic" w:cstheme="minorBidi"/>
          <w:color w:val="0D0D0D" w:themeColor="text1" w:themeTint="F2"/>
          <w:sz w:val="24"/>
          <w:szCs w:val="24"/>
        </w:rPr>
        <w:t>arkusz</w:t>
      </w:r>
      <w:r w:rsidR="00D37A92">
        <w:rPr>
          <w:rFonts w:ascii="Century Gothic" w:hAnsi="Century Gothic" w:cstheme="minorBidi"/>
          <w:color w:val="0D0D0D" w:themeColor="text1" w:themeTint="F2"/>
          <w:sz w:val="24"/>
          <w:szCs w:val="24"/>
        </w:rPr>
        <w:t>y</w:t>
      </w:r>
      <w:r w:rsidR="00F64492">
        <w:rPr>
          <w:rFonts w:ascii="Century Gothic" w:hAnsi="Century Gothic" w:cstheme="minorBidi"/>
          <w:color w:val="0D0D0D" w:themeColor="text1" w:themeTint="F2"/>
          <w:sz w:val="24"/>
          <w:szCs w:val="24"/>
        </w:rPr>
        <w:t>.</w:t>
      </w:r>
    </w:p>
    <w:p w14:paraId="2D4837AD" w14:textId="48163B01" w:rsidR="00F64492" w:rsidRPr="00827F35" w:rsidRDefault="00D93B5A" w:rsidP="00017AAE">
      <w:pPr>
        <w:pStyle w:val="Akapitzlist"/>
        <w:numPr>
          <w:ilvl w:val="0"/>
          <w:numId w:val="28"/>
        </w:numPr>
        <w:spacing w:before="120" w:after="120" w:line="360" w:lineRule="auto"/>
        <w:ind w:left="426" w:hanging="426"/>
        <w:rPr>
          <w:rFonts w:eastAsia="Calibri" w:cs="Times New Roman"/>
          <w:b/>
          <w:bCs/>
        </w:rPr>
      </w:pP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Nie</w:t>
      </w:r>
      <w:r w:rsidR="006F2DB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 należy </w:t>
      </w: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>zmienia</w:t>
      </w:r>
      <w:r w:rsidR="006F2DB8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ć </w:t>
      </w: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struktury </w:t>
      </w:r>
      <w:r w:rsidR="007712B7">
        <w:rPr>
          <w:rFonts w:ascii="Century Gothic" w:hAnsi="Century Gothic" w:cstheme="minorBidi"/>
          <w:color w:val="0D0D0D" w:themeColor="text1" w:themeTint="F2"/>
          <w:sz w:val="24"/>
          <w:szCs w:val="24"/>
        </w:rPr>
        <w:t>i szaty graficznej arkusz</w:t>
      </w:r>
      <w:r w:rsidR="00CB7D20">
        <w:rPr>
          <w:rFonts w:ascii="Century Gothic" w:hAnsi="Century Gothic" w:cstheme="minorBidi"/>
          <w:color w:val="0D0D0D" w:themeColor="text1" w:themeTint="F2"/>
          <w:sz w:val="24"/>
          <w:szCs w:val="24"/>
        </w:rPr>
        <w:t>y</w:t>
      </w:r>
      <w:r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, np. </w:t>
      </w:r>
      <w:r w:rsidR="00054EC6">
        <w:rPr>
          <w:rFonts w:ascii="Century Gothic" w:hAnsi="Century Gothic" w:cstheme="minorBidi"/>
          <w:color w:val="0D0D0D" w:themeColor="text1" w:themeTint="F2"/>
          <w:sz w:val="24"/>
          <w:szCs w:val="24"/>
        </w:rPr>
        <w:t xml:space="preserve">dodawanie, usuwanie wierszy, kolumn, dodatkowe </w:t>
      </w:r>
      <w:r w:rsidR="00BE5C56" w:rsidRPr="00E43536">
        <w:rPr>
          <w:rFonts w:ascii="Century Gothic" w:hAnsi="Century Gothic" w:cstheme="minorBidi"/>
          <w:color w:val="0D0D0D" w:themeColor="text1" w:themeTint="F2"/>
          <w:sz w:val="24"/>
          <w:szCs w:val="24"/>
        </w:rPr>
        <w:t>dzielenie lub łączenie pól</w:t>
      </w:r>
      <w:r w:rsidR="00E37062" w:rsidRPr="00E43536">
        <w:rPr>
          <w:rFonts w:ascii="Century Gothic" w:hAnsi="Century Gothic" w:cstheme="minorBidi"/>
          <w:color w:val="0D0D0D" w:themeColor="text1" w:themeTint="F2"/>
          <w:sz w:val="24"/>
          <w:szCs w:val="24"/>
        </w:rPr>
        <w:t>.</w:t>
      </w:r>
    </w:p>
    <w:p w14:paraId="369864C3" w14:textId="77777777" w:rsidR="00D453BD" w:rsidRDefault="00D453BD" w:rsidP="00540598">
      <w:pPr>
        <w:pStyle w:val="Tytu"/>
        <w:jc w:val="left"/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</w:pPr>
    </w:p>
    <w:p w14:paraId="5377A8CC" w14:textId="0356DE3C" w:rsidR="00827F35" w:rsidRPr="003161F4" w:rsidRDefault="00951AFC" w:rsidP="00540598">
      <w:pPr>
        <w:pStyle w:val="Tytu"/>
        <w:jc w:val="left"/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</w:pPr>
      <w:r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  <w:t>K</w:t>
      </w:r>
      <w:r w:rsidRPr="003161F4">
        <w:rPr>
          <w:rFonts w:ascii="Century Gothic" w:eastAsia="Times New Roman" w:hAnsi="Century Gothic" w:cstheme="majorHAnsi"/>
          <w:b/>
          <w:bCs/>
          <w:color w:val="2E74B5" w:themeColor="accent5" w:themeShade="BF"/>
          <w:spacing w:val="0"/>
          <w:kern w:val="0"/>
          <w:sz w:val="28"/>
          <w:szCs w:val="28"/>
          <w:lang w:eastAsia="pl-PL"/>
        </w:rPr>
        <w:t>ontakt w sprawie sposobu przekazywania dokumentów związanych z diagnozą cyberbezpieczeństwa</w:t>
      </w:r>
    </w:p>
    <w:p w14:paraId="309385DC" w14:textId="77777777" w:rsidR="00827F35" w:rsidRPr="009F145D" w:rsidRDefault="00827F35" w:rsidP="00827F35">
      <w:pPr>
        <w:pBdr>
          <w:bottom w:val="single" w:sz="4" w:space="1" w:color="BFBFBF" w:themeColor="background1" w:themeShade="BF"/>
        </w:pBdr>
        <w:rPr>
          <w:sz w:val="2"/>
          <w:szCs w:val="2"/>
        </w:rPr>
      </w:pPr>
    </w:p>
    <w:p w14:paraId="2683040B" w14:textId="77777777" w:rsidR="00827F35" w:rsidRPr="004F69F4" w:rsidRDefault="00827F35" w:rsidP="00827F35">
      <w:pPr>
        <w:rPr>
          <w:rFonts w:ascii="Century Gothic" w:hAnsi="Century Gothic" w:cstheme="minorBidi"/>
          <w:color w:val="0D0D0D" w:themeColor="text1" w:themeTint="F2"/>
          <w:sz w:val="24"/>
          <w:szCs w:val="24"/>
        </w:rPr>
      </w:pPr>
    </w:p>
    <w:p w14:paraId="64FF6A12" w14:textId="389A0518" w:rsidR="00827F35" w:rsidRPr="00460FDA" w:rsidRDefault="00827F35" w:rsidP="00827F35">
      <w:pPr>
        <w:spacing w:before="120" w:after="120" w:line="360" w:lineRule="auto"/>
        <w:rPr>
          <w:rFonts w:ascii="Century Gothic" w:eastAsia="Calibri" w:hAnsi="Century Gothic" w:cs="Times New Roman"/>
          <w:sz w:val="24"/>
          <w:szCs w:val="24"/>
        </w:rPr>
      </w:pPr>
      <w:r w:rsidRPr="00A75130">
        <w:rPr>
          <w:rFonts w:ascii="Century Gothic" w:eastAsia="Calibri" w:hAnsi="Century Gothic" w:cs="Times New Roman"/>
          <w:b/>
          <w:bCs/>
          <w:sz w:val="24"/>
          <w:szCs w:val="24"/>
        </w:rPr>
        <w:t>NASK – Państwowy Instytut Badawczy</w:t>
      </w:r>
      <w:r w:rsidRPr="00460FDA">
        <w:rPr>
          <w:rFonts w:ascii="Century Gothic" w:eastAsia="Calibri" w:hAnsi="Century Gothic" w:cs="Times New Roman"/>
          <w:sz w:val="24"/>
          <w:szCs w:val="24"/>
        </w:rPr>
        <w:br/>
        <w:t>ul. Kolska 12, 01-045 Warszawa</w:t>
      </w:r>
    </w:p>
    <w:p w14:paraId="35950F94" w14:textId="1120D818" w:rsidR="00827F35" w:rsidRPr="00460FDA" w:rsidRDefault="00827F35" w:rsidP="00687EB2">
      <w:pPr>
        <w:pStyle w:val="Akapitzlist"/>
        <w:numPr>
          <w:ilvl w:val="0"/>
          <w:numId w:val="40"/>
        </w:numPr>
        <w:spacing w:before="120" w:after="120" w:line="360" w:lineRule="auto"/>
        <w:ind w:hanging="436"/>
        <w:rPr>
          <w:rFonts w:ascii="Century Gothic" w:eastAsia="Calibri" w:hAnsi="Century Gothic" w:cs="Times New Roman"/>
          <w:sz w:val="24"/>
          <w:szCs w:val="24"/>
        </w:rPr>
      </w:pPr>
      <w:r w:rsidRPr="00460FDA">
        <w:rPr>
          <w:rFonts w:ascii="Century Gothic" w:eastAsia="Calibri" w:hAnsi="Century Gothic" w:cs="Times New Roman"/>
          <w:b/>
          <w:bCs/>
          <w:sz w:val="24"/>
          <w:szCs w:val="24"/>
        </w:rPr>
        <w:t>Recepcja NASK</w:t>
      </w:r>
      <w:r w:rsidR="0077113B" w:rsidRPr="00460FDA">
        <w:rPr>
          <w:rFonts w:ascii="Century Gothic" w:eastAsia="Calibri" w:hAnsi="Century Gothic" w:cs="Times New Roman"/>
          <w:sz w:val="24"/>
          <w:szCs w:val="24"/>
        </w:rPr>
        <w:br/>
      </w:r>
      <w:r w:rsidRPr="00460FDA">
        <w:rPr>
          <w:rFonts w:ascii="Century Gothic" w:eastAsia="Calibri" w:hAnsi="Century Gothic" w:cs="Times New Roman"/>
          <w:sz w:val="24"/>
          <w:szCs w:val="24"/>
        </w:rPr>
        <w:t>tel.: 22</w:t>
      </w:r>
      <w:r w:rsidR="009B529B" w:rsidRPr="00460FDA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Pr="00460FDA">
        <w:rPr>
          <w:rFonts w:ascii="Century Gothic" w:eastAsia="Calibri" w:hAnsi="Century Gothic" w:cs="Times New Roman"/>
          <w:sz w:val="24"/>
          <w:szCs w:val="24"/>
        </w:rPr>
        <w:t xml:space="preserve">380 82 00 </w:t>
      </w:r>
    </w:p>
    <w:p w14:paraId="700A4EBC" w14:textId="4991C978" w:rsidR="00827F35" w:rsidRPr="00460FDA" w:rsidRDefault="00711BD2" w:rsidP="00687EB2">
      <w:pPr>
        <w:pStyle w:val="Akapitzlist"/>
        <w:numPr>
          <w:ilvl w:val="0"/>
          <w:numId w:val="40"/>
        </w:numPr>
        <w:spacing w:before="120" w:after="120" w:line="360" w:lineRule="auto"/>
        <w:ind w:hanging="436"/>
        <w:rPr>
          <w:rFonts w:ascii="Century Gothic" w:eastAsia="Calibri" w:hAnsi="Century Gothic" w:cs="Times New Roman"/>
          <w:sz w:val="24"/>
          <w:szCs w:val="24"/>
        </w:rPr>
      </w:pPr>
      <w:r w:rsidRPr="00460FDA">
        <w:rPr>
          <w:rFonts w:ascii="Century Gothic" w:eastAsia="Calibri" w:hAnsi="Century Gothic" w:cs="Times New Roman"/>
          <w:b/>
          <w:bCs/>
          <w:sz w:val="24"/>
          <w:szCs w:val="24"/>
        </w:rPr>
        <w:t>Zespół</w:t>
      </w:r>
      <w:r w:rsidR="00540598" w:rsidRPr="00460FDA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 Zarządzania Wiedzą i Raportowania</w:t>
      </w:r>
      <w:r w:rsidR="00540598" w:rsidRPr="00460FDA">
        <w:rPr>
          <w:rFonts w:ascii="Century Gothic" w:eastAsia="Calibri" w:hAnsi="Century Gothic" w:cs="Times New Roman"/>
          <w:sz w:val="24"/>
          <w:szCs w:val="24"/>
        </w:rPr>
        <w:br/>
      </w:r>
      <w:r w:rsidR="00274993">
        <w:rPr>
          <w:rFonts w:ascii="Century Gothic" w:eastAsia="Calibri" w:hAnsi="Century Gothic" w:cs="Times New Roman"/>
          <w:b/>
          <w:bCs/>
          <w:sz w:val="24"/>
          <w:szCs w:val="24"/>
        </w:rPr>
        <w:t xml:space="preserve">Pani </w:t>
      </w:r>
      <w:r w:rsidR="00827F35" w:rsidRPr="00460FDA">
        <w:rPr>
          <w:rFonts w:ascii="Century Gothic" w:eastAsia="Calibri" w:hAnsi="Century Gothic" w:cs="Times New Roman"/>
          <w:b/>
          <w:bCs/>
          <w:sz w:val="24"/>
          <w:szCs w:val="24"/>
        </w:rPr>
        <w:t>Justyna Chodkowska</w:t>
      </w:r>
      <w:r w:rsidR="00827F35" w:rsidRPr="00460FDA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77113B" w:rsidRPr="00460FDA">
        <w:rPr>
          <w:rFonts w:ascii="Century Gothic" w:eastAsia="Calibri" w:hAnsi="Century Gothic" w:cs="Times New Roman"/>
          <w:sz w:val="24"/>
          <w:szCs w:val="24"/>
        </w:rPr>
        <w:br/>
      </w:r>
      <w:r w:rsidR="00FC64EB" w:rsidRPr="00460FDA">
        <w:rPr>
          <w:rFonts w:ascii="Century Gothic" w:eastAsia="Calibri" w:hAnsi="Century Gothic" w:cs="Times New Roman"/>
          <w:sz w:val="24"/>
          <w:szCs w:val="24"/>
        </w:rPr>
        <w:t>tel.: +</w:t>
      </w:r>
      <w:r w:rsidR="00827F35" w:rsidRPr="00460FDA">
        <w:rPr>
          <w:rFonts w:ascii="Century Gothic" w:eastAsia="Calibri" w:hAnsi="Century Gothic" w:cs="Times New Roman"/>
          <w:sz w:val="24"/>
          <w:szCs w:val="24"/>
        </w:rPr>
        <w:t>48</w:t>
      </w:r>
      <w:r w:rsidR="009B529B" w:rsidRPr="00460FDA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827F35" w:rsidRPr="00460FDA">
        <w:rPr>
          <w:rFonts w:ascii="Century Gothic" w:eastAsia="Calibri" w:hAnsi="Century Gothic" w:cs="Times New Roman"/>
          <w:sz w:val="24"/>
          <w:szCs w:val="24"/>
        </w:rPr>
        <w:t>882</w:t>
      </w:r>
      <w:r w:rsidR="009B529B" w:rsidRPr="00460FDA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827F35" w:rsidRPr="00460FDA">
        <w:rPr>
          <w:rFonts w:ascii="Century Gothic" w:eastAsia="Calibri" w:hAnsi="Century Gothic" w:cs="Times New Roman"/>
          <w:sz w:val="24"/>
          <w:szCs w:val="24"/>
        </w:rPr>
        <w:t>436</w:t>
      </w:r>
      <w:r w:rsidR="009B529B" w:rsidRPr="00460FDA">
        <w:rPr>
          <w:rFonts w:ascii="Century Gothic" w:eastAsia="Calibri" w:hAnsi="Century Gothic" w:cs="Times New Roman"/>
          <w:sz w:val="24"/>
          <w:szCs w:val="24"/>
        </w:rPr>
        <w:t xml:space="preserve"> </w:t>
      </w:r>
      <w:r w:rsidR="00827F35" w:rsidRPr="00460FDA">
        <w:rPr>
          <w:rFonts w:ascii="Century Gothic" w:eastAsia="Calibri" w:hAnsi="Century Gothic" w:cs="Times New Roman"/>
          <w:sz w:val="24"/>
          <w:szCs w:val="24"/>
        </w:rPr>
        <w:t>231</w:t>
      </w:r>
      <w:r w:rsidR="0077113B" w:rsidRPr="00460FDA">
        <w:rPr>
          <w:rFonts w:ascii="Century Gothic" w:eastAsia="Calibri" w:hAnsi="Century Gothic" w:cs="Times New Roman"/>
          <w:sz w:val="24"/>
          <w:szCs w:val="24"/>
        </w:rPr>
        <w:br/>
      </w:r>
      <w:r w:rsidR="00827F35" w:rsidRPr="00460FDA">
        <w:rPr>
          <w:rFonts w:ascii="Century Gothic" w:eastAsia="Calibri" w:hAnsi="Century Gothic" w:cs="Times New Roman"/>
          <w:sz w:val="24"/>
          <w:szCs w:val="24"/>
        </w:rPr>
        <w:t xml:space="preserve">e-mail: </w:t>
      </w:r>
      <w:hyperlink r:id="rId10" w:history="1">
        <w:r w:rsidR="00827F35" w:rsidRPr="00460FDA">
          <w:rPr>
            <w:rStyle w:val="Hipercze"/>
            <w:rFonts w:ascii="Century Gothic" w:eastAsia="Calibri" w:hAnsi="Century Gothic" w:cs="Times New Roman"/>
            <w:sz w:val="24"/>
            <w:szCs w:val="24"/>
          </w:rPr>
          <w:t>justyna.chodkowska@nask.pl</w:t>
        </w:r>
      </w:hyperlink>
    </w:p>
    <w:p w14:paraId="2B094D2C" w14:textId="77777777" w:rsidR="00827F35" w:rsidRPr="00827F35" w:rsidRDefault="00827F35" w:rsidP="00827F35">
      <w:pPr>
        <w:spacing w:before="120" w:after="120" w:line="360" w:lineRule="auto"/>
        <w:rPr>
          <w:rFonts w:eastAsia="Calibri" w:cs="Times New Roman"/>
          <w:b/>
          <w:bCs/>
        </w:rPr>
      </w:pPr>
    </w:p>
    <w:sectPr w:rsidR="00827F35" w:rsidRPr="00827F35" w:rsidSect="00D453BD">
      <w:headerReference w:type="default" r:id="rId11"/>
      <w:footerReference w:type="default" r:id="rId12"/>
      <w:pgSz w:w="11906" w:h="16838"/>
      <w:pgMar w:top="1701" w:right="1417" w:bottom="851" w:left="1417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30DC2" w14:textId="77777777" w:rsidR="00507F3B" w:rsidRDefault="00507F3B" w:rsidP="0081419D">
      <w:r>
        <w:separator/>
      </w:r>
    </w:p>
  </w:endnote>
  <w:endnote w:type="continuationSeparator" w:id="0">
    <w:p w14:paraId="75980522" w14:textId="77777777" w:rsidR="00507F3B" w:rsidRDefault="00507F3B" w:rsidP="0081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1930571408"/>
      <w:docPartObj>
        <w:docPartGallery w:val="Page Numbers (Bottom of Page)"/>
        <w:docPartUnique/>
      </w:docPartObj>
    </w:sdtPr>
    <w:sdtEndPr/>
    <w:sdtContent>
      <w:p w14:paraId="1EFC7E24" w14:textId="3778D669" w:rsidR="00616BF4" w:rsidRPr="00616BF4" w:rsidRDefault="00616BF4" w:rsidP="00616BF4">
        <w:pPr>
          <w:pStyle w:val="Stopka"/>
          <w:pBdr>
            <w:top w:val="single" w:sz="4" w:space="1" w:color="D9D9D9" w:themeColor="background1" w:themeShade="D9"/>
          </w:pBdr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Opracowanie: </w:t>
        </w:r>
        <w:r w:rsidRPr="00616BF4">
          <w:rPr>
            <w:rFonts w:asciiTheme="majorHAnsi" w:eastAsiaTheme="majorEastAsia" w:hAnsiTheme="majorHAnsi" w:cstheme="majorBidi"/>
            <w:sz w:val="20"/>
            <w:szCs w:val="20"/>
          </w:rPr>
          <w:t>Naukowa i Akademicka Sieć Komputerowa – Państwowy Instytut Badawczy</w:t>
        </w:r>
        <w:r w:rsidR="00703971">
          <w:rPr>
            <w:rFonts w:asciiTheme="majorHAnsi" w:eastAsiaTheme="majorEastAsia" w:hAnsiTheme="majorHAnsi" w:cstheme="majorBidi"/>
            <w:sz w:val="20"/>
            <w:szCs w:val="20"/>
          </w:rPr>
          <w:t>,</w:t>
        </w:r>
      </w:p>
      <w:p w14:paraId="3AC2BB24" w14:textId="21BBCD3A" w:rsidR="00DD37D4" w:rsidRPr="00DD37D4" w:rsidRDefault="00616BF4" w:rsidP="00616BF4">
        <w:pPr>
          <w:pStyle w:val="Stopka"/>
          <w:rPr>
            <w:rFonts w:asciiTheme="majorHAnsi" w:eastAsiaTheme="majorEastAsia" w:hAnsiTheme="majorHAnsi" w:cstheme="majorBidi"/>
            <w:sz w:val="20"/>
            <w:szCs w:val="20"/>
          </w:rPr>
        </w:pPr>
        <w:r w:rsidRPr="00616BF4">
          <w:rPr>
            <w:rFonts w:asciiTheme="majorHAnsi" w:eastAsiaTheme="majorEastAsia" w:hAnsiTheme="majorHAnsi" w:cstheme="majorBidi"/>
            <w:sz w:val="20"/>
            <w:szCs w:val="20"/>
          </w:rPr>
          <w:t>Zespół Zarządzania Wiedzą i Raportowania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, Warszawa, </w:t>
        </w:r>
        <w:r w:rsidR="009B529B">
          <w:rPr>
            <w:rFonts w:asciiTheme="majorHAnsi" w:eastAsiaTheme="majorEastAsia" w:hAnsiTheme="majorHAnsi" w:cstheme="majorBidi"/>
            <w:sz w:val="20"/>
            <w:szCs w:val="20"/>
          </w:rPr>
          <w:t>październik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2022 </w:t>
        </w:r>
        <w:r w:rsidR="006C666C">
          <w:rPr>
            <w:rFonts w:asciiTheme="majorHAnsi" w:eastAsiaTheme="majorEastAsia" w:hAnsiTheme="majorHAnsi" w:cstheme="majorBidi"/>
            <w:sz w:val="20"/>
            <w:szCs w:val="20"/>
          </w:rPr>
          <w:t>r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.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ab/>
        </w:r>
        <w:r>
          <w:rPr>
            <w:rFonts w:asciiTheme="majorHAnsi" w:eastAsiaTheme="majorEastAsia" w:hAnsiTheme="majorHAnsi" w:cstheme="majorBidi"/>
            <w:sz w:val="20"/>
            <w:szCs w:val="20"/>
          </w:rPr>
          <w:tab/>
        </w:r>
        <w:r w:rsidR="00DD37D4" w:rsidRPr="00DD37D4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="00DD37D4" w:rsidRPr="00DD37D4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="00DD37D4" w:rsidRPr="00DD37D4">
          <w:rPr>
            <w:sz w:val="20"/>
            <w:szCs w:val="20"/>
          </w:rPr>
          <w:instrText>PAGE    \* MERGEFORMAT</w:instrText>
        </w:r>
        <w:r w:rsidR="00DD37D4" w:rsidRPr="00DD37D4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="00002583" w:rsidRPr="00002583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="00DD37D4" w:rsidRPr="00DD37D4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ACEEF3B" w14:textId="77777777" w:rsidR="00DD37D4" w:rsidRDefault="00DD3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67255" w14:textId="77777777" w:rsidR="00507F3B" w:rsidRDefault="00507F3B" w:rsidP="0081419D">
      <w:r>
        <w:separator/>
      </w:r>
    </w:p>
  </w:footnote>
  <w:footnote w:type="continuationSeparator" w:id="0">
    <w:p w14:paraId="06DA2FA4" w14:textId="77777777" w:rsidR="00507F3B" w:rsidRDefault="00507F3B" w:rsidP="0081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ABEC8" w14:textId="28A0F948" w:rsidR="006C666C" w:rsidRDefault="006C666C">
    <w:pPr>
      <w:pStyle w:val="Nagwek"/>
    </w:pPr>
    <w:r w:rsidRPr="00CF6459">
      <w:rPr>
        <w:noProof/>
        <w:lang w:eastAsia="pl-PL"/>
      </w:rPr>
      <w:drawing>
        <wp:inline distT="0" distB="0" distL="0" distR="0" wp14:anchorId="2E193568" wp14:editId="38FEA198">
          <wp:extent cx="5760719" cy="647700"/>
          <wp:effectExtent l="0" t="0" r="0" b="0"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5832" cy="660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80404" w14:textId="6BCC26C2" w:rsidR="00D453BD" w:rsidRPr="00D453BD" w:rsidRDefault="00D453BD" w:rsidP="00D453BD">
    <w:pPr>
      <w:pStyle w:val="Nagwek"/>
      <w:jc w:val="center"/>
      <w:rPr>
        <w:sz w:val="18"/>
      </w:rPr>
    </w:pPr>
    <w:r w:rsidRPr="00D453BD">
      <w:rPr>
        <w:b/>
        <w:sz w:val="18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BCB"/>
    <w:multiLevelType w:val="hybridMultilevel"/>
    <w:tmpl w:val="E2F21F06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5A0A50"/>
    <w:multiLevelType w:val="hybridMultilevel"/>
    <w:tmpl w:val="B032E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44D28"/>
    <w:multiLevelType w:val="multilevel"/>
    <w:tmpl w:val="2F88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D6D3047"/>
    <w:multiLevelType w:val="hybridMultilevel"/>
    <w:tmpl w:val="8BE8ADF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A74ED1C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5D8F"/>
    <w:multiLevelType w:val="hybridMultilevel"/>
    <w:tmpl w:val="265E5B7E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D6D"/>
    <w:multiLevelType w:val="hybridMultilevel"/>
    <w:tmpl w:val="67489640"/>
    <w:lvl w:ilvl="0" w:tplc="7172BA9C">
      <w:start w:val="1"/>
      <w:numFmt w:val="decimal"/>
      <w:lvlText w:val="%1."/>
      <w:lvlJc w:val="left"/>
      <w:pPr>
        <w:ind w:left="1510" w:hanging="360"/>
      </w:pPr>
      <w:rPr>
        <w:rFonts w:ascii="Calibri" w:hAnsi="Calibri" w:hint="default"/>
        <w:b/>
        <w:i w:val="0"/>
        <w:caps/>
        <w:color w:val="404040" w:themeColor="text1" w:themeTint="BF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6" w15:restartNumberingAfterBreak="0">
    <w:nsid w:val="136125C1"/>
    <w:multiLevelType w:val="hybridMultilevel"/>
    <w:tmpl w:val="2AE03D74"/>
    <w:lvl w:ilvl="0" w:tplc="2A74ED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6B61"/>
    <w:multiLevelType w:val="hybridMultilevel"/>
    <w:tmpl w:val="C332D734"/>
    <w:lvl w:ilvl="0" w:tplc="91748D1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44834"/>
    <w:multiLevelType w:val="hybridMultilevel"/>
    <w:tmpl w:val="60A2BD80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19AE5F80"/>
    <w:multiLevelType w:val="hybridMultilevel"/>
    <w:tmpl w:val="E74AB918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2656BC"/>
    <w:multiLevelType w:val="hybridMultilevel"/>
    <w:tmpl w:val="894C8F14"/>
    <w:lvl w:ilvl="0" w:tplc="388CCC5A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51E4B"/>
    <w:multiLevelType w:val="hybridMultilevel"/>
    <w:tmpl w:val="6CDCA80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32400"/>
    <w:multiLevelType w:val="multilevel"/>
    <w:tmpl w:val="85F0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96A28"/>
    <w:multiLevelType w:val="multilevel"/>
    <w:tmpl w:val="19AC41D0"/>
    <w:lvl w:ilvl="0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73141EA"/>
    <w:multiLevelType w:val="hybridMultilevel"/>
    <w:tmpl w:val="E74AB918"/>
    <w:lvl w:ilvl="0" w:tplc="2A74ED1C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433CF0"/>
    <w:multiLevelType w:val="hybridMultilevel"/>
    <w:tmpl w:val="5304420A"/>
    <w:lvl w:ilvl="0" w:tplc="A8381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35BC5"/>
    <w:multiLevelType w:val="hybridMultilevel"/>
    <w:tmpl w:val="9C7A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43A24"/>
    <w:multiLevelType w:val="hybridMultilevel"/>
    <w:tmpl w:val="673025BA"/>
    <w:lvl w:ilvl="0" w:tplc="1F5ED3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B2A6E"/>
    <w:multiLevelType w:val="hybridMultilevel"/>
    <w:tmpl w:val="F5B4B476"/>
    <w:lvl w:ilvl="0" w:tplc="2A74ED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64E1B"/>
    <w:multiLevelType w:val="hybridMultilevel"/>
    <w:tmpl w:val="2FE85C48"/>
    <w:lvl w:ilvl="0" w:tplc="7E8420EC">
      <w:start w:val="1"/>
      <w:numFmt w:val="decimal"/>
      <w:lvlText w:val="%1."/>
      <w:lvlJc w:val="left"/>
      <w:pPr>
        <w:ind w:left="3131" w:hanging="360"/>
      </w:p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0" w15:restartNumberingAfterBreak="0">
    <w:nsid w:val="48FF22BA"/>
    <w:multiLevelType w:val="hybridMultilevel"/>
    <w:tmpl w:val="D89A34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5F55BB"/>
    <w:multiLevelType w:val="hybridMultilevel"/>
    <w:tmpl w:val="6A4A0602"/>
    <w:lvl w:ilvl="0" w:tplc="BC080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18F2"/>
    <w:multiLevelType w:val="hybridMultilevel"/>
    <w:tmpl w:val="869ED7D6"/>
    <w:lvl w:ilvl="0" w:tplc="BC080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C6925"/>
    <w:multiLevelType w:val="hybridMultilevel"/>
    <w:tmpl w:val="F08CBBD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19B7C33"/>
    <w:multiLevelType w:val="hybridMultilevel"/>
    <w:tmpl w:val="FCCA9862"/>
    <w:lvl w:ilvl="0" w:tplc="C338B9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84E55"/>
    <w:multiLevelType w:val="multilevel"/>
    <w:tmpl w:val="9024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586272D3"/>
    <w:multiLevelType w:val="hybridMultilevel"/>
    <w:tmpl w:val="C61A7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DA6608"/>
    <w:multiLevelType w:val="hybridMultilevel"/>
    <w:tmpl w:val="65D059D4"/>
    <w:lvl w:ilvl="0" w:tplc="A6D238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24522"/>
    <w:multiLevelType w:val="multilevel"/>
    <w:tmpl w:val="BF6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A43E3"/>
    <w:multiLevelType w:val="multilevel"/>
    <w:tmpl w:val="A9EC4952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decimal"/>
      <w:lvlText w:val="%1.%2."/>
      <w:lvlJc w:val="left"/>
      <w:pPr>
        <w:ind w:left="1132" w:hanging="432"/>
      </w:pPr>
    </w:lvl>
    <w:lvl w:ilvl="2">
      <w:start w:val="1"/>
      <w:numFmt w:val="decimal"/>
      <w:lvlText w:val="%1.%2.%3."/>
      <w:lvlJc w:val="left"/>
      <w:pPr>
        <w:ind w:left="1564" w:hanging="504"/>
      </w:pPr>
    </w:lvl>
    <w:lvl w:ilvl="3">
      <w:start w:val="1"/>
      <w:numFmt w:val="decimal"/>
      <w:lvlText w:val="%1.%2.%3.%4."/>
      <w:lvlJc w:val="left"/>
      <w:pPr>
        <w:ind w:left="2068" w:hanging="648"/>
      </w:pPr>
    </w:lvl>
    <w:lvl w:ilvl="4">
      <w:start w:val="1"/>
      <w:numFmt w:val="decimal"/>
      <w:lvlText w:val="%1.%2.%3.%4.%5."/>
      <w:lvlJc w:val="left"/>
      <w:pPr>
        <w:ind w:left="2572" w:hanging="792"/>
      </w:pPr>
    </w:lvl>
    <w:lvl w:ilvl="5">
      <w:start w:val="1"/>
      <w:numFmt w:val="decimal"/>
      <w:lvlText w:val="%1.%2.%3.%4.%5.%6."/>
      <w:lvlJc w:val="left"/>
      <w:pPr>
        <w:ind w:left="3076" w:hanging="936"/>
      </w:pPr>
    </w:lvl>
    <w:lvl w:ilvl="6">
      <w:start w:val="1"/>
      <w:numFmt w:val="decimal"/>
      <w:lvlText w:val="%1.%2.%3.%4.%5.%6.%7."/>
      <w:lvlJc w:val="left"/>
      <w:pPr>
        <w:ind w:left="3580" w:hanging="1080"/>
      </w:pPr>
    </w:lvl>
    <w:lvl w:ilvl="7">
      <w:start w:val="1"/>
      <w:numFmt w:val="decimal"/>
      <w:lvlText w:val="%1.%2.%3.%4.%5.%6.%7.%8."/>
      <w:lvlJc w:val="left"/>
      <w:pPr>
        <w:ind w:left="4084" w:hanging="1224"/>
      </w:pPr>
    </w:lvl>
    <w:lvl w:ilvl="8">
      <w:start w:val="1"/>
      <w:numFmt w:val="decimal"/>
      <w:lvlText w:val="%1.%2.%3.%4.%5.%6.%7.%8.%9."/>
      <w:lvlJc w:val="left"/>
      <w:pPr>
        <w:ind w:left="4660" w:hanging="1440"/>
      </w:pPr>
    </w:lvl>
  </w:abstractNum>
  <w:abstractNum w:abstractNumId="30" w15:restartNumberingAfterBreak="0">
    <w:nsid w:val="66A050B6"/>
    <w:multiLevelType w:val="hybridMultilevel"/>
    <w:tmpl w:val="6C0C6B7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45ED5"/>
    <w:multiLevelType w:val="hybridMultilevel"/>
    <w:tmpl w:val="FAA2A45C"/>
    <w:lvl w:ilvl="0" w:tplc="2A74ED1C">
      <w:start w:val="1"/>
      <w:numFmt w:val="decimal"/>
      <w:lvlText w:val="%1."/>
      <w:lvlJc w:val="left"/>
      <w:pPr>
        <w:ind w:left="1797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1" w:tplc="FFFFFFFF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2" w15:restartNumberingAfterBreak="0">
    <w:nsid w:val="6DB62DA8"/>
    <w:multiLevelType w:val="hybridMultilevel"/>
    <w:tmpl w:val="6C0C6B7C"/>
    <w:lvl w:ilvl="0" w:tplc="8CFC21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A74ED1C">
      <w:start w:val="1"/>
      <w:numFmt w:val="decimal"/>
      <w:lvlText w:val="%2."/>
      <w:lvlJc w:val="left"/>
      <w:pPr>
        <w:ind w:left="1068" w:hanging="360"/>
      </w:pPr>
      <w:rPr>
        <w:rFonts w:ascii="Calibri" w:hAnsi="Calibri" w:hint="default"/>
        <w:b w:val="0"/>
        <w:i w:val="0"/>
        <w:caps/>
        <w:color w:val="404040" w:themeColor="text1" w:themeTint="BF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72114"/>
    <w:multiLevelType w:val="hybridMultilevel"/>
    <w:tmpl w:val="8F204350"/>
    <w:lvl w:ilvl="0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4" w15:restartNumberingAfterBreak="0">
    <w:nsid w:val="71B912DC"/>
    <w:multiLevelType w:val="hybridMultilevel"/>
    <w:tmpl w:val="6960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04968"/>
    <w:multiLevelType w:val="hybridMultilevel"/>
    <w:tmpl w:val="6CDCA808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D48B9"/>
    <w:multiLevelType w:val="hybridMultilevel"/>
    <w:tmpl w:val="A4BC3E9A"/>
    <w:lvl w:ilvl="0" w:tplc="8DE27DC6">
      <w:start w:val="2"/>
      <w:numFmt w:val="bullet"/>
      <w:lvlText w:val=""/>
      <w:lvlJc w:val="left"/>
      <w:pPr>
        <w:ind w:left="720" w:hanging="360"/>
      </w:pPr>
      <w:rPr>
        <w:rFonts w:ascii="Wingdings" w:hAnsi="Wingdings" w:cstheme="minorHAnsi" w:hint="default"/>
        <w:sz w:val="36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4"/>
  </w:num>
  <w:num w:numId="9">
    <w:abstractNumId w:val="29"/>
  </w:num>
  <w:num w:numId="10">
    <w:abstractNumId w:val="25"/>
  </w:num>
  <w:num w:numId="11">
    <w:abstractNumId w:val="17"/>
  </w:num>
  <w:num w:numId="12">
    <w:abstractNumId w:val="15"/>
  </w:num>
  <w:num w:numId="13">
    <w:abstractNumId w:val="14"/>
  </w:num>
  <w:num w:numId="14">
    <w:abstractNumId w:val="9"/>
  </w:num>
  <w:num w:numId="15">
    <w:abstractNumId w:val="32"/>
  </w:num>
  <w:num w:numId="16">
    <w:abstractNumId w:val="35"/>
  </w:num>
  <w:num w:numId="17">
    <w:abstractNumId w:val="11"/>
  </w:num>
  <w:num w:numId="18">
    <w:abstractNumId w:val="21"/>
  </w:num>
  <w:num w:numId="19">
    <w:abstractNumId w:val="1"/>
  </w:num>
  <w:num w:numId="20">
    <w:abstractNumId w:val="26"/>
  </w:num>
  <w:num w:numId="21">
    <w:abstractNumId w:val="22"/>
  </w:num>
  <w:num w:numId="22">
    <w:abstractNumId w:val="20"/>
  </w:num>
  <w:num w:numId="23">
    <w:abstractNumId w:val="23"/>
  </w:num>
  <w:num w:numId="24">
    <w:abstractNumId w:val="34"/>
  </w:num>
  <w:num w:numId="25">
    <w:abstractNumId w:val="16"/>
  </w:num>
  <w:num w:numId="26">
    <w:abstractNumId w:val="1"/>
  </w:num>
  <w:num w:numId="27">
    <w:abstractNumId w:val="18"/>
  </w:num>
  <w:num w:numId="28">
    <w:abstractNumId w:val="6"/>
  </w:num>
  <w:num w:numId="29">
    <w:abstractNumId w:val="33"/>
  </w:num>
  <w:num w:numId="30">
    <w:abstractNumId w:val="8"/>
  </w:num>
  <w:num w:numId="31">
    <w:abstractNumId w:val="0"/>
  </w:num>
  <w:num w:numId="32">
    <w:abstractNumId w:val="31"/>
  </w:num>
  <w:num w:numId="33">
    <w:abstractNumId w:val="3"/>
  </w:num>
  <w:num w:numId="34">
    <w:abstractNumId w:val="30"/>
  </w:num>
  <w:num w:numId="35">
    <w:abstractNumId w:val="10"/>
  </w:num>
  <w:num w:numId="36">
    <w:abstractNumId w:val="5"/>
  </w:num>
  <w:num w:numId="37">
    <w:abstractNumId w:val="4"/>
  </w:num>
  <w:num w:numId="38">
    <w:abstractNumId w:val="12"/>
  </w:num>
  <w:num w:numId="39">
    <w:abstractNumId w:val="2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CC"/>
    <w:rsid w:val="00002583"/>
    <w:rsid w:val="00012337"/>
    <w:rsid w:val="00017AAE"/>
    <w:rsid w:val="00030D13"/>
    <w:rsid w:val="0005382A"/>
    <w:rsid w:val="00054EC6"/>
    <w:rsid w:val="00062C25"/>
    <w:rsid w:val="00063D4A"/>
    <w:rsid w:val="000710DB"/>
    <w:rsid w:val="000775F9"/>
    <w:rsid w:val="000837AF"/>
    <w:rsid w:val="000A46F0"/>
    <w:rsid w:val="000A4C42"/>
    <w:rsid w:val="000B245E"/>
    <w:rsid w:val="000C7390"/>
    <w:rsid w:val="000D35D4"/>
    <w:rsid w:val="000D3E45"/>
    <w:rsid w:val="000D75D0"/>
    <w:rsid w:val="000E08F1"/>
    <w:rsid w:val="000E3DA5"/>
    <w:rsid w:val="000F1212"/>
    <w:rsid w:val="000F1685"/>
    <w:rsid w:val="001050A2"/>
    <w:rsid w:val="00112F83"/>
    <w:rsid w:val="00114A29"/>
    <w:rsid w:val="00116C4C"/>
    <w:rsid w:val="00127F31"/>
    <w:rsid w:val="00134D41"/>
    <w:rsid w:val="001476AF"/>
    <w:rsid w:val="001527AC"/>
    <w:rsid w:val="001539AA"/>
    <w:rsid w:val="00156ACB"/>
    <w:rsid w:val="001579ED"/>
    <w:rsid w:val="00163F70"/>
    <w:rsid w:val="00170D79"/>
    <w:rsid w:val="00184C1B"/>
    <w:rsid w:val="001A1710"/>
    <w:rsid w:val="001A5E5E"/>
    <w:rsid w:val="001B5CB3"/>
    <w:rsid w:val="001B7D12"/>
    <w:rsid w:val="001C19E1"/>
    <w:rsid w:val="001C31D7"/>
    <w:rsid w:val="001E32BC"/>
    <w:rsid w:val="001E3CDE"/>
    <w:rsid w:val="0021014C"/>
    <w:rsid w:val="00212376"/>
    <w:rsid w:val="002165FA"/>
    <w:rsid w:val="00223BFA"/>
    <w:rsid w:val="002359D6"/>
    <w:rsid w:val="00236479"/>
    <w:rsid w:val="00237A8B"/>
    <w:rsid w:val="002715F0"/>
    <w:rsid w:val="00274993"/>
    <w:rsid w:val="00274FB0"/>
    <w:rsid w:val="00280084"/>
    <w:rsid w:val="002858F9"/>
    <w:rsid w:val="002935AE"/>
    <w:rsid w:val="00293F48"/>
    <w:rsid w:val="002A24A4"/>
    <w:rsid w:val="002A4A13"/>
    <w:rsid w:val="002A7EFF"/>
    <w:rsid w:val="002B15E5"/>
    <w:rsid w:val="002B2D22"/>
    <w:rsid w:val="002C7BC2"/>
    <w:rsid w:val="002E0EC5"/>
    <w:rsid w:val="003066BA"/>
    <w:rsid w:val="003161F4"/>
    <w:rsid w:val="00321415"/>
    <w:rsid w:val="003351DD"/>
    <w:rsid w:val="00342C00"/>
    <w:rsid w:val="003445BE"/>
    <w:rsid w:val="003460DA"/>
    <w:rsid w:val="00356046"/>
    <w:rsid w:val="003602A5"/>
    <w:rsid w:val="003619C8"/>
    <w:rsid w:val="00372801"/>
    <w:rsid w:val="00376BAE"/>
    <w:rsid w:val="00381967"/>
    <w:rsid w:val="003840C2"/>
    <w:rsid w:val="003A607F"/>
    <w:rsid w:val="003B7C92"/>
    <w:rsid w:val="003C2E4C"/>
    <w:rsid w:val="003C3D3F"/>
    <w:rsid w:val="003C68D6"/>
    <w:rsid w:val="003D47B6"/>
    <w:rsid w:val="003F6690"/>
    <w:rsid w:val="003F7818"/>
    <w:rsid w:val="0040653A"/>
    <w:rsid w:val="004207A3"/>
    <w:rsid w:val="00425B96"/>
    <w:rsid w:val="00440DBC"/>
    <w:rsid w:val="00440E0C"/>
    <w:rsid w:val="00452A37"/>
    <w:rsid w:val="00460FDA"/>
    <w:rsid w:val="00462DCA"/>
    <w:rsid w:val="00472CE4"/>
    <w:rsid w:val="0047341A"/>
    <w:rsid w:val="00484B23"/>
    <w:rsid w:val="0048793F"/>
    <w:rsid w:val="0049143B"/>
    <w:rsid w:val="00491A06"/>
    <w:rsid w:val="004A08D4"/>
    <w:rsid w:val="004A3334"/>
    <w:rsid w:val="004A7AE4"/>
    <w:rsid w:val="004B1A36"/>
    <w:rsid w:val="004B4E28"/>
    <w:rsid w:val="004B7532"/>
    <w:rsid w:val="004C13E8"/>
    <w:rsid w:val="004D1E9A"/>
    <w:rsid w:val="004F69F4"/>
    <w:rsid w:val="00507F3B"/>
    <w:rsid w:val="005129B5"/>
    <w:rsid w:val="005143D3"/>
    <w:rsid w:val="005241B4"/>
    <w:rsid w:val="00524832"/>
    <w:rsid w:val="00540598"/>
    <w:rsid w:val="00540D71"/>
    <w:rsid w:val="005465AA"/>
    <w:rsid w:val="00547331"/>
    <w:rsid w:val="00575D88"/>
    <w:rsid w:val="00576767"/>
    <w:rsid w:val="00577B9C"/>
    <w:rsid w:val="00583C7F"/>
    <w:rsid w:val="005A5259"/>
    <w:rsid w:val="005E2C2B"/>
    <w:rsid w:val="005E645E"/>
    <w:rsid w:val="005F32C7"/>
    <w:rsid w:val="005F6B5B"/>
    <w:rsid w:val="006049E0"/>
    <w:rsid w:val="006148FA"/>
    <w:rsid w:val="00616BF4"/>
    <w:rsid w:val="0062260E"/>
    <w:rsid w:val="00625F2F"/>
    <w:rsid w:val="00632259"/>
    <w:rsid w:val="006441A2"/>
    <w:rsid w:val="00644FCB"/>
    <w:rsid w:val="00654F04"/>
    <w:rsid w:val="006563D1"/>
    <w:rsid w:val="00676875"/>
    <w:rsid w:val="00684AA6"/>
    <w:rsid w:val="00685BCF"/>
    <w:rsid w:val="00687B69"/>
    <w:rsid w:val="00687EB2"/>
    <w:rsid w:val="00696A0B"/>
    <w:rsid w:val="006B34BF"/>
    <w:rsid w:val="006C0F4F"/>
    <w:rsid w:val="006C46A7"/>
    <w:rsid w:val="006C666C"/>
    <w:rsid w:val="006E01C2"/>
    <w:rsid w:val="006F2DB8"/>
    <w:rsid w:val="006F357D"/>
    <w:rsid w:val="00703971"/>
    <w:rsid w:val="00710764"/>
    <w:rsid w:val="00711BD2"/>
    <w:rsid w:val="0071299B"/>
    <w:rsid w:val="00716E54"/>
    <w:rsid w:val="007235AB"/>
    <w:rsid w:val="007334B3"/>
    <w:rsid w:val="00745C31"/>
    <w:rsid w:val="00745EB6"/>
    <w:rsid w:val="00752973"/>
    <w:rsid w:val="00752B15"/>
    <w:rsid w:val="0076238D"/>
    <w:rsid w:val="0077113B"/>
    <w:rsid w:val="007712B7"/>
    <w:rsid w:val="007766B3"/>
    <w:rsid w:val="00780903"/>
    <w:rsid w:val="00790195"/>
    <w:rsid w:val="007A5A47"/>
    <w:rsid w:val="007A64F7"/>
    <w:rsid w:val="007B0598"/>
    <w:rsid w:val="007B6154"/>
    <w:rsid w:val="007B7473"/>
    <w:rsid w:val="007C3D64"/>
    <w:rsid w:val="007E452B"/>
    <w:rsid w:val="007E6D09"/>
    <w:rsid w:val="007F33D0"/>
    <w:rsid w:val="0080164E"/>
    <w:rsid w:val="00803EFD"/>
    <w:rsid w:val="00806F8F"/>
    <w:rsid w:val="0081419D"/>
    <w:rsid w:val="00827F35"/>
    <w:rsid w:val="00835CF6"/>
    <w:rsid w:val="008451DD"/>
    <w:rsid w:val="0084561D"/>
    <w:rsid w:val="00851E63"/>
    <w:rsid w:val="00882F19"/>
    <w:rsid w:val="008835D7"/>
    <w:rsid w:val="00886CBB"/>
    <w:rsid w:val="008914E8"/>
    <w:rsid w:val="00891B2E"/>
    <w:rsid w:val="008A0F9D"/>
    <w:rsid w:val="008A3050"/>
    <w:rsid w:val="008A5DAF"/>
    <w:rsid w:val="008B2F68"/>
    <w:rsid w:val="008C110C"/>
    <w:rsid w:val="008D1EF6"/>
    <w:rsid w:val="008E1CFA"/>
    <w:rsid w:val="008F0D7F"/>
    <w:rsid w:val="008F492E"/>
    <w:rsid w:val="00923B19"/>
    <w:rsid w:val="009251DE"/>
    <w:rsid w:val="00926905"/>
    <w:rsid w:val="00936702"/>
    <w:rsid w:val="00947132"/>
    <w:rsid w:val="00950E42"/>
    <w:rsid w:val="00951AFC"/>
    <w:rsid w:val="00952A10"/>
    <w:rsid w:val="0096255B"/>
    <w:rsid w:val="00962F3A"/>
    <w:rsid w:val="00966461"/>
    <w:rsid w:val="00982505"/>
    <w:rsid w:val="00982531"/>
    <w:rsid w:val="00991198"/>
    <w:rsid w:val="009A5B3F"/>
    <w:rsid w:val="009B1965"/>
    <w:rsid w:val="009B529B"/>
    <w:rsid w:val="009C03ED"/>
    <w:rsid w:val="009D206A"/>
    <w:rsid w:val="009D3573"/>
    <w:rsid w:val="009E57EE"/>
    <w:rsid w:val="009F11E7"/>
    <w:rsid w:val="009F2E1B"/>
    <w:rsid w:val="00A25180"/>
    <w:rsid w:val="00A27C3A"/>
    <w:rsid w:val="00A63C06"/>
    <w:rsid w:val="00A75130"/>
    <w:rsid w:val="00A82878"/>
    <w:rsid w:val="00A93033"/>
    <w:rsid w:val="00A96377"/>
    <w:rsid w:val="00AA3EED"/>
    <w:rsid w:val="00AA6575"/>
    <w:rsid w:val="00AC0B2E"/>
    <w:rsid w:val="00AC0DA9"/>
    <w:rsid w:val="00AC55F5"/>
    <w:rsid w:val="00AF5B69"/>
    <w:rsid w:val="00B10CBF"/>
    <w:rsid w:val="00B11BED"/>
    <w:rsid w:val="00B301CC"/>
    <w:rsid w:val="00B35A49"/>
    <w:rsid w:val="00B3757E"/>
    <w:rsid w:val="00B436BD"/>
    <w:rsid w:val="00B518AF"/>
    <w:rsid w:val="00B56924"/>
    <w:rsid w:val="00B6213B"/>
    <w:rsid w:val="00B62E9F"/>
    <w:rsid w:val="00B67CA7"/>
    <w:rsid w:val="00B71029"/>
    <w:rsid w:val="00B711E6"/>
    <w:rsid w:val="00B73426"/>
    <w:rsid w:val="00B754EE"/>
    <w:rsid w:val="00B81AE9"/>
    <w:rsid w:val="00B82DB2"/>
    <w:rsid w:val="00B84B6A"/>
    <w:rsid w:val="00B909E8"/>
    <w:rsid w:val="00B924ED"/>
    <w:rsid w:val="00BB3EE5"/>
    <w:rsid w:val="00BB6DAC"/>
    <w:rsid w:val="00BC3ECC"/>
    <w:rsid w:val="00BC401D"/>
    <w:rsid w:val="00BC492D"/>
    <w:rsid w:val="00BC5B77"/>
    <w:rsid w:val="00BC5ECB"/>
    <w:rsid w:val="00BC6C34"/>
    <w:rsid w:val="00BD7700"/>
    <w:rsid w:val="00BD7F51"/>
    <w:rsid w:val="00BE5C56"/>
    <w:rsid w:val="00C0544E"/>
    <w:rsid w:val="00C12FEB"/>
    <w:rsid w:val="00C14870"/>
    <w:rsid w:val="00C1541E"/>
    <w:rsid w:val="00C234AC"/>
    <w:rsid w:val="00C2644F"/>
    <w:rsid w:val="00C34932"/>
    <w:rsid w:val="00C46E40"/>
    <w:rsid w:val="00C52049"/>
    <w:rsid w:val="00C55075"/>
    <w:rsid w:val="00C550A5"/>
    <w:rsid w:val="00C64A50"/>
    <w:rsid w:val="00C667C1"/>
    <w:rsid w:val="00C724EE"/>
    <w:rsid w:val="00C72EA8"/>
    <w:rsid w:val="00C96809"/>
    <w:rsid w:val="00CB48BB"/>
    <w:rsid w:val="00CB55ED"/>
    <w:rsid w:val="00CB7D20"/>
    <w:rsid w:val="00CB7E2E"/>
    <w:rsid w:val="00CF1D4F"/>
    <w:rsid w:val="00CF261F"/>
    <w:rsid w:val="00D23023"/>
    <w:rsid w:val="00D2657B"/>
    <w:rsid w:val="00D26BEA"/>
    <w:rsid w:val="00D37A92"/>
    <w:rsid w:val="00D453BD"/>
    <w:rsid w:val="00D572DF"/>
    <w:rsid w:val="00D60321"/>
    <w:rsid w:val="00D64515"/>
    <w:rsid w:val="00D7365E"/>
    <w:rsid w:val="00D74DF3"/>
    <w:rsid w:val="00D83D97"/>
    <w:rsid w:val="00D84638"/>
    <w:rsid w:val="00D85B5F"/>
    <w:rsid w:val="00D8684D"/>
    <w:rsid w:val="00D93B5A"/>
    <w:rsid w:val="00DA37DD"/>
    <w:rsid w:val="00DA4173"/>
    <w:rsid w:val="00DB3F51"/>
    <w:rsid w:val="00DD37D4"/>
    <w:rsid w:val="00DE18AA"/>
    <w:rsid w:val="00DE2B8E"/>
    <w:rsid w:val="00DE6FD0"/>
    <w:rsid w:val="00DF12CE"/>
    <w:rsid w:val="00DF755F"/>
    <w:rsid w:val="00E0611F"/>
    <w:rsid w:val="00E066D9"/>
    <w:rsid w:val="00E32723"/>
    <w:rsid w:val="00E37062"/>
    <w:rsid w:val="00E43536"/>
    <w:rsid w:val="00E4401B"/>
    <w:rsid w:val="00E455C6"/>
    <w:rsid w:val="00E46935"/>
    <w:rsid w:val="00E57FFB"/>
    <w:rsid w:val="00E655DA"/>
    <w:rsid w:val="00E90D5F"/>
    <w:rsid w:val="00E95703"/>
    <w:rsid w:val="00EA4E13"/>
    <w:rsid w:val="00EB30DF"/>
    <w:rsid w:val="00EC031A"/>
    <w:rsid w:val="00EC3518"/>
    <w:rsid w:val="00EC55CD"/>
    <w:rsid w:val="00EE43C4"/>
    <w:rsid w:val="00EF2E0B"/>
    <w:rsid w:val="00F027CB"/>
    <w:rsid w:val="00F05ECF"/>
    <w:rsid w:val="00F23D58"/>
    <w:rsid w:val="00F24AE6"/>
    <w:rsid w:val="00F27C87"/>
    <w:rsid w:val="00F32583"/>
    <w:rsid w:val="00F413FC"/>
    <w:rsid w:val="00F43ED1"/>
    <w:rsid w:val="00F43FF9"/>
    <w:rsid w:val="00F553E4"/>
    <w:rsid w:val="00F55CEC"/>
    <w:rsid w:val="00F56B98"/>
    <w:rsid w:val="00F61B81"/>
    <w:rsid w:val="00F64492"/>
    <w:rsid w:val="00F76D13"/>
    <w:rsid w:val="00F85B4A"/>
    <w:rsid w:val="00FB5D15"/>
    <w:rsid w:val="00FC2E61"/>
    <w:rsid w:val="00FC64EB"/>
    <w:rsid w:val="00F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9D017"/>
  <w15:chartTrackingRefBased/>
  <w15:docId w15:val="{D0D6793A-C7B2-4170-B913-AF563617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0563C1" w:themeColor="hyperlink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1CC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C031A"/>
    <w:pPr>
      <w:keepNext/>
      <w:keepLines/>
      <w:pBdr>
        <w:bottom w:val="single" w:sz="4" w:space="1" w:color="auto"/>
      </w:pBdr>
      <w:spacing w:before="320" w:after="40" w:line="252" w:lineRule="auto"/>
      <w:ind w:left="851"/>
      <w:jc w:val="center"/>
      <w:outlineLvl w:val="0"/>
    </w:pPr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74DF3"/>
    <w:pPr>
      <w:keepNext/>
      <w:keepLines/>
      <w:tabs>
        <w:tab w:val="num" w:pos="720"/>
      </w:tabs>
      <w:spacing w:before="120"/>
      <w:ind w:left="851" w:hanging="851"/>
      <w:outlineLvl w:val="1"/>
    </w:pPr>
    <w:rPr>
      <w:rFonts w:eastAsiaTheme="majorEastAsia" w:cstheme="majorBidi"/>
      <w:b/>
      <w:bCs/>
      <w:i/>
      <w:sz w:val="32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5075"/>
    <w:pPr>
      <w:keepNext/>
      <w:keepLines/>
      <w:spacing w:after="80"/>
      <w:outlineLvl w:val="2"/>
    </w:pPr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334B3"/>
    <w:pPr>
      <w:keepNext/>
      <w:keepLines/>
      <w:numPr>
        <w:ilvl w:val="1"/>
        <w:numId w:val="10"/>
      </w:numPr>
      <w:tabs>
        <w:tab w:val="left" w:pos="0"/>
        <w:tab w:val="left" w:pos="340"/>
      </w:tabs>
      <w:spacing w:before="120" w:after="120"/>
      <w:ind w:left="851" w:hanging="851"/>
      <w:outlineLvl w:val="3"/>
    </w:pPr>
    <w:rPr>
      <w:rFonts w:eastAsiaTheme="majorEastAsia" w:cstheme="minorHAnsi"/>
      <w:b/>
      <w:bCs/>
      <w:noProof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7334B3"/>
    <w:rPr>
      <w:rFonts w:eastAsiaTheme="majorEastAsia" w:cstheme="minorHAnsi"/>
      <w:b/>
      <w:bCs/>
      <w:noProof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C031A"/>
    <w:rPr>
      <w:rFonts w:ascii="Century Gothic" w:eastAsiaTheme="majorEastAsia" w:hAnsi="Century Gothic" w:cstheme="majorBidi"/>
      <w:b/>
      <w:bCs/>
      <w:iCs/>
      <w:caps/>
      <w:color w:val="3B3838" w:themeColor="background2" w:themeShade="40"/>
      <w:spacing w:val="4"/>
      <w:sz w:val="28"/>
      <w:szCs w:val="24"/>
      <w:u w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74DF3"/>
    <w:rPr>
      <w:rFonts w:eastAsiaTheme="majorEastAsia" w:cstheme="majorBidi"/>
      <w:b/>
      <w:bCs/>
      <w:i/>
      <w:sz w:val="32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55075"/>
    <w:rPr>
      <w:rFonts w:ascii="Cambria Math" w:eastAsiaTheme="majorEastAsia" w:hAnsi="Cambria Math" w:cstheme="majorBidi"/>
      <w:b/>
      <w:color w:val="C45911" w:themeColor="accent2" w:themeShade="BF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90195"/>
    <w:pPr>
      <w:spacing w:before="240" w:after="120"/>
    </w:pPr>
    <w:rPr>
      <w:rFonts w:ascii="Cambria Math" w:eastAsiaTheme="minorEastAsia" w:hAnsi="Cambria Math" w:cstheme="minorHAnsi"/>
      <w:bCs/>
      <w:szCs w:val="21"/>
      <w:lang w:eastAsia="pl-PL"/>
    </w:rPr>
  </w:style>
  <w:style w:type="paragraph" w:customStyle="1" w:styleId="Styl2">
    <w:name w:val="Styl2"/>
    <w:basedOn w:val="Bezodstpw"/>
    <w:link w:val="Styl2Znak"/>
    <w:autoRedefine/>
    <w:qFormat/>
    <w:rsid w:val="0005382A"/>
    <w:pPr>
      <w:spacing w:before="60" w:after="120"/>
      <w:jc w:val="left"/>
    </w:pPr>
    <w:rPr>
      <w:rFonts w:ascii="Tahoma" w:hAnsi="Tahoma" w:cs="Tahoma"/>
    </w:rPr>
  </w:style>
  <w:style w:type="character" w:customStyle="1" w:styleId="Styl2Znak">
    <w:name w:val="Styl2 Znak"/>
    <w:basedOn w:val="Domylnaczcionkaakapitu"/>
    <w:link w:val="Styl2"/>
    <w:rsid w:val="0005382A"/>
    <w:rPr>
      <w:rFonts w:ascii="Tahoma" w:hAnsi="Tahoma" w:cs="Tahoma"/>
    </w:rPr>
  </w:style>
  <w:style w:type="paragraph" w:styleId="Bezodstpw">
    <w:name w:val="No Spacing"/>
    <w:uiPriority w:val="1"/>
    <w:qFormat/>
    <w:rsid w:val="0005382A"/>
    <w:pPr>
      <w:spacing w:after="0" w:line="240" w:lineRule="auto"/>
      <w:jc w:val="both"/>
    </w:pPr>
  </w:style>
  <w:style w:type="paragraph" w:styleId="Akapitzlist">
    <w:name w:val="List Paragraph"/>
    <w:basedOn w:val="Normalny"/>
    <w:uiPriority w:val="34"/>
    <w:qFormat/>
    <w:rsid w:val="003619C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Stopka">
    <w:name w:val="footer"/>
    <w:basedOn w:val="Normalny"/>
    <w:link w:val="StopkaZnak"/>
    <w:uiPriority w:val="99"/>
    <w:unhideWhenUsed/>
    <w:rsid w:val="00814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19D"/>
    <w:rPr>
      <w:rFonts w:cs="Calibri"/>
      <w:color w:val="auto"/>
      <w:sz w:val="22"/>
      <w:szCs w:val="22"/>
      <w:u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E645E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645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u w:val="none"/>
    </w:rPr>
  </w:style>
  <w:style w:type="paragraph" w:styleId="Poprawka">
    <w:name w:val="Revision"/>
    <w:hidden/>
    <w:uiPriority w:val="99"/>
    <w:semiHidden/>
    <w:rsid w:val="000D3E45"/>
    <w:pPr>
      <w:spacing w:after="0" w:line="240" w:lineRule="auto"/>
    </w:pPr>
    <w:rPr>
      <w:rFonts w:cs="Calibri"/>
      <w:color w:val="auto"/>
      <w:sz w:val="22"/>
      <w:szCs w:val="22"/>
      <w:u w:val="none"/>
    </w:rPr>
  </w:style>
  <w:style w:type="character" w:styleId="Hipercze">
    <w:name w:val="Hyperlink"/>
    <w:basedOn w:val="Domylnaczcionkaakapitu"/>
    <w:uiPriority w:val="99"/>
    <w:unhideWhenUsed/>
    <w:rsid w:val="00CB55E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55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83"/>
    <w:rPr>
      <w:rFonts w:cs="Calibri"/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83"/>
    <w:rPr>
      <w:rFonts w:cs="Calibri"/>
      <w:b/>
      <w:bCs/>
      <w:color w:val="auto"/>
      <w:u w:val="none"/>
    </w:rPr>
  </w:style>
  <w:style w:type="character" w:styleId="Pogrubienie">
    <w:name w:val="Strong"/>
    <w:basedOn w:val="Domylnaczcionkaakapitu"/>
    <w:uiPriority w:val="22"/>
    <w:qFormat/>
    <w:rsid w:val="00745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ustyna.chodkowska@nask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Stempniak</dc:creator>
  <cp:keywords/>
  <dc:description/>
  <cp:lastModifiedBy>Maja Wolnik</cp:lastModifiedBy>
  <cp:revision>3</cp:revision>
  <dcterms:created xsi:type="dcterms:W3CDTF">2022-10-05T07:08:00Z</dcterms:created>
  <dcterms:modified xsi:type="dcterms:W3CDTF">2022-10-05T07:41:00Z</dcterms:modified>
</cp:coreProperties>
</file>