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DE44" w14:textId="7DD433D4" w:rsidR="005F3AD0" w:rsidRPr="00B305D4" w:rsidRDefault="005F3AD0" w:rsidP="00B305D4">
      <w:pPr>
        <w:spacing w:after="120" w:line="360" w:lineRule="auto"/>
        <w:ind w:left="6372" w:firstLine="708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Załącznik </w:t>
      </w:r>
      <w:r w:rsidR="00116371"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>4.</w:t>
      </w: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>1</w:t>
      </w:r>
      <w:r w:rsidRPr="00B305D4">
        <w:rPr>
          <w:rFonts w:ascii="Arial" w:eastAsia="Calibri" w:hAnsi="Arial" w:cs="Arial"/>
          <w:b/>
          <w:sz w:val="24"/>
          <w:szCs w:val="24"/>
          <w:vertAlign w:val="superscript"/>
          <w:lang w:eastAsia="en-GB"/>
        </w:rPr>
        <w:footnoteReference w:id="1"/>
      </w: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</w:p>
    <w:p w14:paraId="4B36A65A" w14:textId="77777777" w:rsidR="005F3AD0" w:rsidRPr="00B305D4" w:rsidRDefault="005F3AD0" w:rsidP="00B305D4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DEKLARACJA ORGANU ODPOWIEDZIALNEGO ZA MONITOROWANIE 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br/>
      </w: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>OBSZARÓW NATURA 2000</w:t>
      </w:r>
    </w:p>
    <w:p w14:paraId="0A98A7C3" w14:textId="77777777" w:rsidR="005F3AD0" w:rsidRPr="00B305D4" w:rsidRDefault="005F3AD0" w:rsidP="00B305D4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Instytucja odpowiedzialna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1D6887E2" w14:textId="77777777" w:rsidR="005F3AD0" w:rsidRPr="00B305D4" w:rsidRDefault="005F3AD0" w:rsidP="00B305D4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po zbadaniu wniosku dotyczącego projektu: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4E31AABD" w14:textId="77777777" w:rsidR="005F3AD0" w:rsidRPr="00B305D4" w:rsidRDefault="005F3AD0" w:rsidP="00B305D4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w odniesieniu do projektu zlokalizowanego w: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626FF2FE" w14:textId="77777777" w:rsidR="005F3AD0" w:rsidRPr="00B305D4" w:rsidRDefault="005F3AD0" w:rsidP="00B305D4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 xml:space="preserve">oświadcza, że projekt prawdopodobnie nie wywrze istotnego wpływu na obszar </w:t>
      </w:r>
      <w:r w:rsidRPr="00B305D4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 xml:space="preserve"> z następujących powodów: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</w:r>
    </w:p>
    <w:p w14:paraId="7BC9EE69" w14:textId="77777777" w:rsidR="005F3AD0" w:rsidRPr="00B305D4" w:rsidRDefault="005F3AD0" w:rsidP="00B3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POLE TEKSTOWE</w:t>
      </w:r>
    </w:p>
    <w:p w14:paraId="0CCC20D1" w14:textId="77777777" w:rsidR="005F3AD0" w:rsidRPr="00B305D4" w:rsidRDefault="005F3AD0" w:rsidP="00B305D4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W związku z tym przeprowadzenie odpowiedniej oceny wymaganej na mocy art. 6 ust. 3 dyrektywy Rady 92/43/EWG</w:t>
      </w:r>
      <w:r w:rsidRPr="00B305D4">
        <w:rPr>
          <w:rFonts w:ascii="Arial" w:eastAsia="Calibri" w:hAnsi="Arial" w:cs="Arial"/>
          <w:sz w:val="24"/>
          <w:szCs w:val="24"/>
          <w:vertAlign w:val="superscript"/>
          <w:lang w:eastAsia="en-GB"/>
        </w:rPr>
        <w:footnoteReference w:id="2"/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 xml:space="preserve"> nie zostało uznane za niezbędne.</w:t>
      </w:r>
    </w:p>
    <w:p w14:paraId="0E13B058" w14:textId="77777777" w:rsidR="005F3AD0" w:rsidRPr="00B305D4" w:rsidRDefault="005F3AD0" w:rsidP="00B305D4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 xml:space="preserve">W załączniku znajduje się mapa w skali 1:100 000 (lub w skali najbardziej zbliżonej do wymienionej) ze wskazaniem lokalizacji projektu oraz przedmiotowego obszaru </w:t>
      </w:r>
      <w:r w:rsidRPr="00B305D4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>, jeżeli taki istnieje.</w:t>
      </w:r>
    </w:p>
    <w:p w14:paraId="2460DF36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Data (</w:t>
      </w:r>
      <w:proofErr w:type="spellStart"/>
      <w:r w:rsidRPr="00B305D4">
        <w:rPr>
          <w:rFonts w:ascii="Arial" w:eastAsia="Calibri" w:hAnsi="Arial" w:cs="Arial"/>
          <w:sz w:val="24"/>
          <w:szCs w:val="24"/>
          <w:lang w:eastAsia="en-GB"/>
        </w:rPr>
        <w:t>dd</w:t>
      </w:r>
      <w:proofErr w:type="spellEnd"/>
      <w:r w:rsidRPr="00B305D4">
        <w:rPr>
          <w:rFonts w:ascii="Arial" w:eastAsia="Calibri" w:hAnsi="Arial" w:cs="Arial"/>
          <w:sz w:val="24"/>
          <w:szCs w:val="24"/>
          <w:lang w:eastAsia="en-GB"/>
        </w:rPr>
        <w:t>/mm/</w:t>
      </w:r>
      <w:proofErr w:type="spellStart"/>
      <w:r w:rsidRPr="00B305D4">
        <w:rPr>
          <w:rFonts w:ascii="Arial" w:eastAsia="Calibri" w:hAnsi="Arial" w:cs="Arial"/>
          <w:sz w:val="24"/>
          <w:szCs w:val="24"/>
          <w:lang w:eastAsia="en-GB"/>
        </w:rPr>
        <w:t>rrrr</w:t>
      </w:r>
      <w:proofErr w:type="spellEnd"/>
      <w:r w:rsidRPr="00B305D4">
        <w:rPr>
          <w:rFonts w:ascii="Arial" w:eastAsia="Calibri" w:hAnsi="Arial" w:cs="Arial"/>
          <w:sz w:val="24"/>
          <w:szCs w:val="24"/>
          <w:lang w:eastAsia="en-GB"/>
        </w:rPr>
        <w:t>):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335FD9C8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Podpisano: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7F32AC36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Imię i nazwisko: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56059CA9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Stanowisko: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3057E1C7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Organizacja: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br/>
        <w:t xml:space="preserve">(Organ odpowiedzialny za monitorowanie obszarów </w:t>
      </w:r>
      <w:r w:rsidRPr="00B305D4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>)</w:t>
      </w:r>
    </w:p>
    <w:p w14:paraId="014E9086" w14:textId="32419C90" w:rsidR="00FF4071" w:rsidRPr="00B305D4" w:rsidRDefault="005F3AD0" w:rsidP="00B305D4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lastRenderedPageBreak/>
        <w:t>Urzędowa pieczęć: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</w:r>
    </w:p>
    <w:sectPr w:rsidR="00FF4071" w:rsidRPr="00B305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CDD4" w14:textId="77777777" w:rsidR="005F3AD0" w:rsidRDefault="005F3AD0" w:rsidP="005F3AD0">
      <w:pPr>
        <w:spacing w:after="0" w:line="240" w:lineRule="auto"/>
      </w:pPr>
      <w:r>
        <w:separator/>
      </w:r>
    </w:p>
  </w:endnote>
  <w:endnote w:type="continuationSeparator" w:id="0">
    <w:p w14:paraId="7E94CCC6" w14:textId="77777777" w:rsidR="005F3AD0" w:rsidRDefault="005F3AD0" w:rsidP="005F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10E3" w14:textId="77777777" w:rsidR="005F3AD0" w:rsidRDefault="005F3AD0" w:rsidP="005F3AD0">
      <w:pPr>
        <w:spacing w:after="0" w:line="240" w:lineRule="auto"/>
      </w:pPr>
      <w:r>
        <w:separator/>
      </w:r>
    </w:p>
  </w:footnote>
  <w:footnote w:type="continuationSeparator" w:id="0">
    <w:p w14:paraId="4289F85A" w14:textId="77777777" w:rsidR="005F3AD0" w:rsidRDefault="005F3AD0" w:rsidP="005F3AD0">
      <w:pPr>
        <w:spacing w:after="0" w:line="240" w:lineRule="auto"/>
      </w:pPr>
      <w:r>
        <w:continuationSeparator/>
      </w:r>
    </w:p>
  </w:footnote>
  <w:footnote w:id="1">
    <w:p w14:paraId="6C4D1F79" w14:textId="50D54493" w:rsidR="005F3AD0" w:rsidRPr="00B305D4" w:rsidRDefault="005F3AD0" w:rsidP="00483F41">
      <w:pPr>
        <w:pStyle w:val="Tekstprzypisudolnego"/>
        <w:spacing w:line="360" w:lineRule="auto"/>
        <w:rPr>
          <w:rFonts w:ascii="Arial" w:hAnsi="Arial" w:cs="Arial"/>
        </w:rPr>
      </w:pPr>
      <w:r w:rsidRPr="00B305D4">
        <w:rPr>
          <w:rStyle w:val="Odwoanieprzypisudolnego"/>
          <w:rFonts w:ascii="Arial" w:hAnsi="Arial" w:cs="Arial"/>
          <w:lang w:val="pl"/>
        </w:rPr>
        <w:footnoteRef/>
      </w:r>
      <w:r w:rsidRPr="00B305D4">
        <w:rPr>
          <w:rFonts w:ascii="Arial" w:hAnsi="Arial" w:cs="Arial"/>
          <w:lang w:val="pl"/>
        </w:rPr>
        <w:t xml:space="preserve"> Deklaracja powinna zawierać nazwę odpowiedniego obszaru lub obszarów, numer identyfikacyjny, odległość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 i, w stosownych przypadkach, decyzją administracyjną. </w:t>
      </w:r>
    </w:p>
  </w:footnote>
  <w:footnote w:id="2">
    <w:p w14:paraId="65BD4B3B" w14:textId="77777777" w:rsidR="005F3AD0" w:rsidRPr="0046618C" w:rsidRDefault="005F3AD0" w:rsidP="00483F41">
      <w:pPr>
        <w:pStyle w:val="Tekstprzypisudolnego"/>
        <w:spacing w:line="360" w:lineRule="auto"/>
        <w:rPr>
          <w:rFonts w:ascii="Lato" w:hAnsi="Lato" w:cs="Arial"/>
          <w:sz w:val="18"/>
          <w:szCs w:val="18"/>
        </w:rPr>
      </w:pPr>
      <w:r w:rsidRPr="00B305D4">
        <w:rPr>
          <w:rStyle w:val="Odwoanieprzypisudolnego"/>
          <w:rFonts w:ascii="Arial" w:hAnsi="Arial" w:cs="Arial"/>
          <w:lang w:val="pl"/>
        </w:rPr>
        <w:footnoteRef/>
      </w:r>
      <w:r w:rsidRPr="00B305D4">
        <w:rPr>
          <w:rFonts w:ascii="Arial" w:hAnsi="Arial" w:cs="Arial"/>
          <w:lang w:val="pl"/>
        </w:rPr>
        <w:t xml:space="preserve"> Dyrektywa Rady 92/43/EWG z dnia 21 maja 1992 r. w sprawie ochrony siedlisk przyrodniczych oraz dzikiej fauny i flory (Dz.U. L 206 z 22.7.1992, s. 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116371" w14:paraId="4F02D330" w14:textId="77777777" w:rsidTr="00116371">
      <w:trPr>
        <w:trHeight w:hRule="exact" w:val="1247"/>
        <w:jc w:val="center"/>
      </w:trPr>
      <w:tc>
        <w:tcPr>
          <w:tcW w:w="16585" w:type="dxa"/>
        </w:tcPr>
        <w:p w14:paraId="0C68CE1A" w14:textId="0A3E0F48" w:rsidR="00116371" w:rsidRDefault="00116371" w:rsidP="00116371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96BC583" wp14:editId="1FBBFF4E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684EA8F" wp14:editId="0D665D85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4276417" wp14:editId="64DF1F46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6378EAA" wp14:editId="56EC0619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B773B8" w14:textId="77777777" w:rsidR="00116371" w:rsidRDefault="00116371" w:rsidP="00116371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DF1D21" w14:textId="77777777" w:rsidR="00116371" w:rsidRDefault="00116371" w:rsidP="00116371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056D592D" w14:textId="77777777" w:rsidR="00116371" w:rsidRDefault="00116371" w:rsidP="00116371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748ACB73" w14:textId="77777777" w:rsidR="00116371" w:rsidRDefault="00116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AD0"/>
    <w:rsid w:val="00116371"/>
    <w:rsid w:val="002050D7"/>
    <w:rsid w:val="00421346"/>
    <w:rsid w:val="0046618C"/>
    <w:rsid w:val="00483F41"/>
    <w:rsid w:val="005F3AD0"/>
    <w:rsid w:val="00A524BF"/>
    <w:rsid w:val="00A62376"/>
    <w:rsid w:val="00AD69EC"/>
    <w:rsid w:val="00B305D4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123"/>
  <w15:docId w15:val="{E864A38A-3FE4-4B15-A371-3F2F1DB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AD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5F3AD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76"/>
  </w:style>
  <w:style w:type="paragraph" w:styleId="Stopka">
    <w:name w:val="footer"/>
    <w:basedOn w:val="Normalny"/>
    <w:link w:val="StopkaZnak"/>
    <w:uiPriority w:val="99"/>
    <w:unhideWhenUsed/>
    <w:rsid w:val="00A6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76"/>
  </w:style>
  <w:style w:type="character" w:styleId="Odwoaniedokomentarza">
    <w:name w:val="annotation reference"/>
    <w:basedOn w:val="Domylnaczcionkaakapitu"/>
    <w:uiPriority w:val="99"/>
    <w:semiHidden/>
    <w:unhideWhenUsed/>
    <w:rsid w:val="00421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8</cp:revision>
  <dcterms:created xsi:type="dcterms:W3CDTF">2015-12-02T10:36:00Z</dcterms:created>
  <dcterms:modified xsi:type="dcterms:W3CDTF">2023-06-29T16:44:00Z</dcterms:modified>
</cp:coreProperties>
</file>