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AB" w:rsidRPr="000D6401" w:rsidRDefault="00CB73AB" w:rsidP="00CB73AB">
      <w:pPr>
        <w:spacing w:line="276" w:lineRule="auto"/>
        <w:jc w:val="center"/>
        <w:rPr>
          <w:rFonts w:ascii="Arial" w:hAnsi="Arial" w:cs="Arial"/>
          <w:b/>
        </w:rPr>
      </w:pPr>
    </w:p>
    <w:p w:rsidR="00686581" w:rsidRPr="000D6401" w:rsidRDefault="00686581" w:rsidP="00686581">
      <w:pPr>
        <w:overflowPunct/>
        <w:autoSpaceDE/>
        <w:autoSpaceDN/>
        <w:adjustRightInd/>
        <w:spacing w:line="276" w:lineRule="auto"/>
        <w:ind w:firstLine="708"/>
        <w:jc w:val="both"/>
        <w:textAlignment w:val="auto"/>
        <w:rPr>
          <w:rFonts w:ascii="Arial" w:hAnsi="Arial" w:cs="Arial"/>
          <w:b/>
        </w:rPr>
      </w:pPr>
    </w:p>
    <w:p w:rsidR="00EE15A0" w:rsidRPr="00EE15A0" w:rsidRDefault="009A7DBD" w:rsidP="00EE15A0">
      <w:pPr>
        <w:overflowPunct/>
        <w:autoSpaceDE/>
        <w:autoSpaceDN/>
        <w:adjustRightInd/>
        <w:spacing w:line="276" w:lineRule="auto"/>
        <w:ind w:firstLine="708"/>
        <w:jc w:val="center"/>
        <w:textAlignment w:val="auto"/>
        <w:rPr>
          <w:b/>
          <w:sz w:val="28"/>
          <w:szCs w:val="28"/>
        </w:rPr>
      </w:pPr>
      <w:r w:rsidRPr="00EE15A0">
        <w:rPr>
          <w:b/>
          <w:sz w:val="28"/>
          <w:szCs w:val="28"/>
        </w:rPr>
        <w:t>Zapytanie ofertowe</w:t>
      </w:r>
      <w:r w:rsidR="00EE15A0">
        <w:rPr>
          <w:b/>
          <w:sz w:val="28"/>
          <w:szCs w:val="28"/>
        </w:rPr>
        <w:t xml:space="preserve"> </w:t>
      </w:r>
      <w:r w:rsidR="00BC3625" w:rsidRPr="00EE15A0">
        <w:rPr>
          <w:b/>
          <w:sz w:val="28"/>
          <w:szCs w:val="28"/>
        </w:rPr>
        <w:t>dla zamówienia</w:t>
      </w:r>
    </w:p>
    <w:p w:rsidR="00F12151" w:rsidRPr="00ED2674" w:rsidRDefault="0024390E" w:rsidP="007F5B83">
      <w:pPr>
        <w:overflowPunct/>
        <w:autoSpaceDE/>
        <w:autoSpaceDN/>
        <w:adjustRightInd/>
        <w:spacing w:line="276" w:lineRule="auto"/>
        <w:ind w:firstLine="284"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b/>
          <w:sz w:val="24"/>
          <w:szCs w:val="24"/>
        </w:rPr>
        <w:t>„P</w:t>
      </w:r>
      <w:r w:rsidR="003606F4" w:rsidRPr="00ED2674">
        <w:rPr>
          <w:b/>
          <w:sz w:val="24"/>
          <w:szCs w:val="24"/>
        </w:rPr>
        <w:t>rzygotowani</w:t>
      </w:r>
      <w:r w:rsidR="00BC3625">
        <w:rPr>
          <w:b/>
          <w:sz w:val="24"/>
          <w:szCs w:val="24"/>
        </w:rPr>
        <w:t>e</w:t>
      </w:r>
      <w:r w:rsidR="003606F4" w:rsidRPr="00ED2674">
        <w:rPr>
          <w:b/>
          <w:sz w:val="24"/>
          <w:szCs w:val="24"/>
        </w:rPr>
        <w:t xml:space="preserve"> koncepcji architektoniczno-urbanistycznej </w:t>
      </w:r>
      <w:r w:rsidR="00BC3625">
        <w:rPr>
          <w:b/>
          <w:sz w:val="24"/>
          <w:szCs w:val="24"/>
        </w:rPr>
        <w:t xml:space="preserve">zabudowy działki </w:t>
      </w:r>
      <w:r w:rsidR="009C30A4" w:rsidRPr="009C30A4">
        <w:rPr>
          <w:b/>
          <w:sz w:val="24"/>
          <w:szCs w:val="24"/>
        </w:rPr>
        <w:t xml:space="preserve">nr. 14 </w:t>
      </w:r>
      <w:r w:rsidR="0060222B">
        <w:rPr>
          <w:b/>
          <w:sz w:val="24"/>
          <w:szCs w:val="24"/>
        </w:rPr>
        <w:br/>
      </w:r>
      <w:r w:rsidR="009C30A4" w:rsidRPr="009C30A4">
        <w:rPr>
          <w:b/>
          <w:sz w:val="24"/>
          <w:szCs w:val="24"/>
        </w:rPr>
        <w:t>z obrębu 5-05-11</w:t>
      </w:r>
      <w:r w:rsidR="009C30A4">
        <w:t xml:space="preserve"> </w:t>
      </w:r>
      <w:r w:rsidR="007F5B83">
        <w:rPr>
          <w:b/>
          <w:sz w:val="24"/>
          <w:szCs w:val="24"/>
        </w:rPr>
        <w:t xml:space="preserve">znajdującej się pod adresem </w:t>
      </w:r>
      <w:r w:rsidR="004C1989">
        <w:rPr>
          <w:b/>
          <w:sz w:val="24"/>
          <w:szCs w:val="24"/>
        </w:rPr>
        <w:t>al</w:t>
      </w:r>
      <w:r w:rsidR="007F5B83">
        <w:rPr>
          <w:b/>
          <w:sz w:val="24"/>
          <w:szCs w:val="24"/>
        </w:rPr>
        <w:t xml:space="preserve">. Armii </w:t>
      </w:r>
      <w:r w:rsidR="009C30A4">
        <w:rPr>
          <w:b/>
          <w:sz w:val="24"/>
          <w:szCs w:val="24"/>
        </w:rPr>
        <w:t>Ludowej</w:t>
      </w:r>
      <w:r w:rsidR="007F5B83">
        <w:rPr>
          <w:b/>
          <w:sz w:val="24"/>
          <w:szCs w:val="24"/>
        </w:rPr>
        <w:t xml:space="preserve"> 3/5</w:t>
      </w:r>
      <w:r w:rsidR="00BC3625">
        <w:rPr>
          <w:b/>
          <w:sz w:val="24"/>
          <w:szCs w:val="24"/>
        </w:rPr>
        <w:t xml:space="preserve"> budynkiem biurowym na potrzeby Ministerstwa Spraw Zagranicznych</w:t>
      </w:r>
      <w:r>
        <w:rPr>
          <w:b/>
          <w:sz w:val="24"/>
          <w:szCs w:val="24"/>
        </w:rPr>
        <w:t>”</w:t>
      </w:r>
      <w:r w:rsidR="00BC3625">
        <w:rPr>
          <w:b/>
          <w:sz w:val="24"/>
          <w:szCs w:val="24"/>
        </w:rPr>
        <w:t xml:space="preserve"> </w:t>
      </w:r>
    </w:p>
    <w:p w:rsidR="00686581" w:rsidRPr="000D6401" w:rsidRDefault="00686581" w:rsidP="000D6401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eastAsiaTheme="minorHAnsi" w:hAnsi="Arial" w:cs="Arial"/>
          <w:lang w:eastAsia="en-US"/>
        </w:rPr>
      </w:pPr>
    </w:p>
    <w:p w:rsidR="00686581" w:rsidRPr="000D6401" w:rsidRDefault="00686581" w:rsidP="00CB73A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eastAsiaTheme="minorHAnsi" w:hAnsi="Arial" w:cs="Arial"/>
          <w:lang w:eastAsia="en-US"/>
        </w:rPr>
      </w:pPr>
    </w:p>
    <w:p w:rsidR="00F70817" w:rsidRPr="00FD66C6" w:rsidRDefault="00F70817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120"/>
        <w:ind w:left="709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Informacje o Zamawiającym</w:t>
      </w:r>
    </w:p>
    <w:p w:rsidR="000E5BD8" w:rsidRPr="00ED2674" w:rsidRDefault="000E5BD8" w:rsidP="00FD66C6">
      <w:pPr>
        <w:suppressAutoHyphens/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</w:p>
    <w:p w:rsidR="00F70817" w:rsidRDefault="00BC3625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Ministerstwo Spraw Zagranicznych </w:t>
      </w:r>
    </w:p>
    <w:p w:rsidR="00BC3625" w:rsidRDefault="00BC3625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Al., J. Ch. Szucha 23</w:t>
      </w:r>
    </w:p>
    <w:p w:rsidR="00BC3625" w:rsidRPr="00ED2674" w:rsidRDefault="00BC3625" w:rsidP="00F70817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00-584 Warszawa</w:t>
      </w:r>
    </w:p>
    <w:p w:rsidR="00F70817" w:rsidRPr="00ED2674" w:rsidRDefault="00F70817" w:rsidP="00BC3625">
      <w:pPr>
        <w:spacing w:before="120"/>
        <w:ind w:left="709"/>
        <w:jc w:val="both"/>
        <w:rPr>
          <w:sz w:val="24"/>
          <w:szCs w:val="24"/>
        </w:rPr>
      </w:pPr>
      <w:r w:rsidRPr="00ED2674">
        <w:rPr>
          <w:sz w:val="24"/>
          <w:szCs w:val="24"/>
        </w:rPr>
        <w:t xml:space="preserve">NIP: </w:t>
      </w:r>
      <w:r w:rsidR="0024390E" w:rsidRPr="002F6BAD">
        <w:rPr>
          <w:sz w:val="24"/>
          <w:szCs w:val="24"/>
        </w:rPr>
        <w:t>5262131556</w:t>
      </w:r>
      <w:r w:rsidRPr="00ED2674">
        <w:rPr>
          <w:sz w:val="24"/>
          <w:szCs w:val="24"/>
        </w:rPr>
        <w:t xml:space="preserve">; </w:t>
      </w:r>
    </w:p>
    <w:p w:rsidR="00BC3625" w:rsidRDefault="00F70817" w:rsidP="00F70817">
      <w:pPr>
        <w:spacing w:before="120"/>
        <w:ind w:left="709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zwane w dalszej części Zamawiającym, zaprasza do składania ofert na:</w:t>
      </w:r>
      <w:r w:rsidR="00EE45EA" w:rsidRPr="00ED2674">
        <w:rPr>
          <w:sz w:val="24"/>
          <w:szCs w:val="24"/>
        </w:rPr>
        <w:t xml:space="preserve"> </w:t>
      </w:r>
    </w:p>
    <w:p w:rsidR="00F70817" w:rsidRPr="00BC3625" w:rsidRDefault="002C73B6" w:rsidP="00F70817">
      <w:pPr>
        <w:spacing w:before="120"/>
        <w:ind w:left="709"/>
        <w:jc w:val="both"/>
        <w:rPr>
          <w:b/>
          <w:i/>
          <w:sz w:val="24"/>
          <w:szCs w:val="24"/>
          <w:u w:val="single"/>
        </w:rPr>
      </w:pPr>
      <w:r w:rsidRPr="00BC3625">
        <w:rPr>
          <w:i/>
          <w:sz w:val="24"/>
          <w:szCs w:val="24"/>
        </w:rPr>
        <w:t>„</w:t>
      </w:r>
      <w:r w:rsidR="00BC3625">
        <w:rPr>
          <w:i/>
          <w:sz w:val="24"/>
          <w:szCs w:val="24"/>
        </w:rPr>
        <w:t>P</w:t>
      </w:r>
      <w:r w:rsidRPr="00BC3625">
        <w:rPr>
          <w:i/>
          <w:sz w:val="24"/>
          <w:szCs w:val="24"/>
        </w:rPr>
        <w:t>rzygotowani</w:t>
      </w:r>
      <w:r w:rsidR="00BC3625">
        <w:rPr>
          <w:i/>
          <w:sz w:val="24"/>
          <w:szCs w:val="24"/>
        </w:rPr>
        <w:t>e</w:t>
      </w:r>
      <w:r w:rsidRPr="00BC3625">
        <w:rPr>
          <w:i/>
          <w:sz w:val="24"/>
          <w:szCs w:val="24"/>
        </w:rPr>
        <w:t xml:space="preserve"> koncepcji architektoniczno-urbanistycznej </w:t>
      </w:r>
      <w:r w:rsidR="00BC3625" w:rsidRPr="00BC3625">
        <w:rPr>
          <w:i/>
          <w:sz w:val="24"/>
          <w:szCs w:val="24"/>
        </w:rPr>
        <w:t xml:space="preserve">zabudowy działki </w:t>
      </w:r>
      <w:r w:rsidR="0024390E" w:rsidRPr="0024390E">
        <w:rPr>
          <w:i/>
          <w:sz w:val="24"/>
          <w:szCs w:val="24"/>
        </w:rPr>
        <w:t xml:space="preserve">nr. 14 </w:t>
      </w:r>
      <w:r w:rsidR="0060222B">
        <w:rPr>
          <w:i/>
          <w:sz w:val="24"/>
          <w:szCs w:val="24"/>
        </w:rPr>
        <w:br/>
      </w:r>
      <w:r w:rsidR="0024390E" w:rsidRPr="0024390E">
        <w:rPr>
          <w:i/>
          <w:sz w:val="24"/>
          <w:szCs w:val="24"/>
        </w:rPr>
        <w:t>z obrębu 5-05-11</w:t>
      </w:r>
      <w:r w:rsidR="00BC3625" w:rsidRPr="00BC3625">
        <w:rPr>
          <w:i/>
          <w:sz w:val="24"/>
          <w:szCs w:val="24"/>
        </w:rPr>
        <w:t xml:space="preserve"> znajdującej się pod adres</w:t>
      </w:r>
      <w:r w:rsidR="0024390E">
        <w:rPr>
          <w:i/>
          <w:sz w:val="24"/>
          <w:szCs w:val="24"/>
        </w:rPr>
        <w:t>em</w:t>
      </w:r>
      <w:r w:rsidR="00BC3625" w:rsidRPr="00BC3625">
        <w:rPr>
          <w:i/>
          <w:sz w:val="24"/>
          <w:szCs w:val="24"/>
        </w:rPr>
        <w:t xml:space="preserve"> </w:t>
      </w:r>
      <w:r w:rsidR="004C1989">
        <w:rPr>
          <w:i/>
          <w:sz w:val="24"/>
          <w:szCs w:val="24"/>
        </w:rPr>
        <w:t>a</w:t>
      </w:r>
      <w:r w:rsidR="004C1989" w:rsidRPr="00BC3625">
        <w:rPr>
          <w:i/>
          <w:sz w:val="24"/>
          <w:szCs w:val="24"/>
        </w:rPr>
        <w:t>l</w:t>
      </w:r>
      <w:r w:rsidR="00BC3625" w:rsidRPr="00BC3625">
        <w:rPr>
          <w:i/>
          <w:sz w:val="24"/>
          <w:szCs w:val="24"/>
        </w:rPr>
        <w:t xml:space="preserve">. Armii </w:t>
      </w:r>
      <w:r w:rsidR="004C1989">
        <w:rPr>
          <w:i/>
          <w:sz w:val="24"/>
          <w:szCs w:val="24"/>
        </w:rPr>
        <w:t>Ludowej</w:t>
      </w:r>
      <w:r w:rsidR="004C1989" w:rsidRPr="00BC3625">
        <w:rPr>
          <w:i/>
          <w:sz w:val="24"/>
          <w:szCs w:val="24"/>
        </w:rPr>
        <w:t xml:space="preserve"> </w:t>
      </w:r>
      <w:r w:rsidR="00BC3625" w:rsidRPr="00BC3625">
        <w:rPr>
          <w:i/>
          <w:sz w:val="24"/>
          <w:szCs w:val="24"/>
        </w:rPr>
        <w:t>3/5 budynkiem biurowym na potrzeby Ministerstwa Spraw Zagranicznych”</w:t>
      </w:r>
    </w:p>
    <w:p w:rsidR="00FD7873" w:rsidRDefault="00DE14C3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b/>
          <w:sz w:val="24"/>
          <w:szCs w:val="24"/>
          <w:u w:val="single"/>
        </w:rPr>
      </w:pPr>
      <w:r w:rsidRPr="00ED2674">
        <w:rPr>
          <w:b/>
          <w:sz w:val="24"/>
          <w:szCs w:val="24"/>
          <w:u w:val="single"/>
        </w:rPr>
        <w:t xml:space="preserve">Opis przedmiotu zamówienia: </w:t>
      </w:r>
    </w:p>
    <w:p w:rsidR="000E5BD8" w:rsidRPr="00ED2674" w:rsidRDefault="000E5BD8" w:rsidP="00FD66C6">
      <w:pPr>
        <w:suppressAutoHyphens/>
        <w:overflowPunct/>
        <w:autoSpaceDE/>
        <w:autoSpaceDN/>
        <w:adjustRightInd/>
        <w:ind w:left="709"/>
        <w:jc w:val="both"/>
        <w:textAlignment w:val="auto"/>
        <w:rPr>
          <w:b/>
          <w:sz w:val="24"/>
          <w:szCs w:val="24"/>
          <w:u w:val="single"/>
        </w:rPr>
      </w:pPr>
    </w:p>
    <w:p w:rsidR="007F5B83" w:rsidRDefault="00DE14C3" w:rsidP="000E5BD8">
      <w:pPr>
        <w:spacing w:before="120"/>
        <w:jc w:val="both"/>
        <w:rPr>
          <w:sz w:val="24"/>
          <w:szCs w:val="24"/>
        </w:rPr>
      </w:pPr>
      <w:r w:rsidRPr="00ED2674">
        <w:rPr>
          <w:sz w:val="24"/>
          <w:szCs w:val="24"/>
        </w:rPr>
        <w:t xml:space="preserve">Przedmiotem zamówienia jest </w:t>
      </w:r>
      <w:r w:rsidR="00EF6E41" w:rsidRPr="00ED2674">
        <w:rPr>
          <w:sz w:val="24"/>
          <w:szCs w:val="24"/>
        </w:rPr>
        <w:t xml:space="preserve">przygotowanie </w:t>
      </w:r>
      <w:r w:rsidR="007F5B83">
        <w:rPr>
          <w:sz w:val="24"/>
          <w:szCs w:val="24"/>
        </w:rPr>
        <w:t xml:space="preserve">koncepcji </w:t>
      </w:r>
      <w:proofErr w:type="spellStart"/>
      <w:r w:rsidR="007F5B83">
        <w:rPr>
          <w:sz w:val="24"/>
          <w:szCs w:val="24"/>
        </w:rPr>
        <w:t>architektoniczno</w:t>
      </w:r>
      <w:proofErr w:type="spellEnd"/>
      <w:r w:rsidR="008F0572" w:rsidRPr="00ED2674">
        <w:rPr>
          <w:sz w:val="24"/>
          <w:szCs w:val="24"/>
        </w:rPr>
        <w:t xml:space="preserve"> </w:t>
      </w:r>
      <w:r w:rsidR="007F5B83">
        <w:rPr>
          <w:sz w:val="24"/>
          <w:szCs w:val="24"/>
        </w:rPr>
        <w:t>–</w:t>
      </w:r>
      <w:r w:rsidR="008F0572" w:rsidRPr="00ED2674">
        <w:rPr>
          <w:sz w:val="24"/>
          <w:szCs w:val="24"/>
        </w:rPr>
        <w:t xml:space="preserve"> </w:t>
      </w:r>
      <w:r w:rsidR="0096305D" w:rsidRPr="00ED2674">
        <w:rPr>
          <w:sz w:val="24"/>
          <w:szCs w:val="24"/>
        </w:rPr>
        <w:t>urbanistyczne</w:t>
      </w:r>
      <w:r w:rsidR="007F5B83">
        <w:rPr>
          <w:sz w:val="24"/>
          <w:szCs w:val="24"/>
        </w:rPr>
        <w:t>j zabudowy działki</w:t>
      </w:r>
      <w:r w:rsidR="00671638">
        <w:rPr>
          <w:sz w:val="24"/>
          <w:szCs w:val="24"/>
        </w:rPr>
        <w:t xml:space="preserve"> o powierzchni 2</w:t>
      </w:r>
      <w:r w:rsidR="00A47FB8">
        <w:rPr>
          <w:sz w:val="24"/>
          <w:szCs w:val="24"/>
        </w:rPr>
        <w:t xml:space="preserve"> </w:t>
      </w:r>
      <w:r w:rsidR="00671638">
        <w:rPr>
          <w:sz w:val="24"/>
          <w:szCs w:val="24"/>
        </w:rPr>
        <w:t>889 m</w:t>
      </w:r>
      <w:r w:rsidR="00671638" w:rsidRPr="001141D6">
        <w:rPr>
          <w:sz w:val="24"/>
          <w:szCs w:val="24"/>
          <w:vertAlign w:val="superscript"/>
        </w:rPr>
        <w:t>2</w:t>
      </w:r>
      <w:r w:rsidR="007F5B83">
        <w:rPr>
          <w:sz w:val="24"/>
          <w:szCs w:val="24"/>
        </w:rPr>
        <w:t xml:space="preserve"> </w:t>
      </w:r>
      <w:r w:rsidR="009C30A4" w:rsidRPr="009C30A4">
        <w:rPr>
          <w:sz w:val="24"/>
          <w:szCs w:val="24"/>
        </w:rPr>
        <w:t>nr. 14 z obrębu 5-05-11</w:t>
      </w:r>
      <w:r w:rsidR="009C30A4">
        <w:t xml:space="preserve"> </w:t>
      </w:r>
      <w:r w:rsidR="007F5B83">
        <w:rPr>
          <w:sz w:val="24"/>
          <w:szCs w:val="24"/>
        </w:rPr>
        <w:t xml:space="preserve">znajdującej się w Warszawie przy </w:t>
      </w:r>
      <w:r w:rsidR="003A1AEE">
        <w:rPr>
          <w:sz w:val="24"/>
          <w:szCs w:val="24"/>
        </w:rPr>
        <w:t>a</w:t>
      </w:r>
      <w:r w:rsidR="007F5B83">
        <w:rPr>
          <w:sz w:val="24"/>
          <w:szCs w:val="24"/>
        </w:rPr>
        <w:t xml:space="preserve">l. Armii </w:t>
      </w:r>
      <w:r w:rsidR="009C30A4">
        <w:rPr>
          <w:sz w:val="24"/>
          <w:szCs w:val="24"/>
        </w:rPr>
        <w:t>Ludowej</w:t>
      </w:r>
      <w:r w:rsidR="007F5B83">
        <w:rPr>
          <w:sz w:val="24"/>
          <w:szCs w:val="24"/>
        </w:rPr>
        <w:t xml:space="preserve"> 3/5</w:t>
      </w:r>
      <w:r w:rsidR="009A0221">
        <w:rPr>
          <w:sz w:val="24"/>
          <w:szCs w:val="24"/>
        </w:rPr>
        <w:t xml:space="preserve"> </w:t>
      </w:r>
      <w:r w:rsidR="009A0221" w:rsidRPr="00E86E54">
        <w:rPr>
          <w:b/>
          <w:sz w:val="24"/>
          <w:szCs w:val="24"/>
          <w:u w:val="single"/>
        </w:rPr>
        <w:t>w trzech wariantach</w:t>
      </w:r>
      <w:r w:rsidR="009A0221">
        <w:rPr>
          <w:sz w:val="24"/>
          <w:szCs w:val="24"/>
        </w:rPr>
        <w:t>.</w:t>
      </w:r>
    </w:p>
    <w:p w:rsidR="00E9294E" w:rsidRDefault="00E9294E" w:rsidP="000E5BD8">
      <w:pPr>
        <w:spacing w:before="120" w:after="120"/>
        <w:jc w:val="both"/>
        <w:rPr>
          <w:b/>
          <w:sz w:val="24"/>
          <w:szCs w:val="24"/>
        </w:rPr>
      </w:pPr>
      <w:r w:rsidRPr="00994B5D">
        <w:rPr>
          <w:b/>
          <w:sz w:val="24"/>
          <w:szCs w:val="24"/>
        </w:rPr>
        <w:t xml:space="preserve">Przedmiotowa działka stanowi teren </w:t>
      </w:r>
      <w:r w:rsidRPr="002562EC">
        <w:rPr>
          <w:b/>
          <w:sz w:val="24"/>
          <w:szCs w:val="24"/>
        </w:rPr>
        <w:t>zamknięty</w:t>
      </w:r>
      <w:r w:rsidR="002562EC" w:rsidRPr="002562EC">
        <w:rPr>
          <w:b/>
          <w:sz w:val="24"/>
          <w:szCs w:val="24"/>
        </w:rPr>
        <w:t xml:space="preserve"> </w:t>
      </w:r>
      <w:r w:rsidR="002562EC" w:rsidRPr="0024390E">
        <w:rPr>
          <w:b/>
          <w:sz w:val="24"/>
          <w:szCs w:val="24"/>
        </w:rPr>
        <w:t xml:space="preserve">o klauzuli „zastrzeżone”, zgodnie </w:t>
      </w:r>
      <w:r w:rsidR="0060222B">
        <w:rPr>
          <w:b/>
          <w:sz w:val="24"/>
          <w:szCs w:val="24"/>
        </w:rPr>
        <w:br/>
      </w:r>
      <w:r w:rsidR="002562EC" w:rsidRPr="0024390E">
        <w:rPr>
          <w:b/>
          <w:sz w:val="24"/>
          <w:szCs w:val="24"/>
        </w:rPr>
        <w:t xml:space="preserve">z decyzją Ministra Spraw Zagranicznych nr 144 z dnia 31.12.2019 r. </w:t>
      </w:r>
    </w:p>
    <w:p w:rsidR="00DE14C3" w:rsidRPr="001141D6" w:rsidRDefault="00DE14C3" w:rsidP="000E5BD8">
      <w:pPr>
        <w:spacing w:before="120"/>
        <w:ind w:firstLine="708"/>
        <w:jc w:val="both"/>
        <w:rPr>
          <w:sz w:val="24"/>
          <w:szCs w:val="24"/>
        </w:rPr>
      </w:pPr>
      <w:r w:rsidRPr="001141D6">
        <w:rPr>
          <w:sz w:val="24"/>
          <w:szCs w:val="24"/>
        </w:rPr>
        <w:t>Wartość szacunkowa usługi wynosi poniżej 30 000,00 euro</w:t>
      </w:r>
      <w:r w:rsidR="009B42C3">
        <w:rPr>
          <w:sz w:val="24"/>
          <w:szCs w:val="24"/>
        </w:rPr>
        <w:t xml:space="preserve"> netto</w:t>
      </w:r>
      <w:r w:rsidRPr="001141D6">
        <w:rPr>
          <w:sz w:val="24"/>
          <w:szCs w:val="24"/>
        </w:rPr>
        <w:t xml:space="preserve">.  </w:t>
      </w:r>
    </w:p>
    <w:p w:rsidR="00325C25" w:rsidRDefault="00102F0F" w:rsidP="000E5BD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Przedstawion</w:t>
      </w:r>
      <w:r w:rsidR="002562E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E86E54">
        <w:rPr>
          <w:b/>
          <w:sz w:val="24"/>
          <w:szCs w:val="24"/>
        </w:rPr>
        <w:t>koncepcj</w:t>
      </w:r>
      <w:r w:rsidR="002562EC" w:rsidRPr="00E86E54">
        <w:rPr>
          <w:b/>
          <w:sz w:val="24"/>
          <w:szCs w:val="24"/>
        </w:rPr>
        <w:t>e</w:t>
      </w:r>
      <w:r w:rsidRPr="00E86E54">
        <w:rPr>
          <w:b/>
          <w:sz w:val="24"/>
          <w:szCs w:val="24"/>
        </w:rPr>
        <w:t xml:space="preserve"> zabudowy nieruchomości powinn</w:t>
      </w:r>
      <w:r w:rsidR="002562EC" w:rsidRPr="00E86E54">
        <w:rPr>
          <w:b/>
          <w:sz w:val="24"/>
          <w:szCs w:val="24"/>
        </w:rPr>
        <w:t>y</w:t>
      </w:r>
      <w:r w:rsidRPr="00E86E54">
        <w:rPr>
          <w:b/>
          <w:sz w:val="24"/>
          <w:szCs w:val="24"/>
        </w:rPr>
        <w:t xml:space="preserve"> zakładać </w:t>
      </w:r>
      <w:r w:rsidRPr="00E86E54">
        <w:rPr>
          <w:b/>
          <w:sz w:val="24"/>
          <w:szCs w:val="24"/>
          <w:u w:val="single"/>
        </w:rPr>
        <w:t xml:space="preserve">maksymalny możliwy poziom wykorzystania przedmiotowej </w:t>
      </w:r>
      <w:r w:rsidR="00994B5D" w:rsidRPr="00E86E54">
        <w:rPr>
          <w:b/>
          <w:sz w:val="24"/>
          <w:szCs w:val="24"/>
          <w:u w:val="single"/>
        </w:rPr>
        <w:t>działki</w:t>
      </w:r>
      <w:r w:rsidRPr="00E86E54">
        <w:rPr>
          <w:b/>
          <w:sz w:val="24"/>
          <w:szCs w:val="24"/>
          <w:u w:val="single"/>
        </w:rPr>
        <w:t xml:space="preserve"> w ramach przewidzianych  miejscowym planem zagospodarowania przestrzennego</w:t>
      </w:r>
      <w:r>
        <w:rPr>
          <w:sz w:val="24"/>
          <w:szCs w:val="24"/>
        </w:rPr>
        <w:t xml:space="preserve">. Inwestor przewiduje w ramach inwestycji stworzenie funkcjonalnej przestrzeni biurowej o </w:t>
      </w:r>
      <w:r w:rsidR="008060F4">
        <w:rPr>
          <w:sz w:val="24"/>
          <w:szCs w:val="24"/>
        </w:rPr>
        <w:t xml:space="preserve">całkowitej </w:t>
      </w:r>
      <w:r>
        <w:rPr>
          <w:sz w:val="24"/>
          <w:szCs w:val="24"/>
        </w:rPr>
        <w:t xml:space="preserve">powierzchni </w:t>
      </w:r>
      <w:r w:rsidR="00AF0E43">
        <w:rPr>
          <w:sz w:val="24"/>
          <w:szCs w:val="24"/>
        </w:rPr>
        <w:t xml:space="preserve">obiektu </w:t>
      </w:r>
      <w:r w:rsidR="00E47D7A">
        <w:rPr>
          <w:sz w:val="24"/>
          <w:szCs w:val="24"/>
        </w:rPr>
        <w:br/>
      </w:r>
      <w:r w:rsidR="008060F4">
        <w:rPr>
          <w:sz w:val="24"/>
          <w:szCs w:val="24"/>
        </w:rPr>
        <w:t>5</w:t>
      </w:r>
      <w:r w:rsidR="00A47FB8">
        <w:rPr>
          <w:sz w:val="24"/>
          <w:szCs w:val="24"/>
        </w:rPr>
        <w:t xml:space="preserve"> </w:t>
      </w:r>
      <w:r w:rsidR="008060F4">
        <w:rPr>
          <w:sz w:val="24"/>
          <w:szCs w:val="24"/>
        </w:rPr>
        <w:t>778 m</w:t>
      </w:r>
      <w:r w:rsidR="008060F4" w:rsidRPr="001141D6">
        <w:rPr>
          <w:sz w:val="24"/>
          <w:szCs w:val="24"/>
          <w:vertAlign w:val="superscript"/>
        </w:rPr>
        <w:t>2</w:t>
      </w:r>
      <w:r w:rsidR="008060F4">
        <w:rPr>
          <w:sz w:val="24"/>
          <w:szCs w:val="24"/>
        </w:rPr>
        <w:t xml:space="preserve"> (zgodnie ze wskaźnikiem intensywności zabudowy </w:t>
      </w:r>
      <w:r w:rsidR="00AF0E43">
        <w:rPr>
          <w:sz w:val="24"/>
          <w:szCs w:val="24"/>
        </w:rPr>
        <w:t xml:space="preserve">2.0 </w:t>
      </w:r>
      <w:r w:rsidR="008060F4">
        <w:rPr>
          <w:sz w:val="24"/>
          <w:szCs w:val="24"/>
        </w:rPr>
        <w:t>dla miejscowego planu zagospodarowania przestrzennego)</w:t>
      </w:r>
      <w:r w:rsidR="00461143">
        <w:rPr>
          <w:sz w:val="24"/>
          <w:szCs w:val="24"/>
        </w:rPr>
        <w:t xml:space="preserve"> </w:t>
      </w:r>
      <w:r w:rsidR="00E47D7A">
        <w:rPr>
          <w:sz w:val="24"/>
          <w:szCs w:val="24"/>
        </w:rPr>
        <w:t>zawierającej</w:t>
      </w:r>
      <w:r w:rsidR="00325C25" w:rsidRPr="00FD66C6">
        <w:rPr>
          <w:sz w:val="24"/>
          <w:szCs w:val="24"/>
        </w:rPr>
        <w:t xml:space="preserve"> funkcjonalną przestrzeń biurową (max. </w:t>
      </w:r>
      <w:r w:rsidR="0060222B">
        <w:rPr>
          <w:sz w:val="24"/>
          <w:szCs w:val="24"/>
        </w:rPr>
        <w:br/>
      </w:r>
      <w:r w:rsidR="00325C25" w:rsidRPr="00FD66C6">
        <w:rPr>
          <w:sz w:val="24"/>
          <w:szCs w:val="24"/>
        </w:rPr>
        <w:t>4 kondygnacje nadziemne</w:t>
      </w:r>
      <w:r w:rsidR="00E47D7A">
        <w:rPr>
          <w:sz w:val="24"/>
          <w:szCs w:val="24"/>
        </w:rPr>
        <w:t xml:space="preserve"> – zgodnie z planem zagospodarowania przestrzennego</w:t>
      </w:r>
      <w:r w:rsidR="00325C25" w:rsidRPr="00FD66C6">
        <w:rPr>
          <w:sz w:val="24"/>
          <w:szCs w:val="24"/>
        </w:rPr>
        <w:t xml:space="preserve">) </w:t>
      </w:r>
      <w:r>
        <w:rPr>
          <w:sz w:val="24"/>
          <w:szCs w:val="24"/>
        </w:rPr>
        <w:t>oraz podziemn</w:t>
      </w:r>
      <w:r w:rsidR="00E47D7A">
        <w:rPr>
          <w:sz w:val="24"/>
          <w:szCs w:val="24"/>
        </w:rPr>
        <w:t>ą</w:t>
      </w:r>
      <w:r>
        <w:rPr>
          <w:sz w:val="24"/>
          <w:szCs w:val="24"/>
        </w:rPr>
        <w:t xml:space="preserve"> przestrze</w:t>
      </w:r>
      <w:r w:rsidR="00E47D7A">
        <w:rPr>
          <w:sz w:val="24"/>
          <w:szCs w:val="24"/>
        </w:rPr>
        <w:t>ń</w:t>
      </w:r>
      <w:r>
        <w:rPr>
          <w:sz w:val="24"/>
          <w:szCs w:val="24"/>
        </w:rPr>
        <w:t xml:space="preserve"> garażowo</w:t>
      </w:r>
      <w:r w:rsidR="00A47FB8">
        <w:rPr>
          <w:sz w:val="24"/>
          <w:szCs w:val="24"/>
        </w:rPr>
        <w:t xml:space="preserve"> - </w:t>
      </w:r>
      <w:r>
        <w:rPr>
          <w:sz w:val="24"/>
          <w:szCs w:val="24"/>
        </w:rPr>
        <w:t>techniczn</w:t>
      </w:r>
      <w:r w:rsidR="00E47D7A">
        <w:rPr>
          <w:sz w:val="24"/>
          <w:szCs w:val="24"/>
        </w:rPr>
        <w:t>ą</w:t>
      </w:r>
      <w:r>
        <w:rPr>
          <w:sz w:val="24"/>
          <w:szCs w:val="24"/>
        </w:rPr>
        <w:t xml:space="preserve"> do poziomu maksymalnie -2</w:t>
      </w:r>
      <w:r w:rsidR="009C30A4">
        <w:rPr>
          <w:sz w:val="24"/>
          <w:szCs w:val="24"/>
        </w:rPr>
        <w:t xml:space="preserve"> </w:t>
      </w:r>
      <w:r w:rsidR="006D1148">
        <w:rPr>
          <w:sz w:val="24"/>
          <w:szCs w:val="24"/>
        </w:rPr>
        <w:t xml:space="preserve">w zależności od możliwości technicznych. </w:t>
      </w:r>
    </w:p>
    <w:p w:rsidR="009C30A4" w:rsidRDefault="009C30A4" w:rsidP="000E5BD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koncepcji przewiduje się </w:t>
      </w:r>
      <w:r w:rsidR="008060F4">
        <w:rPr>
          <w:sz w:val="24"/>
          <w:szCs w:val="24"/>
        </w:rPr>
        <w:t xml:space="preserve">zaprojektowanie </w:t>
      </w:r>
      <w:r>
        <w:rPr>
          <w:sz w:val="24"/>
          <w:szCs w:val="24"/>
        </w:rPr>
        <w:t xml:space="preserve">budynku </w:t>
      </w:r>
      <w:r w:rsidR="00D76578">
        <w:rPr>
          <w:sz w:val="24"/>
          <w:szCs w:val="24"/>
        </w:rPr>
        <w:t xml:space="preserve">biurowego klasy A </w:t>
      </w:r>
      <w:r>
        <w:rPr>
          <w:sz w:val="24"/>
          <w:szCs w:val="24"/>
        </w:rPr>
        <w:t>zapewniającego maksymalizację powierzchni biurowej</w:t>
      </w:r>
      <w:r w:rsidR="00D7657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71638">
        <w:rPr>
          <w:sz w:val="24"/>
          <w:szCs w:val="24"/>
        </w:rPr>
        <w:t xml:space="preserve">pozwalającej na </w:t>
      </w:r>
      <w:r w:rsidR="00671638" w:rsidRPr="00E86E54">
        <w:rPr>
          <w:b/>
          <w:sz w:val="24"/>
          <w:szCs w:val="24"/>
        </w:rPr>
        <w:t xml:space="preserve">stworzenie stanowisk pracy dla </w:t>
      </w:r>
      <w:r w:rsidR="002562EC" w:rsidRPr="00E86E54">
        <w:rPr>
          <w:b/>
          <w:sz w:val="24"/>
          <w:szCs w:val="24"/>
        </w:rPr>
        <w:t>minimum</w:t>
      </w:r>
      <w:r w:rsidR="00671638" w:rsidRPr="00E86E54">
        <w:rPr>
          <w:b/>
          <w:sz w:val="24"/>
          <w:szCs w:val="24"/>
        </w:rPr>
        <w:t xml:space="preserve"> 4</w:t>
      </w:r>
      <w:r w:rsidR="00994B5D" w:rsidRPr="00E86E54">
        <w:rPr>
          <w:b/>
          <w:sz w:val="24"/>
          <w:szCs w:val="24"/>
        </w:rPr>
        <w:t>8</w:t>
      </w:r>
      <w:r w:rsidR="00671638" w:rsidRPr="00E86E54">
        <w:rPr>
          <w:b/>
          <w:sz w:val="24"/>
          <w:szCs w:val="24"/>
        </w:rPr>
        <w:t xml:space="preserve">0 osób oraz stworzenie </w:t>
      </w:r>
      <w:r w:rsidR="00E06BFC" w:rsidRPr="00E86E54">
        <w:rPr>
          <w:b/>
          <w:sz w:val="24"/>
          <w:szCs w:val="24"/>
        </w:rPr>
        <w:t xml:space="preserve">na poziomie parteru </w:t>
      </w:r>
      <w:r w:rsidR="00671638" w:rsidRPr="00E86E54">
        <w:rPr>
          <w:b/>
          <w:sz w:val="24"/>
          <w:szCs w:val="24"/>
        </w:rPr>
        <w:t xml:space="preserve">dodatkowo przestrzeni </w:t>
      </w:r>
      <w:proofErr w:type="spellStart"/>
      <w:r w:rsidR="00671638" w:rsidRPr="00E86E54">
        <w:rPr>
          <w:b/>
          <w:sz w:val="24"/>
          <w:szCs w:val="24"/>
        </w:rPr>
        <w:t>konferencyjno</w:t>
      </w:r>
      <w:proofErr w:type="spellEnd"/>
      <w:r w:rsidR="00671638" w:rsidRPr="00E86E54">
        <w:rPr>
          <w:b/>
          <w:sz w:val="24"/>
          <w:szCs w:val="24"/>
        </w:rPr>
        <w:t xml:space="preserve"> – szkoleniowej w postaci kilku </w:t>
      </w:r>
      <w:proofErr w:type="spellStart"/>
      <w:r w:rsidR="00671638" w:rsidRPr="00E86E54">
        <w:rPr>
          <w:b/>
          <w:sz w:val="24"/>
          <w:szCs w:val="24"/>
        </w:rPr>
        <w:t>sal</w:t>
      </w:r>
      <w:proofErr w:type="spellEnd"/>
      <w:r w:rsidR="00671638" w:rsidRPr="00E86E54">
        <w:rPr>
          <w:b/>
          <w:sz w:val="24"/>
          <w:szCs w:val="24"/>
        </w:rPr>
        <w:t xml:space="preserve"> modułowych</w:t>
      </w:r>
      <w:r w:rsidR="00671638">
        <w:rPr>
          <w:sz w:val="24"/>
          <w:szCs w:val="24"/>
        </w:rPr>
        <w:t xml:space="preserve"> pozwalających na </w:t>
      </w:r>
      <w:r w:rsidR="006D1148">
        <w:rPr>
          <w:sz w:val="24"/>
          <w:szCs w:val="24"/>
        </w:rPr>
        <w:t xml:space="preserve">ich łączenie lub dzielenie w zależności od potrzeb bieżących inwestora. </w:t>
      </w:r>
    </w:p>
    <w:p w:rsidR="00994B5D" w:rsidRDefault="009B42C3" w:rsidP="00994B5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994B5D">
        <w:rPr>
          <w:sz w:val="24"/>
          <w:szCs w:val="24"/>
        </w:rPr>
        <w:t>W ramach re</w:t>
      </w:r>
      <w:r w:rsidR="007B1E68">
        <w:rPr>
          <w:sz w:val="24"/>
          <w:szCs w:val="24"/>
        </w:rPr>
        <w:t>alizacji powyższych założeń w s</w:t>
      </w:r>
      <w:r w:rsidR="00994B5D">
        <w:rPr>
          <w:sz w:val="24"/>
          <w:szCs w:val="24"/>
        </w:rPr>
        <w:t xml:space="preserve">zczególności zakłada się </w:t>
      </w:r>
      <w:r w:rsidR="00994B5D" w:rsidRPr="00E86E54">
        <w:rPr>
          <w:b/>
          <w:sz w:val="24"/>
          <w:szCs w:val="24"/>
          <w:u w:val="single"/>
        </w:rPr>
        <w:t>szacunkow</w:t>
      </w:r>
      <w:r w:rsidR="002562EC" w:rsidRPr="00E86E54">
        <w:rPr>
          <w:b/>
          <w:sz w:val="24"/>
          <w:szCs w:val="24"/>
          <w:u w:val="single"/>
        </w:rPr>
        <w:t>ą</w:t>
      </w:r>
      <w:r w:rsidR="00994B5D" w:rsidRPr="00E86E54">
        <w:rPr>
          <w:b/>
          <w:sz w:val="24"/>
          <w:szCs w:val="24"/>
          <w:u w:val="single"/>
        </w:rPr>
        <w:t xml:space="preserve"> </w:t>
      </w:r>
      <w:r w:rsidR="005F2930" w:rsidRPr="00E86E54">
        <w:rPr>
          <w:b/>
          <w:sz w:val="24"/>
          <w:szCs w:val="24"/>
          <w:u w:val="single"/>
        </w:rPr>
        <w:t>mi</w:t>
      </w:r>
      <w:r w:rsidR="002562EC" w:rsidRPr="00E86E54">
        <w:rPr>
          <w:b/>
          <w:sz w:val="24"/>
          <w:szCs w:val="24"/>
          <w:u w:val="single"/>
        </w:rPr>
        <w:t>nimalną</w:t>
      </w:r>
      <w:r w:rsidR="005F2930" w:rsidRPr="00E86E54">
        <w:rPr>
          <w:b/>
          <w:sz w:val="24"/>
          <w:szCs w:val="24"/>
          <w:u w:val="single"/>
        </w:rPr>
        <w:t xml:space="preserve"> </w:t>
      </w:r>
      <w:r w:rsidR="00994B5D" w:rsidRPr="00E86E54">
        <w:rPr>
          <w:b/>
          <w:sz w:val="24"/>
          <w:szCs w:val="24"/>
          <w:u w:val="single"/>
        </w:rPr>
        <w:t>funkcjonalność przestrzeni</w:t>
      </w:r>
      <w:r w:rsidR="002562EC" w:rsidRPr="00E86E54">
        <w:rPr>
          <w:b/>
          <w:sz w:val="24"/>
          <w:szCs w:val="24"/>
          <w:u w:val="single"/>
        </w:rPr>
        <w:t xml:space="preserve"> przedstawioną poniżej</w:t>
      </w:r>
      <w:r w:rsidR="00994B5D">
        <w:rPr>
          <w:sz w:val="24"/>
          <w:szCs w:val="24"/>
        </w:rPr>
        <w:t>:</w:t>
      </w:r>
    </w:p>
    <w:p w:rsidR="00EE15A0" w:rsidRDefault="00EE15A0" w:rsidP="00994B5D">
      <w:pPr>
        <w:spacing w:before="120"/>
        <w:jc w:val="both"/>
        <w:rPr>
          <w:sz w:val="24"/>
          <w:szCs w:val="24"/>
        </w:rPr>
      </w:pPr>
    </w:p>
    <w:p w:rsidR="00994B5D" w:rsidRPr="007B1E68" w:rsidRDefault="00994B5D" w:rsidP="00994B5D">
      <w:pPr>
        <w:jc w:val="both"/>
        <w:rPr>
          <w:b/>
          <w:sz w:val="24"/>
          <w:szCs w:val="24"/>
        </w:rPr>
      </w:pPr>
      <w:r w:rsidRPr="007B1E68">
        <w:rPr>
          <w:b/>
          <w:sz w:val="24"/>
          <w:szCs w:val="24"/>
        </w:rPr>
        <w:t>Część biurowa:</w:t>
      </w:r>
    </w:p>
    <w:p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pracowników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 w:rsidRPr="007B1E68">
        <w:rPr>
          <w:sz w:val="24"/>
          <w:szCs w:val="24"/>
        </w:rPr>
        <w:tab/>
        <w:t>480</w:t>
      </w:r>
    </w:p>
    <w:p w:rsidR="00994B5D" w:rsidRPr="007B1E68" w:rsidRDefault="007B1E68" w:rsidP="00994B5D">
      <w:pPr>
        <w:jc w:val="both"/>
        <w:rPr>
          <w:sz w:val="24"/>
          <w:szCs w:val="24"/>
        </w:rPr>
      </w:pPr>
      <w:r>
        <w:rPr>
          <w:sz w:val="24"/>
          <w:szCs w:val="24"/>
        </w:rPr>
        <w:t>Liczba pokoi jednoosobowych</w:t>
      </w:r>
      <w:r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="00994B5D" w:rsidRPr="007B1E68">
        <w:rPr>
          <w:sz w:val="24"/>
          <w:szCs w:val="24"/>
        </w:rPr>
        <w:t>-</w:t>
      </w:r>
      <w:r w:rsidR="00994B5D" w:rsidRPr="007B1E68">
        <w:rPr>
          <w:sz w:val="24"/>
          <w:szCs w:val="24"/>
        </w:rPr>
        <w:tab/>
        <w:t xml:space="preserve">  61</w:t>
      </w:r>
    </w:p>
    <w:p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pokoi dwuosobowych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 w:rsidRPr="007B1E68">
        <w:rPr>
          <w:sz w:val="24"/>
          <w:szCs w:val="24"/>
        </w:rPr>
        <w:tab/>
        <w:t>136</w:t>
      </w:r>
    </w:p>
    <w:p w:rsidR="00994B5D" w:rsidRPr="007B1E68" w:rsidRDefault="007B1E68" w:rsidP="00994B5D">
      <w:pPr>
        <w:jc w:val="both"/>
        <w:rPr>
          <w:sz w:val="24"/>
          <w:szCs w:val="24"/>
        </w:rPr>
      </w:pPr>
      <w:r>
        <w:rPr>
          <w:sz w:val="24"/>
          <w:szCs w:val="24"/>
        </w:rPr>
        <w:t>Liczba pokoi wieloosobowych</w:t>
      </w:r>
      <w:r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="00994B5D" w:rsidRPr="007B1E68">
        <w:rPr>
          <w:sz w:val="24"/>
          <w:szCs w:val="24"/>
        </w:rPr>
        <w:t>-</w:t>
      </w:r>
      <w:r w:rsidR="00994B5D" w:rsidRPr="007B1E68">
        <w:rPr>
          <w:sz w:val="24"/>
          <w:szCs w:val="24"/>
        </w:rPr>
        <w:tab/>
        <w:t xml:space="preserve">  28</w:t>
      </w:r>
    </w:p>
    <w:p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gabinetów</w:t>
      </w:r>
      <w:r w:rsidR="007B1E68">
        <w:rPr>
          <w:sz w:val="24"/>
          <w:szCs w:val="24"/>
        </w:rPr>
        <w:t>*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 w:rsidRPr="007B1E68">
        <w:rPr>
          <w:sz w:val="24"/>
          <w:szCs w:val="24"/>
        </w:rPr>
        <w:tab/>
        <w:t xml:space="preserve">  </w:t>
      </w:r>
      <w:r w:rsidR="007B1E68">
        <w:rPr>
          <w:sz w:val="24"/>
          <w:szCs w:val="24"/>
        </w:rPr>
        <w:t>28</w:t>
      </w:r>
    </w:p>
    <w:p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sekretariatów</w:t>
      </w:r>
      <w:r w:rsidR="007B1E68">
        <w:rPr>
          <w:sz w:val="24"/>
          <w:szCs w:val="24"/>
        </w:rPr>
        <w:t>*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 w:rsidRPr="007B1E68">
        <w:rPr>
          <w:sz w:val="24"/>
          <w:szCs w:val="24"/>
        </w:rPr>
        <w:tab/>
        <w:t xml:space="preserve">  14</w:t>
      </w:r>
    </w:p>
    <w:p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 xml:space="preserve">Liczba biurowych </w:t>
      </w:r>
      <w:proofErr w:type="spellStart"/>
      <w:r w:rsidRPr="007B1E68">
        <w:rPr>
          <w:sz w:val="24"/>
          <w:szCs w:val="24"/>
        </w:rPr>
        <w:t>sal</w:t>
      </w:r>
      <w:proofErr w:type="spellEnd"/>
      <w:r w:rsidRPr="007B1E68">
        <w:rPr>
          <w:sz w:val="24"/>
          <w:szCs w:val="24"/>
        </w:rPr>
        <w:t xml:space="preserve"> konferencyjnych</w:t>
      </w:r>
      <w:r w:rsidRPr="007B1E68">
        <w:rPr>
          <w:sz w:val="24"/>
          <w:szCs w:val="24"/>
        </w:rPr>
        <w:tab/>
        <w:t>-</w:t>
      </w:r>
      <w:r w:rsidRPr="007B1E68">
        <w:rPr>
          <w:sz w:val="24"/>
          <w:szCs w:val="24"/>
        </w:rPr>
        <w:tab/>
        <w:t xml:space="preserve">  4</w:t>
      </w:r>
    </w:p>
    <w:p w:rsidR="00994B5D" w:rsidRPr="007B1E68" w:rsidRDefault="00994B5D" w:rsidP="0060222B">
      <w:pPr>
        <w:ind w:left="4253" w:hanging="4253"/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toalet</w:t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 xml:space="preserve">- </w:t>
      </w:r>
      <w:r w:rsidRPr="007B1E68">
        <w:rPr>
          <w:sz w:val="24"/>
          <w:szCs w:val="24"/>
        </w:rPr>
        <w:t>Zgodnie z rozporządzeniem Ministra Infrastruktury z dnia 12.04.2002r. w sprawie warunków, jakim powinny odpowiadać budynki i</w:t>
      </w:r>
      <w:r w:rsidR="00E06BFC">
        <w:rPr>
          <w:sz w:val="24"/>
          <w:szCs w:val="24"/>
        </w:rPr>
        <w:t> </w:t>
      </w:r>
      <w:r w:rsidRPr="007B1E68">
        <w:rPr>
          <w:sz w:val="24"/>
          <w:szCs w:val="24"/>
        </w:rPr>
        <w:t>ich usytuowanie.</w:t>
      </w:r>
    </w:p>
    <w:p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pomieszczeń socjalnych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  <w:t>-</w:t>
      </w:r>
      <w:r w:rsidRPr="007B1E68">
        <w:rPr>
          <w:sz w:val="24"/>
          <w:szCs w:val="24"/>
        </w:rPr>
        <w:tab/>
      </w:r>
      <w:r w:rsidR="007B1E68">
        <w:rPr>
          <w:sz w:val="24"/>
          <w:szCs w:val="24"/>
        </w:rPr>
        <w:t>8</w:t>
      </w:r>
    </w:p>
    <w:p w:rsidR="00994B5D" w:rsidRPr="007B1E68" w:rsidRDefault="00994B5D" w:rsidP="00994B5D">
      <w:pPr>
        <w:jc w:val="both"/>
        <w:rPr>
          <w:sz w:val="24"/>
          <w:szCs w:val="24"/>
        </w:rPr>
      </w:pPr>
    </w:p>
    <w:p w:rsidR="00994B5D" w:rsidRDefault="007B1E68" w:rsidP="00994B5D">
      <w:pPr>
        <w:jc w:val="both"/>
        <w:rPr>
          <w:sz w:val="24"/>
          <w:szCs w:val="24"/>
        </w:rPr>
      </w:pPr>
      <w:r>
        <w:rPr>
          <w:sz w:val="24"/>
          <w:szCs w:val="24"/>
        </w:rPr>
        <w:t>(*kompleks pomieszczeń przechodnich: prze</w:t>
      </w:r>
      <w:r w:rsidR="00332947">
        <w:rPr>
          <w:sz w:val="24"/>
          <w:szCs w:val="24"/>
        </w:rPr>
        <w:t>z</w:t>
      </w:r>
      <w:r>
        <w:rPr>
          <w:sz w:val="24"/>
          <w:szCs w:val="24"/>
        </w:rPr>
        <w:t xml:space="preserve"> sekretariat wejście do min 2 gabinetów)</w:t>
      </w:r>
    </w:p>
    <w:p w:rsidR="00501413" w:rsidRDefault="00501413" w:rsidP="00994B5D">
      <w:pPr>
        <w:jc w:val="both"/>
        <w:rPr>
          <w:sz w:val="24"/>
          <w:szCs w:val="24"/>
        </w:rPr>
      </w:pPr>
    </w:p>
    <w:p w:rsidR="00501413" w:rsidRDefault="00501413" w:rsidP="005014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Alternatywna propozycja do przewidzenia w ramach aranżacji i organizacji przestrzeni dla przedstawionych koncepcji:</w:t>
      </w:r>
    </w:p>
    <w:p w:rsidR="00501413" w:rsidRDefault="00501413" w:rsidP="00501413">
      <w:pPr>
        <w:jc w:val="both"/>
        <w:rPr>
          <w:b/>
          <w:sz w:val="24"/>
          <w:szCs w:val="24"/>
        </w:rPr>
      </w:pPr>
    </w:p>
    <w:p w:rsidR="00501413" w:rsidRPr="00BF67B4" w:rsidRDefault="00501413" w:rsidP="00501413">
      <w:pPr>
        <w:jc w:val="both"/>
        <w:rPr>
          <w:sz w:val="24"/>
          <w:szCs w:val="24"/>
        </w:rPr>
      </w:pPr>
      <w:r w:rsidRPr="00BF67B4">
        <w:rPr>
          <w:sz w:val="24"/>
          <w:szCs w:val="24"/>
        </w:rPr>
        <w:t xml:space="preserve">Liczba pracowników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67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67B4">
        <w:rPr>
          <w:sz w:val="24"/>
          <w:szCs w:val="24"/>
        </w:rPr>
        <w:t>- 480</w:t>
      </w:r>
    </w:p>
    <w:p w:rsidR="00501413" w:rsidRPr="00BF67B4" w:rsidRDefault="00501413" w:rsidP="00501413">
      <w:pPr>
        <w:jc w:val="both"/>
        <w:rPr>
          <w:sz w:val="24"/>
          <w:szCs w:val="24"/>
        </w:rPr>
      </w:pPr>
      <w:r w:rsidRPr="00BF67B4">
        <w:rPr>
          <w:sz w:val="24"/>
          <w:szCs w:val="24"/>
        </w:rPr>
        <w:t xml:space="preserve">Liczba pokoi jednoosobowych </w:t>
      </w:r>
      <w:r w:rsidRPr="00BF67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67B4">
        <w:rPr>
          <w:sz w:val="24"/>
          <w:szCs w:val="24"/>
        </w:rPr>
        <w:t>- 30</w:t>
      </w:r>
    </w:p>
    <w:p w:rsidR="00501413" w:rsidRPr="00BF67B4" w:rsidRDefault="00501413" w:rsidP="00501413">
      <w:pPr>
        <w:jc w:val="both"/>
        <w:rPr>
          <w:sz w:val="24"/>
          <w:szCs w:val="24"/>
        </w:rPr>
      </w:pPr>
      <w:r w:rsidRPr="00BF67B4">
        <w:rPr>
          <w:sz w:val="24"/>
          <w:szCs w:val="24"/>
        </w:rPr>
        <w:t xml:space="preserve">Liczba pokoi dwuosobowych </w:t>
      </w:r>
      <w:r w:rsidRPr="00BF67B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67B4">
        <w:rPr>
          <w:sz w:val="24"/>
          <w:szCs w:val="24"/>
        </w:rPr>
        <w:t>- 80</w:t>
      </w:r>
    </w:p>
    <w:p w:rsidR="00501413" w:rsidRDefault="00501413" w:rsidP="00501413">
      <w:pPr>
        <w:jc w:val="both"/>
        <w:rPr>
          <w:sz w:val="24"/>
          <w:szCs w:val="24"/>
        </w:rPr>
      </w:pPr>
      <w:r w:rsidRPr="00BF67B4">
        <w:rPr>
          <w:sz w:val="24"/>
          <w:szCs w:val="24"/>
        </w:rPr>
        <w:t>Liczba przestrzeni wieloosobowych (formuła</w:t>
      </w:r>
      <w:r w:rsidR="00744A28">
        <w:rPr>
          <w:sz w:val="24"/>
          <w:szCs w:val="24"/>
        </w:rPr>
        <w:t xml:space="preserve"> </w:t>
      </w:r>
      <w:r w:rsidRPr="00744A28">
        <w:rPr>
          <w:i/>
          <w:sz w:val="24"/>
          <w:szCs w:val="24"/>
        </w:rPr>
        <w:t xml:space="preserve">open </w:t>
      </w:r>
      <w:proofErr w:type="spellStart"/>
      <w:r w:rsidRPr="00744A28">
        <w:rPr>
          <w:i/>
          <w:sz w:val="24"/>
          <w:szCs w:val="24"/>
        </w:rPr>
        <w:t>space</w:t>
      </w:r>
      <w:proofErr w:type="spellEnd"/>
      <w:r w:rsidRPr="00BF67B4">
        <w:rPr>
          <w:sz w:val="24"/>
          <w:szCs w:val="24"/>
        </w:rPr>
        <w:t xml:space="preserve"> dla ok. 10</w:t>
      </w:r>
      <w:r w:rsidR="00744A28">
        <w:rPr>
          <w:sz w:val="24"/>
          <w:szCs w:val="24"/>
        </w:rPr>
        <w:t>-12</w:t>
      </w:r>
      <w:r w:rsidRPr="00BF67B4">
        <w:rPr>
          <w:sz w:val="24"/>
          <w:szCs w:val="24"/>
        </w:rPr>
        <w:t xml:space="preserve"> osób)</w:t>
      </w:r>
      <w:r w:rsidR="00744A28">
        <w:rPr>
          <w:sz w:val="24"/>
          <w:szCs w:val="24"/>
        </w:rPr>
        <w:t xml:space="preserve"> </w:t>
      </w:r>
      <w:r w:rsidRPr="00BF67B4">
        <w:rPr>
          <w:sz w:val="24"/>
          <w:szCs w:val="24"/>
        </w:rPr>
        <w:t>- 3 na każdym poziomie</w:t>
      </w:r>
    </w:p>
    <w:p w:rsidR="00501413" w:rsidRDefault="00501413" w:rsidP="00501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pokoi wieloosobowych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- 28</w:t>
      </w:r>
    </w:p>
    <w:p w:rsidR="00501413" w:rsidRDefault="00501413" w:rsidP="00501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gabinetów*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- 28</w:t>
      </w:r>
    </w:p>
    <w:p w:rsidR="00501413" w:rsidRDefault="00501413" w:rsidP="00501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 sekretariatów*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- 14</w:t>
      </w:r>
    </w:p>
    <w:p w:rsidR="00501413" w:rsidRDefault="00501413" w:rsidP="00501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 biurowych </w:t>
      </w:r>
      <w:proofErr w:type="spellStart"/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konferencyjnych </w:t>
      </w:r>
      <w:r>
        <w:rPr>
          <w:sz w:val="24"/>
          <w:szCs w:val="24"/>
        </w:rPr>
        <w:tab/>
        <w:t>- 4</w:t>
      </w:r>
    </w:p>
    <w:p w:rsidR="00501413" w:rsidRPr="007B1E68" w:rsidRDefault="00501413" w:rsidP="00501413">
      <w:pPr>
        <w:ind w:left="4245" w:hanging="4245"/>
        <w:jc w:val="both"/>
        <w:rPr>
          <w:sz w:val="24"/>
          <w:szCs w:val="24"/>
        </w:rPr>
      </w:pPr>
      <w:r>
        <w:rPr>
          <w:sz w:val="24"/>
          <w:szCs w:val="24"/>
        </w:rPr>
        <w:t>Liczba toalet</w:t>
      </w:r>
      <w:r>
        <w:rPr>
          <w:sz w:val="24"/>
          <w:szCs w:val="24"/>
        </w:rPr>
        <w:tab/>
        <w:t>-</w:t>
      </w:r>
      <w:r w:rsidRPr="00BB7E07">
        <w:rPr>
          <w:sz w:val="24"/>
          <w:szCs w:val="24"/>
        </w:rPr>
        <w:t xml:space="preserve"> </w:t>
      </w:r>
      <w:r w:rsidRPr="007B1E68">
        <w:rPr>
          <w:sz w:val="24"/>
          <w:szCs w:val="24"/>
        </w:rPr>
        <w:t>Zgodnie z rozporządzeniem Ministra Infrastruktury z dnia 12.04.2002r. w sprawie warunków, jakim powinny odpowiadać budynki i</w:t>
      </w:r>
      <w:r w:rsidR="00E06BFC">
        <w:rPr>
          <w:sz w:val="24"/>
          <w:szCs w:val="24"/>
        </w:rPr>
        <w:t> </w:t>
      </w:r>
      <w:r w:rsidRPr="007B1E68">
        <w:rPr>
          <w:sz w:val="24"/>
          <w:szCs w:val="24"/>
        </w:rPr>
        <w:t>ich usytuowanie.</w:t>
      </w:r>
    </w:p>
    <w:p w:rsidR="00501413" w:rsidRPr="007B1E68" w:rsidRDefault="00501413" w:rsidP="00501413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Liczba pomieszczeń socjalnych</w:t>
      </w:r>
      <w:r w:rsidRPr="007B1E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>
        <w:rPr>
          <w:sz w:val="24"/>
          <w:szCs w:val="24"/>
        </w:rPr>
        <w:t xml:space="preserve"> 8</w:t>
      </w:r>
    </w:p>
    <w:p w:rsidR="00501413" w:rsidRDefault="00501413" w:rsidP="00501413">
      <w:pPr>
        <w:jc w:val="both"/>
        <w:rPr>
          <w:sz w:val="24"/>
          <w:szCs w:val="24"/>
        </w:rPr>
      </w:pPr>
    </w:p>
    <w:p w:rsidR="00501413" w:rsidRPr="007B1E68" w:rsidRDefault="00501413" w:rsidP="00501413">
      <w:pPr>
        <w:jc w:val="both"/>
        <w:rPr>
          <w:sz w:val="24"/>
          <w:szCs w:val="24"/>
        </w:rPr>
      </w:pPr>
      <w:r>
        <w:rPr>
          <w:sz w:val="24"/>
          <w:szCs w:val="24"/>
        </w:rPr>
        <w:t>(*kompleks pomieszczeń przechodnich: przez sekretariat wejście do min 2 gabinetów)</w:t>
      </w:r>
    </w:p>
    <w:p w:rsidR="00501413" w:rsidRPr="007B1E68" w:rsidRDefault="00501413" w:rsidP="00994B5D">
      <w:pPr>
        <w:jc w:val="both"/>
        <w:rPr>
          <w:sz w:val="24"/>
          <w:szCs w:val="24"/>
        </w:rPr>
      </w:pPr>
    </w:p>
    <w:p w:rsidR="00994B5D" w:rsidRPr="007B1E68" w:rsidRDefault="00994B5D" w:rsidP="00994B5D">
      <w:pPr>
        <w:jc w:val="both"/>
        <w:rPr>
          <w:b/>
          <w:sz w:val="24"/>
          <w:szCs w:val="24"/>
        </w:rPr>
      </w:pPr>
      <w:r w:rsidRPr="007B1E68">
        <w:rPr>
          <w:b/>
          <w:sz w:val="24"/>
          <w:szCs w:val="24"/>
        </w:rPr>
        <w:t>Część techniczna</w:t>
      </w:r>
    </w:p>
    <w:p w:rsidR="00994B5D" w:rsidRPr="007B1E68" w:rsidRDefault="00994B5D" w:rsidP="00994B5D">
      <w:pPr>
        <w:jc w:val="both"/>
        <w:rPr>
          <w:b/>
          <w:sz w:val="24"/>
          <w:szCs w:val="24"/>
        </w:rPr>
      </w:pPr>
    </w:p>
    <w:p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Serwerownie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 w:rsidR="00E06BFC">
        <w:rPr>
          <w:sz w:val="24"/>
          <w:szCs w:val="24"/>
        </w:rPr>
        <w:t xml:space="preserve"> </w:t>
      </w:r>
      <w:r w:rsidRPr="007B1E68">
        <w:rPr>
          <w:sz w:val="24"/>
          <w:szCs w:val="24"/>
        </w:rPr>
        <w:t>1</w:t>
      </w:r>
    </w:p>
    <w:p w:rsidR="00994B5D" w:rsidRPr="007B1E68" w:rsidRDefault="007B1E68" w:rsidP="00022F5B">
      <w:pPr>
        <w:ind w:left="4248" w:hanging="4248"/>
        <w:jc w:val="both"/>
        <w:rPr>
          <w:sz w:val="24"/>
          <w:szCs w:val="24"/>
        </w:rPr>
      </w:pPr>
      <w:r>
        <w:rPr>
          <w:sz w:val="24"/>
          <w:szCs w:val="24"/>
        </w:rPr>
        <w:t>Pomieszczenia techniczne</w:t>
      </w:r>
      <w:r>
        <w:rPr>
          <w:sz w:val="24"/>
          <w:szCs w:val="24"/>
        </w:rPr>
        <w:tab/>
      </w:r>
      <w:r w:rsidR="00994B5D" w:rsidRPr="007B1E68">
        <w:rPr>
          <w:sz w:val="24"/>
          <w:szCs w:val="24"/>
        </w:rPr>
        <w:t>-</w:t>
      </w:r>
      <w:r w:rsidR="00E06BFC">
        <w:rPr>
          <w:sz w:val="24"/>
          <w:szCs w:val="24"/>
        </w:rPr>
        <w:t xml:space="preserve"> </w:t>
      </w:r>
      <w:r w:rsidR="00994B5D" w:rsidRPr="007B1E68">
        <w:rPr>
          <w:sz w:val="24"/>
          <w:szCs w:val="24"/>
        </w:rPr>
        <w:t>1</w:t>
      </w:r>
      <w:r w:rsidR="005F2930">
        <w:rPr>
          <w:sz w:val="24"/>
          <w:szCs w:val="24"/>
        </w:rPr>
        <w:t>0</w:t>
      </w:r>
      <w:r w:rsidR="00994B5D" w:rsidRPr="007B1E68">
        <w:rPr>
          <w:sz w:val="24"/>
          <w:szCs w:val="24"/>
        </w:rPr>
        <w:t xml:space="preserve"> (</w:t>
      </w:r>
      <w:r w:rsidR="005F2930">
        <w:rPr>
          <w:sz w:val="24"/>
          <w:szCs w:val="24"/>
        </w:rPr>
        <w:t xml:space="preserve">minimalnie </w:t>
      </w:r>
      <w:r w:rsidR="00994B5D" w:rsidRPr="007B1E68">
        <w:rPr>
          <w:sz w:val="24"/>
          <w:szCs w:val="24"/>
        </w:rPr>
        <w:t>po 2 na każdej</w:t>
      </w:r>
      <w:r w:rsidR="00E06BFC">
        <w:rPr>
          <w:sz w:val="24"/>
          <w:szCs w:val="24"/>
        </w:rPr>
        <w:t xml:space="preserve"> </w:t>
      </w:r>
      <w:r w:rsidR="00994B5D" w:rsidRPr="007B1E68">
        <w:rPr>
          <w:sz w:val="24"/>
          <w:szCs w:val="24"/>
        </w:rPr>
        <w:t xml:space="preserve">kondygnacji oraz </w:t>
      </w:r>
      <w:r w:rsidR="00E06BFC">
        <w:rPr>
          <w:sz w:val="24"/>
          <w:szCs w:val="24"/>
        </w:rPr>
        <w:t>jedno</w:t>
      </w:r>
      <w:r w:rsidR="00994B5D" w:rsidRPr="007B1E68">
        <w:rPr>
          <w:sz w:val="24"/>
          <w:szCs w:val="24"/>
        </w:rPr>
        <w:t xml:space="preserve"> </w:t>
      </w:r>
      <w:r w:rsidR="005F2930">
        <w:rPr>
          <w:sz w:val="24"/>
          <w:szCs w:val="24"/>
        </w:rPr>
        <w:t xml:space="preserve">dodatkowe </w:t>
      </w:r>
      <w:r w:rsidR="00994B5D" w:rsidRPr="007B1E68">
        <w:rPr>
          <w:sz w:val="24"/>
          <w:szCs w:val="24"/>
        </w:rPr>
        <w:t xml:space="preserve">na 2 </w:t>
      </w:r>
      <w:r w:rsidR="005F2930">
        <w:rPr>
          <w:sz w:val="24"/>
          <w:szCs w:val="24"/>
        </w:rPr>
        <w:t>i</w:t>
      </w:r>
      <w:r w:rsidR="005F2930" w:rsidRPr="007B1E68">
        <w:rPr>
          <w:sz w:val="24"/>
          <w:szCs w:val="24"/>
        </w:rPr>
        <w:t xml:space="preserve"> </w:t>
      </w:r>
      <w:r w:rsidR="00994B5D" w:rsidRPr="007B1E68">
        <w:rPr>
          <w:sz w:val="24"/>
          <w:szCs w:val="24"/>
        </w:rPr>
        <w:t>3 kondygnacji)</w:t>
      </w:r>
    </w:p>
    <w:p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>Zaplecze teleinformatyczne</w:t>
      </w:r>
      <w:r w:rsidRPr="007B1E68">
        <w:rPr>
          <w:sz w:val="24"/>
          <w:szCs w:val="24"/>
        </w:rPr>
        <w:tab/>
      </w:r>
      <w:r w:rsidRPr="007B1E68"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Pr="007B1E68">
        <w:rPr>
          <w:sz w:val="24"/>
          <w:szCs w:val="24"/>
        </w:rPr>
        <w:t>-</w:t>
      </w:r>
      <w:r w:rsidR="00E06BFC">
        <w:rPr>
          <w:sz w:val="24"/>
          <w:szCs w:val="24"/>
        </w:rPr>
        <w:t xml:space="preserve"> </w:t>
      </w:r>
      <w:r w:rsidRPr="007B1E68">
        <w:rPr>
          <w:sz w:val="24"/>
          <w:szCs w:val="24"/>
        </w:rPr>
        <w:t>2</w:t>
      </w:r>
    </w:p>
    <w:p w:rsidR="00994B5D" w:rsidRPr="007B1E68" w:rsidRDefault="007B1E68" w:rsidP="00994B5D">
      <w:pPr>
        <w:jc w:val="both"/>
        <w:rPr>
          <w:sz w:val="24"/>
          <w:szCs w:val="24"/>
        </w:rPr>
      </w:pPr>
      <w:r>
        <w:rPr>
          <w:sz w:val="24"/>
          <w:szCs w:val="24"/>
        </w:rPr>
        <w:t>Pomieszczenia ochrony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6BFC">
        <w:rPr>
          <w:sz w:val="24"/>
          <w:szCs w:val="24"/>
        </w:rPr>
        <w:tab/>
      </w:r>
      <w:r w:rsidR="00994B5D" w:rsidRPr="007B1E68">
        <w:rPr>
          <w:sz w:val="24"/>
          <w:szCs w:val="24"/>
        </w:rPr>
        <w:t>-</w:t>
      </w:r>
      <w:r w:rsidR="00E06BFC">
        <w:rPr>
          <w:sz w:val="24"/>
          <w:szCs w:val="24"/>
        </w:rPr>
        <w:t xml:space="preserve"> </w:t>
      </w:r>
      <w:r w:rsidR="00994B5D" w:rsidRPr="007B1E68">
        <w:rPr>
          <w:sz w:val="24"/>
          <w:szCs w:val="24"/>
        </w:rPr>
        <w:t>6</w:t>
      </w:r>
    </w:p>
    <w:p w:rsidR="00994B5D" w:rsidRPr="007B1E68" w:rsidRDefault="00994B5D" w:rsidP="00994B5D">
      <w:pPr>
        <w:jc w:val="both"/>
        <w:rPr>
          <w:sz w:val="24"/>
          <w:szCs w:val="24"/>
        </w:rPr>
      </w:pPr>
    </w:p>
    <w:p w:rsidR="00994B5D" w:rsidRPr="007B1E68" w:rsidRDefault="00994B5D" w:rsidP="00994B5D">
      <w:pPr>
        <w:jc w:val="both"/>
        <w:rPr>
          <w:b/>
          <w:sz w:val="24"/>
          <w:szCs w:val="24"/>
        </w:rPr>
      </w:pPr>
      <w:r w:rsidRPr="007B1E68">
        <w:rPr>
          <w:b/>
          <w:sz w:val="24"/>
          <w:szCs w:val="24"/>
        </w:rPr>
        <w:t>Część szkoleniowa</w:t>
      </w:r>
    </w:p>
    <w:p w:rsidR="00994B5D" w:rsidRPr="007B1E68" w:rsidRDefault="00994B5D" w:rsidP="00994B5D">
      <w:pPr>
        <w:jc w:val="both"/>
        <w:rPr>
          <w:b/>
          <w:sz w:val="24"/>
          <w:szCs w:val="24"/>
        </w:rPr>
      </w:pPr>
    </w:p>
    <w:p w:rsidR="00994B5D" w:rsidRPr="007B1E68" w:rsidRDefault="005F2930" w:rsidP="00994B5D">
      <w:pPr>
        <w:jc w:val="both"/>
        <w:rPr>
          <w:sz w:val="24"/>
          <w:szCs w:val="24"/>
        </w:rPr>
      </w:pPr>
      <w:r>
        <w:rPr>
          <w:sz w:val="24"/>
          <w:szCs w:val="24"/>
        </w:rPr>
        <w:t>Modułowe s</w:t>
      </w:r>
      <w:r w:rsidR="007B1E68">
        <w:rPr>
          <w:sz w:val="24"/>
          <w:szCs w:val="24"/>
        </w:rPr>
        <w:t>ale konferencyjn</w:t>
      </w:r>
      <w:r w:rsidR="00332947">
        <w:rPr>
          <w:sz w:val="24"/>
          <w:szCs w:val="24"/>
        </w:rPr>
        <w:t>e</w:t>
      </w:r>
      <w:r w:rsidR="007B1E68">
        <w:rPr>
          <w:sz w:val="24"/>
          <w:szCs w:val="24"/>
        </w:rPr>
        <w:t>/szkoleniowe</w:t>
      </w:r>
      <w:r w:rsidR="007B1E68">
        <w:rPr>
          <w:sz w:val="24"/>
          <w:szCs w:val="24"/>
        </w:rPr>
        <w:tab/>
        <w:t>-</w:t>
      </w:r>
      <w:r w:rsidR="00D6681D">
        <w:rPr>
          <w:sz w:val="24"/>
          <w:szCs w:val="24"/>
        </w:rPr>
        <w:t xml:space="preserve"> </w:t>
      </w:r>
      <w:r w:rsidR="007B1E68">
        <w:rPr>
          <w:sz w:val="24"/>
          <w:szCs w:val="24"/>
        </w:rPr>
        <w:t>5</w:t>
      </w:r>
    </w:p>
    <w:p w:rsidR="00994B5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sz w:val="24"/>
          <w:szCs w:val="24"/>
        </w:rPr>
        <w:t xml:space="preserve">Pom. techniczne </w:t>
      </w:r>
      <w:proofErr w:type="spellStart"/>
      <w:r w:rsidRPr="007B1E68">
        <w:rPr>
          <w:sz w:val="24"/>
          <w:szCs w:val="24"/>
        </w:rPr>
        <w:t>sal</w:t>
      </w:r>
      <w:proofErr w:type="spellEnd"/>
      <w:r w:rsidRPr="007B1E68">
        <w:rPr>
          <w:sz w:val="24"/>
          <w:szCs w:val="24"/>
        </w:rPr>
        <w:t xml:space="preserve"> konferencyjnych</w:t>
      </w:r>
      <w:r w:rsidRPr="007B1E68">
        <w:rPr>
          <w:sz w:val="24"/>
          <w:szCs w:val="24"/>
        </w:rPr>
        <w:tab/>
        <w:t>-</w:t>
      </w:r>
      <w:r w:rsidR="00D6681D">
        <w:rPr>
          <w:sz w:val="24"/>
          <w:szCs w:val="24"/>
        </w:rPr>
        <w:t xml:space="preserve"> </w:t>
      </w:r>
      <w:r w:rsidRPr="007B1E68">
        <w:rPr>
          <w:sz w:val="24"/>
          <w:szCs w:val="24"/>
        </w:rPr>
        <w:t>3</w:t>
      </w:r>
    </w:p>
    <w:p w:rsidR="00D6681D" w:rsidRPr="007B1E68" w:rsidRDefault="00994B5D" w:rsidP="00994B5D">
      <w:pPr>
        <w:jc w:val="both"/>
        <w:rPr>
          <w:sz w:val="24"/>
          <w:szCs w:val="24"/>
        </w:rPr>
      </w:pPr>
      <w:r w:rsidRPr="007B1E68">
        <w:rPr>
          <w:i/>
          <w:sz w:val="24"/>
          <w:szCs w:val="24"/>
        </w:rPr>
        <w:t xml:space="preserve"> </w:t>
      </w:r>
    </w:p>
    <w:p w:rsidR="00994B5D" w:rsidRPr="00022F5B" w:rsidRDefault="003C2A7D" w:rsidP="008060F4">
      <w:pPr>
        <w:jc w:val="both"/>
        <w:rPr>
          <w:b/>
          <w:sz w:val="24"/>
          <w:szCs w:val="24"/>
        </w:rPr>
      </w:pPr>
      <w:r w:rsidRPr="00022F5B">
        <w:rPr>
          <w:b/>
          <w:sz w:val="24"/>
          <w:szCs w:val="24"/>
        </w:rPr>
        <w:lastRenderedPageBreak/>
        <w:t xml:space="preserve">Część garażowa </w:t>
      </w:r>
    </w:p>
    <w:p w:rsidR="003C2A7D" w:rsidRDefault="003C2A7D" w:rsidP="008060F4">
      <w:pPr>
        <w:jc w:val="both"/>
        <w:rPr>
          <w:sz w:val="24"/>
          <w:szCs w:val="24"/>
        </w:rPr>
      </w:pPr>
    </w:p>
    <w:p w:rsidR="003C2A7D" w:rsidRDefault="003C2A7D" w:rsidP="008060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Stanowiska garażowe </w:t>
      </w:r>
      <w:r w:rsidR="00D6681D">
        <w:rPr>
          <w:sz w:val="24"/>
          <w:szCs w:val="24"/>
        </w:rPr>
        <w:tab/>
      </w:r>
      <w:r w:rsidR="00D6681D">
        <w:rPr>
          <w:sz w:val="24"/>
          <w:szCs w:val="24"/>
        </w:rPr>
        <w:tab/>
      </w:r>
      <w:r w:rsidR="00D6681D">
        <w:rPr>
          <w:sz w:val="24"/>
          <w:szCs w:val="24"/>
        </w:rPr>
        <w:tab/>
        <w:t>-</w:t>
      </w:r>
      <w:r w:rsidR="002562EC">
        <w:rPr>
          <w:sz w:val="24"/>
          <w:szCs w:val="24"/>
        </w:rPr>
        <w:t xml:space="preserve"> minimum </w:t>
      </w:r>
      <w:r w:rsidR="00870E3C">
        <w:rPr>
          <w:sz w:val="24"/>
          <w:szCs w:val="24"/>
        </w:rPr>
        <w:t>40</w:t>
      </w:r>
    </w:p>
    <w:p w:rsidR="002562EC" w:rsidRDefault="002562EC" w:rsidP="008060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Pomieszczenia magazynowe </w:t>
      </w:r>
      <w:r w:rsidR="00D6681D">
        <w:rPr>
          <w:sz w:val="24"/>
          <w:szCs w:val="24"/>
        </w:rPr>
        <w:tab/>
      </w:r>
      <w:r w:rsidR="00D6681D">
        <w:rPr>
          <w:sz w:val="24"/>
          <w:szCs w:val="24"/>
        </w:rPr>
        <w:tab/>
      </w:r>
      <w:r w:rsidR="00D6681D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bookmarkStart w:id="0" w:name="_GoBack"/>
      <w:bookmarkEnd w:id="0"/>
      <w:r>
        <w:rPr>
          <w:sz w:val="24"/>
          <w:szCs w:val="24"/>
        </w:rPr>
        <w:t>ok</w:t>
      </w:r>
      <w:r w:rsidR="00D6681D">
        <w:rPr>
          <w:sz w:val="24"/>
          <w:szCs w:val="24"/>
        </w:rPr>
        <w:t>.</w:t>
      </w:r>
      <w:r>
        <w:rPr>
          <w:sz w:val="24"/>
          <w:szCs w:val="24"/>
        </w:rPr>
        <w:t xml:space="preserve"> 80</w:t>
      </w:r>
      <w:r w:rsidR="00D6681D">
        <w:rPr>
          <w:sz w:val="24"/>
          <w:szCs w:val="24"/>
        </w:rPr>
        <w:t xml:space="preserve"> </w:t>
      </w:r>
      <w:r>
        <w:rPr>
          <w:sz w:val="24"/>
          <w:szCs w:val="24"/>
        </w:rPr>
        <w:t>-100 m</w:t>
      </w:r>
      <w:r w:rsidRPr="00022F5B">
        <w:rPr>
          <w:sz w:val="24"/>
          <w:szCs w:val="24"/>
          <w:vertAlign w:val="superscript"/>
        </w:rPr>
        <w:t>2</w:t>
      </w:r>
    </w:p>
    <w:p w:rsidR="00020688" w:rsidRDefault="00020688" w:rsidP="008060F4">
      <w:pPr>
        <w:jc w:val="both"/>
        <w:rPr>
          <w:sz w:val="24"/>
          <w:szCs w:val="24"/>
        </w:rPr>
      </w:pPr>
    </w:p>
    <w:p w:rsidR="003C2A7D" w:rsidRDefault="003C2A7D" w:rsidP="008060F4">
      <w:pPr>
        <w:jc w:val="both"/>
        <w:rPr>
          <w:sz w:val="24"/>
          <w:szCs w:val="24"/>
        </w:rPr>
      </w:pPr>
    </w:p>
    <w:p w:rsidR="00584558" w:rsidRPr="00A77749" w:rsidRDefault="009A7DBD" w:rsidP="00022F5B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Koncepcj</w:t>
      </w:r>
      <w:r w:rsidR="003C2A7D">
        <w:rPr>
          <w:sz w:val="24"/>
          <w:szCs w:val="24"/>
        </w:rPr>
        <w:t>e</w:t>
      </w:r>
      <w:r>
        <w:rPr>
          <w:sz w:val="24"/>
          <w:szCs w:val="24"/>
        </w:rPr>
        <w:t xml:space="preserve"> mus</w:t>
      </w:r>
      <w:r w:rsidR="003C2A7D">
        <w:rPr>
          <w:sz w:val="24"/>
          <w:szCs w:val="24"/>
        </w:rPr>
        <w:t>zą</w:t>
      </w:r>
      <w:r>
        <w:rPr>
          <w:sz w:val="24"/>
          <w:szCs w:val="24"/>
        </w:rPr>
        <w:t xml:space="preserve"> spełniać wymogi w zakresie wymagań prawnych stawianych b</w:t>
      </w:r>
      <w:r w:rsidR="00584558" w:rsidRPr="00584558">
        <w:rPr>
          <w:sz w:val="24"/>
          <w:szCs w:val="24"/>
        </w:rPr>
        <w:t>udynk</w:t>
      </w:r>
      <w:r>
        <w:rPr>
          <w:sz w:val="24"/>
          <w:szCs w:val="24"/>
        </w:rPr>
        <w:t>om</w:t>
      </w:r>
      <w:r w:rsidR="00584558" w:rsidRPr="00584558">
        <w:rPr>
          <w:sz w:val="24"/>
          <w:szCs w:val="24"/>
        </w:rPr>
        <w:t xml:space="preserve"> użyteczności publicznej</w:t>
      </w:r>
      <w:r w:rsidR="00EB09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w szczególności </w:t>
      </w:r>
      <w:r w:rsidR="00584558" w:rsidRPr="00584558">
        <w:rPr>
          <w:sz w:val="24"/>
          <w:szCs w:val="24"/>
        </w:rPr>
        <w:t xml:space="preserve">wymogi przepisów dotyczących dostosowania budynków do potrzeb osób niepełnosprawnych, przepisów przeciwpożarowych, </w:t>
      </w:r>
      <w:r w:rsidR="00584558" w:rsidRPr="00E35B72">
        <w:rPr>
          <w:sz w:val="24"/>
          <w:szCs w:val="24"/>
        </w:rPr>
        <w:t>bezpieczeństwa konstrukcji, oszczędności energii i izolacyjności cieplnej</w:t>
      </w:r>
      <w:r w:rsidR="002562EC" w:rsidRPr="00E35B72">
        <w:rPr>
          <w:sz w:val="24"/>
          <w:szCs w:val="24"/>
        </w:rPr>
        <w:t xml:space="preserve"> itp</w:t>
      </w:r>
      <w:r w:rsidR="00584558" w:rsidRPr="00E35B72">
        <w:rPr>
          <w:sz w:val="24"/>
          <w:szCs w:val="24"/>
        </w:rPr>
        <w:t>.</w:t>
      </w:r>
    </w:p>
    <w:p w:rsidR="00AC59A8" w:rsidRPr="00E35B72" w:rsidRDefault="00102F0F" w:rsidP="00022F5B">
      <w:pPr>
        <w:spacing w:before="120"/>
        <w:jc w:val="both"/>
        <w:rPr>
          <w:sz w:val="24"/>
          <w:szCs w:val="24"/>
        </w:rPr>
      </w:pPr>
      <w:r w:rsidRPr="00E35B72">
        <w:rPr>
          <w:sz w:val="24"/>
          <w:szCs w:val="24"/>
        </w:rPr>
        <w:t>W ramach prac koncepcyjnych należy dokonać wszelkich</w:t>
      </w:r>
      <w:r w:rsidR="00AC59A8" w:rsidRPr="00E35B72">
        <w:rPr>
          <w:sz w:val="24"/>
          <w:szCs w:val="24"/>
        </w:rPr>
        <w:t xml:space="preserve"> koniecznych </w:t>
      </w:r>
      <w:r w:rsidRPr="00E35B72">
        <w:rPr>
          <w:sz w:val="24"/>
          <w:szCs w:val="24"/>
        </w:rPr>
        <w:t xml:space="preserve">uzgodnień </w:t>
      </w:r>
      <w:r w:rsidR="00AC59A8" w:rsidRPr="00E35B72">
        <w:rPr>
          <w:sz w:val="24"/>
          <w:szCs w:val="24"/>
        </w:rPr>
        <w:t xml:space="preserve">oraz </w:t>
      </w:r>
      <w:r w:rsidR="00325C25" w:rsidRPr="00E35B72">
        <w:rPr>
          <w:sz w:val="24"/>
          <w:szCs w:val="24"/>
        </w:rPr>
        <w:t>analiz</w:t>
      </w:r>
      <w:r w:rsidR="00EB092E" w:rsidRPr="00E35B72">
        <w:rPr>
          <w:sz w:val="24"/>
          <w:szCs w:val="24"/>
        </w:rPr>
        <w:t xml:space="preserve">, </w:t>
      </w:r>
      <w:r w:rsidR="00AC59A8" w:rsidRPr="00E35B72">
        <w:rPr>
          <w:sz w:val="24"/>
          <w:szCs w:val="24"/>
        </w:rPr>
        <w:t xml:space="preserve">a w szczególności: </w:t>
      </w:r>
    </w:p>
    <w:p w:rsidR="00C70184" w:rsidRPr="00E35B72" w:rsidRDefault="00AC59A8" w:rsidP="00A8256F">
      <w:pPr>
        <w:spacing w:before="120" w:after="240"/>
        <w:ind w:left="567"/>
        <w:jc w:val="both"/>
        <w:rPr>
          <w:sz w:val="24"/>
          <w:szCs w:val="24"/>
        </w:rPr>
      </w:pPr>
      <w:r w:rsidRPr="00E35B72">
        <w:rPr>
          <w:sz w:val="24"/>
          <w:szCs w:val="24"/>
        </w:rPr>
        <w:t xml:space="preserve">- przeprowadzenia </w:t>
      </w:r>
      <w:r w:rsidR="00E47D7A">
        <w:rPr>
          <w:sz w:val="24"/>
          <w:szCs w:val="24"/>
        </w:rPr>
        <w:t xml:space="preserve">rozpoznania uwarunkowań </w:t>
      </w:r>
      <w:r w:rsidR="00102F0F" w:rsidRPr="00E35B72">
        <w:rPr>
          <w:sz w:val="24"/>
          <w:szCs w:val="24"/>
        </w:rPr>
        <w:t>terenu</w:t>
      </w:r>
      <w:r w:rsidR="008060F4" w:rsidRPr="00E35B72">
        <w:rPr>
          <w:sz w:val="24"/>
          <w:szCs w:val="24"/>
        </w:rPr>
        <w:t>,</w:t>
      </w:r>
    </w:p>
    <w:p w:rsidR="00AC59A8" w:rsidRDefault="00AC59A8" w:rsidP="00695AEB">
      <w:pPr>
        <w:spacing w:before="120" w:after="240"/>
        <w:ind w:left="567"/>
        <w:jc w:val="both"/>
        <w:rPr>
          <w:sz w:val="24"/>
          <w:szCs w:val="24"/>
        </w:rPr>
      </w:pPr>
      <w:r w:rsidRPr="00E35B72">
        <w:rPr>
          <w:sz w:val="24"/>
          <w:szCs w:val="24"/>
        </w:rPr>
        <w:t>- u</w:t>
      </w:r>
      <w:r w:rsidR="00E47D7A">
        <w:rPr>
          <w:sz w:val="24"/>
          <w:szCs w:val="24"/>
        </w:rPr>
        <w:t>zyskanie</w:t>
      </w:r>
      <w:r w:rsidRPr="00E35B72">
        <w:rPr>
          <w:sz w:val="24"/>
          <w:szCs w:val="24"/>
        </w:rPr>
        <w:t xml:space="preserve"> </w:t>
      </w:r>
      <w:r w:rsidR="00E47D7A">
        <w:rPr>
          <w:sz w:val="24"/>
          <w:szCs w:val="24"/>
        </w:rPr>
        <w:t>opinii/wytycznych</w:t>
      </w:r>
      <w:r w:rsidR="00E47D7A" w:rsidRPr="00E35B72">
        <w:rPr>
          <w:sz w:val="24"/>
          <w:szCs w:val="24"/>
        </w:rPr>
        <w:t xml:space="preserve"> </w:t>
      </w:r>
      <w:r w:rsidRPr="00E35B72">
        <w:rPr>
          <w:sz w:val="24"/>
          <w:szCs w:val="24"/>
        </w:rPr>
        <w:t>P</w:t>
      </w:r>
      <w:r w:rsidR="00584558" w:rsidRPr="00E35B72">
        <w:rPr>
          <w:sz w:val="24"/>
          <w:szCs w:val="24"/>
        </w:rPr>
        <w:t xml:space="preserve">aństwowej </w:t>
      </w:r>
      <w:r w:rsidRPr="00E35B72">
        <w:rPr>
          <w:sz w:val="24"/>
          <w:szCs w:val="24"/>
        </w:rPr>
        <w:t>S</w:t>
      </w:r>
      <w:r w:rsidR="00584558" w:rsidRPr="00E35B72">
        <w:rPr>
          <w:sz w:val="24"/>
          <w:szCs w:val="24"/>
        </w:rPr>
        <w:t xml:space="preserve">traży </w:t>
      </w:r>
      <w:r w:rsidRPr="00E35B72">
        <w:rPr>
          <w:sz w:val="24"/>
          <w:szCs w:val="24"/>
        </w:rPr>
        <w:t>P</w:t>
      </w:r>
      <w:r w:rsidR="00584558" w:rsidRPr="00E35B72">
        <w:rPr>
          <w:sz w:val="24"/>
          <w:szCs w:val="24"/>
        </w:rPr>
        <w:t>ożarnej</w:t>
      </w:r>
      <w:r w:rsidRPr="00E35B72">
        <w:rPr>
          <w:sz w:val="24"/>
          <w:szCs w:val="24"/>
        </w:rPr>
        <w:t xml:space="preserve"> w kontekście </w:t>
      </w:r>
      <w:r w:rsidR="00F57C0C">
        <w:rPr>
          <w:sz w:val="24"/>
          <w:szCs w:val="24"/>
        </w:rPr>
        <w:t>drogi pożarowej</w:t>
      </w:r>
      <w:r w:rsidRPr="00E35B72">
        <w:rPr>
          <w:sz w:val="24"/>
          <w:szCs w:val="24"/>
        </w:rPr>
        <w:t xml:space="preserve"> </w:t>
      </w:r>
      <w:r w:rsidR="008060F4" w:rsidRPr="00E35B72">
        <w:rPr>
          <w:sz w:val="24"/>
          <w:szCs w:val="24"/>
        </w:rPr>
        <w:t>,</w:t>
      </w:r>
      <w:r w:rsidR="00E47D7A" w:rsidRPr="00E47D7A">
        <w:rPr>
          <w:sz w:val="24"/>
          <w:szCs w:val="24"/>
        </w:rPr>
        <w:t xml:space="preserve"> </w:t>
      </w:r>
      <w:r w:rsidR="00E47D7A">
        <w:rPr>
          <w:sz w:val="24"/>
          <w:szCs w:val="24"/>
        </w:rPr>
        <w:t>dot. proponowanych wariantów koncepcji</w:t>
      </w:r>
      <w:r w:rsidR="009B42C3">
        <w:rPr>
          <w:sz w:val="24"/>
          <w:szCs w:val="24"/>
        </w:rPr>
        <w:t>,</w:t>
      </w:r>
    </w:p>
    <w:p w:rsidR="00325C25" w:rsidRPr="00E35B72" w:rsidRDefault="00AC59A8" w:rsidP="00695AEB">
      <w:pPr>
        <w:ind w:left="567"/>
        <w:jc w:val="both"/>
        <w:rPr>
          <w:sz w:val="24"/>
          <w:szCs w:val="24"/>
        </w:rPr>
      </w:pPr>
      <w:r w:rsidRPr="00E35B72">
        <w:rPr>
          <w:sz w:val="24"/>
          <w:szCs w:val="24"/>
        </w:rPr>
        <w:t xml:space="preserve">- </w:t>
      </w:r>
      <w:r w:rsidR="00325C25" w:rsidRPr="00E35B72">
        <w:rPr>
          <w:sz w:val="24"/>
          <w:szCs w:val="24"/>
        </w:rPr>
        <w:t>uzyskanie pozytywnej opinii Mazowieckiego Wojewódzkiego Konserwatora Zabytków</w:t>
      </w:r>
      <w:r w:rsidR="00E35B72">
        <w:rPr>
          <w:sz w:val="24"/>
          <w:szCs w:val="24"/>
        </w:rPr>
        <w:t xml:space="preserve"> dot. proponowanych </w:t>
      </w:r>
      <w:r w:rsidR="00E47D7A">
        <w:rPr>
          <w:sz w:val="24"/>
          <w:szCs w:val="24"/>
        </w:rPr>
        <w:t xml:space="preserve">wariantów </w:t>
      </w:r>
      <w:r w:rsidR="00E35B72">
        <w:rPr>
          <w:sz w:val="24"/>
          <w:szCs w:val="24"/>
        </w:rPr>
        <w:t>koncepcji</w:t>
      </w:r>
      <w:r w:rsidR="00325C25" w:rsidRPr="00E35B72">
        <w:rPr>
          <w:sz w:val="24"/>
          <w:szCs w:val="24"/>
        </w:rPr>
        <w:t xml:space="preserve">, z uwagi na fakt, że </w:t>
      </w:r>
      <w:r w:rsidR="009B42C3">
        <w:rPr>
          <w:sz w:val="24"/>
          <w:szCs w:val="24"/>
        </w:rPr>
        <w:t>działka</w:t>
      </w:r>
      <w:r w:rsidR="00325C25" w:rsidRPr="00E35B72">
        <w:rPr>
          <w:sz w:val="24"/>
          <w:szCs w:val="24"/>
        </w:rPr>
        <w:t xml:space="preserve"> inwestycyjna znajduje się na</w:t>
      </w:r>
      <w:r w:rsidR="00E35B72" w:rsidRPr="00E35B72">
        <w:rPr>
          <w:sz w:val="24"/>
          <w:szCs w:val="24"/>
        </w:rPr>
        <w:t xml:space="preserve"> </w:t>
      </w:r>
      <w:r w:rsidR="00325C25" w:rsidRPr="00E35B72">
        <w:rPr>
          <w:sz w:val="24"/>
          <w:szCs w:val="24"/>
        </w:rPr>
        <w:t>wpisanym do rejestru zabytków terenie Stanisławowskiego założenia urbanistycznego.</w:t>
      </w:r>
    </w:p>
    <w:p w:rsidR="00AC59A8" w:rsidRDefault="00E47D7A" w:rsidP="000E5BD8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59A8">
        <w:rPr>
          <w:sz w:val="24"/>
          <w:szCs w:val="24"/>
        </w:rPr>
        <w:t>uwzględnienie założeń planu zagospodarowania przestrzennego dla przedmiotowej działki</w:t>
      </w:r>
      <w:r w:rsidR="00AF0E43">
        <w:rPr>
          <w:sz w:val="24"/>
          <w:szCs w:val="24"/>
        </w:rPr>
        <w:t>,</w:t>
      </w:r>
    </w:p>
    <w:p w:rsidR="00AC59A8" w:rsidRDefault="00AC59A8" w:rsidP="000E5BD8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określe</w:t>
      </w:r>
      <w:r w:rsidR="009C30A4">
        <w:rPr>
          <w:sz w:val="24"/>
          <w:szCs w:val="24"/>
        </w:rPr>
        <w:t>nie</w:t>
      </w:r>
      <w:r>
        <w:rPr>
          <w:sz w:val="24"/>
          <w:szCs w:val="24"/>
        </w:rPr>
        <w:t xml:space="preserve"> ogólnego zakresu prac towarzyszących </w:t>
      </w:r>
      <w:r w:rsidR="00B46B1E">
        <w:rPr>
          <w:sz w:val="24"/>
          <w:szCs w:val="24"/>
        </w:rPr>
        <w:t>prze</w:t>
      </w:r>
      <w:r>
        <w:rPr>
          <w:sz w:val="24"/>
          <w:szCs w:val="24"/>
        </w:rPr>
        <w:t>prowadzeniu inwestycji budowlanej związanych z przebudową nieruchomości przylegających</w:t>
      </w:r>
      <w:r w:rsidR="009C30A4">
        <w:rPr>
          <w:sz w:val="24"/>
          <w:szCs w:val="24"/>
        </w:rPr>
        <w:t xml:space="preserve"> do działki objętej inwestycją </w:t>
      </w:r>
      <w:r w:rsidR="00332947">
        <w:rPr>
          <w:sz w:val="24"/>
          <w:szCs w:val="24"/>
        </w:rPr>
        <w:t xml:space="preserve">będących w dyspozycji Ministerstwa Spraw Zagranicznych </w:t>
      </w:r>
      <w:r w:rsidR="009C30A4">
        <w:rPr>
          <w:sz w:val="24"/>
          <w:szCs w:val="24"/>
        </w:rPr>
        <w:t xml:space="preserve">w szczególności: przebudowa garażu naziemnego w celu budowy drogi dojazdowej oraz budowa łącznika naziemnego między budynkami </w:t>
      </w:r>
      <w:r w:rsidR="00332947">
        <w:rPr>
          <w:sz w:val="24"/>
          <w:szCs w:val="24"/>
        </w:rPr>
        <w:t>(znajdujących się na działce nr 20)</w:t>
      </w:r>
      <w:r w:rsidR="008060F4">
        <w:rPr>
          <w:sz w:val="24"/>
          <w:szCs w:val="24"/>
        </w:rPr>
        <w:t>,</w:t>
      </w:r>
    </w:p>
    <w:p w:rsidR="00AC59A8" w:rsidRDefault="00AC59A8" w:rsidP="000E5BD8">
      <w:pPr>
        <w:spacing w:before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558" w:rsidRPr="00584558">
        <w:rPr>
          <w:sz w:val="24"/>
          <w:szCs w:val="24"/>
        </w:rPr>
        <w:t>w zakresie zagospodarowania terenu</w:t>
      </w:r>
      <w:r w:rsidR="00694D3A">
        <w:rPr>
          <w:sz w:val="24"/>
          <w:szCs w:val="24"/>
        </w:rPr>
        <w:t xml:space="preserve"> oraz projektowania budynku</w:t>
      </w:r>
      <w:r w:rsidR="00584558" w:rsidRPr="00584558">
        <w:rPr>
          <w:sz w:val="24"/>
          <w:szCs w:val="24"/>
        </w:rPr>
        <w:t xml:space="preserve"> należy przewidzieć dostosowanie komunikacji zewnętrznej</w:t>
      </w:r>
      <w:r w:rsidR="00584558">
        <w:rPr>
          <w:sz w:val="24"/>
          <w:szCs w:val="24"/>
        </w:rPr>
        <w:t xml:space="preserve"> i wewnętrznej</w:t>
      </w:r>
      <w:r w:rsidR="00584558" w:rsidRPr="00584558">
        <w:rPr>
          <w:sz w:val="24"/>
          <w:szCs w:val="24"/>
        </w:rPr>
        <w:t xml:space="preserve"> do potrzeb osób niepełnosprawnych poprzez likwidację barier architektonicznych, uwzględnienie pochylni, platform, zachowanie wymiarowania chodników, spoczników, miejsc parkingowych, szerokości drzwi, </w:t>
      </w:r>
      <w:r w:rsidR="009F3BA0">
        <w:rPr>
          <w:sz w:val="24"/>
          <w:szCs w:val="24"/>
        </w:rPr>
        <w:t>itp.</w:t>
      </w:r>
    </w:p>
    <w:p w:rsidR="00102F0F" w:rsidRDefault="00102F0F" w:rsidP="00D7657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Na kolejnym etapie prowadzenia inwestycji przygotowana dokumentacj</w:t>
      </w:r>
      <w:r w:rsidR="008060F4">
        <w:rPr>
          <w:sz w:val="24"/>
          <w:szCs w:val="24"/>
        </w:rPr>
        <w:t>a</w:t>
      </w:r>
      <w:r>
        <w:rPr>
          <w:sz w:val="24"/>
          <w:szCs w:val="24"/>
        </w:rPr>
        <w:t xml:space="preserve"> koncepcyjna </w:t>
      </w:r>
      <w:r w:rsidR="009C30A4">
        <w:rPr>
          <w:sz w:val="24"/>
          <w:szCs w:val="24"/>
        </w:rPr>
        <w:t xml:space="preserve">będzie stanowić </w:t>
      </w:r>
      <w:r>
        <w:rPr>
          <w:sz w:val="24"/>
          <w:szCs w:val="24"/>
        </w:rPr>
        <w:t>podstaw</w:t>
      </w:r>
      <w:r w:rsidR="009C30A4">
        <w:rPr>
          <w:sz w:val="24"/>
          <w:szCs w:val="24"/>
        </w:rPr>
        <w:t>ę</w:t>
      </w:r>
      <w:r>
        <w:rPr>
          <w:sz w:val="24"/>
          <w:szCs w:val="24"/>
        </w:rPr>
        <w:t xml:space="preserve"> do zlecenia </w:t>
      </w:r>
      <w:r w:rsidR="008060F4">
        <w:rPr>
          <w:sz w:val="24"/>
          <w:szCs w:val="24"/>
        </w:rPr>
        <w:t xml:space="preserve">opracowania </w:t>
      </w:r>
      <w:r>
        <w:rPr>
          <w:sz w:val="24"/>
          <w:szCs w:val="24"/>
        </w:rPr>
        <w:t xml:space="preserve">kompleksowej dokumentacji technicznej planowanej </w:t>
      </w:r>
      <w:r w:rsidR="00AC59A8">
        <w:rPr>
          <w:sz w:val="24"/>
          <w:szCs w:val="24"/>
        </w:rPr>
        <w:t>nieruchomości a zatem musi uwzględniać jej wszelkie aspekty zgodnie ze sztuką budowlaną</w:t>
      </w:r>
      <w:r w:rsidR="008060F4">
        <w:rPr>
          <w:sz w:val="24"/>
          <w:szCs w:val="24"/>
        </w:rPr>
        <w:t>.</w:t>
      </w:r>
    </w:p>
    <w:p w:rsidR="008060F4" w:rsidRPr="0043179C" w:rsidRDefault="008060F4" w:rsidP="008060F4">
      <w:pPr>
        <w:spacing w:before="120"/>
        <w:jc w:val="both"/>
        <w:rPr>
          <w:sz w:val="24"/>
          <w:szCs w:val="24"/>
          <w:u w:val="single"/>
        </w:rPr>
      </w:pPr>
      <w:r w:rsidRPr="0043179C">
        <w:rPr>
          <w:sz w:val="24"/>
          <w:szCs w:val="24"/>
          <w:u w:val="single"/>
        </w:rPr>
        <w:t>Zamawiający oczekuje prezentacji proponowanych rozwiązań w minimum 3 wariantach.</w:t>
      </w:r>
      <w:r w:rsidRPr="0043179C">
        <w:rPr>
          <w:rFonts w:ascii="Calibri" w:hAnsi="Calibri"/>
          <w:sz w:val="22"/>
          <w:szCs w:val="22"/>
          <w:u w:val="single"/>
          <w:lang w:eastAsia="ar-SA"/>
        </w:rPr>
        <w:t xml:space="preserve"> </w:t>
      </w:r>
      <w:r w:rsidRPr="00ED2674">
        <w:rPr>
          <w:sz w:val="24"/>
          <w:szCs w:val="24"/>
        </w:rPr>
        <w:t>Przedstawion</w:t>
      </w:r>
      <w:r>
        <w:rPr>
          <w:sz w:val="24"/>
          <w:szCs w:val="24"/>
        </w:rPr>
        <w:t>e warianty</w:t>
      </w:r>
      <w:r w:rsidRPr="00ED2674">
        <w:rPr>
          <w:sz w:val="24"/>
          <w:szCs w:val="24"/>
        </w:rPr>
        <w:t xml:space="preserve"> koncepc</w:t>
      </w:r>
      <w:r>
        <w:rPr>
          <w:sz w:val="24"/>
          <w:szCs w:val="24"/>
        </w:rPr>
        <w:t>yjne</w:t>
      </w:r>
      <w:r w:rsidRPr="00ED2674">
        <w:rPr>
          <w:sz w:val="24"/>
          <w:szCs w:val="24"/>
        </w:rPr>
        <w:t xml:space="preserve"> powinny przewidywać rozwiązania przyszłościowe oraz realne do wykonania.  </w:t>
      </w:r>
    </w:p>
    <w:p w:rsidR="008060F4" w:rsidRPr="00022F5B" w:rsidRDefault="008060F4" w:rsidP="008060F4">
      <w:pPr>
        <w:spacing w:before="120"/>
        <w:jc w:val="both"/>
        <w:rPr>
          <w:sz w:val="24"/>
          <w:szCs w:val="24"/>
        </w:rPr>
      </w:pPr>
      <w:r w:rsidRPr="00022F5B">
        <w:rPr>
          <w:sz w:val="24"/>
          <w:szCs w:val="24"/>
        </w:rPr>
        <w:t>Do każdego z zaproponowanych wariantów należy przedstawić szacunkowe koszty realizacji inwestycji oraz dołączyć harmonogram rzeczowo-finansowy (w oparciu o wzór przekazany przez Zamawiającego).</w:t>
      </w:r>
    </w:p>
    <w:p w:rsidR="009A7DBD" w:rsidRDefault="009A7DBD" w:rsidP="009C30A4">
      <w:pPr>
        <w:spacing w:before="120"/>
        <w:ind w:left="709" w:firstLine="707"/>
        <w:jc w:val="both"/>
        <w:rPr>
          <w:sz w:val="24"/>
          <w:szCs w:val="24"/>
        </w:rPr>
      </w:pPr>
    </w:p>
    <w:p w:rsidR="009A7DBD" w:rsidRPr="00FD66C6" w:rsidRDefault="00B24931" w:rsidP="00FD66C6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b/>
          <w:sz w:val="24"/>
          <w:szCs w:val="24"/>
          <w:u w:val="single"/>
        </w:rPr>
      </w:pPr>
      <w:r w:rsidRPr="00FD66C6">
        <w:rPr>
          <w:b/>
          <w:sz w:val="24"/>
          <w:szCs w:val="24"/>
          <w:u w:val="single"/>
        </w:rPr>
        <w:lastRenderedPageBreak/>
        <w:t>Przygotowana na podstawie przedmiotowego postępowania k</w:t>
      </w:r>
      <w:r w:rsidR="009A7DBD" w:rsidRPr="00FD66C6">
        <w:rPr>
          <w:b/>
          <w:sz w:val="24"/>
          <w:szCs w:val="24"/>
          <w:u w:val="single"/>
        </w:rPr>
        <w:t>oncepcja powinna zawierać</w:t>
      </w:r>
      <w:r w:rsidR="00694D3A" w:rsidRPr="00FD66C6">
        <w:rPr>
          <w:b/>
          <w:sz w:val="24"/>
          <w:szCs w:val="24"/>
          <w:u w:val="single"/>
        </w:rPr>
        <w:t xml:space="preserve"> w szczególności</w:t>
      </w:r>
      <w:r w:rsidR="009A7DBD" w:rsidRPr="00FD66C6">
        <w:rPr>
          <w:b/>
          <w:sz w:val="24"/>
          <w:szCs w:val="24"/>
          <w:u w:val="single"/>
        </w:rPr>
        <w:t xml:space="preserve">: </w:t>
      </w:r>
    </w:p>
    <w:p w:rsidR="00B24931" w:rsidRPr="00022F5B" w:rsidRDefault="00B24931" w:rsidP="009A7DBD">
      <w:pPr>
        <w:rPr>
          <w:sz w:val="24"/>
          <w:szCs w:val="24"/>
        </w:rPr>
      </w:pPr>
    </w:p>
    <w:p w:rsidR="009A7DBD" w:rsidRDefault="009A7DBD" w:rsidP="00022F5B">
      <w:pPr>
        <w:pStyle w:val="Akapitzlist"/>
        <w:numPr>
          <w:ilvl w:val="3"/>
          <w:numId w:val="3"/>
        </w:numPr>
        <w:tabs>
          <w:tab w:val="clear" w:pos="708"/>
          <w:tab w:val="num" w:pos="284"/>
        </w:tabs>
        <w:ind w:left="2552" w:hanging="2520"/>
        <w:rPr>
          <w:b/>
          <w:sz w:val="24"/>
          <w:szCs w:val="24"/>
          <w:u w:val="single"/>
        </w:rPr>
      </w:pPr>
      <w:r w:rsidRPr="00022F5B">
        <w:rPr>
          <w:b/>
          <w:sz w:val="24"/>
          <w:szCs w:val="24"/>
          <w:u w:val="single"/>
        </w:rPr>
        <w:t>Część tekstową obejmującą:</w:t>
      </w:r>
    </w:p>
    <w:p w:rsidR="000E5BD8" w:rsidRPr="00022F5B" w:rsidRDefault="000E5BD8" w:rsidP="00FD66C6">
      <w:pPr>
        <w:pStyle w:val="Akapitzlist"/>
        <w:ind w:left="2552"/>
        <w:rPr>
          <w:b/>
          <w:sz w:val="24"/>
          <w:szCs w:val="24"/>
          <w:u w:val="single"/>
        </w:rPr>
      </w:pPr>
    </w:p>
    <w:p w:rsidR="009A7DBD" w:rsidRPr="00022F5B" w:rsidRDefault="009A7DBD" w:rsidP="000E5BD8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 w:rsidRPr="00022F5B">
        <w:rPr>
          <w:sz w:val="24"/>
          <w:szCs w:val="24"/>
        </w:rPr>
        <w:t>stronę tytułową,</w:t>
      </w:r>
    </w:p>
    <w:p w:rsidR="002562EC" w:rsidRPr="00022F5B" w:rsidRDefault="002562EC" w:rsidP="000E5BD8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 w:rsidRPr="00E35B72">
        <w:rPr>
          <w:sz w:val="24"/>
          <w:szCs w:val="24"/>
        </w:rPr>
        <w:t xml:space="preserve">harmonogram rzeczowo-finansowy </w:t>
      </w:r>
      <w:r w:rsidR="00020688" w:rsidRPr="00E35B72">
        <w:rPr>
          <w:sz w:val="24"/>
          <w:szCs w:val="24"/>
        </w:rPr>
        <w:t>i</w:t>
      </w:r>
      <w:r w:rsidRPr="00E35B72">
        <w:rPr>
          <w:sz w:val="24"/>
          <w:szCs w:val="24"/>
        </w:rPr>
        <w:t xml:space="preserve">nwestycji (w oparciu o wzór przekazany przez Zamawiającego) i szacunkowych kosztów </w:t>
      </w:r>
      <w:r w:rsidR="00020688" w:rsidRPr="00E35B72">
        <w:rPr>
          <w:sz w:val="24"/>
          <w:szCs w:val="24"/>
        </w:rPr>
        <w:t xml:space="preserve">realizacji </w:t>
      </w:r>
      <w:r w:rsidRPr="00E35B72">
        <w:rPr>
          <w:sz w:val="24"/>
          <w:szCs w:val="24"/>
        </w:rPr>
        <w:t>inwestycji będących podstawą do wykonania Programu Inwestycji</w:t>
      </w:r>
      <w:r w:rsidR="008060F4" w:rsidRPr="00022F5B">
        <w:rPr>
          <w:sz w:val="24"/>
          <w:szCs w:val="24"/>
        </w:rPr>
        <w:t>,</w:t>
      </w:r>
    </w:p>
    <w:p w:rsidR="007B1E68" w:rsidRDefault="007B1E68" w:rsidP="000E5BD8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opis koncepcji budynku w zakresie jego bryły i zamierzeń architektonicznych</w:t>
      </w:r>
      <w:r w:rsidR="00442616">
        <w:rPr>
          <w:sz w:val="24"/>
          <w:szCs w:val="24"/>
        </w:rPr>
        <w:t>,</w:t>
      </w:r>
    </w:p>
    <w:p w:rsidR="00442616" w:rsidRDefault="00442616" w:rsidP="000E5BD8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opis koncepcji budynku w zakresie jego funkcjonalności, efektywności energetycznej, ekologiczności i rozwiązań środowiskowych,</w:t>
      </w:r>
    </w:p>
    <w:p w:rsidR="00442616" w:rsidRDefault="00442616" w:rsidP="000E5BD8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opis koncepcji budynku w zakresie jego zgodności z miejscowym planem  zagospodarowania przestrzennego</w:t>
      </w:r>
      <w:r w:rsidR="001171FC">
        <w:rPr>
          <w:sz w:val="24"/>
          <w:szCs w:val="24"/>
        </w:rPr>
        <w:t>,</w:t>
      </w:r>
    </w:p>
    <w:p w:rsidR="00442616" w:rsidRPr="00442616" w:rsidRDefault="00442616" w:rsidP="000E5BD8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opis koncepcji zagospodarowania terenu wokół budynku i organizacji ruchu</w:t>
      </w:r>
      <w:r w:rsidR="001171FC">
        <w:rPr>
          <w:sz w:val="24"/>
          <w:szCs w:val="24"/>
        </w:rPr>
        <w:t>,</w:t>
      </w:r>
    </w:p>
    <w:p w:rsidR="009A7DBD" w:rsidRPr="00694D3A" w:rsidRDefault="009A7DBD" w:rsidP="000E5BD8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 w:rsidRPr="00694D3A">
        <w:rPr>
          <w:sz w:val="24"/>
          <w:szCs w:val="24"/>
        </w:rPr>
        <w:t>opis położenia geograficznego i administracyjnego dokumentowanego terenu,</w:t>
      </w:r>
    </w:p>
    <w:p w:rsidR="009A7DBD" w:rsidRPr="00694D3A" w:rsidRDefault="009A7DBD" w:rsidP="000E5BD8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 w:rsidRPr="00694D3A">
        <w:rPr>
          <w:sz w:val="24"/>
          <w:szCs w:val="24"/>
        </w:rPr>
        <w:t xml:space="preserve">opis warunków geologicznych i hydrogeologicznych na podstawie wywiadu terenowego </w:t>
      </w:r>
      <w:r w:rsidR="00E47D7A">
        <w:rPr>
          <w:sz w:val="24"/>
          <w:szCs w:val="24"/>
        </w:rPr>
        <w:t xml:space="preserve"> </w:t>
      </w:r>
      <w:r w:rsidRPr="00694D3A">
        <w:rPr>
          <w:sz w:val="24"/>
          <w:szCs w:val="24"/>
        </w:rPr>
        <w:t>i dokumentacji</w:t>
      </w:r>
      <w:r w:rsidR="00E35B72">
        <w:rPr>
          <w:sz w:val="24"/>
          <w:szCs w:val="24"/>
        </w:rPr>
        <w:t xml:space="preserve"> będącej w posiadaniu Zamawiającego,</w:t>
      </w:r>
    </w:p>
    <w:p w:rsidR="00E35B72" w:rsidRPr="00E35B72" w:rsidRDefault="00E35B72" w:rsidP="000E5BD8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analizę możliwości </w:t>
      </w:r>
      <w:r w:rsidRPr="00E35B72">
        <w:rPr>
          <w:sz w:val="24"/>
          <w:szCs w:val="24"/>
        </w:rPr>
        <w:t xml:space="preserve">przyłączenia </w:t>
      </w:r>
      <w:r w:rsidR="00B46B1E">
        <w:rPr>
          <w:sz w:val="24"/>
          <w:szCs w:val="24"/>
        </w:rPr>
        <w:t>projektowanego obiektu do sieci,</w:t>
      </w:r>
    </w:p>
    <w:p w:rsidR="00F57C0C" w:rsidRDefault="00E47D7A" w:rsidP="000E5BD8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odniesieniu do każdego z wariantów - </w:t>
      </w:r>
      <w:r w:rsidR="00F57C0C">
        <w:rPr>
          <w:sz w:val="24"/>
          <w:szCs w:val="24"/>
        </w:rPr>
        <w:t>załączoną pozytywną opinię Mazowieckiego Wojewódzkiego Konserwatora Zabytków oraz opinię/wytyczne Państwowej Straży Pożarnej odnośnie drogi pożarowej,</w:t>
      </w:r>
    </w:p>
    <w:p w:rsidR="00E004E6" w:rsidRDefault="009A7DBD" w:rsidP="000E5BD8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 w:rsidRPr="00F57C0C">
        <w:rPr>
          <w:sz w:val="24"/>
          <w:szCs w:val="24"/>
        </w:rPr>
        <w:t xml:space="preserve">zestawienie wymaganych </w:t>
      </w:r>
      <w:r w:rsidR="00E35B72" w:rsidRPr="00F57C0C">
        <w:rPr>
          <w:sz w:val="24"/>
          <w:szCs w:val="24"/>
        </w:rPr>
        <w:t xml:space="preserve">badań, </w:t>
      </w:r>
      <w:r w:rsidRPr="00F57C0C">
        <w:rPr>
          <w:sz w:val="24"/>
          <w:szCs w:val="24"/>
        </w:rPr>
        <w:t>opinii</w:t>
      </w:r>
      <w:r w:rsidR="00B46B1E">
        <w:rPr>
          <w:sz w:val="24"/>
          <w:szCs w:val="24"/>
        </w:rPr>
        <w:t xml:space="preserve"> </w:t>
      </w:r>
      <w:r w:rsidR="00E35B72" w:rsidRPr="00F57C0C">
        <w:rPr>
          <w:sz w:val="24"/>
          <w:szCs w:val="24"/>
        </w:rPr>
        <w:t xml:space="preserve">i </w:t>
      </w:r>
      <w:r w:rsidRPr="00F57C0C">
        <w:rPr>
          <w:sz w:val="24"/>
          <w:szCs w:val="24"/>
        </w:rPr>
        <w:t>uzgodnień</w:t>
      </w:r>
      <w:r w:rsidR="00E35B72" w:rsidRPr="00F57C0C">
        <w:rPr>
          <w:sz w:val="24"/>
          <w:szCs w:val="24"/>
        </w:rPr>
        <w:t>, które będą wymagane do realizacji inwestycji</w:t>
      </w:r>
      <w:r w:rsidR="00F57C0C" w:rsidRPr="00F57C0C">
        <w:rPr>
          <w:sz w:val="24"/>
          <w:szCs w:val="24"/>
        </w:rPr>
        <w:t xml:space="preserve"> (na kolejnych etapach projektowych i wykonywania robót budowlanych)</w:t>
      </w:r>
      <w:r w:rsidR="00E004E6">
        <w:rPr>
          <w:sz w:val="24"/>
          <w:szCs w:val="24"/>
        </w:rPr>
        <w:t xml:space="preserve">, </w:t>
      </w:r>
    </w:p>
    <w:p w:rsidR="00B24931" w:rsidRPr="00F57C0C" w:rsidRDefault="00E004E6" w:rsidP="000E5BD8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9A7DBD" w:rsidRPr="00F57C0C">
        <w:rPr>
          <w:sz w:val="24"/>
          <w:szCs w:val="24"/>
        </w:rPr>
        <w:t>estawienie obowiązujących norm, przepisów, rozporządzeń związanych z</w:t>
      </w:r>
      <w:r w:rsidR="00D6681D" w:rsidRPr="00F57C0C">
        <w:rPr>
          <w:sz w:val="24"/>
          <w:szCs w:val="24"/>
        </w:rPr>
        <w:t> </w:t>
      </w:r>
      <w:r w:rsidR="00AF0E43" w:rsidRPr="00F57C0C">
        <w:rPr>
          <w:sz w:val="24"/>
          <w:szCs w:val="24"/>
        </w:rPr>
        <w:t xml:space="preserve"> przedmiotem </w:t>
      </w:r>
      <w:r>
        <w:rPr>
          <w:sz w:val="24"/>
          <w:szCs w:val="24"/>
        </w:rPr>
        <w:t>z</w:t>
      </w:r>
      <w:r w:rsidR="00AF0E43" w:rsidRPr="00F57C0C">
        <w:rPr>
          <w:sz w:val="24"/>
          <w:szCs w:val="24"/>
        </w:rPr>
        <w:t>amówienia.</w:t>
      </w:r>
      <w:r w:rsidR="009A7DBD" w:rsidRPr="00F57C0C">
        <w:rPr>
          <w:sz w:val="24"/>
          <w:szCs w:val="24"/>
        </w:rPr>
        <w:t xml:space="preserve"> </w:t>
      </w:r>
    </w:p>
    <w:p w:rsidR="007B1E68" w:rsidRPr="00694D3A" w:rsidRDefault="007B1E68" w:rsidP="007B1E68">
      <w:pPr>
        <w:pStyle w:val="Akapitzlist"/>
        <w:jc w:val="both"/>
        <w:rPr>
          <w:sz w:val="24"/>
          <w:szCs w:val="24"/>
        </w:rPr>
      </w:pPr>
    </w:p>
    <w:p w:rsidR="00B24931" w:rsidRDefault="009A7DBD" w:rsidP="00924D68">
      <w:pPr>
        <w:pStyle w:val="Akapitzlist"/>
        <w:numPr>
          <w:ilvl w:val="3"/>
          <w:numId w:val="3"/>
        </w:numPr>
        <w:tabs>
          <w:tab w:val="clear" w:pos="708"/>
          <w:tab w:val="num" w:pos="284"/>
        </w:tabs>
        <w:ind w:left="2552" w:hanging="2520"/>
        <w:rPr>
          <w:b/>
          <w:sz w:val="24"/>
          <w:szCs w:val="24"/>
          <w:u w:val="single"/>
        </w:rPr>
      </w:pPr>
      <w:r w:rsidRPr="00694D3A">
        <w:rPr>
          <w:b/>
          <w:sz w:val="24"/>
          <w:szCs w:val="24"/>
          <w:u w:val="single"/>
        </w:rPr>
        <w:t xml:space="preserve">Część graficzną niezbędną do czytelnego zobrazowania </w:t>
      </w:r>
      <w:r w:rsidR="00062B50" w:rsidRPr="00694D3A">
        <w:rPr>
          <w:b/>
          <w:sz w:val="24"/>
          <w:szCs w:val="24"/>
          <w:u w:val="single"/>
        </w:rPr>
        <w:t xml:space="preserve">koncepcji </w:t>
      </w:r>
      <w:r w:rsidRPr="00694D3A">
        <w:rPr>
          <w:b/>
          <w:sz w:val="24"/>
          <w:szCs w:val="24"/>
          <w:u w:val="single"/>
        </w:rPr>
        <w:t>obejmującą m.in.:</w:t>
      </w:r>
    </w:p>
    <w:p w:rsidR="00694D3A" w:rsidRPr="00694D3A" w:rsidRDefault="00694D3A" w:rsidP="009A7DBD">
      <w:pPr>
        <w:rPr>
          <w:b/>
          <w:sz w:val="24"/>
          <w:szCs w:val="24"/>
          <w:u w:val="single"/>
        </w:rPr>
      </w:pPr>
    </w:p>
    <w:p w:rsidR="00B24931" w:rsidRPr="00694D3A" w:rsidRDefault="009A7DBD" w:rsidP="00FD66C6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 w:rsidRPr="00694D3A">
        <w:rPr>
          <w:sz w:val="24"/>
          <w:szCs w:val="24"/>
        </w:rPr>
        <w:t xml:space="preserve">plan sytuacyjny </w:t>
      </w:r>
      <w:r w:rsidR="00E004E6">
        <w:rPr>
          <w:sz w:val="24"/>
          <w:szCs w:val="24"/>
        </w:rPr>
        <w:t xml:space="preserve">(preferencyjnie –na ogólnodostępnej mapie ewidencyjnej) </w:t>
      </w:r>
      <w:r w:rsidRPr="00694D3A">
        <w:rPr>
          <w:sz w:val="24"/>
          <w:szCs w:val="24"/>
        </w:rPr>
        <w:t>oraz mapę poglądową z lokalizacją terenu,</w:t>
      </w:r>
    </w:p>
    <w:p w:rsidR="00B24931" w:rsidRPr="00694D3A" w:rsidRDefault="009A7DBD" w:rsidP="00FD66C6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 w:rsidRPr="00694D3A">
        <w:rPr>
          <w:sz w:val="24"/>
          <w:szCs w:val="24"/>
        </w:rPr>
        <w:t>dokumentację fotograficzną</w:t>
      </w:r>
      <w:r w:rsidR="009B50CB">
        <w:rPr>
          <w:sz w:val="24"/>
          <w:szCs w:val="24"/>
        </w:rPr>
        <w:t>,</w:t>
      </w:r>
    </w:p>
    <w:p w:rsidR="00062B50" w:rsidRPr="00694D3A" w:rsidRDefault="00062B50" w:rsidP="00FD66C6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 w:rsidRPr="00694D3A">
        <w:rPr>
          <w:sz w:val="24"/>
          <w:szCs w:val="24"/>
        </w:rPr>
        <w:t xml:space="preserve">wizualizację proponowanej koncepcji budynku w wersji </w:t>
      </w:r>
      <w:r w:rsidR="00D76578">
        <w:rPr>
          <w:sz w:val="24"/>
          <w:szCs w:val="24"/>
        </w:rPr>
        <w:t>3D umiejscowionej w terenie od</w:t>
      </w:r>
      <w:r w:rsidRPr="00694D3A">
        <w:rPr>
          <w:sz w:val="24"/>
          <w:szCs w:val="24"/>
        </w:rPr>
        <w:t xml:space="preserve"> zewnątrz</w:t>
      </w:r>
      <w:r w:rsidR="009B50CB">
        <w:rPr>
          <w:sz w:val="24"/>
          <w:szCs w:val="24"/>
        </w:rPr>
        <w:t>,</w:t>
      </w:r>
      <w:r w:rsidRPr="00694D3A">
        <w:rPr>
          <w:sz w:val="24"/>
          <w:szCs w:val="24"/>
        </w:rPr>
        <w:t xml:space="preserve"> </w:t>
      </w:r>
    </w:p>
    <w:p w:rsidR="005F2930" w:rsidRDefault="00062B50" w:rsidP="00FD66C6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 w:rsidRPr="00694D3A">
        <w:rPr>
          <w:sz w:val="24"/>
          <w:szCs w:val="24"/>
        </w:rPr>
        <w:t>propozycja wykorzystania projektowanej przestrzeni pod kątem zagospodarowania z</w:t>
      </w:r>
      <w:r w:rsidR="00D6681D">
        <w:rPr>
          <w:sz w:val="24"/>
          <w:szCs w:val="24"/>
        </w:rPr>
        <w:t> </w:t>
      </w:r>
      <w:r w:rsidRPr="00694D3A">
        <w:rPr>
          <w:sz w:val="24"/>
          <w:szCs w:val="24"/>
        </w:rPr>
        <w:t>uwzględnieniem powierzchni biurowej, ciągów komunikacyjnych, sanitariatów i</w:t>
      </w:r>
      <w:r w:rsidR="00D6681D">
        <w:rPr>
          <w:sz w:val="24"/>
          <w:szCs w:val="24"/>
        </w:rPr>
        <w:t> </w:t>
      </w:r>
      <w:r w:rsidRPr="00694D3A">
        <w:rPr>
          <w:sz w:val="24"/>
          <w:szCs w:val="24"/>
        </w:rPr>
        <w:t>przestrzeni technicznej dla każdego z projektowanych poziomów naziemnych</w:t>
      </w:r>
      <w:r w:rsidR="00442616">
        <w:rPr>
          <w:sz w:val="24"/>
          <w:szCs w:val="24"/>
        </w:rPr>
        <w:t xml:space="preserve"> i</w:t>
      </w:r>
      <w:r w:rsidR="00D6681D">
        <w:rPr>
          <w:sz w:val="24"/>
          <w:szCs w:val="24"/>
        </w:rPr>
        <w:t> </w:t>
      </w:r>
      <w:r w:rsidR="00442616">
        <w:rPr>
          <w:sz w:val="24"/>
          <w:szCs w:val="24"/>
        </w:rPr>
        <w:t>podziemnych</w:t>
      </w:r>
      <w:r w:rsidR="009B50CB">
        <w:rPr>
          <w:sz w:val="24"/>
          <w:szCs w:val="24"/>
        </w:rPr>
        <w:t>,</w:t>
      </w:r>
    </w:p>
    <w:p w:rsidR="005F2930" w:rsidRPr="00CD2908" w:rsidRDefault="009B50CB" w:rsidP="00FD66C6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5F2930" w:rsidRPr="00CD2908">
        <w:rPr>
          <w:sz w:val="24"/>
          <w:szCs w:val="24"/>
        </w:rPr>
        <w:t>zuty poszczególnych kondygnacji</w:t>
      </w:r>
      <w:r>
        <w:rPr>
          <w:sz w:val="24"/>
          <w:szCs w:val="24"/>
        </w:rPr>
        <w:t>,</w:t>
      </w:r>
    </w:p>
    <w:p w:rsidR="005F2930" w:rsidRPr="00CD2908" w:rsidRDefault="009B50CB" w:rsidP="00FD66C6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F2930" w:rsidRPr="00CD2908">
        <w:rPr>
          <w:sz w:val="24"/>
          <w:szCs w:val="24"/>
        </w:rPr>
        <w:t>rzekroje charakterystyczne budynku</w:t>
      </w:r>
      <w:r>
        <w:rPr>
          <w:sz w:val="24"/>
          <w:szCs w:val="24"/>
        </w:rPr>
        <w:t>,</w:t>
      </w:r>
    </w:p>
    <w:p w:rsidR="005F2930" w:rsidRPr="00CD2908" w:rsidRDefault="00F57C0C" w:rsidP="00FD66C6">
      <w:pPr>
        <w:pStyle w:val="Akapitzlist"/>
        <w:numPr>
          <w:ilvl w:val="0"/>
          <w:numId w:val="31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rysunki</w:t>
      </w:r>
      <w:r w:rsidRPr="00CD2908">
        <w:rPr>
          <w:sz w:val="24"/>
          <w:szCs w:val="24"/>
        </w:rPr>
        <w:t xml:space="preserve"> </w:t>
      </w:r>
      <w:r w:rsidR="005F2930" w:rsidRPr="00CD2908">
        <w:rPr>
          <w:sz w:val="24"/>
          <w:szCs w:val="24"/>
        </w:rPr>
        <w:t>elewacji</w:t>
      </w:r>
      <w:r w:rsidR="009B50CB">
        <w:rPr>
          <w:sz w:val="24"/>
          <w:szCs w:val="24"/>
        </w:rPr>
        <w:t>.</w:t>
      </w:r>
    </w:p>
    <w:p w:rsidR="005F2930" w:rsidRPr="00694D3A" w:rsidRDefault="005F2930" w:rsidP="00CD2908">
      <w:pPr>
        <w:pStyle w:val="Akapitzlist"/>
        <w:rPr>
          <w:sz w:val="24"/>
          <w:szCs w:val="24"/>
        </w:rPr>
      </w:pPr>
    </w:p>
    <w:p w:rsidR="00B24931" w:rsidRPr="00281D9B" w:rsidRDefault="009A7DBD" w:rsidP="00281D9B">
      <w:pPr>
        <w:pStyle w:val="Akapitzlist"/>
        <w:numPr>
          <w:ilvl w:val="3"/>
          <w:numId w:val="3"/>
        </w:numPr>
        <w:tabs>
          <w:tab w:val="clear" w:pos="708"/>
          <w:tab w:val="num" w:pos="284"/>
        </w:tabs>
        <w:ind w:left="284" w:hanging="252"/>
        <w:jc w:val="both"/>
        <w:rPr>
          <w:sz w:val="24"/>
          <w:szCs w:val="24"/>
        </w:rPr>
      </w:pPr>
      <w:r w:rsidRPr="00281D9B">
        <w:rPr>
          <w:sz w:val="24"/>
          <w:szCs w:val="24"/>
        </w:rPr>
        <w:t>Zdjęcia załączone do dokumentacji należy wykonać w jakości umożliwiającej wydruk w</w:t>
      </w:r>
      <w:r w:rsidR="00D6681D" w:rsidRPr="00281D9B">
        <w:rPr>
          <w:sz w:val="24"/>
          <w:szCs w:val="24"/>
        </w:rPr>
        <w:t> </w:t>
      </w:r>
      <w:r w:rsidRPr="00281D9B">
        <w:rPr>
          <w:sz w:val="24"/>
          <w:szCs w:val="24"/>
        </w:rPr>
        <w:t>formacie min. 15</w:t>
      </w:r>
      <w:r w:rsidR="00131DC9" w:rsidRPr="00281D9B">
        <w:rPr>
          <w:sz w:val="24"/>
          <w:szCs w:val="24"/>
        </w:rPr>
        <w:t xml:space="preserve"> </w:t>
      </w:r>
      <w:r w:rsidRPr="00281D9B">
        <w:rPr>
          <w:sz w:val="24"/>
          <w:szCs w:val="24"/>
        </w:rPr>
        <w:t>cm</w:t>
      </w:r>
      <w:r w:rsidR="00131DC9" w:rsidRPr="00281D9B">
        <w:rPr>
          <w:sz w:val="24"/>
          <w:szCs w:val="24"/>
        </w:rPr>
        <w:t xml:space="preserve"> </w:t>
      </w:r>
      <w:r w:rsidRPr="00281D9B">
        <w:rPr>
          <w:sz w:val="24"/>
          <w:szCs w:val="24"/>
        </w:rPr>
        <w:t>x</w:t>
      </w:r>
      <w:r w:rsidR="00131DC9" w:rsidRPr="00281D9B">
        <w:rPr>
          <w:sz w:val="24"/>
          <w:szCs w:val="24"/>
        </w:rPr>
        <w:t xml:space="preserve"> </w:t>
      </w:r>
      <w:r w:rsidRPr="00281D9B">
        <w:rPr>
          <w:sz w:val="24"/>
          <w:szCs w:val="24"/>
        </w:rPr>
        <w:t>20</w:t>
      </w:r>
      <w:r w:rsidR="00131DC9" w:rsidRPr="00281D9B">
        <w:rPr>
          <w:sz w:val="24"/>
          <w:szCs w:val="24"/>
        </w:rPr>
        <w:t xml:space="preserve"> </w:t>
      </w:r>
      <w:r w:rsidRPr="00281D9B">
        <w:rPr>
          <w:sz w:val="24"/>
          <w:szCs w:val="24"/>
        </w:rPr>
        <w:t xml:space="preserve">cm w rozdzielczości 300 </w:t>
      </w:r>
      <w:proofErr w:type="spellStart"/>
      <w:r w:rsidRPr="00281D9B">
        <w:rPr>
          <w:sz w:val="24"/>
          <w:szCs w:val="24"/>
        </w:rPr>
        <w:t>dpi</w:t>
      </w:r>
      <w:proofErr w:type="spellEnd"/>
      <w:r w:rsidRPr="00281D9B">
        <w:rPr>
          <w:sz w:val="24"/>
          <w:szCs w:val="24"/>
        </w:rPr>
        <w:t xml:space="preserve">. </w:t>
      </w:r>
    </w:p>
    <w:p w:rsidR="00B24931" w:rsidRDefault="00B24931" w:rsidP="00694D3A">
      <w:pPr>
        <w:jc w:val="both"/>
        <w:rPr>
          <w:sz w:val="24"/>
          <w:szCs w:val="24"/>
        </w:rPr>
      </w:pPr>
    </w:p>
    <w:p w:rsidR="00B24931" w:rsidRDefault="009A7DBD" w:rsidP="00281D9B">
      <w:pPr>
        <w:pStyle w:val="Akapitzlist"/>
        <w:numPr>
          <w:ilvl w:val="3"/>
          <w:numId w:val="3"/>
        </w:numPr>
        <w:tabs>
          <w:tab w:val="clear" w:pos="708"/>
          <w:tab w:val="num" w:pos="284"/>
        </w:tabs>
        <w:ind w:left="284" w:hanging="252"/>
        <w:jc w:val="both"/>
        <w:rPr>
          <w:sz w:val="24"/>
          <w:szCs w:val="24"/>
        </w:rPr>
      </w:pPr>
      <w:r w:rsidRPr="009A7DBD">
        <w:rPr>
          <w:sz w:val="24"/>
          <w:szCs w:val="24"/>
        </w:rPr>
        <w:t>Koncepcja powinna być opracowana ze szczegółowością właściwą dla fazy koncepcyjnej, w</w:t>
      </w:r>
      <w:r w:rsidR="00131DC9">
        <w:rPr>
          <w:sz w:val="24"/>
          <w:szCs w:val="24"/>
        </w:rPr>
        <w:t> </w:t>
      </w:r>
      <w:r w:rsidRPr="009A7DBD">
        <w:rPr>
          <w:sz w:val="24"/>
          <w:szCs w:val="24"/>
        </w:rPr>
        <w:t xml:space="preserve">niezbędnej ilości rozwiązań wariantowych, z analizą szczególnie istotnych zagadnień związanych z przedmiotem Zamówienia, w celu dokonania wyboru najkorzystniejszego wariantu rozwiązania. </w:t>
      </w:r>
    </w:p>
    <w:p w:rsidR="00B24931" w:rsidRDefault="00B24931" w:rsidP="009A7DBD">
      <w:pPr>
        <w:rPr>
          <w:sz w:val="24"/>
          <w:szCs w:val="24"/>
        </w:rPr>
      </w:pPr>
    </w:p>
    <w:p w:rsidR="00694D3A" w:rsidRPr="00F57C0C" w:rsidRDefault="009A7DBD" w:rsidP="00281D9B">
      <w:pPr>
        <w:pStyle w:val="Akapitzlist"/>
        <w:numPr>
          <w:ilvl w:val="3"/>
          <w:numId w:val="3"/>
        </w:numPr>
        <w:tabs>
          <w:tab w:val="clear" w:pos="708"/>
          <w:tab w:val="num" w:pos="284"/>
        </w:tabs>
        <w:ind w:left="284" w:hanging="252"/>
        <w:jc w:val="both"/>
        <w:rPr>
          <w:sz w:val="24"/>
          <w:szCs w:val="24"/>
        </w:rPr>
      </w:pPr>
      <w:r w:rsidRPr="00F57C0C">
        <w:rPr>
          <w:sz w:val="24"/>
          <w:szCs w:val="24"/>
        </w:rPr>
        <w:t xml:space="preserve">Ze względu na specyfikę miejsca zaleca się Wykonawcom dokonanie, przed złożeniem oferty, wizji lokalnej terenu objętego przedmiotem </w:t>
      </w:r>
      <w:r w:rsidR="00E004E6">
        <w:rPr>
          <w:sz w:val="24"/>
          <w:szCs w:val="24"/>
        </w:rPr>
        <w:t>z</w:t>
      </w:r>
      <w:r w:rsidRPr="00F57C0C">
        <w:rPr>
          <w:sz w:val="24"/>
          <w:szCs w:val="24"/>
        </w:rPr>
        <w:t xml:space="preserve">amówienia. </w:t>
      </w:r>
      <w:r w:rsidR="00F57C0C" w:rsidRPr="00F57C0C">
        <w:rPr>
          <w:sz w:val="24"/>
          <w:szCs w:val="24"/>
        </w:rPr>
        <w:t xml:space="preserve">Teren inwestycyjny jest dostępny do przeprowadzenia wizji. </w:t>
      </w:r>
      <w:r w:rsidRPr="00F57C0C">
        <w:rPr>
          <w:sz w:val="24"/>
          <w:szCs w:val="24"/>
        </w:rPr>
        <w:t xml:space="preserve">W </w:t>
      </w:r>
      <w:r w:rsidR="00F57C0C" w:rsidRPr="00F57C0C">
        <w:rPr>
          <w:sz w:val="24"/>
          <w:szCs w:val="24"/>
        </w:rPr>
        <w:t>przypadku wątpliwości</w:t>
      </w:r>
      <w:r w:rsidRPr="00F57C0C">
        <w:rPr>
          <w:sz w:val="24"/>
          <w:szCs w:val="24"/>
        </w:rPr>
        <w:t xml:space="preserve"> należy kontaktować się z </w:t>
      </w:r>
      <w:r w:rsidR="009E054F" w:rsidRPr="00F57C0C">
        <w:rPr>
          <w:sz w:val="24"/>
          <w:szCs w:val="24"/>
        </w:rPr>
        <w:t xml:space="preserve">osobami </w:t>
      </w:r>
      <w:r w:rsidR="00AF0E43" w:rsidRPr="00F57C0C">
        <w:rPr>
          <w:sz w:val="24"/>
          <w:szCs w:val="24"/>
        </w:rPr>
        <w:t xml:space="preserve">kontaktowymi </w:t>
      </w:r>
      <w:r w:rsidR="009E054F" w:rsidRPr="00F57C0C">
        <w:rPr>
          <w:sz w:val="24"/>
          <w:szCs w:val="24"/>
        </w:rPr>
        <w:t xml:space="preserve">wskazanymi w </w:t>
      </w:r>
      <w:r w:rsidR="00AF0E43" w:rsidRPr="00F57C0C">
        <w:rPr>
          <w:sz w:val="24"/>
          <w:szCs w:val="24"/>
        </w:rPr>
        <w:t>zapytaniu.</w:t>
      </w:r>
    </w:p>
    <w:p w:rsidR="00AF0E43" w:rsidRPr="00F57C0C" w:rsidRDefault="00AF0E43" w:rsidP="00694D3A">
      <w:pPr>
        <w:jc w:val="both"/>
        <w:rPr>
          <w:sz w:val="24"/>
          <w:szCs w:val="24"/>
        </w:rPr>
      </w:pPr>
    </w:p>
    <w:p w:rsidR="00B24931" w:rsidRPr="00F57C0C" w:rsidRDefault="009A7DBD" w:rsidP="00281D9B">
      <w:pPr>
        <w:pStyle w:val="Akapitzlist"/>
        <w:numPr>
          <w:ilvl w:val="3"/>
          <w:numId w:val="3"/>
        </w:numPr>
        <w:tabs>
          <w:tab w:val="clear" w:pos="708"/>
          <w:tab w:val="num" w:pos="284"/>
        </w:tabs>
        <w:ind w:left="284" w:hanging="252"/>
        <w:jc w:val="both"/>
        <w:rPr>
          <w:sz w:val="24"/>
          <w:szCs w:val="24"/>
        </w:rPr>
      </w:pPr>
      <w:r w:rsidRPr="00F57C0C">
        <w:rPr>
          <w:sz w:val="24"/>
          <w:szCs w:val="24"/>
        </w:rPr>
        <w:t xml:space="preserve">Wykonawca zapewni we własnym zakresie wszystkie materiały i urządzenia niezbędne do prawidłowego wykonania przedmiotu </w:t>
      </w:r>
      <w:r w:rsidR="00E004E6">
        <w:rPr>
          <w:sz w:val="24"/>
          <w:szCs w:val="24"/>
        </w:rPr>
        <w:t>z</w:t>
      </w:r>
      <w:r w:rsidRPr="00F57C0C">
        <w:rPr>
          <w:sz w:val="24"/>
          <w:szCs w:val="24"/>
        </w:rPr>
        <w:t xml:space="preserve">amówienia. </w:t>
      </w:r>
    </w:p>
    <w:p w:rsidR="00B24931" w:rsidRPr="00F57C0C" w:rsidRDefault="00B24931" w:rsidP="00694D3A">
      <w:pPr>
        <w:jc w:val="both"/>
        <w:rPr>
          <w:sz w:val="24"/>
          <w:szCs w:val="24"/>
        </w:rPr>
      </w:pPr>
    </w:p>
    <w:p w:rsidR="00B24931" w:rsidRPr="00F57C0C" w:rsidRDefault="009A7DBD" w:rsidP="00281D9B">
      <w:pPr>
        <w:pStyle w:val="Akapitzlist"/>
        <w:numPr>
          <w:ilvl w:val="3"/>
          <w:numId w:val="3"/>
        </w:numPr>
        <w:tabs>
          <w:tab w:val="clear" w:pos="708"/>
          <w:tab w:val="num" w:pos="284"/>
        </w:tabs>
        <w:ind w:left="284" w:hanging="252"/>
        <w:jc w:val="both"/>
        <w:rPr>
          <w:sz w:val="24"/>
          <w:szCs w:val="24"/>
        </w:rPr>
      </w:pPr>
      <w:r w:rsidRPr="00F57C0C">
        <w:rPr>
          <w:sz w:val="24"/>
          <w:szCs w:val="24"/>
        </w:rPr>
        <w:t xml:space="preserve">W trakcie realizacji przedmiotu </w:t>
      </w:r>
      <w:r w:rsidR="00E004E6">
        <w:rPr>
          <w:sz w:val="24"/>
          <w:szCs w:val="24"/>
        </w:rPr>
        <w:t>z</w:t>
      </w:r>
      <w:r w:rsidRPr="00F57C0C">
        <w:rPr>
          <w:sz w:val="24"/>
          <w:szCs w:val="24"/>
        </w:rPr>
        <w:t xml:space="preserve">amówienia Zamawiający przewiduje </w:t>
      </w:r>
      <w:r w:rsidR="00310DAB" w:rsidRPr="00F57C0C">
        <w:rPr>
          <w:sz w:val="24"/>
          <w:szCs w:val="24"/>
        </w:rPr>
        <w:t xml:space="preserve">około 10 spotkań z Wykonawcą. </w:t>
      </w:r>
      <w:r w:rsidRPr="00F57C0C">
        <w:rPr>
          <w:sz w:val="24"/>
          <w:szCs w:val="24"/>
        </w:rPr>
        <w:t xml:space="preserve">Wykonawca zobowiązuje się do uczestniczenia w naradach organizowanych przez Zamawiającego, omawiania na bieżąco postępu prac oraz konsultowania proponowanych rozwiązań, które będą podlegać ocenie i akceptacji przez Zamawiającego. </w:t>
      </w:r>
    </w:p>
    <w:p w:rsidR="00B24931" w:rsidRPr="00F57C0C" w:rsidRDefault="00B24931" w:rsidP="00694D3A">
      <w:pPr>
        <w:jc w:val="both"/>
        <w:rPr>
          <w:sz w:val="24"/>
          <w:szCs w:val="24"/>
        </w:rPr>
      </w:pPr>
    </w:p>
    <w:p w:rsidR="00B24931" w:rsidRPr="00F57C0C" w:rsidRDefault="009A7DBD" w:rsidP="00281D9B">
      <w:pPr>
        <w:pStyle w:val="Akapitzlist"/>
        <w:numPr>
          <w:ilvl w:val="3"/>
          <w:numId w:val="3"/>
        </w:numPr>
        <w:tabs>
          <w:tab w:val="clear" w:pos="708"/>
          <w:tab w:val="num" w:pos="284"/>
        </w:tabs>
        <w:ind w:left="284" w:hanging="252"/>
        <w:jc w:val="both"/>
        <w:rPr>
          <w:sz w:val="24"/>
          <w:szCs w:val="24"/>
        </w:rPr>
      </w:pPr>
      <w:r w:rsidRPr="00F57C0C">
        <w:rPr>
          <w:sz w:val="24"/>
          <w:szCs w:val="24"/>
        </w:rPr>
        <w:t>Zamawiający zastrzega sobie prawo powołania niezależnego konsultanta, który będzie wspierał Zamawiającego w ocenie i weryfikacji wybranych rozwiązań.</w:t>
      </w:r>
    </w:p>
    <w:p w:rsidR="00B24931" w:rsidRPr="00F57C0C" w:rsidRDefault="00B24931" w:rsidP="00694D3A">
      <w:pPr>
        <w:jc w:val="both"/>
        <w:rPr>
          <w:sz w:val="24"/>
          <w:szCs w:val="24"/>
        </w:rPr>
      </w:pPr>
    </w:p>
    <w:p w:rsidR="00A11290" w:rsidRDefault="00A11290" w:rsidP="00FD66C6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b/>
          <w:sz w:val="24"/>
          <w:szCs w:val="24"/>
          <w:u w:val="single"/>
        </w:rPr>
      </w:pPr>
      <w:r w:rsidRPr="00A11290">
        <w:rPr>
          <w:b/>
          <w:sz w:val="24"/>
          <w:szCs w:val="24"/>
          <w:u w:val="single"/>
        </w:rPr>
        <w:t xml:space="preserve">Przekazanie i odbiór dokumentacji. </w:t>
      </w:r>
    </w:p>
    <w:p w:rsidR="00A11290" w:rsidRPr="00A11290" w:rsidRDefault="00A11290" w:rsidP="00A11290">
      <w:pPr>
        <w:tabs>
          <w:tab w:val="left" w:pos="6624"/>
        </w:tabs>
        <w:spacing w:before="120"/>
        <w:jc w:val="both"/>
        <w:rPr>
          <w:b/>
          <w:sz w:val="24"/>
          <w:szCs w:val="24"/>
          <w:u w:val="single"/>
        </w:rPr>
      </w:pPr>
    </w:p>
    <w:p w:rsidR="00A11290" w:rsidRPr="00FD66C6" w:rsidRDefault="00A11290" w:rsidP="003F3883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A11290">
        <w:rPr>
          <w:sz w:val="24"/>
          <w:szCs w:val="24"/>
        </w:rPr>
        <w:t>Wykonawca przekaże Zamawiającemu przedmiot umowy w wersji elektronicznej</w:t>
      </w:r>
      <w:r w:rsidR="003C2A7D">
        <w:rPr>
          <w:sz w:val="24"/>
          <w:szCs w:val="24"/>
        </w:rPr>
        <w:t xml:space="preserve"> (</w:t>
      </w:r>
      <w:r w:rsidR="003C2A7D" w:rsidRPr="00310DAB">
        <w:rPr>
          <w:sz w:val="24"/>
          <w:szCs w:val="24"/>
        </w:rPr>
        <w:t>w</w:t>
      </w:r>
      <w:r w:rsidR="003C2A7D" w:rsidRPr="003C2A7D">
        <w:rPr>
          <w:sz w:val="24"/>
          <w:szCs w:val="24"/>
        </w:rPr>
        <w:t xml:space="preserve"> formie edytowalnej (</w:t>
      </w:r>
      <w:proofErr w:type="spellStart"/>
      <w:r w:rsidR="003C2A7D" w:rsidRPr="003C2A7D">
        <w:rPr>
          <w:sz w:val="24"/>
          <w:szCs w:val="24"/>
        </w:rPr>
        <w:t>docx</w:t>
      </w:r>
      <w:proofErr w:type="spellEnd"/>
      <w:r w:rsidR="003C2A7D" w:rsidRPr="003C2A7D">
        <w:rPr>
          <w:sz w:val="24"/>
          <w:szCs w:val="24"/>
        </w:rPr>
        <w:t xml:space="preserve">, </w:t>
      </w:r>
      <w:proofErr w:type="spellStart"/>
      <w:r w:rsidR="003C2A7D" w:rsidRPr="003C2A7D">
        <w:rPr>
          <w:sz w:val="24"/>
          <w:szCs w:val="24"/>
        </w:rPr>
        <w:t>dwg</w:t>
      </w:r>
      <w:proofErr w:type="spellEnd"/>
      <w:r w:rsidR="003C2A7D" w:rsidRPr="003C2A7D">
        <w:rPr>
          <w:sz w:val="24"/>
          <w:szCs w:val="24"/>
        </w:rPr>
        <w:t>)</w:t>
      </w:r>
      <w:r w:rsidR="003C2A7D">
        <w:rPr>
          <w:sz w:val="24"/>
          <w:szCs w:val="24"/>
        </w:rPr>
        <w:t>,</w:t>
      </w:r>
      <w:r w:rsidR="003C2A7D" w:rsidRPr="00310DAB">
        <w:rPr>
          <w:sz w:val="24"/>
          <w:szCs w:val="24"/>
        </w:rPr>
        <w:t xml:space="preserve"> nieedytowalnej (pdf) </w:t>
      </w:r>
      <w:r w:rsidR="003C2A7D">
        <w:rPr>
          <w:sz w:val="24"/>
          <w:szCs w:val="24"/>
        </w:rPr>
        <w:t>a</w:t>
      </w:r>
      <w:r w:rsidR="003C2A7D" w:rsidRPr="00310DAB">
        <w:rPr>
          <w:sz w:val="24"/>
          <w:szCs w:val="24"/>
        </w:rPr>
        <w:t xml:space="preserve"> wizualizacje w jpg) </w:t>
      </w:r>
      <w:r w:rsidRPr="003C2A7D">
        <w:rPr>
          <w:sz w:val="24"/>
          <w:szCs w:val="24"/>
        </w:rPr>
        <w:t xml:space="preserve"> i papierowej w ilośc</w:t>
      </w:r>
      <w:r w:rsidRPr="00A11290">
        <w:rPr>
          <w:sz w:val="24"/>
          <w:szCs w:val="24"/>
        </w:rPr>
        <w:t xml:space="preserve">iach wskazanych w umowie w siedzibie Zamawiającego, po zawiadomieniu Zamawiającego o gotowości przekazania koncepcji do odbioru. </w:t>
      </w:r>
    </w:p>
    <w:p w:rsidR="00A11290" w:rsidRDefault="00A11290" w:rsidP="003F3883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A11290">
        <w:rPr>
          <w:sz w:val="24"/>
          <w:szCs w:val="24"/>
        </w:rPr>
        <w:t xml:space="preserve">Fakt dokonania czynności przekazania i odbioru przedmiotu umowy, Strony Umowy potwierdzą, przez podpisanie protokołu zdawczo-odbiorczego, przy czym przy przekazaniu Zamawiający zaznaczy w protokole, że przedmiot umowy wymagać będzie odbioru (po sprawdzeniu). </w:t>
      </w:r>
    </w:p>
    <w:p w:rsidR="00A11290" w:rsidRDefault="00A11290" w:rsidP="003F3883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A11290">
        <w:rPr>
          <w:sz w:val="24"/>
          <w:szCs w:val="24"/>
        </w:rPr>
        <w:t xml:space="preserve">Przekazanie przedmiotu umowy nie oznacza jego odbioru. W razie odmowy odbioru przedmiotu umowy, zwrot koncepcji wraz z pisemnym podaniem jej przyczyn, powinien nastąpić w terminie 7 dni roboczych od odmowy. Odmowa może nastąpić w terminie 21 dni roboczych od dnia przekazania przez Wykonawcę. </w:t>
      </w:r>
    </w:p>
    <w:p w:rsidR="00A11290" w:rsidRDefault="00A11290" w:rsidP="003F3883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A11290">
        <w:rPr>
          <w:sz w:val="24"/>
          <w:szCs w:val="24"/>
        </w:rPr>
        <w:t xml:space="preserve">Odbiór przedmiotu umowy przez Zamawiającego powinien nastąpić w ciągu 21 dni roboczych od jego przekazania, pod warunkiem niezgłoszenia uwag i zastrzeżeń przez Zamawiającego. </w:t>
      </w:r>
    </w:p>
    <w:p w:rsidR="00A11290" w:rsidRDefault="00A11290" w:rsidP="003F3883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A11290">
        <w:rPr>
          <w:sz w:val="24"/>
          <w:szCs w:val="24"/>
        </w:rPr>
        <w:t xml:space="preserve">Niezgłoszenie uwag i zastrzeżeń przez Zamawiającego do otrzymanego przedmiotu umowy nie zwalnia Wykonawcy od odpowiedzialności z tytułu wad, błędów i usterek. </w:t>
      </w:r>
    </w:p>
    <w:p w:rsidR="00A11290" w:rsidRDefault="00A11290" w:rsidP="003F3883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A11290">
        <w:rPr>
          <w:sz w:val="24"/>
          <w:szCs w:val="24"/>
        </w:rPr>
        <w:t xml:space="preserve">Wykonawca odpowiada za kompletność wykonanej koncepcji z punktu widzenia celu, jakiemu ma ona służyć. </w:t>
      </w:r>
    </w:p>
    <w:p w:rsidR="00056DA3" w:rsidRPr="00FD66C6" w:rsidRDefault="00A11290" w:rsidP="003F3883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A11290">
        <w:rPr>
          <w:sz w:val="24"/>
          <w:szCs w:val="24"/>
        </w:rPr>
        <w:t xml:space="preserve">W przypadku niekompletności koncepcji objętej </w:t>
      </w:r>
      <w:r>
        <w:rPr>
          <w:sz w:val="24"/>
          <w:szCs w:val="24"/>
        </w:rPr>
        <w:t>zamówieniem</w:t>
      </w:r>
      <w:r w:rsidRPr="00A11290">
        <w:rPr>
          <w:sz w:val="24"/>
          <w:szCs w:val="24"/>
        </w:rPr>
        <w:t xml:space="preserve"> Wykonawca zobowiązany jest do wykonania dokumentacji uzupełniającej i pokrycia w całości jej kosztów</w:t>
      </w:r>
      <w:r w:rsidRPr="00FD66C6">
        <w:rPr>
          <w:sz w:val="24"/>
          <w:szCs w:val="24"/>
        </w:rPr>
        <w:t>.</w:t>
      </w:r>
    </w:p>
    <w:p w:rsidR="00056DA3" w:rsidRPr="00A8256F" w:rsidRDefault="00056DA3" w:rsidP="00A8256F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A8256F">
        <w:rPr>
          <w:sz w:val="24"/>
          <w:szCs w:val="24"/>
        </w:rPr>
        <w:t>Autorskie prawa majątkowe do produktu powstałego na podstawie przedmiotowego zamówienia przechodzą na rzecz zamawiającego po ich protokolarnym odbiorze od wykonawcy.</w:t>
      </w:r>
    </w:p>
    <w:p w:rsidR="00584558" w:rsidRDefault="00584558" w:rsidP="00A8256F">
      <w:pPr>
        <w:tabs>
          <w:tab w:val="left" w:pos="284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</w:rPr>
      </w:pPr>
    </w:p>
    <w:p w:rsidR="00686581" w:rsidRPr="00C66C87" w:rsidRDefault="00A03157" w:rsidP="00C66C87">
      <w:pPr>
        <w:pStyle w:val="Akapitzlist"/>
        <w:numPr>
          <w:ilvl w:val="0"/>
          <w:numId w:val="3"/>
        </w:numPr>
        <w:tabs>
          <w:tab w:val="clear" w:pos="708"/>
          <w:tab w:val="num" w:pos="0"/>
        </w:tabs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rFonts w:eastAsiaTheme="minorHAnsi"/>
          <w:b/>
          <w:sz w:val="24"/>
          <w:szCs w:val="24"/>
          <w:u w:val="single"/>
          <w:lang w:eastAsia="en-US"/>
        </w:rPr>
      </w:pPr>
      <w:r w:rsidRPr="00C66C87">
        <w:rPr>
          <w:rFonts w:eastAsiaTheme="minorHAnsi"/>
          <w:b/>
          <w:sz w:val="24"/>
          <w:szCs w:val="24"/>
          <w:u w:val="single"/>
          <w:lang w:eastAsia="en-US"/>
        </w:rPr>
        <w:t>Przewidywane terminy:</w:t>
      </w:r>
    </w:p>
    <w:p w:rsidR="00584558" w:rsidRPr="00ED2674" w:rsidRDefault="00584558" w:rsidP="00C66C87">
      <w:pPr>
        <w:pStyle w:val="Akapitzlist"/>
        <w:tabs>
          <w:tab w:val="num" w:pos="0"/>
        </w:tabs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rFonts w:eastAsiaTheme="minorHAnsi"/>
          <w:b/>
          <w:sz w:val="24"/>
          <w:szCs w:val="24"/>
          <w:lang w:eastAsia="en-US"/>
        </w:rPr>
      </w:pPr>
    </w:p>
    <w:p w:rsidR="00A03157" w:rsidRDefault="00964A07" w:rsidP="00C66C87">
      <w:pPr>
        <w:tabs>
          <w:tab w:val="num" w:pos="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D55E87">
        <w:rPr>
          <w:sz w:val="24"/>
          <w:szCs w:val="24"/>
        </w:rPr>
        <w:t xml:space="preserve">Termin realizacji zamówienia </w:t>
      </w:r>
      <w:r w:rsidR="003C2A7D" w:rsidRPr="00310DAB">
        <w:rPr>
          <w:b/>
          <w:sz w:val="24"/>
          <w:szCs w:val="24"/>
        </w:rPr>
        <w:t xml:space="preserve">90 </w:t>
      </w:r>
      <w:r w:rsidR="00B669BC" w:rsidRPr="00310DAB">
        <w:rPr>
          <w:b/>
          <w:sz w:val="24"/>
          <w:szCs w:val="24"/>
        </w:rPr>
        <w:t>dni</w:t>
      </w:r>
      <w:r w:rsidR="00D55E87" w:rsidRPr="00310DAB">
        <w:rPr>
          <w:b/>
          <w:sz w:val="24"/>
          <w:szCs w:val="24"/>
        </w:rPr>
        <w:t xml:space="preserve"> kalendarzowych</w:t>
      </w:r>
      <w:r w:rsidR="00D55E87" w:rsidRPr="00310DAB">
        <w:rPr>
          <w:sz w:val="24"/>
          <w:szCs w:val="24"/>
        </w:rPr>
        <w:t xml:space="preserve"> </w:t>
      </w:r>
      <w:r w:rsidR="00D55E87" w:rsidRPr="00D55E87">
        <w:rPr>
          <w:sz w:val="24"/>
          <w:szCs w:val="24"/>
        </w:rPr>
        <w:t>od daty</w:t>
      </w:r>
      <w:r w:rsidR="00B669BC" w:rsidRPr="00D55E87">
        <w:rPr>
          <w:sz w:val="24"/>
          <w:szCs w:val="24"/>
        </w:rPr>
        <w:t xml:space="preserve"> podpisania umowy</w:t>
      </w:r>
      <w:r w:rsidR="00584558">
        <w:rPr>
          <w:sz w:val="24"/>
          <w:szCs w:val="24"/>
        </w:rPr>
        <w:t>.</w:t>
      </w:r>
    </w:p>
    <w:p w:rsidR="00584558" w:rsidRPr="00ED2674" w:rsidRDefault="00584558" w:rsidP="00C66C87">
      <w:pPr>
        <w:tabs>
          <w:tab w:val="num" w:pos="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EE15A0" w:rsidRPr="00C66C87" w:rsidRDefault="00E1646B" w:rsidP="00C66C87">
      <w:pPr>
        <w:pStyle w:val="Akapitzlist"/>
        <w:numPr>
          <w:ilvl w:val="0"/>
          <w:numId w:val="3"/>
        </w:numPr>
        <w:tabs>
          <w:tab w:val="clear" w:pos="708"/>
          <w:tab w:val="num" w:pos="0"/>
        </w:tabs>
        <w:ind w:left="0"/>
        <w:rPr>
          <w:rFonts w:eastAsiaTheme="minorHAnsi"/>
          <w:sz w:val="24"/>
          <w:szCs w:val="24"/>
          <w:u w:val="single"/>
          <w:lang w:eastAsia="en-US"/>
        </w:rPr>
      </w:pPr>
      <w:r w:rsidRPr="00C66C87">
        <w:rPr>
          <w:rFonts w:eastAsiaTheme="minorHAnsi"/>
          <w:b/>
          <w:sz w:val="24"/>
          <w:szCs w:val="24"/>
          <w:u w:val="single"/>
          <w:lang w:eastAsia="en-US"/>
        </w:rPr>
        <w:t xml:space="preserve">Rodzaj zamówienia: </w:t>
      </w:r>
    </w:p>
    <w:p w:rsidR="00EE15A0" w:rsidRDefault="00EE15A0" w:rsidP="00C66C87">
      <w:pPr>
        <w:tabs>
          <w:tab w:val="num" w:pos="0"/>
        </w:tabs>
        <w:rPr>
          <w:sz w:val="24"/>
          <w:szCs w:val="24"/>
        </w:rPr>
      </w:pPr>
    </w:p>
    <w:p w:rsidR="00E1646B" w:rsidRPr="00EE15A0" w:rsidRDefault="00EE15A0" w:rsidP="00C66C87">
      <w:pPr>
        <w:tabs>
          <w:tab w:val="num" w:pos="0"/>
        </w:tabs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U</w:t>
      </w:r>
      <w:r w:rsidR="00FA7FB4">
        <w:rPr>
          <w:sz w:val="24"/>
          <w:szCs w:val="24"/>
        </w:rPr>
        <w:t>sługi projektowe inne niż w zakresie robót budowlanych</w:t>
      </w:r>
      <w:r w:rsidR="00E1646B" w:rsidRPr="00EE15A0">
        <w:rPr>
          <w:sz w:val="24"/>
          <w:szCs w:val="24"/>
        </w:rPr>
        <w:t xml:space="preserve">, Kod CPV:  </w:t>
      </w:r>
      <w:r w:rsidR="00FA7FB4">
        <w:rPr>
          <w:sz w:val="24"/>
          <w:szCs w:val="24"/>
        </w:rPr>
        <w:t>79421200-3</w:t>
      </w:r>
    </w:p>
    <w:p w:rsidR="00E1646B" w:rsidRPr="00ED2674" w:rsidRDefault="00E1646B" w:rsidP="00C66C87">
      <w:pPr>
        <w:pStyle w:val="Akapitzlist"/>
        <w:tabs>
          <w:tab w:val="num" w:pos="0"/>
        </w:tabs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rFonts w:eastAsiaTheme="minorHAnsi"/>
          <w:b/>
          <w:sz w:val="24"/>
          <w:szCs w:val="24"/>
          <w:lang w:eastAsia="en-US"/>
        </w:rPr>
      </w:pPr>
    </w:p>
    <w:p w:rsidR="007F1EA6" w:rsidRDefault="007F1EA6" w:rsidP="00C66C87">
      <w:pPr>
        <w:pStyle w:val="Akapitzlist"/>
        <w:numPr>
          <w:ilvl w:val="0"/>
          <w:numId w:val="3"/>
        </w:numPr>
        <w:tabs>
          <w:tab w:val="clear" w:pos="708"/>
          <w:tab w:val="num" w:pos="0"/>
        </w:tabs>
        <w:ind w:left="0"/>
        <w:rPr>
          <w:rFonts w:eastAsiaTheme="minorHAnsi"/>
          <w:b/>
          <w:sz w:val="24"/>
          <w:szCs w:val="24"/>
          <w:u w:val="single"/>
          <w:lang w:eastAsia="en-US"/>
        </w:rPr>
      </w:pPr>
      <w:r w:rsidRPr="00C66C87">
        <w:rPr>
          <w:rFonts w:eastAsiaTheme="minorHAnsi"/>
          <w:b/>
          <w:sz w:val="24"/>
          <w:szCs w:val="24"/>
          <w:u w:val="single"/>
          <w:lang w:eastAsia="en-US"/>
        </w:rPr>
        <w:t>Warunki udziału w postępowaniu oraz opis sposobu dokonywania oceny spełniania tych warunków</w:t>
      </w:r>
    </w:p>
    <w:p w:rsidR="000E5BD8" w:rsidRPr="00C66C87" w:rsidRDefault="000E5BD8" w:rsidP="000E5BD8">
      <w:pPr>
        <w:pStyle w:val="Akapitzlist"/>
        <w:ind w:left="0"/>
        <w:rPr>
          <w:rFonts w:eastAsiaTheme="minorHAnsi"/>
          <w:b/>
          <w:sz w:val="24"/>
          <w:szCs w:val="24"/>
          <w:u w:val="single"/>
          <w:lang w:eastAsia="en-US"/>
        </w:rPr>
      </w:pPr>
    </w:p>
    <w:p w:rsidR="00462D79" w:rsidRPr="00520BEA" w:rsidRDefault="00E1646B" w:rsidP="00C66C87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  <w:shd w:val="clear" w:color="auto" w:fill="FFFFFF"/>
        </w:rPr>
      </w:pPr>
      <w:r w:rsidRPr="00ED2674">
        <w:rPr>
          <w:sz w:val="24"/>
          <w:szCs w:val="24"/>
        </w:rPr>
        <w:t xml:space="preserve">O udzielenie zamówienia mogą ubiegać się </w:t>
      </w:r>
      <w:r w:rsidR="00E004E6">
        <w:rPr>
          <w:sz w:val="24"/>
          <w:szCs w:val="24"/>
        </w:rPr>
        <w:t>W</w:t>
      </w:r>
      <w:r w:rsidRPr="00ED2674">
        <w:rPr>
          <w:sz w:val="24"/>
          <w:szCs w:val="24"/>
        </w:rPr>
        <w:t>ykonawcy, którzy</w:t>
      </w:r>
      <w:r w:rsidR="00EE45EA" w:rsidRPr="00ED2674">
        <w:rPr>
          <w:sz w:val="24"/>
          <w:szCs w:val="24"/>
        </w:rPr>
        <w:t xml:space="preserve"> wykażą się </w:t>
      </w:r>
      <w:r w:rsidR="007113DA" w:rsidRPr="00462D79">
        <w:rPr>
          <w:sz w:val="24"/>
          <w:szCs w:val="24"/>
        </w:rPr>
        <w:t xml:space="preserve">doświadczeniem w </w:t>
      </w:r>
      <w:r w:rsidR="004F353C">
        <w:rPr>
          <w:sz w:val="24"/>
          <w:szCs w:val="24"/>
        </w:rPr>
        <w:t xml:space="preserve">należytym </w:t>
      </w:r>
      <w:r w:rsidR="007113DA" w:rsidRPr="00462D79">
        <w:rPr>
          <w:sz w:val="24"/>
          <w:szCs w:val="24"/>
        </w:rPr>
        <w:t xml:space="preserve">wykonaniu  w okresie ostatnich </w:t>
      </w:r>
      <w:r w:rsidR="003C2A7D">
        <w:rPr>
          <w:sz w:val="24"/>
          <w:szCs w:val="24"/>
        </w:rPr>
        <w:t>7</w:t>
      </w:r>
      <w:r w:rsidR="003C2A7D" w:rsidRPr="00462D79">
        <w:rPr>
          <w:sz w:val="24"/>
          <w:szCs w:val="24"/>
        </w:rPr>
        <w:t xml:space="preserve"> </w:t>
      </w:r>
      <w:r w:rsidR="007113DA" w:rsidRPr="00462D79">
        <w:rPr>
          <w:sz w:val="24"/>
          <w:szCs w:val="24"/>
        </w:rPr>
        <w:t xml:space="preserve">lat przed upływem terminu składania ofert, a jeżeli okres prowadzenia działalności jest krótszy – w tym </w:t>
      </w:r>
      <w:r w:rsidR="007113DA" w:rsidRPr="00520BEA">
        <w:rPr>
          <w:sz w:val="24"/>
          <w:szCs w:val="24"/>
        </w:rPr>
        <w:t>okresie, co najmniej</w:t>
      </w:r>
      <w:r w:rsidR="0039597D" w:rsidRPr="00520BEA">
        <w:rPr>
          <w:sz w:val="24"/>
          <w:szCs w:val="24"/>
        </w:rPr>
        <w:t xml:space="preserve"> </w:t>
      </w:r>
      <w:r w:rsidR="003C2A7D" w:rsidRPr="00520BEA">
        <w:rPr>
          <w:sz w:val="24"/>
          <w:szCs w:val="24"/>
        </w:rPr>
        <w:t xml:space="preserve">2 </w:t>
      </w:r>
      <w:r w:rsidR="00462D79" w:rsidRPr="00520BEA">
        <w:rPr>
          <w:sz w:val="24"/>
          <w:szCs w:val="24"/>
        </w:rPr>
        <w:t xml:space="preserve">realizacji zleceń </w:t>
      </w:r>
      <w:r w:rsidR="00281D9B">
        <w:rPr>
          <w:sz w:val="24"/>
          <w:szCs w:val="24"/>
        </w:rPr>
        <w:t xml:space="preserve">projektowych </w:t>
      </w:r>
      <w:r w:rsidR="00462D79" w:rsidRPr="00520BEA">
        <w:rPr>
          <w:sz w:val="24"/>
          <w:szCs w:val="24"/>
        </w:rPr>
        <w:t>o podobnym zakresie i wielkości inwestycji</w:t>
      </w:r>
      <w:r w:rsidR="006A4CFC">
        <w:rPr>
          <w:sz w:val="24"/>
          <w:szCs w:val="24"/>
        </w:rPr>
        <w:t xml:space="preserve"> (</w:t>
      </w:r>
      <w:r w:rsidR="00A312AE">
        <w:rPr>
          <w:sz w:val="24"/>
          <w:szCs w:val="24"/>
        </w:rPr>
        <w:t>dot.</w:t>
      </w:r>
      <w:r w:rsidR="006A4CFC">
        <w:rPr>
          <w:sz w:val="24"/>
          <w:szCs w:val="24"/>
        </w:rPr>
        <w:t xml:space="preserve"> budynku/zespołu budynków użyteczności publicznej o funkcji biurowej i/lub reprezentacyjnej o powierzchni użytkowej nie mniejszej niż 4000 m²)</w:t>
      </w:r>
      <w:r w:rsidR="00462D79" w:rsidRPr="00520BEA">
        <w:rPr>
          <w:sz w:val="24"/>
          <w:szCs w:val="24"/>
        </w:rPr>
        <w:t>.</w:t>
      </w:r>
      <w:r w:rsidR="0039597D" w:rsidRPr="00520BEA">
        <w:rPr>
          <w:sz w:val="24"/>
          <w:szCs w:val="24"/>
        </w:rPr>
        <w:t xml:space="preserve"> </w:t>
      </w:r>
    </w:p>
    <w:p w:rsidR="00462D79" w:rsidRPr="004F353C" w:rsidRDefault="001171FC" w:rsidP="00C66C87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W</w:t>
      </w:r>
      <w:r w:rsidR="00E1646B" w:rsidRPr="00462D79">
        <w:rPr>
          <w:sz w:val="24"/>
          <w:szCs w:val="24"/>
        </w:rPr>
        <w:t>ykażą, że dysponują osobami zdolnymi do realizacji zamówienia</w:t>
      </w:r>
      <w:r w:rsidR="00F16244">
        <w:rPr>
          <w:sz w:val="24"/>
          <w:szCs w:val="24"/>
        </w:rPr>
        <w:t>,</w:t>
      </w:r>
      <w:r w:rsidR="00E1646B" w:rsidRPr="00462D79">
        <w:rPr>
          <w:sz w:val="24"/>
          <w:szCs w:val="24"/>
        </w:rPr>
        <w:t xml:space="preserve"> </w:t>
      </w:r>
      <w:r w:rsidR="00462D79" w:rsidRPr="00462D79">
        <w:rPr>
          <w:sz w:val="24"/>
          <w:szCs w:val="24"/>
        </w:rPr>
        <w:t>które</w:t>
      </w:r>
      <w:r w:rsidR="00E1646B" w:rsidRPr="00462D79">
        <w:rPr>
          <w:sz w:val="24"/>
          <w:szCs w:val="24"/>
        </w:rPr>
        <w:t xml:space="preserve"> skierują do jego realizacji</w:t>
      </w:r>
      <w:r w:rsidR="00462D79" w:rsidRPr="00462D79">
        <w:rPr>
          <w:sz w:val="24"/>
          <w:szCs w:val="24"/>
        </w:rPr>
        <w:t>.</w:t>
      </w:r>
    </w:p>
    <w:p w:rsidR="004F353C" w:rsidRPr="004F353C" w:rsidRDefault="004F353C" w:rsidP="004F353C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924D68">
        <w:rPr>
          <w:sz w:val="24"/>
          <w:szCs w:val="24"/>
        </w:rPr>
        <w:t xml:space="preserve">soby realizujące niniejszy przedmiot zamówienia powinny posiadać tytuł zawodowy architekta z uprawnieniami budowlanymi  do projektowania bez ograniczeń w specjalności architektonicznej, a także </w:t>
      </w:r>
      <w:r>
        <w:rPr>
          <w:sz w:val="24"/>
          <w:szCs w:val="24"/>
        </w:rPr>
        <w:t>upoważnienie do dostępu</w:t>
      </w:r>
      <w:r w:rsidRPr="00924D68">
        <w:rPr>
          <w:sz w:val="24"/>
          <w:szCs w:val="24"/>
        </w:rPr>
        <w:t xml:space="preserve"> do informacji niejawnych o klauzuli „zastrzeżone” oraz aktualne zaświadczenie o odbyciu przeszkolenia w zakresie informacji niejawnych zgodnie z przepisami o ochronie informacji niejawnych.</w:t>
      </w:r>
      <w:r>
        <w:rPr>
          <w:sz w:val="24"/>
          <w:szCs w:val="24"/>
        </w:rPr>
        <w:t xml:space="preserve"> </w:t>
      </w:r>
    </w:p>
    <w:p w:rsidR="004F353C" w:rsidRPr="004F353C" w:rsidRDefault="004F353C" w:rsidP="004F353C">
      <w:pPr>
        <w:tabs>
          <w:tab w:val="left" w:pos="284"/>
        </w:tabs>
        <w:suppressAutoHyphens/>
        <w:overflowPunct/>
        <w:autoSpaceDE/>
        <w:autoSpaceDN/>
        <w:adjustRightInd/>
        <w:spacing w:before="120"/>
        <w:jc w:val="both"/>
        <w:textAlignment w:val="auto"/>
        <w:rPr>
          <w:i/>
          <w:sz w:val="24"/>
          <w:szCs w:val="24"/>
        </w:rPr>
      </w:pPr>
      <w:r w:rsidRPr="004F353C">
        <w:rPr>
          <w:i/>
          <w:sz w:val="24"/>
          <w:szCs w:val="24"/>
        </w:rPr>
        <w:t>UWAGA: Na etapie składania ofert dopuszcza</w:t>
      </w:r>
      <w:r w:rsidR="00F71657">
        <w:rPr>
          <w:i/>
          <w:sz w:val="24"/>
          <w:szCs w:val="24"/>
        </w:rPr>
        <w:t xml:space="preserve"> się</w:t>
      </w:r>
      <w:r w:rsidRPr="004F353C">
        <w:rPr>
          <w:i/>
          <w:sz w:val="24"/>
          <w:szCs w:val="24"/>
        </w:rPr>
        <w:t xml:space="preserve"> możliwość przedłożenia </w:t>
      </w:r>
      <w:r>
        <w:rPr>
          <w:i/>
          <w:sz w:val="24"/>
          <w:szCs w:val="24"/>
        </w:rPr>
        <w:t xml:space="preserve">przez oferenta </w:t>
      </w:r>
      <w:r w:rsidRPr="004F353C">
        <w:rPr>
          <w:i/>
          <w:sz w:val="24"/>
          <w:szCs w:val="24"/>
        </w:rPr>
        <w:t xml:space="preserve">oświadczenia o </w:t>
      </w:r>
      <w:r>
        <w:rPr>
          <w:i/>
          <w:sz w:val="24"/>
          <w:szCs w:val="24"/>
        </w:rPr>
        <w:t>spełnieniu powyższych warunków</w:t>
      </w:r>
      <w:r w:rsidR="00F71657">
        <w:rPr>
          <w:i/>
          <w:sz w:val="24"/>
          <w:szCs w:val="24"/>
        </w:rPr>
        <w:t xml:space="preserve"> na</w:t>
      </w:r>
      <w:r>
        <w:rPr>
          <w:i/>
          <w:sz w:val="24"/>
          <w:szCs w:val="24"/>
        </w:rPr>
        <w:t xml:space="preserve"> etapie zawierania umowy</w:t>
      </w:r>
      <w:r w:rsidRPr="004F353C">
        <w:rPr>
          <w:i/>
          <w:sz w:val="24"/>
          <w:szCs w:val="24"/>
        </w:rPr>
        <w:t>.</w:t>
      </w:r>
    </w:p>
    <w:p w:rsidR="00A0682A" w:rsidRDefault="007F1EA6" w:rsidP="00A0682A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462D79">
        <w:rPr>
          <w:sz w:val="24"/>
          <w:szCs w:val="24"/>
          <w:lang w:val="x-none"/>
        </w:rPr>
        <w:t>Ocena spełniania warunków udziału w postępowaniu dokonywana będzie w</w:t>
      </w:r>
      <w:r w:rsidR="0016132D" w:rsidRPr="00462D79">
        <w:rPr>
          <w:sz w:val="24"/>
          <w:szCs w:val="24"/>
        </w:rPr>
        <w:t> </w:t>
      </w:r>
      <w:r w:rsidRPr="00462D79">
        <w:rPr>
          <w:sz w:val="24"/>
          <w:szCs w:val="24"/>
          <w:lang w:val="x-none"/>
        </w:rPr>
        <w:t xml:space="preserve">formule spełnia / nie spełnia, w oparciu o dokumenty i oświadczenia załączone do oferty, a których wykaz zawiera </w:t>
      </w:r>
      <w:r w:rsidRPr="00462D79">
        <w:rPr>
          <w:sz w:val="24"/>
          <w:szCs w:val="24"/>
        </w:rPr>
        <w:t>niniejsze zapytanie ofertowe</w:t>
      </w:r>
      <w:r w:rsidRPr="00462D79">
        <w:rPr>
          <w:sz w:val="24"/>
          <w:szCs w:val="24"/>
          <w:lang w:val="x-none"/>
        </w:rPr>
        <w:t>.</w:t>
      </w:r>
      <w:r w:rsidR="00A0682A" w:rsidRPr="00A0682A">
        <w:rPr>
          <w:sz w:val="24"/>
          <w:szCs w:val="24"/>
        </w:rPr>
        <w:t xml:space="preserve"> </w:t>
      </w:r>
    </w:p>
    <w:p w:rsidR="00462D79" w:rsidRPr="00A0682A" w:rsidRDefault="00E004E6" w:rsidP="00A0682A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Ofertę W</w:t>
      </w:r>
      <w:r w:rsidR="00A0682A" w:rsidRPr="00ED2674">
        <w:rPr>
          <w:sz w:val="24"/>
          <w:szCs w:val="24"/>
        </w:rPr>
        <w:t>ykonawcy nie spełniającego</w:t>
      </w:r>
      <w:r w:rsidR="00A0682A">
        <w:rPr>
          <w:sz w:val="24"/>
          <w:szCs w:val="24"/>
        </w:rPr>
        <w:t xml:space="preserve"> warunków wskazanych w </w:t>
      </w:r>
      <w:r>
        <w:rPr>
          <w:sz w:val="24"/>
          <w:szCs w:val="24"/>
        </w:rPr>
        <w:t xml:space="preserve">pkt </w:t>
      </w:r>
      <w:r w:rsidR="00A0682A" w:rsidRPr="00A0682A">
        <w:rPr>
          <w:sz w:val="24"/>
          <w:szCs w:val="24"/>
        </w:rPr>
        <w:t>VII</w:t>
      </w:r>
      <w:r w:rsidR="00A0682A" w:rsidRPr="00ED2674">
        <w:rPr>
          <w:sz w:val="24"/>
          <w:szCs w:val="24"/>
        </w:rPr>
        <w:t xml:space="preserve"> uznaje się za odrzuconą. </w:t>
      </w:r>
    </w:p>
    <w:p w:rsidR="000A0EEF" w:rsidRPr="000E5BD8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Oświadczenia i dokumenty, jakie mają załączyć do oferty wykonawcy</w:t>
      </w:r>
    </w:p>
    <w:p w:rsidR="000E5BD8" w:rsidRPr="00ED2674" w:rsidRDefault="000E5BD8" w:rsidP="00FD66C6">
      <w:pPr>
        <w:suppressAutoHyphens/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</w:p>
    <w:p w:rsidR="007F1EA6" w:rsidRPr="00ED2674" w:rsidRDefault="007F1EA6" w:rsidP="000E5BD8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W zakresie wykazania spełniania przez wykonawcę warunków, o których mowa w</w:t>
      </w:r>
      <w:r w:rsidR="00131DC9">
        <w:rPr>
          <w:sz w:val="24"/>
          <w:szCs w:val="24"/>
        </w:rPr>
        <w:t> </w:t>
      </w:r>
      <w:r w:rsidRPr="004F353C">
        <w:rPr>
          <w:sz w:val="24"/>
          <w:szCs w:val="24"/>
        </w:rPr>
        <w:t>pkt V</w:t>
      </w:r>
      <w:r w:rsidR="00281D9B" w:rsidRPr="004F353C">
        <w:rPr>
          <w:sz w:val="24"/>
          <w:szCs w:val="24"/>
        </w:rPr>
        <w:t>II</w:t>
      </w:r>
      <w:r w:rsidRPr="00ED2674">
        <w:rPr>
          <w:sz w:val="24"/>
          <w:szCs w:val="24"/>
        </w:rPr>
        <w:t xml:space="preserve"> należy przedłożyć:</w:t>
      </w:r>
    </w:p>
    <w:p w:rsidR="000019C7" w:rsidRDefault="007F1EA6" w:rsidP="00924D68">
      <w:pPr>
        <w:pStyle w:val="Akapitzlist"/>
        <w:numPr>
          <w:ilvl w:val="0"/>
          <w:numId w:val="46"/>
        </w:numPr>
        <w:spacing w:before="120"/>
        <w:jc w:val="both"/>
        <w:rPr>
          <w:sz w:val="24"/>
          <w:szCs w:val="24"/>
        </w:rPr>
      </w:pPr>
      <w:r w:rsidRPr="00924D68">
        <w:rPr>
          <w:sz w:val="24"/>
          <w:szCs w:val="24"/>
        </w:rPr>
        <w:t>wykaz</w:t>
      </w:r>
      <w:r w:rsidR="00732D80" w:rsidRPr="00924D68">
        <w:rPr>
          <w:sz w:val="24"/>
          <w:szCs w:val="24"/>
        </w:rPr>
        <w:t xml:space="preserve"> usług</w:t>
      </w:r>
      <w:r w:rsidR="000A0EEF" w:rsidRPr="00924D68">
        <w:rPr>
          <w:sz w:val="24"/>
          <w:szCs w:val="24"/>
        </w:rPr>
        <w:t xml:space="preserve"> wykonanych, a w przypadku świadczeń okresowych lub ciągłych również wykonywanych, w okresie ostatnich </w:t>
      </w:r>
      <w:r w:rsidR="003C2A7D" w:rsidRPr="00924D68">
        <w:rPr>
          <w:sz w:val="24"/>
          <w:szCs w:val="24"/>
        </w:rPr>
        <w:t xml:space="preserve">7 </w:t>
      </w:r>
      <w:r w:rsidR="000A0EEF" w:rsidRPr="00924D68">
        <w:rPr>
          <w:sz w:val="24"/>
          <w:szCs w:val="24"/>
        </w:rPr>
        <w:t>lat przed upływem terminu składania ofert, a jeżeli okres prowadzenia działalności jest krótszy – w tym okresie, wraz z podaniem ich przedmiotu, dat wykonania i podmiotów, na rzecz których usługi zostały wykonane, oraz załączeniem dowodów określających czy te usługi zostały wykonane lub są wykonywane należycie,</w:t>
      </w:r>
    </w:p>
    <w:p w:rsidR="00924D68" w:rsidRPr="00924D68" w:rsidRDefault="00924D68" w:rsidP="00924D68">
      <w:pPr>
        <w:pStyle w:val="Akapitzlist"/>
        <w:spacing w:before="120"/>
        <w:ind w:left="1287"/>
        <w:jc w:val="both"/>
        <w:rPr>
          <w:sz w:val="24"/>
          <w:szCs w:val="24"/>
        </w:rPr>
      </w:pPr>
    </w:p>
    <w:p w:rsidR="008B300E" w:rsidRDefault="00732D80" w:rsidP="00924D68">
      <w:pPr>
        <w:pStyle w:val="Akapitzlist"/>
        <w:numPr>
          <w:ilvl w:val="0"/>
          <w:numId w:val="46"/>
        </w:numPr>
        <w:spacing w:before="120"/>
        <w:jc w:val="both"/>
        <w:rPr>
          <w:sz w:val="24"/>
          <w:szCs w:val="24"/>
        </w:rPr>
      </w:pPr>
      <w:r w:rsidRPr="00924D68">
        <w:rPr>
          <w:sz w:val="24"/>
          <w:szCs w:val="24"/>
        </w:rPr>
        <w:t xml:space="preserve">wykaz </w:t>
      </w:r>
      <w:r w:rsidR="00ED17C2" w:rsidRPr="00924D68">
        <w:rPr>
          <w:sz w:val="24"/>
          <w:szCs w:val="24"/>
        </w:rPr>
        <w:t>osób,</w:t>
      </w:r>
      <w:r w:rsidR="007F1EA6" w:rsidRPr="00924D68">
        <w:rPr>
          <w:sz w:val="24"/>
          <w:szCs w:val="24"/>
        </w:rPr>
        <w:t xml:space="preserve"> skierowanych przez wykonawcę do realizacji zamówienia, </w:t>
      </w:r>
      <w:r w:rsidR="007F1EA6" w:rsidRPr="00924D68">
        <w:rPr>
          <w:sz w:val="24"/>
          <w:szCs w:val="24"/>
        </w:rPr>
        <w:br/>
        <w:t>w szczególności odpowiedzialnych za świadczenie usług, wraz z informacjami na temat ich kwalifikacji</w:t>
      </w:r>
      <w:r w:rsidR="00F16244" w:rsidRPr="00924D68">
        <w:rPr>
          <w:sz w:val="24"/>
          <w:szCs w:val="24"/>
        </w:rPr>
        <w:t xml:space="preserve"> i</w:t>
      </w:r>
      <w:r w:rsidR="007F1EA6" w:rsidRPr="00924D68">
        <w:rPr>
          <w:sz w:val="24"/>
          <w:szCs w:val="24"/>
        </w:rPr>
        <w:t xml:space="preserve"> doświadczenia, a także zakresu wykonywanych przez nie czynności oraz informacją o podstawie do dysponowania tymi osobami</w:t>
      </w:r>
      <w:r w:rsidR="00F16244" w:rsidRPr="00924D68">
        <w:rPr>
          <w:sz w:val="24"/>
          <w:szCs w:val="24"/>
        </w:rPr>
        <w:t>.</w:t>
      </w:r>
    </w:p>
    <w:p w:rsidR="00924D68" w:rsidRPr="00924D68" w:rsidRDefault="00924D68" w:rsidP="00924D68">
      <w:pPr>
        <w:pStyle w:val="Akapitzlist"/>
        <w:spacing w:before="120"/>
        <w:ind w:left="1287"/>
        <w:jc w:val="both"/>
        <w:rPr>
          <w:sz w:val="24"/>
          <w:szCs w:val="24"/>
        </w:rPr>
      </w:pPr>
    </w:p>
    <w:p w:rsidR="008B300E" w:rsidRPr="00924D68" w:rsidRDefault="008B300E" w:rsidP="00A0682A">
      <w:pPr>
        <w:pStyle w:val="Akapitzlist"/>
        <w:spacing w:before="120"/>
        <w:ind w:left="1287"/>
        <w:jc w:val="both"/>
        <w:rPr>
          <w:sz w:val="24"/>
          <w:szCs w:val="24"/>
        </w:rPr>
      </w:pPr>
    </w:p>
    <w:p w:rsidR="007F1EA6" w:rsidRPr="00ED2674" w:rsidRDefault="007F1EA6" w:rsidP="00FD66C6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Dokumenty należy składać w formie oryginału lub kopii poświadczonej za zgodność z oryginałem przez Wykonawcę.</w:t>
      </w:r>
    </w:p>
    <w:p w:rsidR="007F1EA6" w:rsidRPr="00ED2674" w:rsidRDefault="007F1EA6" w:rsidP="00FD66C6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Wszelkie pełnomocnictwa winny być załączone do oferty w formie oryginału lub poświadczonego notarialnie odpisu pełnomocnictwa.</w:t>
      </w:r>
    </w:p>
    <w:p w:rsidR="00106F64" w:rsidRDefault="007F1EA6" w:rsidP="00FD66C6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Zamawiający zastrzega sobie możliwość wezwania wykonawców do złożenia, w wyznaczonym przez siebie terminie, wyjaśnień dotyczących oświadczeń lub dokumentów. </w:t>
      </w:r>
    </w:p>
    <w:p w:rsidR="007F1EA6" w:rsidRPr="00FD66C6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 xml:space="preserve">Informacja o sposobie porozumiewania się </w:t>
      </w:r>
      <w:r w:rsidR="00937054">
        <w:rPr>
          <w:b/>
          <w:sz w:val="24"/>
          <w:szCs w:val="24"/>
          <w:u w:val="single"/>
        </w:rPr>
        <w:t>Z</w:t>
      </w:r>
      <w:r w:rsidRPr="00ED2674">
        <w:rPr>
          <w:b/>
          <w:sz w:val="24"/>
          <w:szCs w:val="24"/>
          <w:u w:val="single"/>
        </w:rPr>
        <w:t xml:space="preserve">amawiającego z </w:t>
      </w:r>
      <w:r w:rsidR="00937054">
        <w:rPr>
          <w:b/>
          <w:sz w:val="24"/>
          <w:szCs w:val="24"/>
          <w:u w:val="single"/>
        </w:rPr>
        <w:t>W</w:t>
      </w:r>
      <w:r w:rsidRPr="00ED2674">
        <w:rPr>
          <w:b/>
          <w:sz w:val="24"/>
          <w:szCs w:val="24"/>
          <w:u w:val="single"/>
        </w:rPr>
        <w:t>ykonawcami</w:t>
      </w:r>
    </w:p>
    <w:p w:rsidR="000E5BD8" w:rsidRPr="00ED2674" w:rsidRDefault="000E5BD8" w:rsidP="00FD66C6">
      <w:pPr>
        <w:suppressAutoHyphens/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</w:p>
    <w:p w:rsidR="007F1EA6" w:rsidRPr="00ED2674" w:rsidRDefault="00770996" w:rsidP="00FD66C6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</w:t>
      </w:r>
      <w:r w:rsidR="007F1EA6" w:rsidRPr="00ED2674">
        <w:rPr>
          <w:sz w:val="24"/>
          <w:szCs w:val="24"/>
        </w:rPr>
        <w:t xml:space="preserve">kładane przez </w:t>
      </w:r>
      <w:r w:rsidR="00464235">
        <w:rPr>
          <w:sz w:val="24"/>
          <w:szCs w:val="24"/>
        </w:rPr>
        <w:t>W</w:t>
      </w:r>
      <w:r w:rsidR="007F1EA6" w:rsidRPr="00ED2674">
        <w:rPr>
          <w:sz w:val="24"/>
          <w:szCs w:val="24"/>
        </w:rPr>
        <w:t xml:space="preserve">ykonawców oferty wraz z załącznikami, dokumenty uzupełnione w wyniku wezwania, zmiana oferty, powiadomienie zamawiającego o wycofaniu złożonej przez wykonawcę oferty, wymagają formy pisemnej </w:t>
      </w:r>
      <w:r w:rsidR="00AC679A">
        <w:rPr>
          <w:sz w:val="24"/>
          <w:szCs w:val="24"/>
        </w:rPr>
        <w:t>lub elektronicznej z podpisem kwalifikowanym osoby uprawnionej</w:t>
      </w:r>
      <w:r w:rsidR="007F1EA6" w:rsidRPr="00ED2674">
        <w:rPr>
          <w:sz w:val="24"/>
          <w:szCs w:val="24"/>
        </w:rPr>
        <w:t xml:space="preserve">. </w:t>
      </w:r>
    </w:p>
    <w:p w:rsidR="007F1EA6" w:rsidRPr="00ED2674" w:rsidRDefault="00AC679A" w:rsidP="00FD66C6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</w:t>
      </w:r>
      <w:r w:rsidR="007F1EA6" w:rsidRPr="00ED2674">
        <w:rPr>
          <w:sz w:val="24"/>
          <w:szCs w:val="24"/>
        </w:rPr>
        <w:t>świadczenia, zawiadomienia, wnioski i informacje zamawiający i</w:t>
      </w:r>
      <w:r w:rsidR="00131DC9">
        <w:rPr>
          <w:sz w:val="24"/>
          <w:szCs w:val="24"/>
        </w:rPr>
        <w:t> </w:t>
      </w:r>
      <w:r w:rsidR="007F1EA6" w:rsidRPr="00ED2674">
        <w:rPr>
          <w:sz w:val="24"/>
          <w:szCs w:val="24"/>
        </w:rPr>
        <w:t xml:space="preserve">wykonawcy przekazują sobie w formie pisemnej  lub drogą elektroniczną. </w:t>
      </w:r>
    </w:p>
    <w:p w:rsidR="007F1EA6" w:rsidRPr="00ED2674" w:rsidRDefault="007F1EA6" w:rsidP="00FD66C6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Jeżeli </w:t>
      </w:r>
      <w:r w:rsidR="00464235">
        <w:rPr>
          <w:sz w:val="24"/>
          <w:szCs w:val="24"/>
        </w:rPr>
        <w:t>Z</w:t>
      </w:r>
      <w:r w:rsidRPr="00ED2674">
        <w:rPr>
          <w:sz w:val="24"/>
          <w:szCs w:val="24"/>
        </w:rPr>
        <w:t xml:space="preserve">amawiający lub </w:t>
      </w:r>
      <w:r w:rsidR="00464235">
        <w:rPr>
          <w:sz w:val="24"/>
          <w:szCs w:val="24"/>
        </w:rPr>
        <w:t>W</w:t>
      </w:r>
      <w:r w:rsidRPr="00ED2674">
        <w:rPr>
          <w:sz w:val="24"/>
          <w:szCs w:val="24"/>
        </w:rPr>
        <w:t>ykonawca przekazują oświadczenia, wnioski, zawiadomienia oraz informacje drogą elektroniczną, każda ze stron na żądanie drugiej strony niezwłocznie potwierdza fakt ich otrzymania.</w:t>
      </w:r>
    </w:p>
    <w:p w:rsidR="007F1EA6" w:rsidRPr="00ED2674" w:rsidRDefault="007F1EA6" w:rsidP="00FD66C6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Zamawiający wymaga aby cała korespondencja dotycząca przedmiotowego postępowania prowadzona była w języku polskim. </w:t>
      </w:r>
    </w:p>
    <w:p w:rsidR="007F1EA6" w:rsidRPr="00ED2674" w:rsidRDefault="007F1EA6" w:rsidP="00FD66C6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Osobami uprawnionymi do porozumiewania się z wykonawcami są:</w:t>
      </w:r>
    </w:p>
    <w:p w:rsidR="007F1EA6" w:rsidRPr="008966E4" w:rsidRDefault="008966E4" w:rsidP="000E5BD8">
      <w:pPr>
        <w:spacing w:before="60"/>
        <w:ind w:left="1134" w:hanging="567"/>
        <w:jc w:val="both"/>
        <w:rPr>
          <w:sz w:val="24"/>
          <w:szCs w:val="24"/>
        </w:rPr>
      </w:pPr>
      <w:r w:rsidRPr="008966E4">
        <w:rPr>
          <w:sz w:val="24"/>
          <w:szCs w:val="24"/>
        </w:rPr>
        <w:t xml:space="preserve">- Ewelina Staniszewska: </w:t>
      </w:r>
      <w:hyperlink r:id="rId8" w:history="1">
        <w:r w:rsidRPr="00FD66C6">
          <w:rPr>
            <w:rStyle w:val="Hipercze"/>
            <w:sz w:val="24"/>
            <w:szCs w:val="24"/>
          </w:rPr>
          <w:t>ewelina.staniszewska@msz.gov.pl</w:t>
        </w:r>
      </w:hyperlink>
      <w:r w:rsidR="0089786B">
        <w:rPr>
          <w:rStyle w:val="Hipercze"/>
          <w:sz w:val="24"/>
          <w:szCs w:val="24"/>
        </w:rPr>
        <w:t>;</w:t>
      </w:r>
      <w:r w:rsidRPr="008966E4">
        <w:rPr>
          <w:sz w:val="24"/>
          <w:szCs w:val="24"/>
        </w:rPr>
        <w:t xml:space="preserve"> </w:t>
      </w:r>
      <w:proofErr w:type="spellStart"/>
      <w:r w:rsidR="005A5884">
        <w:rPr>
          <w:sz w:val="24"/>
          <w:szCs w:val="24"/>
        </w:rPr>
        <w:t>tel</w:t>
      </w:r>
      <w:proofErr w:type="spellEnd"/>
      <w:r w:rsidR="005A5884">
        <w:rPr>
          <w:sz w:val="24"/>
          <w:szCs w:val="24"/>
        </w:rPr>
        <w:t>: 22</w:t>
      </w:r>
      <w:r w:rsidR="0089786B">
        <w:rPr>
          <w:sz w:val="24"/>
          <w:szCs w:val="24"/>
        </w:rPr>
        <w:t xml:space="preserve"> </w:t>
      </w:r>
      <w:r w:rsidR="005A5884">
        <w:rPr>
          <w:sz w:val="24"/>
          <w:szCs w:val="24"/>
        </w:rPr>
        <w:t>5239589</w:t>
      </w:r>
    </w:p>
    <w:p w:rsidR="008966E4" w:rsidRPr="008966E4" w:rsidRDefault="008966E4" w:rsidP="000E5BD8">
      <w:pPr>
        <w:spacing w:before="60"/>
        <w:ind w:left="1134" w:hanging="567"/>
        <w:jc w:val="both"/>
        <w:rPr>
          <w:sz w:val="24"/>
          <w:szCs w:val="24"/>
        </w:rPr>
      </w:pPr>
      <w:r w:rsidRPr="008966E4">
        <w:rPr>
          <w:sz w:val="24"/>
          <w:szCs w:val="24"/>
        </w:rPr>
        <w:t xml:space="preserve">- </w:t>
      </w:r>
      <w:r w:rsidRPr="00520BEA">
        <w:rPr>
          <w:sz w:val="24"/>
          <w:szCs w:val="24"/>
        </w:rPr>
        <w:t xml:space="preserve">Magda Ołdyńska: </w:t>
      </w:r>
      <w:hyperlink r:id="rId9" w:history="1">
        <w:r w:rsidR="00520BEA" w:rsidRPr="00FD66C6">
          <w:rPr>
            <w:rStyle w:val="Hipercze"/>
            <w:sz w:val="24"/>
            <w:szCs w:val="24"/>
          </w:rPr>
          <w:t>magda.oldynska@msz.gov.pl</w:t>
        </w:r>
      </w:hyperlink>
      <w:r w:rsidR="009E054F">
        <w:rPr>
          <w:sz w:val="24"/>
          <w:szCs w:val="24"/>
        </w:rPr>
        <w:t>;</w:t>
      </w:r>
      <w:r w:rsidRPr="008966E4">
        <w:rPr>
          <w:sz w:val="24"/>
          <w:szCs w:val="24"/>
        </w:rPr>
        <w:t xml:space="preserve"> </w:t>
      </w:r>
      <w:proofErr w:type="spellStart"/>
      <w:r w:rsidR="009E054F">
        <w:rPr>
          <w:sz w:val="24"/>
          <w:szCs w:val="24"/>
        </w:rPr>
        <w:t>tel</w:t>
      </w:r>
      <w:proofErr w:type="spellEnd"/>
      <w:r w:rsidR="009E054F">
        <w:rPr>
          <w:sz w:val="24"/>
          <w:szCs w:val="24"/>
        </w:rPr>
        <w:t>: 22 5239892</w:t>
      </w:r>
    </w:p>
    <w:p w:rsidR="007F1EA6" w:rsidRPr="00FD66C6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 xml:space="preserve">Termin </w:t>
      </w:r>
      <w:r w:rsidR="00770996">
        <w:rPr>
          <w:b/>
          <w:sz w:val="24"/>
          <w:szCs w:val="24"/>
          <w:u w:val="single"/>
        </w:rPr>
        <w:t>ważności</w:t>
      </w:r>
      <w:r w:rsidRPr="00ED2674">
        <w:rPr>
          <w:b/>
          <w:sz w:val="24"/>
          <w:szCs w:val="24"/>
          <w:u w:val="single"/>
        </w:rPr>
        <w:t xml:space="preserve"> ofert</w:t>
      </w:r>
      <w:r w:rsidR="00770996">
        <w:rPr>
          <w:b/>
          <w:sz w:val="24"/>
          <w:szCs w:val="24"/>
          <w:u w:val="single"/>
        </w:rPr>
        <w:t>y</w:t>
      </w:r>
    </w:p>
    <w:p w:rsidR="000E5BD8" w:rsidRPr="00ED2674" w:rsidRDefault="000E5BD8" w:rsidP="00FD66C6">
      <w:pPr>
        <w:suppressAutoHyphens/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</w:p>
    <w:p w:rsidR="007F1EA6" w:rsidRPr="00ED2674" w:rsidRDefault="00770996" w:rsidP="00FD66C6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Ustala się ważność oferty na</w:t>
      </w:r>
      <w:r w:rsidR="007F1EA6" w:rsidRPr="00ED2674">
        <w:rPr>
          <w:sz w:val="24"/>
          <w:szCs w:val="24"/>
        </w:rPr>
        <w:t xml:space="preserve"> okres </w:t>
      </w:r>
      <w:r w:rsidR="00EA2A38">
        <w:rPr>
          <w:sz w:val="24"/>
          <w:szCs w:val="24"/>
        </w:rPr>
        <w:t>60</w:t>
      </w:r>
      <w:r w:rsidR="00EA2A38" w:rsidRPr="00ED2674">
        <w:rPr>
          <w:sz w:val="24"/>
          <w:szCs w:val="24"/>
        </w:rPr>
        <w:t xml:space="preserve"> </w:t>
      </w:r>
      <w:r w:rsidR="007F1EA6" w:rsidRPr="00ED2674">
        <w:rPr>
          <w:sz w:val="24"/>
          <w:szCs w:val="24"/>
        </w:rPr>
        <w:t>dni, licząc od upływu terminu składnia ofert</w:t>
      </w:r>
      <w:r>
        <w:rPr>
          <w:sz w:val="24"/>
          <w:szCs w:val="24"/>
        </w:rPr>
        <w:t>.</w:t>
      </w:r>
    </w:p>
    <w:p w:rsidR="007F1EA6" w:rsidRPr="00FD66C6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Opis sposobu przygotowywania ofert</w:t>
      </w:r>
    </w:p>
    <w:p w:rsidR="000E5BD8" w:rsidRPr="00ED2674" w:rsidRDefault="000E5BD8" w:rsidP="00FD66C6">
      <w:pPr>
        <w:suppressAutoHyphens/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</w:p>
    <w:p w:rsidR="00B137EF" w:rsidRPr="00E9294E" w:rsidRDefault="00B137EF" w:rsidP="00B137EF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Na ofertę</w:t>
      </w:r>
      <w:r>
        <w:rPr>
          <w:sz w:val="24"/>
          <w:szCs w:val="24"/>
        </w:rPr>
        <w:t xml:space="preserve"> składa się </w:t>
      </w:r>
      <w:r w:rsidRPr="00E9294E">
        <w:rPr>
          <w:sz w:val="24"/>
          <w:szCs w:val="24"/>
        </w:rPr>
        <w:t xml:space="preserve">wypełniony i podpisany </w:t>
      </w:r>
      <w:r w:rsidRPr="00FD66C6">
        <w:rPr>
          <w:sz w:val="24"/>
          <w:szCs w:val="24"/>
        </w:rPr>
        <w:t xml:space="preserve">Formularz oferty </w:t>
      </w:r>
      <w:r w:rsidRPr="00E9294E">
        <w:rPr>
          <w:sz w:val="24"/>
          <w:szCs w:val="24"/>
        </w:rPr>
        <w:t xml:space="preserve">- wg wzoru określonego </w:t>
      </w:r>
      <w:r>
        <w:rPr>
          <w:sz w:val="24"/>
          <w:szCs w:val="24"/>
        </w:rPr>
        <w:br/>
      </w:r>
      <w:r w:rsidRPr="00E9294E">
        <w:rPr>
          <w:sz w:val="24"/>
          <w:szCs w:val="24"/>
        </w:rPr>
        <w:t xml:space="preserve">w </w:t>
      </w:r>
      <w:r w:rsidRPr="00F651BD">
        <w:rPr>
          <w:b/>
          <w:sz w:val="24"/>
          <w:szCs w:val="24"/>
        </w:rPr>
        <w:t>załączniku nr 1</w:t>
      </w:r>
      <w:r w:rsidRPr="00E9294E">
        <w:rPr>
          <w:sz w:val="24"/>
          <w:szCs w:val="24"/>
        </w:rPr>
        <w:t>.</w:t>
      </w:r>
    </w:p>
    <w:p w:rsidR="00B137EF" w:rsidRPr="00ED2674" w:rsidRDefault="00B137EF" w:rsidP="00B137EF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W formularzu oferty należy podać cenę brutto wykonania zamówienia</w:t>
      </w:r>
      <w:r>
        <w:rPr>
          <w:sz w:val="24"/>
          <w:szCs w:val="24"/>
        </w:rPr>
        <w:t>.</w:t>
      </w:r>
    </w:p>
    <w:p w:rsidR="00B137EF" w:rsidRDefault="00B137EF" w:rsidP="00B137EF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Do oferty należy załączyć dokumenty wymienione w </w:t>
      </w:r>
      <w:r w:rsidRPr="006A4CFC">
        <w:rPr>
          <w:sz w:val="24"/>
          <w:szCs w:val="24"/>
        </w:rPr>
        <w:t>pkt. VIII zapytania</w:t>
      </w:r>
      <w:r w:rsidRPr="00ED2674">
        <w:rPr>
          <w:sz w:val="24"/>
          <w:szCs w:val="24"/>
        </w:rPr>
        <w:t>.</w:t>
      </w:r>
    </w:p>
    <w:p w:rsidR="00B137EF" w:rsidRDefault="00B137EF" w:rsidP="00B137EF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FB611E">
        <w:rPr>
          <w:sz w:val="24"/>
          <w:szCs w:val="24"/>
        </w:rPr>
        <w:t>Pozostałe informacje dotyczące przygotowania oferty:</w:t>
      </w:r>
    </w:p>
    <w:p w:rsidR="00B137EF" w:rsidRDefault="00B137EF" w:rsidP="00B137EF">
      <w:pPr>
        <w:pStyle w:val="Akapitzlist"/>
        <w:numPr>
          <w:ilvl w:val="1"/>
          <w:numId w:val="49"/>
        </w:numPr>
        <w:tabs>
          <w:tab w:val="left" w:pos="851"/>
        </w:tabs>
        <w:suppressAutoHyphens/>
        <w:overflowPunct/>
        <w:autoSpaceDE/>
        <w:autoSpaceDN/>
        <w:adjustRightInd/>
        <w:spacing w:before="120"/>
        <w:ind w:left="851" w:hanging="567"/>
        <w:jc w:val="both"/>
        <w:textAlignment w:val="auto"/>
        <w:rPr>
          <w:sz w:val="24"/>
          <w:szCs w:val="24"/>
        </w:rPr>
      </w:pPr>
      <w:r w:rsidRPr="00FB611E">
        <w:rPr>
          <w:sz w:val="24"/>
          <w:szCs w:val="24"/>
        </w:rPr>
        <w:t>Wykonawca może złożyć tylko jedną ofertę,</w:t>
      </w:r>
    </w:p>
    <w:p w:rsidR="00B137EF" w:rsidRDefault="00B137EF" w:rsidP="00B137EF">
      <w:pPr>
        <w:pStyle w:val="Akapitzlist"/>
        <w:numPr>
          <w:ilvl w:val="1"/>
          <w:numId w:val="49"/>
        </w:numPr>
        <w:tabs>
          <w:tab w:val="left" w:pos="851"/>
        </w:tabs>
        <w:suppressAutoHyphens/>
        <w:overflowPunct/>
        <w:autoSpaceDE/>
        <w:autoSpaceDN/>
        <w:adjustRightInd/>
        <w:spacing w:before="120"/>
        <w:ind w:left="851" w:hanging="567"/>
        <w:jc w:val="both"/>
        <w:textAlignment w:val="auto"/>
        <w:rPr>
          <w:sz w:val="24"/>
          <w:szCs w:val="24"/>
        </w:rPr>
      </w:pPr>
      <w:r w:rsidRPr="00FB611E">
        <w:rPr>
          <w:sz w:val="24"/>
          <w:szCs w:val="24"/>
        </w:rPr>
        <w:t>Oferta musi być sporządzona w języku polskim, z zachowaniem formy pisemnej,</w:t>
      </w:r>
    </w:p>
    <w:p w:rsidR="00B137EF" w:rsidRPr="00FB611E" w:rsidRDefault="00B137EF" w:rsidP="00B137EF">
      <w:pPr>
        <w:pStyle w:val="Akapitzlist"/>
        <w:numPr>
          <w:ilvl w:val="1"/>
          <w:numId w:val="49"/>
        </w:numPr>
        <w:tabs>
          <w:tab w:val="left" w:pos="851"/>
        </w:tabs>
        <w:suppressAutoHyphens/>
        <w:overflowPunct/>
        <w:autoSpaceDE/>
        <w:autoSpaceDN/>
        <w:adjustRightInd/>
        <w:spacing w:before="120"/>
        <w:ind w:left="851" w:hanging="567"/>
        <w:jc w:val="both"/>
        <w:textAlignment w:val="auto"/>
        <w:rPr>
          <w:sz w:val="24"/>
          <w:szCs w:val="24"/>
        </w:rPr>
      </w:pPr>
      <w:r w:rsidRPr="00FB611E">
        <w:rPr>
          <w:sz w:val="24"/>
          <w:szCs w:val="24"/>
        </w:rPr>
        <w:t xml:space="preserve">Oferta winna być podpisana przez osoby uprawnione lub upoważnione </w:t>
      </w:r>
      <w:r w:rsidRPr="00FB611E">
        <w:rPr>
          <w:sz w:val="24"/>
          <w:szCs w:val="24"/>
        </w:rPr>
        <w:br/>
        <w:t>do reprezentowania wykonawcy.</w:t>
      </w:r>
    </w:p>
    <w:p w:rsidR="00E530EC" w:rsidRDefault="00B137EF" w:rsidP="00695AEB">
      <w:pPr>
        <w:numPr>
          <w:ilvl w:val="3"/>
          <w:numId w:val="3"/>
        </w:numPr>
        <w:tabs>
          <w:tab w:val="clear" w:pos="708"/>
          <w:tab w:val="left" w:pos="284"/>
        </w:tabs>
        <w:suppressAutoHyphens/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Forma oferty winna spełniać następujące wymagania:</w:t>
      </w:r>
    </w:p>
    <w:p w:rsidR="00E530EC" w:rsidRDefault="00B137EF" w:rsidP="00695AEB">
      <w:pPr>
        <w:pStyle w:val="Akapitzlist"/>
        <w:numPr>
          <w:ilvl w:val="1"/>
          <w:numId w:val="50"/>
        </w:numPr>
        <w:tabs>
          <w:tab w:val="left" w:pos="284"/>
        </w:tabs>
        <w:suppressAutoHyphens/>
        <w:overflowPunct/>
        <w:autoSpaceDE/>
        <w:autoSpaceDN/>
        <w:adjustRightInd/>
        <w:spacing w:before="120"/>
        <w:ind w:left="851" w:hanging="425"/>
        <w:jc w:val="both"/>
        <w:textAlignment w:val="auto"/>
        <w:rPr>
          <w:sz w:val="24"/>
          <w:szCs w:val="24"/>
        </w:rPr>
      </w:pPr>
      <w:r w:rsidRPr="00E530EC">
        <w:rPr>
          <w:sz w:val="24"/>
          <w:szCs w:val="24"/>
        </w:rPr>
        <w:lastRenderedPageBreak/>
        <w:t xml:space="preserve">Oferty wraz z załącznikami wymagają formy pisemnej lub elektronicznej </w:t>
      </w:r>
      <w:r w:rsidRPr="00E530EC">
        <w:rPr>
          <w:sz w:val="24"/>
          <w:szCs w:val="24"/>
        </w:rPr>
        <w:br/>
        <w:t>z podpisem kwalifikowanym osoby uprawnionej,</w:t>
      </w:r>
    </w:p>
    <w:p w:rsidR="00B137EF" w:rsidRPr="00695AEB" w:rsidRDefault="00B137EF" w:rsidP="00695AEB">
      <w:pPr>
        <w:pStyle w:val="Akapitzlist"/>
        <w:numPr>
          <w:ilvl w:val="1"/>
          <w:numId w:val="50"/>
        </w:numPr>
        <w:tabs>
          <w:tab w:val="left" w:pos="284"/>
        </w:tabs>
        <w:suppressAutoHyphens/>
        <w:overflowPunct/>
        <w:autoSpaceDE/>
        <w:autoSpaceDN/>
        <w:adjustRightInd/>
        <w:spacing w:before="120"/>
        <w:ind w:left="851" w:hanging="425"/>
        <w:jc w:val="both"/>
        <w:textAlignment w:val="auto"/>
        <w:rPr>
          <w:sz w:val="24"/>
          <w:szCs w:val="24"/>
        </w:rPr>
      </w:pPr>
      <w:r w:rsidRPr="00695AEB">
        <w:rPr>
          <w:sz w:val="24"/>
          <w:szCs w:val="24"/>
        </w:rPr>
        <w:t>Na opakowaniu oferty składanej w formie pisemnej należy zamieścić informacje:</w:t>
      </w:r>
    </w:p>
    <w:p w:rsidR="005D7A3C" w:rsidRDefault="005D7A3C" w:rsidP="005D7A3C">
      <w:p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1134"/>
        <w:jc w:val="both"/>
        <w:textAlignment w:val="auto"/>
        <w:rPr>
          <w:sz w:val="24"/>
          <w:szCs w:val="24"/>
        </w:rPr>
      </w:pPr>
    </w:p>
    <w:p w:rsidR="00695AEB" w:rsidRPr="009F32E9" w:rsidRDefault="00695AEB" w:rsidP="005D7A3C">
      <w:p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1134"/>
        <w:jc w:val="both"/>
        <w:textAlignment w:val="auto"/>
        <w:rPr>
          <w:sz w:val="24"/>
          <w:szCs w:val="24"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0"/>
      </w:tblGrid>
      <w:tr w:rsidR="007F1EA6" w:rsidRPr="00ED2674" w:rsidTr="00770996">
        <w:trPr>
          <w:trHeight w:val="2341"/>
        </w:trPr>
        <w:tc>
          <w:tcPr>
            <w:tcW w:w="8429" w:type="dxa"/>
            <w:shd w:val="clear" w:color="auto" w:fill="auto"/>
          </w:tcPr>
          <w:p w:rsidR="007F1EA6" w:rsidRDefault="00C30533" w:rsidP="00770996">
            <w:pPr>
              <w:tabs>
                <w:tab w:val="num" w:pos="900"/>
              </w:tabs>
              <w:ind w:left="900" w:hanging="90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Ministerstwo Spraw Zagranicznych </w:t>
            </w:r>
          </w:p>
          <w:p w:rsidR="00C30533" w:rsidRPr="00ED2674" w:rsidRDefault="00C30533" w:rsidP="00770996">
            <w:pPr>
              <w:tabs>
                <w:tab w:val="num" w:pos="900"/>
              </w:tabs>
              <w:ind w:left="900" w:hanging="90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Biuro Inwestycji</w:t>
            </w:r>
          </w:p>
          <w:p w:rsidR="007F1EA6" w:rsidRPr="00ED2674" w:rsidRDefault="007F1EA6" w:rsidP="00770996">
            <w:pPr>
              <w:tabs>
                <w:tab w:val="num" w:pos="900"/>
              </w:tabs>
              <w:ind w:left="900" w:hanging="90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F1EA6" w:rsidRDefault="007F1EA6" w:rsidP="00770996">
            <w:pPr>
              <w:tabs>
                <w:tab w:val="num" w:pos="900"/>
              </w:tabs>
              <w:ind w:left="900" w:hanging="900"/>
              <w:jc w:val="center"/>
              <w:rPr>
                <w:b/>
                <w:sz w:val="24"/>
                <w:szCs w:val="24"/>
                <w:lang w:eastAsia="en-US"/>
              </w:rPr>
            </w:pPr>
            <w:r w:rsidRPr="00ED2674">
              <w:rPr>
                <w:b/>
                <w:sz w:val="24"/>
                <w:szCs w:val="24"/>
                <w:lang w:eastAsia="en-US"/>
              </w:rPr>
              <w:t>OFERTA</w:t>
            </w:r>
          </w:p>
          <w:p w:rsidR="00C30533" w:rsidRPr="00ED2674" w:rsidRDefault="00C30533" w:rsidP="00770996">
            <w:pPr>
              <w:tabs>
                <w:tab w:val="num" w:pos="900"/>
              </w:tabs>
              <w:ind w:left="900" w:hanging="90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30533" w:rsidRPr="00ED2674" w:rsidRDefault="00C30533" w:rsidP="00C30533">
            <w:pPr>
              <w:overflowPunct/>
              <w:autoSpaceDE/>
              <w:autoSpaceDN/>
              <w:adjustRightInd/>
              <w:spacing w:line="276" w:lineRule="auto"/>
              <w:ind w:firstLine="284"/>
              <w:jc w:val="center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na usługę przygotowania </w:t>
            </w:r>
            <w:r w:rsidRPr="00ED2674">
              <w:rPr>
                <w:b/>
                <w:sz w:val="24"/>
                <w:szCs w:val="24"/>
              </w:rPr>
              <w:t xml:space="preserve">koncepcji architektoniczno-urbanistycznej </w:t>
            </w:r>
            <w:r>
              <w:rPr>
                <w:b/>
                <w:sz w:val="24"/>
                <w:szCs w:val="24"/>
              </w:rPr>
              <w:t xml:space="preserve">zabudowy działki </w:t>
            </w:r>
            <w:r w:rsidRPr="009C30A4">
              <w:rPr>
                <w:b/>
                <w:sz w:val="24"/>
                <w:szCs w:val="24"/>
              </w:rPr>
              <w:t>nr. 14 z obrębu 5-05-11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znajdującej się pod adresem Al. Armii Ludowej 3/5 budynkiem biurowym na potrzeby Ministerstwa Spraw Zagranicznych </w:t>
            </w:r>
          </w:p>
          <w:p w:rsidR="007F1EA6" w:rsidRPr="00ED2674" w:rsidRDefault="007F1EA6" w:rsidP="00C305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7A3C" w:rsidRDefault="005D7A3C" w:rsidP="005D7A3C">
      <w:pPr>
        <w:pStyle w:val="Akapitzlist"/>
        <w:tabs>
          <w:tab w:val="left" w:pos="1134"/>
        </w:tabs>
        <w:suppressAutoHyphens/>
        <w:overflowPunct/>
        <w:autoSpaceDE/>
        <w:autoSpaceDN/>
        <w:adjustRightInd/>
        <w:spacing w:before="60"/>
        <w:ind w:left="360"/>
        <w:contextualSpacing w:val="0"/>
        <w:jc w:val="both"/>
        <w:textAlignment w:val="auto"/>
        <w:rPr>
          <w:sz w:val="24"/>
          <w:szCs w:val="24"/>
        </w:rPr>
      </w:pPr>
    </w:p>
    <w:p w:rsidR="007F1EA6" w:rsidRPr="00ED2674" w:rsidRDefault="007F1EA6" w:rsidP="005D7A3C">
      <w:pPr>
        <w:pStyle w:val="Akapitzlist"/>
        <w:numPr>
          <w:ilvl w:val="0"/>
          <w:numId w:val="42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W dowolnym momencie przed upływem terminu składania ofert każdy </w:t>
      </w:r>
      <w:r w:rsidR="00B418C2">
        <w:rPr>
          <w:sz w:val="24"/>
          <w:szCs w:val="24"/>
        </w:rPr>
        <w:t>W</w:t>
      </w:r>
      <w:r w:rsidRPr="00ED2674">
        <w:rPr>
          <w:sz w:val="24"/>
          <w:szCs w:val="24"/>
        </w:rPr>
        <w:t xml:space="preserve">ykonawca może zmienić lub wycofać swoją ofertę. </w:t>
      </w:r>
    </w:p>
    <w:p w:rsidR="007F1EA6" w:rsidRPr="00ED2674" w:rsidRDefault="007F1EA6" w:rsidP="005D7A3C">
      <w:pPr>
        <w:pStyle w:val="Akapitzlist"/>
        <w:numPr>
          <w:ilvl w:val="0"/>
          <w:numId w:val="42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W toku badania i oceny ofert zamawiający może żądać wyjaśnień dotyczących treści złożonych ofert. Nie dopuszcza się prowadzenia między </w:t>
      </w:r>
      <w:r w:rsidR="00B418C2">
        <w:rPr>
          <w:sz w:val="24"/>
          <w:szCs w:val="24"/>
        </w:rPr>
        <w:t>Z</w:t>
      </w:r>
      <w:r w:rsidRPr="00ED2674">
        <w:rPr>
          <w:sz w:val="24"/>
          <w:szCs w:val="24"/>
        </w:rPr>
        <w:t xml:space="preserve">amawiającym a </w:t>
      </w:r>
      <w:r w:rsidR="00B418C2">
        <w:rPr>
          <w:sz w:val="24"/>
          <w:szCs w:val="24"/>
        </w:rPr>
        <w:t>W</w:t>
      </w:r>
      <w:r w:rsidRPr="00ED2674">
        <w:rPr>
          <w:sz w:val="24"/>
          <w:szCs w:val="24"/>
        </w:rPr>
        <w:t xml:space="preserve">ykonawcą negocjacji dotyczących złożonej oferty oraz dokonywanie jakiejkolwiek zmiany w jej treści, z zastrzeżeniem pkt </w:t>
      </w:r>
      <w:r w:rsidR="00770996">
        <w:rPr>
          <w:sz w:val="24"/>
          <w:szCs w:val="24"/>
        </w:rPr>
        <w:t>8</w:t>
      </w:r>
      <w:r w:rsidRPr="00ED2674">
        <w:rPr>
          <w:sz w:val="24"/>
          <w:szCs w:val="24"/>
        </w:rPr>
        <w:t>.</w:t>
      </w:r>
    </w:p>
    <w:p w:rsidR="009F32E9" w:rsidRPr="00FD66C6" w:rsidRDefault="007F1EA6" w:rsidP="005D7A3C">
      <w:pPr>
        <w:pStyle w:val="Akapitzlist"/>
        <w:numPr>
          <w:ilvl w:val="0"/>
          <w:numId w:val="42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vanish/>
          <w:sz w:val="24"/>
          <w:szCs w:val="24"/>
        </w:rPr>
      </w:pPr>
      <w:r w:rsidRPr="00ED2674">
        <w:rPr>
          <w:sz w:val="24"/>
          <w:szCs w:val="24"/>
        </w:rPr>
        <w:t xml:space="preserve">Zamawiający poprawi w tekście oferty następujące omyłki: </w:t>
      </w:r>
    </w:p>
    <w:p w:rsidR="007F1EA6" w:rsidRPr="00FD66C6" w:rsidRDefault="007F1EA6" w:rsidP="00FD66C6">
      <w:pPr>
        <w:pStyle w:val="Akapitzlist"/>
        <w:numPr>
          <w:ilvl w:val="1"/>
          <w:numId w:val="42"/>
        </w:numPr>
        <w:suppressAutoHyphens/>
        <w:overflowPunct/>
        <w:autoSpaceDE/>
        <w:autoSpaceDN/>
        <w:adjustRightInd/>
        <w:spacing w:before="60"/>
        <w:ind w:left="1134" w:hanging="567"/>
        <w:contextualSpacing w:val="0"/>
        <w:jc w:val="both"/>
        <w:textAlignment w:val="auto"/>
        <w:rPr>
          <w:vanish/>
          <w:sz w:val="24"/>
          <w:szCs w:val="24"/>
        </w:rPr>
      </w:pPr>
      <w:r w:rsidRPr="00FD66C6">
        <w:rPr>
          <w:sz w:val="24"/>
          <w:szCs w:val="24"/>
        </w:rPr>
        <w:t xml:space="preserve">oczywiste omyłki pisarskie, </w:t>
      </w:r>
    </w:p>
    <w:p w:rsidR="007F1EA6" w:rsidRPr="009F32E9" w:rsidRDefault="007F1EA6" w:rsidP="00FD66C6">
      <w:pPr>
        <w:pStyle w:val="Akapitzlist"/>
        <w:numPr>
          <w:ilvl w:val="1"/>
          <w:numId w:val="42"/>
        </w:numPr>
        <w:suppressAutoHyphens/>
        <w:overflowPunct/>
        <w:autoSpaceDE/>
        <w:autoSpaceDN/>
        <w:adjustRightInd/>
        <w:spacing w:before="60"/>
        <w:ind w:left="1134" w:hanging="567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oczywiste omyłki rachunkowe, z uwzględnieniem konsekwencji rachunkowych dokonanych poprawek, </w:t>
      </w:r>
    </w:p>
    <w:p w:rsidR="007F1EA6" w:rsidRPr="009F32E9" w:rsidRDefault="007F1EA6" w:rsidP="00FD66C6">
      <w:pPr>
        <w:pStyle w:val="Akapitzlist"/>
        <w:numPr>
          <w:ilvl w:val="1"/>
          <w:numId w:val="42"/>
        </w:numPr>
        <w:suppressAutoHyphens/>
        <w:overflowPunct/>
        <w:autoSpaceDE/>
        <w:autoSpaceDN/>
        <w:adjustRightInd/>
        <w:spacing w:before="60"/>
        <w:ind w:left="1134" w:hanging="567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inne omyłki polegające na niezgodności oferty z </w:t>
      </w:r>
      <w:r w:rsidR="00204913">
        <w:rPr>
          <w:sz w:val="24"/>
          <w:szCs w:val="24"/>
        </w:rPr>
        <w:t>zapytaniem</w:t>
      </w:r>
      <w:r w:rsidRPr="00ED2674">
        <w:rPr>
          <w:sz w:val="24"/>
          <w:szCs w:val="24"/>
        </w:rPr>
        <w:t>, niepowodujące istotnych zmian w treści oferty</w:t>
      </w:r>
      <w:r w:rsidR="00204913">
        <w:rPr>
          <w:sz w:val="24"/>
          <w:szCs w:val="24"/>
        </w:rPr>
        <w:t>.</w:t>
      </w:r>
    </w:p>
    <w:p w:rsidR="00EE15A0" w:rsidRDefault="007F1EA6" w:rsidP="00EE15A0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b/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Miejsce oraz termin składania ofert</w:t>
      </w:r>
    </w:p>
    <w:p w:rsidR="007F1EA6" w:rsidRPr="00EE15A0" w:rsidRDefault="007F1EA6" w:rsidP="009F32E9">
      <w:pPr>
        <w:suppressAutoHyphens/>
        <w:overflowPunct/>
        <w:autoSpaceDE/>
        <w:autoSpaceDN/>
        <w:adjustRightInd/>
        <w:spacing w:before="360"/>
        <w:jc w:val="both"/>
        <w:textAlignment w:val="auto"/>
        <w:rPr>
          <w:b/>
          <w:sz w:val="24"/>
          <w:szCs w:val="24"/>
        </w:rPr>
      </w:pPr>
      <w:r w:rsidRPr="00EE15A0">
        <w:rPr>
          <w:sz w:val="24"/>
          <w:szCs w:val="24"/>
        </w:rPr>
        <w:t xml:space="preserve">Oferty należy składać </w:t>
      </w:r>
      <w:r w:rsidRPr="00EE15A0">
        <w:rPr>
          <w:b/>
          <w:sz w:val="24"/>
          <w:szCs w:val="24"/>
        </w:rPr>
        <w:t xml:space="preserve">do dnia </w:t>
      </w:r>
      <w:r w:rsidR="008966E4">
        <w:rPr>
          <w:b/>
          <w:sz w:val="24"/>
          <w:szCs w:val="24"/>
        </w:rPr>
        <w:t>18.12.2020</w:t>
      </w:r>
      <w:r w:rsidR="000A0EEF" w:rsidRPr="00EE15A0">
        <w:rPr>
          <w:b/>
          <w:sz w:val="24"/>
          <w:szCs w:val="24"/>
        </w:rPr>
        <w:t xml:space="preserve"> </w:t>
      </w:r>
      <w:r w:rsidRPr="00EE15A0">
        <w:rPr>
          <w:b/>
          <w:sz w:val="24"/>
          <w:szCs w:val="24"/>
        </w:rPr>
        <w:t xml:space="preserve">r. do godz. </w:t>
      </w:r>
      <w:r w:rsidR="008966E4">
        <w:rPr>
          <w:b/>
          <w:sz w:val="24"/>
          <w:szCs w:val="24"/>
        </w:rPr>
        <w:t>16.00</w:t>
      </w:r>
    </w:p>
    <w:p w:rsidR="007F1EA6" w:rsidRDefault="00C30533" w:rsidP="009F32E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w siedzibie Zamawiającego</w:t>
      </w:r>
      <w:r w:rsidR="002363F3">
        <w:rPr>
          <w:sz w:val="24"/>
          <w:szCs w:val="24"/>
        </w:rPr>
        <w:t xml:space="preserve"> lub w formie elektronicznej na adres e-mail: </w:t>
      </w:r>
      <w:hyperlink r:id="rId10" w:history="1">
        <w:r w:rsidR="00520BEA" w:rsidRPr="00520BEA">
          <w:rPr>
            <w:rStyle w:val="Hipercze"/>
            <w:sz w:val="24"/>
            <w:szCs w:val="24"/>
          </w:rPr>
          <w:t>magda.oldynska@msz.gov.pl</w:t>
        </w:r>
      </w:hyperlink>
      <w:r w:rsidR="005A5884" w:rsidRPr="00520BEA">
        <w:rPr>
          <w:rStyle w:val="Hipercze"/>
          <w:sz w:val="24"/>
          <w:szCs w:val="24"/>
        </w:rPr>
        <w:t xml:space="preserve">; </w:t>
      </w:r>
      <w:hyperlink r:id="rId11" w:history="1">
        <w:r w:rsidR="005A5884" w:rsidRPr="00FD66C6">
          <w:rPr>
            <w:rStyle w:val="Hipercze"/>
            <w:sz w:val="24"/>
            <w:szCs w:val="24"/>
          </w:rPr>
          <w:t>ewelina.staniszewska@msz.gov.pl</w:t>
        </w:r>
      </w:hyperlink>
      <w:r w:rsidR="009E054F" w:rsidRPr="00520BEA">
        <w:rPr>
          <w:sz w:val="24"/>
          <w:szCs w:val="24"/>
        </w:rPr>
        <w:t xml:space="preserve"> z tytułem wiadomości:</w:t>
      </w:r>
      <w:r w:rsidR="009E054F">
        <w:rPr>
          <w:sz w:val="24"/>
          <w:szCs w:val="24"/>
        </w:rPr>
        <w:t xml:space="preserve"> </w:t>
      </w:r>
    </w:p>
    <w:p w:rsidR="009E054F" w:rsidRDefault="009E054F" w:rsidP="00E947B4">
      <w:pPr>
        <w:spacing w:before="120"/>
        <w:ind w:left="708"/>
        <w:jc w:val="both"/>
        <w:rPr>
          <w:sz w:val="24"/>
          <w:szCs w:val="24"/>
        </w:rPr>
      </w:pPr>
    </w:p>
    <w:p w:rsidR="009E054F" w:rsidRPr="009E054F" w:rsidRDefault="009E054F" w:rsidP="00695AEB">
      <w:pPr>
        <w:pStyle w:val="Bezodstpw"/>
        <w:jc w:val="both"/>
        <w:rPr>
          <w:i/>
          <w:sz w:val="24"/>
          <w:szCs w:val="24"/>
        </w:rPr>
      </w:pPr>
      <w:r w:rsidRPr="009E054F">
        <w:rPr>
          <w:i/>
          <w:sz w:val="24"/>
          <w:szCs w:val="24"/>
          <w:lang w:eastAsia="en-US"/>
        </w:rPr>
        <w:t xml:space="preserve">„OFERTA </w:t>
      </w:r>
      <w:r w:rsidRPr="009E054F">
        <w:rPr>
          <w:i/>
          <w:sz w:val="24"/>
          <w:szCs w:val="24"/>
        </w:rPr>
        <w:t>na usługę przygotowania koncepcji architektoniczno-urbanistycznej zabudowy budynkiem biurowym na potrzeby Ministerstwa Spraw Zagranicznych”</w:t>
      </w:r>
    </w:p>
    <w:p w:rsidR="007F1EA6" w:rsidRPr="00FD66C6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Opis sposobu obliczenia ceny</w:t>
      </w:r>
    </w:p>
    <w:p w:rsidR="00FD66C6" w:rsidRPr="00ED2674" w:rsidRDefault="00FD66C6" w:rsidP="00FD66C6">
      <w:pPr>
        <w:suppressAutoHyphens/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</w:rPr>
      </w:pPr>
    </w:p>
    <w:p w:rsidR="007F1EA6" w:rsidRPr="00ED2674" w:rsidRDefault="007F1EA6" w:rsidP="005D7A3C">
      <w:pPr>
        <w:pStyle w:val="Akapitzlist"/>
        <w:numPr>
          <w:ilvl w:val="0"/>
          <w:numId w:val="41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Cena winna uwzględniać wszystkie koszty czynności związanych z wykonaniem zamówienia</w:t>
      </w:r>
      <w:r w:rsidR="00B418C2">
        <w:rPr>
          <w:sz w:val="24"/>
          <w:szCs w:val="24"/>
        </w:rPr>
        <w:t>,</w:t>
      </w:r>
      <w:r w:rsidRPr="00ED2674">
        <w:rPr>
          <w:sz w:val="24"/>
          <w:szCs w:val="24"/>
        </w:rPr>
        <w:t xml:space="preserve"> o których mowa w niniejszym zamówieniu</w:t>
      </w:r>
      <w:r w:rsidR="00B418C2">
        <w:rPr>
          <w:sz w:val="24"/>
          <w:szCs w:val="24"/>
        </w:rPr>
        <w:t>,</w:t>
      </w:r>
      <w:r w:rsidRPr="00ED2674">
        <w:rPr>
          <w:sz w:val="24"/>
          <w:szCs w:val="24"/>
        </w:rPr>
        <w:t xml:space="preserve"> w szczególności koszty materiałów, przeniesienia majątkowych praw autorskich, a także wszelkie koszty związane </w:t>
      </w:r>
      <w:r w:rsidR="00B418C2">
        <w:rPr>
          <w:sz w:val="24"/>
          <w:szCs w:val="24"/>
        </w:rPr>
        <w:br/>
      </w:r>
      <w:r w:rsidRPr="00ED2674">
        <w:rPr>
          <w:sz w:val="24"/>
          <w:szCs w:val="24"/>
        </w:rPr>
        <w:t xml:space="preserve">z przeprowadzeniem szkolenia, koszty dojazdu na szkolenia, zakładany zysk, należne podatki i inne jeśli występują, z wyjątkiem kosztów, które ponosi Zamawiający wyraźnie przypisanych mu mocą zapisów umowy. Wykonawcy zobowiązani są do bardzo starannego </w:t>
      </w:r>
      <w:r w:rsidRPr="00ED2674">
        <w:rPr>
          <w:sz w:val="24"/>
          <w:szCs w:val="24"/>
        </w:rPr>
        <w:lastRenderedPageBreak/>
        <w:t>zapoznania się z przedmiotem zamówienia, warunkami wykonania i wszystkimi czynnikami mogącymi mieć wpływ na cenę zamówienia.</w:t>
      </w:r>
    </w:p>
    <w:p w:rsidR="007F1EA6" w:rsidRPr="00ED2674" w:rsidRDefault="007F1EA6" w:rsidP="005D7A3C">
      <w:pPr>
        <w:pStyle w:val="Akapitzlist"/>
        <w:numPr>
          <w:ilvl w:val="0"/>
          <w:numId w:val="41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Cenę w Formularzu ofertowym Wykonawca podaje</w:t>
      </w:r>
      <w:r w:rsidR="00372032">
        <w:rPr>
          <w:sz w:val="24"/>
          <w:szCs w:val="24"/>
        </w:rPr>
        <w:t xml:space="preserve"> cyfrowo. Cena musi być podana </w:t>
      </w:r>
      <w:r w:rsidR="00B418C2">
        <w:rPr>
          <w:sz w:val="24"/>
          <w:szCs w:val="24"/>
        </w:rPr>
        <w:br/>
      </w:r>
      <w:r w:rsidRPr="00ED2674">
        <w:rPr>
          <w:sz w:val="24"/>
          <w:szCs w:val="24"/>
        </w:rPr>
        <w:t>w złotych polskich, z dokładnością do dwóch miejsc po przecinku.</w:t>
      </w:r>
    </w:p>
    <w:p w:rsidR="007F1EA6" w:rsidRPr="006A4CFC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09" w:hanging="709"/>
        <w:jc w:val="both"/>
        <w:textAlignment w:val="auto"/>
        <w:rPr>
          <w:sz w:val="24"/>
          <w:szCs w:val="24"/>
          <w:lang w:val="cs-CZ"/>
        </w:rPr>
      </w:pPr>
      <w:r w:rsidRPr="006A4CFC">
        <w:rPr>
          <w:b/>
          <w:sz w:val="24"/>
          <w:szCs w:val="24"/>
          <w:u w:val="single"/>
        </w:rPr>
        <w:t xml:space="preserve">Opis kryteriów, którymi będzie kierował się </w:t>
      </w:r>
      <w:r w:rsidR="00B418C2">
        <w:rPr>
          <w:b/>
          <w:sz w:val="24"/>
          <w:szCs w:val="24"/>
          <w:u w:val="single"/>
        </w:rPr>
        <w:t>Z</w:t>
      </w:r>
      <w:r w:rsidRPr="006A4CFC">
        <w:rPr>
          <w:b/>
          <w:sz w:val="24"/>
          <w:szCs w:val="24"/>
          <w:u w:val="single"/>
        </w:rPr>
        <w:t>amawiający przy wyborze ofert, wraz z podaniem znaczenia tych kryteriów i sposobu oceny ofert</w:t>
      </w:r>
    </w:p>
    <w:p w:rsidR="00F91558" w:rsidRPr="0045272C" w:rsidRDefault="00F91558" w:rsidP="006A4CFC">
      <w:pPr>
        <w:suppressAutoHyphens/>
        <w:overflowPunct/>
        <w:autoSpaceDE/>
        <w:autoSpaceDN/>
        <w:adjustRightInd/>
        <w:ind w:left="709"/>
        <w:jc w:val="both"/>
        <w:textAlignment w:val="auto"/>
        <w:rPr>
          <w:sz w:val="24"/>
          <w:szCs w:val="24"/>
          <w:highlight w:val="yellow"/>
          <w:lang w:val="cs-CZ"/>
        </w:rPr>
      </w:pPr>
    </w:p>
    <w:p w:rsidR="007F1EA6" w:rsidRDefault="007F1EA6" w:rsidP="006A4CFC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6A4CFC">
        <w:rPr>
          <w:sz w:val="24"/>
          <w:szCs w:val="24"/>
        </w:rPr>
        <w:t>Przy wyborze najkorzystniejszej oferty spośród ofert niepodlegających odrzuceniu Zamawiający będzie stosował niżej podane kryteria:</w:t>
      </w:r>
    </w:p>
    <w:p w:rsidR="00B62922" w:rsidRPr="006A4CFC" w:rsidRDefault="00B62922" w:rsidP="006A4CFC">
      <w:pPr>
        <w:pStyle w:val="Akapitzlist"/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/>
        <w:contextualSpacing w:val="0"/>
        <w:jc w:val="both"/>
        <w:textAlignment w:val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670"/>
        <w:gridCol w:w="1806"/>
      </w:tblGrid>
      <w:tr w:rsidR="00B62922" w:rsidRPr="00834E5C" w:rsidTr="006A4CFC">
        <w:trPr>
          <w:trHeight w:val="435"/>
          <w:jc w:val="center"/>
        </w:trPr>
        <w:tc>
          <w:tcPr>
            <w:tcW w:w="850" w:type="dxa"/>
            <w:shd w:val="clear" w:color="auto" w:fill="E6E6E6"/>
            <w:vAlign w:val="center"/>
          </w:tcPr>
          <w:p w:rsidR="00B62922" w:rsidRPr="006A4CFC" w:rsidRDefault="00B62922" w:rsidP="00A312AE">
            <w:pPr>
              <w:spacing w:before="60" w:after="60"/>
              <w:jc w:val="center"/>
              <w:rPr>
                <w:rFonts w:eastAsia="Courier New"/>
                <w:bCs/>
                <w:sz w:val="22"/>
                <w:szCs w:val="22"/>
              </w:rPr>
            </w:pPr>
            <w:r w:rsidRPr="006A4CFC">
              <w:rPr>
                <w:rFonts w:eastAsia="Courier New"/>
                <w:bCs/>
                <w:sz w:val="22"/>
                <w:szCs w:val="22"/>
              </w:rPr>
              <w:t>Lp.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B62922" w:rsidRPr="006A4CFC" w:rsidRDefault="00B62922" w:rsidP="00A312AE">
            <w:pPr>
              <w:spacing w:before="60" w:after="60"/>
              <w:jc w:val="center"/>
              <w:rPr>
                <w:rFonts w:eastAsia="Courier New"/>
                <w:bCs/>
                <w:sz w:val="22"/>
                <w:szCs w:val="22"/>
              </w:rPr>
            </w:pPr>
            <w:r w:rsidRPr="006A4CFC">
              <w:rPr>
                <w:rFonts w:eastAsia="Courier New"/>
                <w:bCs/>
                <w:sz w:val="22"/>
                <w:szCs w:val="22"/>
              </w:rPr>
              <w:t>Nazwa kryterium</w:t>
            </w:r>
          </w:p>
        </w:tc>
        <w:tc>
          <w:tcPr>
            <w:tcW w:w="1806" w:type="dxa"/>
            <w:shd w:val="clear" w:color="auto" w:fill="E6E6E6"/>
            <w:vAlign w:val="center"/>
          </w:tcPr>
          <w:p w:rsidR="00B62922" w:rsidRPr="006A4CFC" w:rsidRDefault="00B62922" w:rsidP="00A312AE">
            <w:pPr>
              <w:spacing w:before="60" w:after="60"/>
              <w:jc w:val="center"/>
              <w:rPr>
                <w:rFonts w:eastAsia="Courier New"/>
                <w:bCs/>
                <w:sz w:val="22"/>
                <w:szCs w:val="22"/>
              </w:rPr>
            </w:pPr>
            <w:r w:rsidRPr="006A4CFC">
              <w:rPr>
                <w:rFonts w:eastAsia="Courier New"/>
                <w:bCs/>
                <w:sz w:val="22"/>
                <w:szCs w:val="22"/>
              </w:rPr>
              <w:t>Waga % (punkty)</w:t>
            </w:r>
          </w:p>
        </w:tc>
      </w:tr>
      <w:tr w:rsidR="00B62922" w:rsidRPr="00834E5C" w:rsidTr="006A4CFC">
        <w:trPr>
          <w:trHeight w:val="285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62922" w:rsidRPr="006A4CFC" w:rsidRDefault="00B62922" w:rsidP="00A312AE">
            <w:pPr>
              <w:spacing w:before="60" w:after="60"/>
              <w:jc w:val="center"/>
              <w:rPr>
                <w:rFonts w:eastAsia="Courier New"/>
                <w:bCs/>
                <w:sz w:val="22"/>
                <w:szCs w:val="22"/>
              </w:rPr>
            </w:pPr>
            <w:r w:rsidRPr="006A4CFC">
              <w:rPr>
                <w:rFonts w:eastAsia="Courier New"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2922" w:rsidRPr="006A4CFC" w:rsidRDefault="00B62922" w:rsidP="00A312AE">
            <w:pPr>
              <w:spacing w:before="60" w:after="60"/>
              <w:rPr>
                <w:rFonts w:eastAsia="Courier New"/>
                <w:bCs/>
                <w:sz w:val="22"/>
                <w:szCs w:val="22"/>
              </w:rPr>
            </w:pPr>
            <w:r w:rsidRPr="006A4CFC">
              <w:rPr>
                <w:rFonts w:eastAsia="Courier New"/>
                <w:bCs/>
                <w:sz w:val="22"/>
                <w:szCs w:val="22"/>
              </w:rPr>
              <w:t>Cena (C)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62922" w:rsidRPr="006A4CFC" w:rsidRDefault="00056DA3" w:rsidP="00A312AE">
            <w:pPr>
              <w:spacing w:before="60" w:after="60"/>
              <w:jc w:val="center"/>
              <w:rPr>
                <w:rFonts w:eastAsia="Courier New"/>
                <w:bCs/>
                <w:sz w:val="22"/>
                <w:szCs w:val="22"/>
              </w:rPr>
            </w:pPr>
            <w:r>
              <w:rPr>
                <w:rFonts w:eastAsia="Courier New"/>
                <w:bCs/>
                <w:sz w:val="22"/>
                <w:szCs w:val="22"/>
              </w:rPr>
              <w:t>6</w:t>
            </w:r>
            <w:r w:rsidR="00B62922" w:rsidRPr="006A4CFC">
              <w:rPr>
                <w:rFonts w:eastAsia="Courier New"/>
                <w:bCs/>
                <w:sz w:val="22"/>
                <w:szCs w:val="22"/>
              </w:rPr>
              <w:t>0</w:t>
            </w:r>
          </w:p>
        </w:tc>
      </w:tr>
      <w:tr w:rsidR="00B62922" w:rsidRPr="00834E5C" w:rsidTr="006A4CFC">
        <w:trPr>
          <w:trHeight w:val="261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B62922" w:rsidRPr="006A4CFC" w:rsidRDefault="00B62922" w:rsidP="00A312AE">
            <w:pPr>
              <w:spacing w:before="60" w:after="60"/>
              <w:jc w:val="center"/>
              <w:rPr>
                <w:rFonts w:eastAsia="Courier New"/>
                <w:bCs/>
                <w:sz w:val="22"/>
                <w:szCs w:val="22"/>
              </w:rPr>
            </w:pPr>
            <w:r w:rsidRPr="006A4CFC">
              <w:rPr>
                <w:rFonts w:eastAsia="Courier New"/>
                <w:bCs/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2922" w:rsidRPr="006A4CFC" w:rsidRDefault="00B62922" w:rsidP="00A312AE">
            <w:pPr>
              <w:spacing w:before="60" w:after="60"/>
              <w:rPr>
                <w:rFonts w:eastAsia="Courier New"/>
                <w:bCs/>
                <w:sz w:val="22"/>
                <w:szCs w:val="22"/>
              </w:rPr>
            </w:pPr>
            <w:r w:rsidRPr="006A4CFC">
              <w:rPr>
                <w:rFonts w:eastAsia="Courier New"/>
                <w:bCs/>
                <w:sz w:val="22"/>
                <w:szCs w:val="22"/>
              </w:rPr>
              <w:t>Doświadczenie (D)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62922" w:rsidRPr="006A4CFC" w:rsidRDefault="00056DA3" w:rsidP="00A312AE">
            <w:pPr>
              <w:spacing w:before="60" w:after="60"/>
              <w:jc w:val="center"/>
              <w:rPr>
                <w:rFonts w:eastAsia="Courier New"/>
                <w:bCs/>
                <w:sz w:val="22"/>
                <w:szCs w:val="22"/>
              </w:rPr>
            </w:pPr>
            <w:r>
              <w:rPr>
                <w:rFonts w:eastAsia="Courier New"/>
                <w:bCs/>
                <w:sz w:val="22"/>
                <w:szCs w:val="22"/>
              </w:rPr>
              <w:t>4</w:t>
            </w:r>
            <w:r w:rsidR="00B62922" w:rsidRPr="006A4CFC">
              <w:rPr>
                <w:rFonts w:eastAsia="Courier New"/>
                <w:bCs/>
                <w:sz w:val="22"/>
                <w:szCs w:val="22"/>
              </w:rPr>
              <w:t xml:space="preserve">0 </w:t>
            </w:r>
          </w:p>
        </w:tc>
      </w:tr>
    </w:tbl>
    <w:p w:rsidR="00B62922" w:rsidRDefault="00B62922" w:rsidP="006A4CFC">
      <w:pPr>
        <w:pStyle w:val="Akapitzlist"/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/>
        <w:contextualSpacing w:val="0"/>
        <w:jc w:val="both"/>
        <w:textAlignment w:val="auto"/>
        <w:rPr>
          <w:sz w:val="24"/>
          <w:szCs w:val="24"/>
        </w:rPr>
      </w:pPr>
    </w:p>
    <w:p w:rsidR="007F1EA6" w:rsidRPr="006A4CFC" w:rsidRDefault="007F1EA6" w:rsidP="006A4CFC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6A4CFC">
        <w:rPr>
          <w:sz w:val="24"/>
          <w:szCs w:val="24"/>
        </w:rPr>
        <w:t>Ocena będzie dokonywana według skali punktowej, przy założeniu, że maksymalna punktacja wynosi 100 punktów (wartość punktowa of</w:t>
      </w:r>
      <w:r w:rsidR="00E947B4" w:rsidRPr="006A4CFC">
        <w:rPr>
          <w:sz w:val="24"/>
          <w:szCs w:val="24"/>
        </w:rPr>
        <w:t xml:space="preserve">erty x wartość punktowa wagi), </w:t>
      </w:r>
      <w:r w:rsidR="00B418C2">
        <w:rPr>
          <w:sz w:val="24"/>
          <w:szCs w:val="24"/>
        </w:rPr>
        <w:br/>
      </w:r>
      <w:r w:rsidRPr="006A4CFC">
        <w:rPr>
          <w:sz w:val="24"/>
          <w:szCs w:val="24"/>
        </w:rPr>
        <w:t>w następujący sposób:</w:t>
      </w:r>
    </w:p>
    <w:p w:rsidR="00B62922" w:rsidRPr="006A4CFC" w:rsidRDefault="00B62922" w:rsidP="006A4CFC">
      <w:pPr>
        <w:overflowPunct/>
        <w:autoSpaceDE/>
        <w:autoSpaceDN/>
        <w:adjustRightInd/>
        <w:spacing w:before="60" w:after="60"/>
        <w:ind w:left="2454"/>
        <w:jc w:val="both"/>
        <w:textAlignment w:val="auto"/>
        <w:rPr>
          <w:rFonts w:eastAsia="Courier New"/>
          <w:bCs/>
          <w:sz w:val="24"/>
          <w:szCs w:val="24"/>
        </w:rPr>
      </w:pPr>
    </w:p>
    <w:p w:rsidR="00B62922" w:rsidRDefault="00B62922" w:rsidP="006A4CFC">
      <w:pPr>
        <w:numPr>
          <w:ilvl w:val="1"/>
          <w:numId w:val="43"/>
        </w:numPr>
        <w:overflowPunct/>
        <w:autoSpaceDE/>
        <w:autoSpaceDN/>
        <w:adjustRightInd/>
        <w:spacing w:before="60" w:after="60"/>
        <w:ind w:left="1134" w:hanging="567"/>
        <w:jc w:val="both"/>
        <w:textAlignment w:val="auto"/>
        <w:rPr>
          <w:rFonts w:eastAsia="Courier New"/>
          <w:bCs/>
          <w:sz w:val="24"/>
          <w:szCs w:val="24"/>
        </w:rPr>
      </w:pPr>
      <w:r w:rsidRPr="006A4CFC">
        <w:rPr>
          <w:rFonts w:eastAsia="Courier New"/>
          <w:bCs/>
          <w:sz w:val="24"/>
          <w:szCs w:val="24"/>
        </w:rPr>
        <w:t>Kryterium:</w:t>
      </w:r>
      <w:r w:rsidRPr="006A4CFC">
        <w:rPr>
          <w:rFonts w:eastAsia="Courier New"/>
          <w:b/>
          <w:bCs/>
          <w:sz w:val="24"/>
          <w:szCs w:val="24"/>
        </w:rPr>
        <w:t xml:space="preserve"> „Cena” (C)</w:t>
      </w:r>
      <w:r w:rsidRPr="006A4CFC">
        <w:rPr>
          <w:rFonts w:eastAsia="Courier New"/>
          <w:bCs/>
          <w:sz w:val="24"/>
          <w:szCs w:val="24"/>
        </w:rPr>
        <w:t xml:space="preserve">. </w:t>
      </w:r>
    </w:p>
    <w:p w:rsidR="00B62922" w:rsidRPr="006A4CFC" w:rsidRDefault="00B62922" w:rsidP="006A4CFC">
      <w:pPr>
        <w:overflowPunct/>
        <w:autoSpaceDE/>
        <w:autoSpaceDN/>
        <w:adjustRightInd/>
        <w:spacing w:before="60" w:after="60"/>
        <w:ind w:left="1134"/>
        <w:jc w:val="both"/>
        <w:textAlignment w:val="auto"/>
        <w:rPr>
          <w:rFonts w:eastAsia="Courier New"/>
          <w:bCs/>
          <w:sz w:val="24"/>
          <w:szCs w:val="24"/>
        </w:rPr>
      </w:pPr>
      <w:r w:rsidRPr="006A4CFC">
        <w:rPr>
          <w:rFonts w:eastAsia="Courier New"/>
          <w:bCs/>
          <w:sz w:val="24"/>
          <w:szCs w:val="24"/>
        </w:rPr>
        <w:t>Punkty w kryterium „Cena” zostaną obliczone na podstawie wzoru:</w:t>
      </w:r>
    </w:p>
    <w:p w:rsidR="00B62922" w:rsidRPr="006A4CFC" w:rsidRDefault="00B62922" w:rsidP="00B62922">
      <w:pPr>
        <w:spacing w:before="60" w:after="60"/>
        <w:ind w:left="851"/>
        <w:jc w:val="both"/>
        <w:rPr>
          <w:rFonts w:eastAsia="Courier New"/>
          <w:b/>
          <w:bCs/>
          <w:sz w:val="24"/>
          <w:szCs w:val="24"/>
        </w:rPr>
      </w:pPr>
    </w:p>
    <w:p w:rsidR="00B62922" w:rsidRPr="006A4CFC" w:rsidRDefault="00B62922" w:rsidP="00C15104">
      <w:pPr>
        <w:spacing w:before="60" w:after="60"/>
        <w:ind w:left="1134"/>
        <w:jc w:val="both"/>
        <w:rPr>
          <w:rFonts w:eastAsia="Courier New"/>
          <w:b/>
          <w:bCs/>
          <w:sz w:val="24"/>
          <w:szCs w:val="24"/>
        </w:rPr>
      </w:pPr>
      <w:r w:rsidRPr="006A4CFC">
        <w:rPr>
          <w:rFonts w:eastAsia="Courier New"/>
          <w:b/>
          <w:bCs/>
          <w:sz w:val="24"/>
          <w:szCs w:val="24"/>
        </w:rPr>
        <w:t>C = (</w:t>
      </w:r>
      <w:proofErr w:type="spellStart"/>
      <w:r w:rsidRPr="006A4CFC">
        <w:rPr>
          <w:rFonts w:eastAsia="Courier New"/>
          <w:b/>
          <w:bCs/>
          <w:sz w:val="24"/>
          <w:szCs w:val="24"/>
        </w:rPr>
        <w:t>C</w:t>
      </w:r>
      <w:r w:rsidRPr="006A4CFC">
        <w:rPr>
          <w:rFonts w:eastAsia="Courier New"/>
          <w:b/>
          <w:bCs/>
          <w:sz w:val="24"/>
          <w:szCs w:val="24"/>
          <w:vertAlign w:val="subscript"/>
        </w:rPr>
        <w:t>min</w:t>
      </w:r>
      <w:proofErr w:type="spellEnd"/>
      <w:r w:rsidR="00056DA3">
        <w:rPr>
          <w:rFonts w:eastAsia="Courier New"/>
          <w:b/>
          <w:bCs/>
          <w:sz w:val="24"/>
          <w:szCs w:val="24"/>
        </w:rPr>
        <w:t xml:space="preserve"> / Co) x 6</w:t>
      </w:r>
      <w:r w:rsidR="00B418C2">
        <w:rPr>
          <w:rFonts w:eastAsia="Courier New"/>
          <w:b/>
          <w:bCs/>
          <w:sz w:val="24"/>
          <w:szCs w:val="24"/>
        </w:rPr>
        <w:t>0</w:t>
      </w:r>
    </w:p>
    <w:p w:rsidR="00B62922" w:rsidRPr="006A4CFC" w:rsidRDefault="00B62922" w:rsidP="00C15104">
      <w:pPr>
        <w:spacing w:before="60" w:after="60"/>
        <w:ind w:left="1134"/>
        <w:jc w:val="both"/>
        <w:rPr>
          <w:rFonts w:eastAsia="Courier New"/>
          <w:bCs/>
          <w:sz w:val="24"/>
          <w:szCs w:val="24"/>
        </w:rPr>
      </w:pPr>
    </w:p>
    <w:p w:rsidR="00B62922" w:rsidRPr="006A4CFC" w:rsidRDefault="00B62922" w:rsidP="00C15104">
      <w:pPr>
        <w:spacing w:before="60" w:after="60"/>
        <w:ind w:left="1134"/>
        <w:jc w:val="both"/>
        <w:rPr>
          <w:rFonts w:eastAsia="Courier New"/>
          <w:bCs/>
          <w:sz w:val="24"/>
          <w:szCs w:val="24"/>
        </w:rPr>
      </w:pPr>
      <w:r w:rsidRPr="006A4CFC">
        <w:rPr>
          <w:rFonts w:eastAsia="Courier New"/>
          <w:bCs/>
          <w:sz w:val="24"/>
          <w:szCs w:val="24"/>
        </w:rPr>
        <w:t xml:space="preserve">gdzie: </w:t>
      </w:r>
    </w:p>
    <w:p w:rsidR="00B62922" w:rsidRPr="006A4CFC" w:rsidRDefault="00B62922" w:rsidP="00C15104">
      <w:pPr>
        <w:tabs>
          <w:tab w:val="left" w:pos="1134"/>
        </w:tabs>
        <w:spacing w:before="60" w:after="60"/>
        <w:ind w:left="1134" w:hanging="1135"/>
        <w:jc w:val="both"/>
        <w:rPr>
          <w:rFonts w:eastAsia="Courier New"/>
          <w:bCs/>
          <w:sz w:val="24"/>
          <w:szCs w:val="24"/>
        </w:rPr>
      </w:pPr>
      <w:r w:rsidRPr="006A4CFC">
        <w:rPr>
          <w:rFonts w:eastAsia="Courier New"/>
          <w:bCs/>
          <w:sz w:val="24"/>
          <w:szCs w:val="24"/>
        </w:rPr>
        <w:tab/>
        <w:t xml:space="preserve">C </w:t>
      </w:r>
      <w:r w:rsidRPr="006A4CFC">
        <w:rPr>
          <w:rFonts w:eastAsia="Courier New"/>
          <w:bCs/>
          <w:sz w:val="24"/>
          <w:szCs w:val="24"/>
        </w:rPr>
        <w:tab/>
        <w:t>– liczba punktów przyznana ofercie w kryterium „Cena”</w:t>
      </w:r>
    </w:p>
    <w:p w:rsidR="00B62922" w:rsidRPr="006A4CFC" w:rsidRDefault="00B62922" w:rsidP="00C15104">
      <w:pPr>
        <w:tabs>
          <w:tab w:val="left" w:pos="1134"/>
        </w:tabs>
        <w:spacing w:before="60" w:after="60"/>
        <w:ind w:left="1134" w:hanging="1135"/>
        <w:jc w:val="both"/>
        <w:rPr>
          <w:rFonts w:eastAsia="Courier New"/>
          <w:bCs/>
          <w:sz w:val="24"/>
          <w:szCs w:val="24"/>
        </w:rPr>
      </w:pPr>
      <w:r w:rsidRPr="006A4CFC">
        <w:rPr>
          <w:rFonts w:eastAsia="Courier New"/>
          <w:bCs/>
          <w:sz w:val="24"/>
          <w:szCs w:val="24"/>
        </w:rPr>
        <w:tab/>
      </w:r>
      <w:proofErr w:type="spellStart"/>
      <w:r w:rsidRPr="006A4CFC">
        <w:rPr>
          <w:rFonts w:eastAsia="Courier New"/>
          <w:bCs/>
          <w:sz w:val="24"/>
          <w:szCs w:val="24"/>
        </w:rPr>
        <w:t>C</w:t>
      </w:r>
      <w:r w:rsidRPr="006A4CFC">
        <w:rPr>
          <w:rFonts w:eastAsia="Courier New"/>
          <w:bCs/>
          <w:sz w:val="24"/>
          <w:szCs w:val="24"/>
          <w:vertAlign w:val="subscript"/>
        </w:rPr>
        <w:t>min</w:t>
      </w:r>
      <w:proofErr w:type="spellEnd"/>
      <w:r w:rsidRPr="006A4CFC">
        <w:rPr>
          <w:rFonts w:eastAsia="Courier New"/>
          <w:bCs/>
          <w:sz w:val="24"/>
          <w:szCs w:val="24"/>
        </w:rPr>
        <w:t xml:space="preserve"> </w:t>
      </w:r>
      <w:r w:rsidRPr="006A4CFC">
        <w:rPr>
          <w:rFonts w:eastAsia="Courier New"/>
          <w:bCs/>
          <w:sz w:val="24"/>
          <w:szCs w:val="24"/>
        </w:rPr>
        <w:tab/>
        <w:t xml:space="preserve">– najniższa cena brutto spośród badanych ofert </w:t>
      </w:r>
    </w:p>
    <w:p w:rsidR="00B62922" w:rsidRPr="006A4CFC" w:rsidRDefault="00B62922" w:rsidP="00C15104">
      <w:pPr>
        <w:tabs>
          <w:tab w:val="left" w:pos="1134"/>
        </w:tabs>
        <w:spacing w:before="60" w:after="60"/>
        <w:ind w:left="1134" w:hanging="1135"/>
        <w:jc w:val="both"/>
        <w:rPr>
          <w:rFonts w:eastAsia="Courier New"/>
          <w:bCs/>
          <w:sz w:val="24"/>
          <w:szCs w:val="24"/>
        </w:rPr>
      </w:pPr>
      <w:r w:rsidRPr="006A4CFC">
        <w:rPr>
          <w:rFonts w:eastAsia="Courier New"/>
          <w:bCs/>
          <w:sz w:val="24"/>
          <w:szCs w:val="24"/>
        </w:rPr>
        <w:tab/>
        <w:t xml:space="preserve">Co </w:t>
      </w:r>
      <w:r w:rsidRPr="006A4CFC">
        <w:rPr>
          <w:rFonts w:eastAsia="Courier New"/>
          <w:bCs/>
          <w:sz w:val="24"/>
          <w:szCs w:val="24"/>
        </w:rPr>
        <w:tab/>
        <w:t xml:space="preserve">– cena brutto badanej oferty </w:t>
      </w:r>
    </w:p>
    <w:p w:rsidR="007F1EA6" w:rsidRPr="0045272C" w:rsidRDefault="007F1EA6" w:rsidP="007F1EA6">
      <w:pPr>
        <w:spacing w:before="120"/>
        <w:ind w:left="709"/>
        <w:jc w:val="both"/>
        <w:rPr>
          <w:b/>
          <w:sz w:val="24"/>
          <w:szCs w:val="24"/>
          <w:highlight w:val="yellow"/>
        </w:rPr>
      </w:pPr>
    </w:p>
    <w:p w:rsidR="00B62922" w:rsidRPr="006A4CFC" w:rsidRDefault="00B62922" w:rsidP="006A4CFC">
      <w:pPr>
        <w:numPr>
          <w:ilvl w:val="1"/>
          <w:numId w:val="43"/>
        </w:numPr>
        <w:overflowPunct/>
        <w:autoSpaceDE/>
        <w:autoSpaceDN/>
        <w:adjustRightInd/>
        <w:spacing w:before="60" w:after="60"/>
        <w:ind w:left="1134" w:hanging="567"/>
        <w:jc w:val="both"/>
        <w:textAlignment w:val="auto"/>
        <w:rPr>
          <w:rFonts w:eastAsia="Courier New"/>
          <w:b/>
          <w:bCs/>
          <w:sz w:val="24"/>
          <w:szCs w:val="24"/>
        </w:rPr>
      </w:pPr>
      <w:r w:rsidRPr="006A4CFC">
        <w:rPr>
          <w:rFonts w:eastAsia="Courier New"/>
          <w:bCs/>
          <w:sz w:val="24"/>
          <w:szCs w:val="24"/>
        </w:rPr>
        <w:t>Kryterium:</w:t>
      </w:r>
      <w:r w:rsidRPr="006A4CFC">
        <w:rPr>
          <w:rFonts w:eastAsia="Courier New"/>
          <w:b/>
          <w:bCs/>
          <w:sz w:val="24"/>
          <w:szCs w:val="24"/>
        </w:rPr>
        <w:t xml:space="preserve"> „Doświadczenie”. </w:t>
      </w:r>
    </w:p>
    <w:p w:rsidR="00B62922" w:rsidRPr="006A4CFC" w:rsidRDefault="00B62922" w:rsidP="00A312AE">
      <w:pPr>
        <w:widowControl w:val="0"/>
        <w:numPr>
          <w:ilvl w:val="0"/>
          <w:numId w:val="48"/>
        </w:numPr>
        <w:suppressAutoHyphens/>
        <w:overflowPunct/>
        <w:autoSpaceDE/>
        <w:autoSpaceDN/>
        <w:adjustRightInd/>
        <w:spacing w:before="60" w:after="60"/>
        <w:ind w:left="1418" w:hanging="284"/>
        <w:jc w:val="both"/>
        <w:textAlignment w:val="auto"/>
        <w:rPr>
          <w:sz w:val="24"/>
          <w:szCs w:val="24"/>
        </w:rPr>
      </w:pPr>
      <w:r w:rsidRPr="006A4CFC">
        <w:rPr>
          <w:sz w:val="24"/>
          <w:szCs w:val="24"/>
        </w:rPr>
        <w:t xml:space="preserve">Kryterium będzie rozpatrywane na podstawie </w:t>
      </w:r>
      <w:r w:rsidRPr="006A4CFC">
        <w:rPr>
          <w:bCs/>
          <w:sz w:val="24"/>
          <w:szCs w:val="24"/>
        </w:rPr>
        <w:t xml:space="preserve">informacji </w:t>
      </w:r>
      <w:r w:rsidRPr="006A4CFC">
        <w:rPr>
          <w:sz w:val="24"/>
          <w:szCs w:val="24"/>
        </w:rPr>
        <w:t xml:space="preserve">zawartych w </w:t>
      </w:r>
      <w:r w:rsidR="00C15104">
        <w:rPr>
          <w:sz w:val="24"/>
          <w:szCs w:val="24"/>
        </w:rPr>
        <w:t>w</w:t>
      </w:r>
      <w:r w:rsidRPr="006A4CFC">
        <w:rPr>
          <w:sz w:val="24"/>
          <w:szCs w:val="24"/>
        </w:rPr>
        <w:t xml:space="preserve">ykazie </w:t>
      </w:r>
      <w:r w:rsidR="00816377">
        <w:rPr>
          <w:sz w:val="24"/>
          <w:szCs w:val="24"/>
        </w:rPr>
        <w:t xml:space="preserve">usług projektowych </w:t>
      </w:r>
      <w:r w:rsidR="00C15104" w:rsidRPr="00520BEA">
        <w:rPr>
          <w:sz w:val="24"/>
          <w:szCs w:val="24"/>
        </w:rPr>
        <w:t>o podobnym zakresie i wielkości inwestycji</w:t>
      </w:r>
      <w:r w:rsidR="006A4CFC">
        <w:rPr>
          <w:sz w:val="24"/>
          <w:szCs w:val="24"/>
        </w:rPr>
        <w:t xml:space="preserve"> (</w:t>
      </w:r>
      <w:r w:rsidR="00A312AE">
        <w:rPr>
          <w:sz w:val="24"/>
          <w:szCs w:val="24"/>
        </w:rPr>
        <w:t>dot.</w:t>
      </w:r>
      <w:r w:rsidR="006A4CFC">
        <w:rPr>
          <w:sz w:val="24"/>
          <w:szCs w:val="24"/>
        </w:rPr>
        <w:t xml:space="preserve"> budynku/zespołu budynków użyteczności publicznej o funkcji biurowej i/lub reprezentacyjnej o powierzchni użytkowej nie mniejszej niż 4000 m²)</w:t>
      </w:r>
      <w:r w:rsidRPr="006A4CFC">
        <w:rPr>
          <w:sz w:val="24"/>
          <w:szCs w:val="24"/>
        </w:rPr>
        <w:t>, złożonym przez Wykonawcę wraz z ofertą (</w:t>
      </w:r>
      <w:r w:rsidR="00B418C2">
        <w:rPr>
          <w:b/>
          <w:sz w:val="24"/>
          <w:szCs w:val="24"/>
        </w:rPr>
        <w:t>z</w:t>
      </w:r>
      <w:r w:rsidRPr="00816377">
        <w:rPr>
          <w:b/>
          <w:sz w:val="24"/>
          <w:szCs w:val="24"/>
        </w:rPr>
        <w:t xml:space="preserve">ałącznik nr </w:t>
      </w:r>
      <w:r w:rsidR="00C15104" w:rsidRPr="00816377">
        <w:rPr>
          <w:b/>
          <w:sz w:val="24"/>
          <w:szCs w:val="24"/>
        </w:rPr>
        <w:t>2</w:t>
      </w:r>
      <w:r w:rsidRPr="006A4CFC">
        <w:rPr>
          <w:sz w:val="24"/>
          <w:szCs w:val="24"/>
        </w:rPr>
        <w:t xml:space="preserve">). </w:t>
      </w:r>
    </w:p>
    <w:p w:rsidR="00B62922" w:rsidRPr="006A4CFC" w:rsidRDefault="00B62922" w:rsidP="00A312AE">
      <w:pPr>
        <w:widowControl w:val="0"/>
        <w:numPr>
          <w:ilvl w:val="0"/>
          <w:numId w:val="48"/>
        </w:numPr>
        <w:suppressAutoHyphens/>
        <w:overflowPunct/>
        <w:autoSpaceDE/>
        <w:autoSpaceDN/>
        <w:adjustRightInd/>
        <w:spacing w:before="60" w:after="60"/>
        <w:ind w:left="1418" w:hanging="284"/>
        <w:jc w:val="both"/>
        <w:textAlignment w:val="auto"/>
        <w:rPr>
          <w:sz w:val="24"/>
          <w:szCs w:val="24"/>
        </w:rPr>
      </w:pPr>
      <w:r w:rsidRPr="006A4CFC">
        <w:rPr>
          <w:sz w:val="24"/>
          <w:szCs w:val="24"/>
        </w:rPr>
        <w:t>Punkty zostaną przyznane w następujący sposób:</w:t>
      </w:r>
    </w:p>
    <w:p w:rsidR="00B62922" w:rsidRDefault="00B418C2" w:rsidP="00A312AE">
      <w:pPr>
        <w:widowControl w:val="0"/>
        <w:suppressAutoHyphens/>
        <w:overflowPunct/>
        <w:autoSpaceDE/>
        <w:autoSpaceDN/>
        <w:adjustRightInd/>
        <w:spacing w:before="60" w:after="60"/>
        <w:ind w:left="1418" w:hanging="2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Dwie</w:t>
      </w:r>
      <w:r w:rsidR="006A4CFC">
        <w:rPr>
          <w:sz w:val="24"/>
          <w:szCs w:val="24"/>
        </w:rPr>
        <w:t xml:space="preserve"> </w:t>
      </w:r>
      <w:r w:rsidR="00A312AE">
        <w:rPr>
          <w:sz w:val="24"/>
          <w:szCs w:val="24"/>
        </w:rPr>
        <w:t>dokumentacje projektowe</w:t>
      </w:r>
      <w:r w:rsidR="006A4CFC">
        <w:rPr>
          <w:sz w:val="24"/>
          <w:szCs w:val="24"/>
        </w:rPr>
        <w:t xml:space="preserve"> niezbędne do złożenia oferty nie będą punktowane. Za każ</w:t>
      </w:r>
      <w:r w:rsidR="00A312AE">
        <w:rPr>
          <w:sz w:val="24"/>
          <w:szCs w:val="24"/>
        </w:rPr>
        <w:t>dą</w:t>
      </w:r>
      <w:r w:rsidR="006A4CFC">
        <w:rPr>
          <w:sz w:val="24"/>
          <w:szCs w:val="24"/>
        </w:rPr>
        <w:t xml:space="preserve"> kolej</w:t>
      </w:r>
      <w:r w:rsidR="00A312AE">
        <w:rPr>
          <w:sz w:val="24"/>
          <w:szCs w:val="24"/>
        </w:rPr>
        <w:t>ną dokumentację projektową dot.</w:t>
      </w:r>
      <w:r w:rsidR="00A3488D">
        <w:rPr>
          <w:sz w:val="24"/>
          <w:szCs w:val="24"/>
        </w:rPr>
        <w:t xml:space="preserve"> budynku/zespołu budynków użyteczności publicznej</w:t>
      </w:r>
      <w:r w:rsidR="006A4CFC">
        <w:rPr>
          <w:sz w:val="24"/>
          <w:szCs w:val="24"/>
        </w:rPr>
        <w:t xml:space="preserve"> o funkcji biurowej i/lub</w:t>
      </w:r>
      <w:r w:rsidR="00A3488D">
        <w:rPr>
          <w:sz w:val="24"/>
          <w:szCs w:val="24"/>
        </w:rPr>
        <w:t xml:space="preserve"> reprezentacyjnej o powierzchni użytkowej nie mniejszej niż 4000 m² </w:t>
      </w:r>
      <w:r w:rsidR="00B62922" w:rsidRPr="006A4CFC">
        <w:rPr>
          <w:sz w:val="24"/>
          <w:szCs w:val="24"/>
        </w:rPr>
        <w:t xml:space="preserve">Zamawiający przyzna </w:t>
      </w:r>
      <w:r w:rsidR="00A3488D" w:rsidRPr="006A4CFC">
        <w:rPr>
          <w:sz w:val="24"/>
          <w:szCs w:val="24"/>
        </w:rPr>
        <w:t>5 punktów</w:t>
      </w:r>
      <w:r w:rsidR="00B62922" w:rsidRPr="006A4CFC">
        <w:rPr>
          <w:sz w:val="24"/>
          <w:szCs w:val="24"/>
        </w:rPr>
        <w:t xml:space="preserve">. Przyjmuje się, że łączna liczba punktów możliwych do uzyskania w ramach kryterium „Doświadczenie”  wynosi maksymalnie </w:t>
      </w:r>
      <w:r w:rsidR="00056DA3">
        <w:rPr>
          <w:b/>
          <w:sz w:val="24"/>
          <w:szCs w:val="24"/>
        </w:rPr>
        <w:t>4</w:t>
      </w:r>
      <w:r w:rsidR="00B62922" w:rsidRPr="006A4CFC">
        <w:rPr>
          <w:b/>
          <w:sz w:val="24"/>
          <w:szCs w:val="24"/>
        </w:rPr>
        <w:t>0 punktów</w:t>
      </w:r>
      <w:r w:rsidR="006A4CFC" w:rsidRPr="006A4CFC">
        <w:rPr>
          <w:sz w:val="24"/>
          <w:szCs w:val="24"/>
        </w:rPr>
        <w:t xml:space="preserve">. </w:t>
      </w:r>
      <w:r w:rsidR="006A4CFC" w:rsidRPr="006A4CFC">
        <w:rPr>
          <w:b/>
          <w:sz w:val="24"/>
          <w:szCs w:val="24"/>
        </w:rPr>
        <w:t xml:space="preserve">Maksymalnie będzie punktowane 6 dodatkowych </w:t>
      </w:r>
      <w:r w:rsidR="00A312AE">
        <w:rPr>
          <w:b/>
          <w:sz w:val="24"/>
          <w:szCs w:val="24"/>
        </w:rPr>
        <w:t>dokumentacji projektowych</w:t>
      </w:r>
      <w:r w:rsidR="00B62922" w:rsidRPr="006A4CFC">
        <w:rPr>
          <w:b/>
          <w:sz w:val="24"/>
          <w:szCs w:val="24"/>
        </w:rPr>
        <w:t xml:space="preserve">. </w:t>
      </w:r>
    </w:p>
    <w:p w:rsidR="00A312AE" w:rsidRPr="006A4CFC" w:rsidRDefault="00A312AE" w:rsidP="00A312AE">
      <w:pPr>
        <w:widowControl w:val="0"/>
        <w:suppressAutoHyphens/>
        <w:overflowPunct/>
        <w:autoSpaceDE/>
        <w:autoSpaceDN/>
        <w:adjustRightInd/>
        <w:spacing w:before="60" w:after="60"/>
        <w:ind w:left="1418" w:hanging="2"/>
        <w:jc w:val="both"/>
        <w:textAlignment w:val="auto"/>
        <w:rPr>
          <w:b/>
          <w:sz w:val="24"/>
          <w:szCs w:val="24"/>
        </w:rPr>
      </w:pPr>
    </w:p>
    <w:p w:rsidR="00B62922" w:rsidRPr="006A4CFC" w:rsidRDefault="00B62922" w:rsidP="006A4CFC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6A4CFC">
        <w:rPr>
          <w:sz w:val="24"/>
          <w:szCs w:val="24"/>
        </w:rPr>
        <w:t>Maksymalna liczba punktów, możliwych do uzyskania przez Wykonawcę we wszystkich kryteriach, wynosi 100. Łączna liczba punktów przyznanych danej ofercie zostanie obliczona według wzoru:</w:t>
      </w:r>
    </w:p>
    <w:p w:rsidR="00B62922" w:rsidRPr="006A4CFC" w:rsidRDefault="00B62922" w:rsidP="00B62922">
      <w:pPr>
        <w:spacing w:before="60" w:after="60"/>
        <w:ind w:firstLine="426"/>
        <w:jc w:val="center"/>
        <w:rPr>
          <w:b/>
          <w:bCs/>
          <w:sz w:val="24"/>
          <w:szCs w:val="24"/>
        </w:rPr>
      </w:pPr>
      <w:r w:rsidRPr="006A4CFC">
        <w:rPr>
          <w:b/>
          <w:bCs/>
          <w:sz w:val="24"/>
          <w:szCs w:val="24"/>
        </w:rPr>
        <w:t>P</w:t>
      </w:r>
      <w:r w:rsidR="00C15104" w:rsidRPr="006A4CFC">
        <w:rPr>
          <w:b/>
          <w:bCs/>
          <w:sz w:val="24"/>
          <w:szCs w:val="24"/>
        </w:rPr>
        <w:t xml:space="preserve"> = C +</w:t>
      </w:r>
      <w:r w:rsidRPr="006A4CFC">
        <w:rPr>
          <w:b/>
          <w:bCs/>
          <w:sz w:val="24"/>
          <w:szCs w:val="24"/>
        </w:rPr>
        <w:t xml:space="preserve"> D </w:t>
      </w:r>
    </w:p>
    <w:p w:rsidR="00B62922" w:rsidRPr="006A4CFC" w:rsidRDefault="00B62922" w:rsidP="00C15104">
      <w:pPr>
        <w:spacing w:before="60" w:after="60"/>
        <w:ind w:left="284"/>
        <w:jc w:val="both"/>
        <w:rPr>
          <w:bCs/>
          <w:sz w:val="24"/>
          <w:szCs w:val="24"/>
          <w:u w:val="single"/>
        </w:rPr>
      </w:pPr>
      <w:r w:rsidRPr="006A4CFC">
        <w:rPr>
          <w:bCs/>
          <w:sz w:val="24"/>
          <w:szCs w:val="24"/>
          <w:u w:val="single"/>
        </w:rPr>
        <w:t>gdzie</w:t>
      </w:r>
      <w:r w:rsidRPr="006A4CFC">
        <w:rPr>
          <w:bCs/>
          <w:sz w:val="24"/>
          <w:szCs w:val="24"/>
        </w:rPr>
        <w:t xml:space="preserve">: </w:t>
      </w:r>
    </w:p>
    <w:p w:rsidR="00B62922" w:rsidRPr="006A4CFC" w:rsidRDefault="00B62922" w:rsidP="00C15104">
      <w:pPr>
        <w:tabs>
          <w:tab w:val="left" w:pos="851"/>
        </w:tabs>
        <w:spacing w:before="60" w:after="60"/>
        <w:ind w:left="284"/>
        <w:jc w:val="both"/>
        <w:rPr>
          <w:bCs/>
          <w:sz w:val="24"/>
          <w:szCs w:val="24"/>
        </w:rPr>
      </w:pPr>
      <w:r w:rsidRPr="006A4CFC">
        <w:rPr>
          <w:bCs/>
          <w:sz w:val="24"/>
          <w:szCs w:val="24"/>
        </w:rPr>
        <w:t>P   -</w:t>
      </w:r>
      <w:r w:rsidR="00C15104">
        <w:rPr>
          <w:bCs/>
          <w:sz w:val="24"/>
          <w:szCs w:val="24"/>
        </w:rPr>
        <w:t xml:space="preserve"> </w:t>
      </w:r>
      <w:r w:rsidRPr="006A4CFC">
        <w:rPr>
          <w:bCs/>
          <w:sz w:val="24"/>
          <w:szCs w:val="24"/>
        </w:rPr>
        <w:t xml:space="preserve">łączna liczba przyznanych punktów </w:t>
      </w:r>
    </w:p>
    <w:p w:rsidR="00B62922" w:rsidRPr="006A4CFC" w:rsidRDefault="00B62922" w:rsidP="006A4CFC">
      <w:pPr>
        <w:tabs>
          <w:tab w:val="left" w:pos="567"/>
          <w:tab w:val="left" w:pos="1985"/>
        </w:tabs>
        <w:spacing w:before="60" w:after="60"/>
        <w:ind w:left="284"/>
        <w:jc w:val="both"/>
        <w:rPr>
          <w:bCs/>
          <w:sz w:val="24"/>
          <w:szCs w:val="24"/>
        </w:rPr>
      </w:pPr>
      <w:r w:rsidRPr="006A4CFC">
        <w:rPr>
          <w:bCs/>
          <w:sz w:val="24"/>
          <w:szCs w:val="24"/>
        </w:rPr>
        <w:t>C</w:t>
      </w:r>
      <w:r w:rsidRPr="006A4CFC">
        <w:rPr>
          <w:bCs/>
          <w:sz w:val="24"/>
          <w:szCs w:val="24"/>
        </w:rPr>
        <w:tab/>
        <w:t>-</w:t>
      </w:r>
      <w:r w:rsidR="00C15104">
        <w:rPr>
          <w:bCs/>
          <w:sz w:val="24"/>
          <w:szCs w:val="24"/>
        </w:rPr>
        <w:t xml:space="preserve"> </w:t>
      </w:r>
      <w:r w:rsidRPr="006A4CFC">
        <w:rPr>
          <w:bCs/>
          <w:sz w:val="24"/>
          <w:szCs w:val="24"/>
        </w:rPr>
        <w:t>liczba punktów w kryterium „Cena”</w:t>
      </w:r>
    </w:p>
    <w:p w:rsidR="00B62922" w:rsidRPr="006A4CFC" w:rsidRDefault="00B62922" w:rsidP="006A4CFC">
      <w:pPr>
        <w:tabs>
          <w:tab w:val="left" w:pos="567"/>
        </w:tabs>
        <w:spacing w:before="60" w:after="60"/>
        <w:ind w:left="284"/>
        <w:jc w:val="both"/>
        <w:rPr>
          <w:bCs/>
          <w:sz w:val="24"/>
          <w:szCs w:val="24"/>
        </w:rPr>
      </w:pPr>
      <w:r w:rsidRPr="006A4CFC">
        <w:rPr>
          <w:bCs/>
          <w:sz w:val="24"/>
          <w:szCs w:val="24"/>
        </w:rPr>
        <w:t>D</w:t>
      </w:r>
      <w:r w:rsidRPr="006A4CFC">
        <w:rPr>
          <w:bCs/>
          <w:sz w:val="24"/>
          <w:szCs w:val="24"/>
        </w:rPr>
        <w:tab/>
        <w:t>-</w:t>
      </w:r>
      <w:r w:rsidRPr="006A4CFC">
        <w:rPr>
          <w:bCs/>
          <w:sz w:val="24"/>
          <w:szCs w:val="24"/>
        </w:rPr>
        <w:tab/>
        <w:t>liczba punktów w kryterium „Doświadczenie”</w:t>
      </w:r>
    </w:p>
    <w:p w:rsidR="00B62922" w:rsidRPr="00834E5C" w:rsidRDefault="00B62922" w:rsidP="00B62922">
      <w:pPr>
        <w:spacing w:before="60" w:after="60"/>
        <w:ind w:left="709" w:hanging="709"/>
        <w:jc w:val="both"/>
        <w:rPr>
          <w:rFonts w:ascii="Calibri" w:hAnsi="Calibri"/>
          <w:bCs/>
          <w:sz w:val="22"/>
          <w:szCs w:val="22"/>
        </w:rPr>
      </w:pPr>
    </w:p>
    <w:p w:rsidR="00B62922" w:rsidRPr="006A4CFC" w:rsidRDefault="00B62922" w:rsidP="006A4CFC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6A4CFC">
        <w:rPr>
          <w:sz w:val="24"/>
          <w:szCs w:val="24"/>
        </w:rPr>
        <w:t xml:space="preserve">Przy wyborze oferty Zamawiający będzie stosować zasadę, że oferta nieodrzucona, zawierająca najwyższą liczbę punktów łącznie przyznanych według powyższych kryteriów, jest ofertą najkorzystniejszą. </w:t>
      </w:r>
    </w:p>
    <w:p w:rsidR="00B62922" w:rsidRPr="006A4CFC" w:rsidRDefault="00B62922" w:rsidP="006A4CFC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6A4CFC">
        <w:rPr>
          <w:sz w:val="24"/>
          <w:szCs w:val="24"/>
        </w:rPr>
        <w:t>Wszystkie obliczenia dokonywane będą z dokładnością do dwóch miejsc po przecinku.</w:t>
      </w:r>
    </w:p>
    <w:p w:rsidR="00B62922" w:rsidRPr="006A4CFC" w:rsidRDefault="00B62922" w:rsidP="006A4CFC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6A4CFC">
        <w:rPr>
          <w:sz w:val="24"/>
          <w:szCs w:val="24"/>
        </w:rPr>
        <w:t>W toku dokonywania badania i oceny ofert Zamawiający może żądać udzielenia przez Wykonawców wyjaśnień treści złożonych przez nich ofert.</w:t>
      </w:r>
    </w:p>
    <w:p w:rsidR="007F1EA6" w:rsidRPr="00A312AE" w:rsidRDefault="007F1EA6" w:rsidP="007113DA">
      <w:pPr>
        <w:numPr>
          <w:ilvl w:val="0"/>
          <w:numId w:val="3"/>
        </w:numPr>
        <w:suppressAutoHyphens/>
        <w:overflowPunct/>
        <w:autoSpaceDE/>
        <w:autoSpaceDN/>
        <w:adjustRightInd/>
        <w:spacing w:before="360"/>
        <w:ind w:left="720" w:hanging="709"/>
        <w:jc w:val="both"/>
        <w:textAlignment w:val="auto"/>
        <w:rPr>
          <w:sz w:val="24"/>
          <w:szCs w:val="24"/>
        </w:rPr>
      </w:pPr>
      <w:r w:rsidRPr="00ED2674">
        <w:rPr>
          <w:b/>
          <w:sz w:val="24"/>
          <w:szCs w:val="24"/>
          <w:u w:val="single"/>
        </w:rPr>
        <w:t>Postanowienia dodatkowe:</w:t>
      </w:r>
    </w:p>
    <w:p w:rsidR="00F91558" w:rsidRPr="00ED2674" w:rsidRDefault="00F91558" w:rsidP="00A312AE">
      <w:pPr>
        <w:suppressAutoHyphens/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7F1EA6" w:rsidRPr="00ED2674" w:rsidRDefault="00426C57" w:rsidP="00695AEB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contextualSpacing w:val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Przed upływem wyznaczonego </w:t>
      </w:r>
      <w:r w:rsidRPr="00ED2674">
        <w:rPr>
          <w:sz w:val="24"/>
          <w:szCs w:val="24"/>
        </w:rPr>
        <w:t xml:space="preserve">terminu </w:t>
      </w:r>
      <w:r>
        <w:rPr>
          <w:sz w:val="24"/>
          <w:szCs w:val="24"/>
        </w:rPr>
        <w:t>składania</w:t>
      </w:r>
      <w:r w:rsidRPr="00ED2674">
        <w:rPr>
          <w:sz w:val="24"/>
          <w:szCs w:val="24"/>
        </w:rPr>
        <w:t xml:space="preserve"> ofert </w:t>
      </w:r>
      <w:r w:rsidR="007F1EA6" w:rsidRPr="00ED2674">
        <w:rPr>
          <w:sz w:val="24"/>
          <w:szCs w:val="24"/>
        </w:rPr>
        <w:t xml:space="preserve">Zamawiający może zmienić warunki zapytania informując o tym </w:t>
      </w:r>
      <w:r>
        <w:rPr>
          <w:sz w:val="24"/>
          <w:szCs w:val="24"/>
        </w:rPr>
        <w:t>oferentów.</w:t>
      </w:r>
      <w:r w:rsidR="007F1EA6" w:rsidRPr="00ED2674">
        <w:rPr>
          <w:sz w:val="24"/>
          <w:szCs w:val="24"/>
        </w:rPr>
        <w:t xml:space="preserve"> </w:t>
      </w:r>
    </w:p>
    <w:p w:rsidR="007F1EA6" w:rsidRPr="00ED2674" w:rsidRDefault="007F1EA6" w:rsidP="00695AEB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Zamawiający informuje, że nie będzie rozpatrywał ofert złożonych po terminie i/lub </w:t>
      </w:r>
      <w:r w:rsidR="0097393F">
        <w:rPr>
          <w:sz w:val="24"/>
          <w:szCs w:val="24"/>
        </w:rPr>
        <w:br/>
      </w:r>
      <w:r w:rsidRPr="00ED2674">
        <w:rPr>
          <w:sz w:val="24"/>
          <w:szCs w:val="24"/>
        </w:rPr>
        <w:t>w niewłaściwym miejscu.</w:t>
      </w:r>
    </w:p>
    <w:p w:rsidR="007F1EA6" w:rsidRDefault="007F1EA6" w:rsidP="00695AEB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Zamawiający może odrzucić ofertę, jeżeli: </w:t>
      </w:r>
    </w:p>
    <w:p w:rsidR="007F1EA6" w:rsidRPr="005D7A3C" w:rsidRDefault="007F1EA6" w:rsidP="00695AEB">
      <w:pPr>
        <w:pStyle w:val="Akapitzlist"/>
        <w:numPr>
          <w:ilvl w:val="1"/>
          <w:numId w:val="51"/>
        </w:numPr>
        <w:suppressAutoHyphens/>
        <w:overflowPunct/>
        <w:autoSpaceDE/>
        <w:autoSpaceDN/>
        <w:adjustRightInd/>
        <w:spacing w:before="60"/>
        <w:ind w:left="1276" w:hanging="709"/>
        <w:contextualSpacing w:val="0"/>
        <w:jc w:val="both"/>
        <w:textAlignment w:val="auto"/>
        <w:rPr>
          <w:sz w:val="24"/>
          <w:szCs w:val="24"/>
        </w:rPr>
      </w:pPr>
      <w:r w:rsidRPr="005D7A3C">
        <w:rPr>
          <w:sz w:val="24"/>
          <w:szCs w:val="24"/>
        </w:rPr>
        <w:t>jest niezgodna z wymaganiami niniejszego zapytania,</w:t>
      </w:r>
    </w:p>
    <w:p w:rsidR="007F1EA6" w:rsidRPr="005D7A3C" w:rsidRDefault="007F1EA6" w:rsidP="00695AEB">
      <w:pPr>
        <w:pStyle w:val="Akapitzlist"/>
        <w:numPr>
          <w:ilvl w:val="1"/>
          <w:numId w:val="51"/>
        </w:numPr>
        <w:suppressAutoHyphens/>
        <w:overflowPunct/>
        <w:autoSpaceDE/>
        <w:autoSpaceDN/>
        <w:adjustRightInd/>
        <w:spacing w:before="60"/>
        <w:ind w:left="1276" w:hanging="709"/>
        <w:contextualSpacing w:val="0"/>
        <w:jc w:val="both"/>
        <w:textAlignment w:val="auto"/>
        <w:rPr>
          <w:sz w:val="24"/>
          <w:szCs w:val="24"/>
        </w:rPr>
      </w:pPr>
      <w:r w:rsidRPr="005D7A3C">
        <w:rPr>
          <w:sz w:val="24"/>
          <w:szCs w:val="24"/>
        </w:rPr>
        <w:t xml:space="preserve">będzie nieważna na podstawie odrębnych przepisów, </w:t>
      </w:r>
    </w:p>
    <w:p w:rsidR="007F1EA6" w:rsidRPr="00ED2674" w:rsidRDefault="007F1EA6" w:rsidP="00695AEB">
      <w:pPr>
        <w:pStyle w:val="Akapitzlist"/>
        <w:numPr>
          <w:ilvl w:val="1"/>
          <w:numId w:val="51"/>
        </w:numPr>
        <w:suppressAutoHyphens/>
        <w:overflowPunct/>
        <w:autoSpaceDE/>
        <w:autoSpaceDN/>
        <w:adjustRightInd/>
        <w:spacing w:before="60"/>
        <w:ind w:left="1276" w:hanging="709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będzie niekompletna lub nie będzie zawierała wszystkich wymaganych przez Zamawiającego dokumentów lub oświadczeń</w:t>
      </w:r>
      <w:r w:rsidR="00426C57">
        <w:rPr>
          <w:sz w:val="24"/>
          <w:szCs w:val="24"/>
        </w:rPr>
        <w:t>.</w:t>
      </w:r>
      <w:r w:rsidRPr="00ED2674">
        <w:rPr>
          <w:sz w:val="24"/>
          <w:szCs w:val="24"/>
        </w:rPr>
        <w:t xml:space="preserve"> </w:t>
      </w:r>
    </w:p>
    <w:p w:rsidR="007F1EA6" w:rsidRDefault="007F1EA6" w:rsidP="00695AEB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Zamawiający zastrzega sobie prawo do:</w:t>
      </w:r>
    </w:p>
    <w:p w:rsidR="007F1EA6" w:rsidRPr="005D7A3C" w:rsidRDefault="007F1EA6" w:rsidP="00695AEB">
      <w:pPr>
        <w:pStyle w:val="Akapitzlist"/>
        <w:numPr>
          <w:ilvl w:val="1"/>
          <w:numId w:val="51"/>
        </w:numPr>
        <w:suppressAutoHyphens/>
        <w:overflowPunct/>
        <w:autoSpaceDE/>
        <w:autoSpaceDN/>
        <w:adjustRightInd/>
        <w:spacing w:before="60"/>
        <w:ind w:left="1276" w:hanging="709"/>
        <w:contextualSpacing w:val="0"/>
        <w:jc w:val="both"/>
        <w:textAlignment w:val="auto"/>
        <w:rPr>
          <w:sz w:val="24"/>
          <w:szCs w:val="24"/>
        </w:rPr>
      </w:pPr>
      <w:r w:rsidRPr="005D7A3C">
        <w:rPr>
          <w:sz w:val="24"/>
          <w:szCs w:val="24"/>
        </w:rPr>
        <w:t xml:space="preserve">odwołania, unieważnienia zapytania w każdym czasie bez podania przyczyny, </w:t>
      </w:r>
    </w:p>
    <w:p w:rsidR="007F1EA6" w:rsidRPr="00ED2674" w:rsidRDefault="007F1EA6" w:rsidP="00695AEB">
      <w:pPr>
        <w:pStyle w:val="Akapitzlist"/>
        <w:numPr>
          <w:ilvl w:val="1"/>
          <w:numId w:val="51"/>
        </w:numPr>
        <w:suppressAutoHyphens/>
        <w:overflowPunct/>
        <w:autoSpaceDE/>
        <w:autoSpaceDN/>
        <w:adjustRightInd/>
        <w:spacing w:before="60"/>
        <w:ind w:left="1276" w:hanging="709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zamknięcia zapytania bez dokonania wyboru najkorzystniejszej oferty,</w:t>
      </w:r>
    </w:p>
    <w:p w:rsidR="007F1EA6" w:rsidRPr="00ED2674" w:rsidRDefault="007F1EA6" w:rsidP="00695AEB">
      <w:pPr>
        <w:pStyle w:val="Akapitzlist"/>
        <w:numPr>
          <w:ilvl w:val="1"/>
          <w:numId w:val="51"/>
        </w:numPr>
        <w:suppressAutoHyphens/>
        <w:overflowPunct/>
        <w:autoSpaceDE/>
        <w:autoSpaceDN/>
        <w:adjustRightInd/>
        <w:spacing w:before="60"/>
        <w:ind w:left="1276" w:hanging="709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zmiany terminów wyznaczonych w zapytaniu</w:t>
      </w:r>
      <w:r w:rsidR="00426C57">
        <w:rPr>
          <w:sz w:val="24"/>
          <w:szCs w:val="24"/>
        </w:rPr>
        <w:t>.</w:t>
      </w:r>
    </w:p>
    <w:p w:rsidR="007F1EA6" w:rsidRPr="00ED2674" w:rsidRDefault="007F1EA6" w:rsidP="00695AEB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Niezwłocznie po wyborze najkorzystniejszej oferty zamawiający zawiadomi </w:t>
      </w:r>
      <w:r w:rsidR="0097393F">
        <w:rPr>
          <w:sz w:val="24"/>
          <w:szCs w:val="24"/>
        </w:rPr>
        <w:t>W</w:t>
      </w:r>
      <w:r w:rsidRPr="00ED2674">
        <w:rPr>
          <w:sz w:val="24"/>
          <w:szCs w:val="24"/>
        </w:rPr>
        <w:t>ykonawców, którzy złożyli oferty, o wyborze najkorzystniejszej oferty.</w:t>
      </w:r>
    </w:p>
    <w:p w:rsidR="00E069A0" w:rsidRPr="00ED2674" w:rsidRDefault="00E069A0" w:rsidP="00695AEB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Zamawiający zawrze umowę z wybranym Wykonawcą po przekazaniu zawiadomienia o wyborze najkorzystniejszej oferty.</w:t>
      </w:r>
    </w:p>
    <w:p w:rsidR="00E069A0" w:rsidRPr="005D7A3C" w:rsidRDefault="00E069A0" w:rsidP="00695AEB">
      <w:pPr>
        <w:pStyle w:val="Akapitzlist"/>
        <w:numPr>
          <w:ilvl w:val="0"/>
          <w:numId w:val="51"/>
        </w:numPr>
        <w:tabs>
          <w:tab w:val="left" w:pos="1134"/>
        </w:tabs>
        <w:suppressAutoHyphens/>
        <w:overflowPunct/>
        <w:autoSpaceDE/>
        <w:autoSpaceDN/>
        <w:adjustRightInd/>
        <w:spacing w:before="60"/>
        <w:ind w:left="284" w:hanging="284"/>
        <w:contextualSpacing w:val="0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Jeżeli Wykonawca, którego oferta została </w:t>
      </w:r>
      <w:r w:rsidR="00D66ED7" w:rsidRPr="00ED2674">
        <w:rPr>
          <w:sz w:val="24"/>
          <w:szCs w:val="24"/>
        </w:rPr>
        <w:t>wybrana jako najkorzystniejsza uchyli się od zawarcia umowy Zamawiający wybierze kolejną ofertę najkorzystniejszą spośród złożonych ofert, bez przeprowadzenia ich ponownej oceny.</w:t>
      </w:r>
    </w:p>
    <w:p w:rsidR="00FD66C6" w:rsidRDefault="007F1EA6" w:rsidP="007F1EA6">
      <w:pPr>
        <w:keepNext/>
        <w:spacing w:before="360"/>
        <w:jc w:val="both"/>
        <w:rPr>
          <w:b/>
          <w:sz w:val="24"/>
          <w:szCs w:val="24"/>
          <w:u w:val="single"/>
        </w:rPr>
      </w:pPr>
      <w:r w:rsidRPr="00ED2674">
        <w:rPr>
          <w:b/>
          <w:sz w:val="24"/>
          <w:szCs w:val="24"/>
          <w:u w:val="single"/>
        </w:rPr>
        <w:t>XIV. Wykaz załączników</w:t>
      </w:r>
      <w:r w:rsidR="00FD66C6">
        <w:rPr>
          <w:b/>
          <w:sz w:val="24"/>
          <w:szCs w:val="24"/>
          <w:u w:val="single"/>
        </w:rPr>
        <w:t>:</w:t>
      </w:r>
    </w:p>
    <w:p w:rsidR="007F1EA6" w:rsidRPr="00ED2674" w:rsidRDefault="007F1EA6" w:rsidP="00FD66C6">
      <w:pPr>
        <w:keepNext/>
        <w:jc w:val="both"/>
        <w:rPr>
          <w:sz w:val="24"/>
          <w:szCs w:val="24"/>
        </w:rPr>
      </w:pPr>
    </w:p>
    <w:p w:rsidR="007F1EA6" w:rsidRPr="001A557B" w:rsidRDefault="007F1EA6" w:rsidP="001A557B">
      <w:pPr>
        <w:rPr>
          <w:sz w:val="24"/>
          <w:szCs w:val="24"/>
        </w:rPr>
      </w:pPr>
      <w:r w:rsidRPr="001A557B">
        <w:rPr>
          <w:sz w:val="24"/>
          <w:szCs w:val="24"/>
        </w:rPr>
        <w:t>Załącznik nr 1 -  Formularz oferty</w:t>
      </w:r>
    </w:p>
    <w:p w:rsidR="000A0EEF" w:rsidRPr="001A557B" w:rsidRDefault="00ED17C2" w:rsidP="001A557B">
      <w:pPr>
        <w:rPr>
          <w:bCs/>
          <w:iCs/>
          <w:sz w:val="24"/>
          <w:szCs w:val="24"/>
        </w:rPr>
      </w:pPr>
      <w:r w:rsidRPr="001A557B">
        <w:rPr>
          <w:sz w:val="24"/>
          <w:szCs w:val="24"/>
        </w:rPr>
        <w:t>Załącznik nr 2</w:t>
      </w:r>
      <w:r w:rsidR="007F1EA6" w:rsidRPr="001A557B">
        <w:rPr>
          <w:sz w:val="24"/>
          <w:szCs w:val="24"/>
        </w:rPr>
        <w:t xml:space="preserve"> -  </w:t>
      </w:r>
      <w:r w:rsidR="000A0EEF" w:rsidRPr="001A557B">
        <w:rPr>
          <w:sz w:val="24"/>
          <w:szCs w:val="24"/>
        </w:rPr>
        <w:t>Wykaz usług</w:t>
      </w:r>
    </w:p>
    <w:p w:rsidR="007F1EA6" w:rsidRPr="001A557B" w:rsidRDefault="00ED17C2" w:rsidP="001A557B">
      <w:pPr>
        <w:rPr>
          <w:sz w:val="24"/>
          <w:szCs w:val="24"/>
        </w:rPr>
      </w:pPr>
      <w:r w:rsidRPr="001A557B">
        <w:rPr>
          <w:sz w:val="24"/>
          <w:szCs w:val="24"/>
        </w:rPr>
        <w:t>Załącznik nr 3</w:t>
      </w:r>
      <w:r w:rsidR="000A0EEF" w:rsidRPr="001A557B">
        <w:rPr>
          <w:sz w:val="24"/>
          <w:szCs w:val="24"/>
        </w:rPr>
        <w:t xml:space="preserve"> - </w:t>
      </w:r>
      <w:r w:rsidR="007F1EA6" w:rsidRPr="001A557B">
        <w:rPr>
          <w:sz w:val="24"/>
          <w:szCs w:val="24"/>
        </w:rPr>
        <w:t>Wykaz osób, skierowanych przez wykonawcę do realizacji zamówienia</w:t>
      </w:r>
    </w:p>
    <w:p w:rsidR="001A557B" w:rsidRPr="001A557B" w:rsidRDefault="00ED17C2" w:rsidP="001A557B">
      <w:pPr>
        <w:rPr>
          <w:sz w:val="24"/>
          <w:szCs w:val="24"/>
        </w:rPr>
      </w:pPr>
      <w:r w:rsidRPr="001A557B">
        <w:rPr>
          <w:sz w:val="24"/>
          <w:szCs w:val="24"/>
        </w:rPr>
        <w:lastRenderedPageBreak/>
        <w:t>Załącznik nr 4</w:t>
      </w:r>
      <w:r w:rsidR="007F1EA6" w:rsidRPr="001A557B">
        <w:rPr>
          <w:sz w:val="24"/>
          <w:szCs w:val="24"/>
        </w:rPr>
        <w:t xml:space="preserve"> -  </w:t>
      </w:r>
      <w:r w:rsidR="001A557B" w:rsidRPr="001A557B">
        <w:rPr>
          <w:color w:val="000000"/>
          <w:sz w:val="24"/>
          <w:szCs w:val="24"/>
          <w:lang w:bidi="pl-PL"/>
        </w:rPr>
        <w:t>Informacja o przetwarzaniu danych osobowych przez Zamawiającego -Ministerstwo Spraw Zagranicznych</w:t>
      </w:r>
    </w:p>
    <w:p w:rsidR="007F1EA6" w:rsidRPr="00ED2674" w:rsidRDefault="007F1EA6" w:rsidP="007F1EA6">
      <w:pPr>
        <w:spacing w:before="120"/>
        <w:ind w:left="720" w:hanging="436"/>
        <w:jc w:val="both"/>
        <w:rPr>
          <w:sz w:val="24"/>
          <w:szCs w:val="24"/>
        </w:rPr>
      </w:pPr>
    </w:p>
    <w:p w:rsidR="000A0EEF" w:rsidRPr="00ED2674" w:rsidRDefault="000A0EEF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br w:type="page"/>
      </w:r>
    </w:p>
    <w:p w:rsidR="000A0EEF" w:rsidRPr="00ED2674" w:rsidRDefault="000A0EEF" w:rsidP="007F1EA6">
      <w:pPr>
        <w:spacing w:before="120"/>
        <w:ind w:left="720" w:hanging="436"/>
        <w:jc w:val="both"/>
        <w:rPr>
          <w:sz w:val="24"/>
          <w:szCs w:val="24"/>
        </w:rPr>
        <w:sectPr w:rsidR="000A0EEF" w:rsidRPr="00ED2674" w:rsidSect="00770996">
          <w:headerReference w:type="first" r:id="rId12"/>
          <w:footerReference w:type="first" r:id="rId13"/>
          <w:pgSz w:w="11906" w:h="16838"/>
          <w:pgMar w:top="1418" w:right="1418" w:bottom="1418" w:left="1418" w:header="720" w:footer="340" w:gutter="0"/>
          <w:cols w:space="708"/>
          <w:titlePg/>
          <w:docGrid w:linePitch="600" w:charSpace="36864"/>
        </w:sectPr>
      </w:pPr>
    </w:p>
    <w:p w:rsidR="000A0EEF" w:rsidRPr="00ED2674" w:rsidRDefault="000A0EEF" w:rsidP="000A0EEF">
      <w:pPr>
        <w:keepNext/>
        <w:spacing w:before="120"/>
        <w:jc w:val="right"/>
        <w:rPr>
          <w:b/>
          <w:bCs/>
          <w:iCs/>
          <w:sz w:val="24"/>
          <w:szCs w:val="24"/>
        </w:rPr>
      </w:pPr>
      <w:r w:rsidRPr="00ED2674">
        <w:rPr>
          <w:b/>
          <w:bCs/>
          <w:iCs/>
          <w:sz w:val="24"/>
          <w:szCs w:val="24"/>
        </w:rPr>
        <w:lastRenderedPageBreak/>
        <w:t>Załącznik nr 1</w:t>
      </w:r>
    </w:p>
    <w:p w:rsidR="000A0EEF" w:rsidRPr="00ED2674" w:rsidRDefault="000A0EEF" w:rsidP="000A0EEF">
      <w:pPr>
        <w:keepNext/>
        <w:spacing w:before="120"/>
        <w:jc w:val="right"/>
        <w:rPr>
          <w:b/>
          <w:bCs/>
          <w:iCs/>
          <w:sz w:val="24"/>
          <w:szCs w:val="24"/>
        </w:rPr>
      </w:pPr>
    </w:p>
    <w:p w:rsidR="000A0EEF" w:rsidRPr="00ED2674" w:rsidRDefault="000A0EEF" w:rsidP="000A0EEF">
      <w:pPr>
        <w:keepNext/>
        <w:spacing w:before="120"/>
        <w:jc w:val="center"/>
        <w:rPr>
          <w:b/>
          <w:sz w:val="24"/>
          <w:szCs w:val="24"/>
        </w:rPr>
      </w:pPr>
      <w:r w:rsidRPr="00ED2674">
        <w:rPr>
          <w:b/>
          <w:bCs/>
          <w:iCs/>
          <w:sz w:val="24"/>
          <w:szCs w:val="24"/>
          <w:lang w:val="x-none"/>
        </w:rPr>
        <w:t>FORMULARZ OFERTY</w:t>
      </w:r>
    </w:p>
    <w:p w:rsidR="000A0EEF" w:rsidRPr="00ED2674" w:rsidRDefault="000A0EEF" w:rsidP="000A0EEF">
      <w:pPr>
        <w:spacing w:before="120"/>
        <w:jc w:val="center"/>
        <w:rPr>
          <w:b/>
          <w:sz w:val="24"/>
          <w:szCs w:val="24"/>
        </w:rPr>
      </w:pPr>
      <w:r w:rsidRPr="00ED2674">
        <w:rPr>
          <w:b/>
          <w:sz w:val="24"/>
          <w:szCs w:val="24"/>
        </w:rPr>
        <w:t>W zapytaniu ofertowym</w:t>
      </w:r>
    </w:p>
    <w:p w:rsidR="000A0EEF" w:rsidRPr="00ED2674" w:rsidRDefault="000A0EEF" w:rsidP="000A0EEF">
      <w:pPr>
        <w:spacing w:before="120"/>
        <w:jc w:val="center"/>
        <w:rPr>
          <w:b/>
          <w:bCs/>
          <w:iCs/>
          <w:sz w:val="24"/>
          <w:szCs w:val="24"/>
        </w:rPr>
      </w:pPr>
      <w:r w:rsidRPr="00ED2674">
        <w:rPr>
          <w:b/>
          <w:sz w:val="24"/>
          <w:szCs w:val="24"/>
        </w:rPr>
        <w:t>na</w:t>
      </w:r>
    </w:p>
    <w:p w:rsidR="00E9294E" w:rsidRDefault="00E9294E" w:rsidP="00E9294E">
      <w:pPr>
        <w:pStyle w:val="Akapitzlist"/>
        <w:overflowPunct/>
        <w:autoSpaceDE/>
        <w:autoSpaceDN/>
        <w:adjustRightInd/>
        <w:spacing w:line="276" w:lineRule="auto"/>
        <w:ind w:left="283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przygotowanie </w:t>
      </w:r>
      <w:r w:rsidRPr="00E9294E">
        <w:rPr>
          <w:b/>
          <w:sz w:val="24"/>
          <w:szCs w:val="24"/>
        </w:rPr>
        <w:t>koncepcji architektoniczno-urbanistycznej zabudowy działki nr. 14 z obrębu 5-05-11</w:t>
      </w:r>
      <w:r>
        <w:t xml:space="preserve"> </w:t>
      </w:r>
      <w:r w:rsidRPr="00E9294E">
        <w:rPr>
          <w:b/>
          <w:sz w:val="24"/>
          <w:szCs w:val="24"/>
        </w:rPr>
        <w:t>znajdującej się pod adresem Al. Armii Ludowej 3/5 budynkiem biurowym na potrzeby Ministerstwa Spraw Zagranicznych</w:t>
      </w:r>
    </w:p>
    <w:p w:rsidR="00E9294E" w:rsidRPr="00E9294E" w:rsidRDefault="00E9294E" w:rsidP="00E9294E">
      <w:pPr>
        <w:pStyle w:val="Akapitzlist"/>
        <w:overflowPunct/>
        <w:autoSpaceDE/>
        <w:autoSpaceDN/>
        <w:adjustRightInd/>
        <w:spacing w:line="276" w:lineRule="auto"/>
        <w:ind w:left="283"/>
        <w:textAlignment w:val="auto"/>
        <w:rPr>
          <w:rFonts w:eastAsiaTheme="minorHAnsi"/>
          <w:sz w:val="24"/>
          <w:szCs w:val="24"/>
          <w:lang w:eastAsia="en-US"/>
        </w:rPr>
      </w:pPr>
    </w:p>
    <w:p w:rsidR="000A0EEF" w:rsidRPr="00ED2674" w:rsidRDefault="000A0EEF" w:rsidP="007113DA">
      <w:pPr>
        <w:numPr>
          <w:ilvl w:val="0"/>
          <w:numId w:val="13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Dane Wykonawcy:</w:t>
      </w:r>
    </w:p>
    <w:p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a) Nazwa Wykonawcy</w:t>
      </w:r>
    </w:p>
    <w:p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  <w:lang w:val="de-DE"/>
        </w:rPr>
      </w:pPr>
      <w:r w:rsidRPr="00ED2674">
        <w:rPr>
          <w:sz w:val="24"/>
          <w:szCs w:val="24"/>
        </w:rPr>
        <w:t>b) Adres Wykonawcy</w:t>
      </w:r>
    </w:p>
    <w:p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  <w:lang w:val="de-DE"/>
        </w:rPr>
      </w:pPr>
      <w:r w:rsidRPr="00ED2674">
        <w:rPr>
          <w:sz w:val="24"/>
          <w:szCs w:val="24"/>
          <w:lang w:val="de-DE"/>
        </w:rPr>
        <w:t>..................................................................................................................................................</w:t>
      </w:r>
    </w:p>
    <w:p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  <w:lang w:val="de-DE"/>
        </w:rPr>
      </w:pPr>
      <w:r w:rsidRPr="00ED2674">
        <w:rPr>
          <w:sz w:val="24"/>
          <w:szCs w:val="24"/>
          <w:lang w:val="de-DE"/>
        </w:rPr>
        <w:t>..................................................................................................................................................</w:t>
      </w:r>
    </w:p>
    <w:p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  <w:r w:rsidRPr="00ED2674">
        <w:rPr>
          <w:sz w:val="24"/>
          <w:szCs w:val="24"/>
          <w:lang w:val="de-DE"/>
        </w:rPr>
        <w:t>tel. ......................................................</w:t>
      </w:r>
      <w:r w:rsidRPr="00ED2674">
        <w:rPr>
          <w:sz w:val="24"/>
          <w:szCs w:val="24"/>
          <w:lang w:val="de-DE"/>
        </w:rPr>
        <w:tab/>
        <w:t>fax ............................................................</w:t>
      </w:r>
    </w:p>
    <w:p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  <w:lang w:val="de-DE"/>
        </w:rPr>
      </w:pPr>
      <w:r w:rsidRPr="00ED2674">
        <w:rPr>
          <w:sz w:val="24"/>
          <w:szCs w:val="24"/>
        </w:rPr>
        <w:t xml:space="preserve">adres poczty elektronicznej: </w:t>
      </w:r>
      <w:r w:rsidRPr="00ED2674">
        <w:rPr>
          <w:sz w:val="24"/>
          <w:szCs w:val="24"/>
          <w:lang w:val="de-DE"/>
        </w:rPr>
        <w:t>..........................................................</w:t>
      </w:r>
    </w:p>
    <w:p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  <w:proofErr w:type="spellStart"/>
      <w:r w:rsidRPr="00ED2674">
        <w:rPr>
          <w:sz w:val="24"/>
          <w:szCs w:val="24"/>
          <w:lang w:val="de-DE"/>
        </w:rPr>
        <w:t>Regon</w:t>
      </w:r>
      <w:proofErr w:type="spellEnd"/>
      <w:r w:rsidRPr="00ED2674">
        <w:rPr>
          <w:sz w:val="24"/>
          <w:szCs w:val="24"/>
          <w:lang w:val="de-DE"/>
        </w:rPr>
        <w:t xml:space="preserve"> .................................................</w:t>
      </w:r>
      <w:r w:rsidRPr="00ED2674">
        <w:rPr>
          <w:sz w:val="24"/>
          <w:szCs w:val="24"/>
          <w:lang w:val="de-DE"/>
        </w:rPr>
        <w:tab/>
        <w:t>NIP ...........................................................</w:t>
      </w:r>
    </w:p>
    <w:p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  <w:r w:rsidRPr="00ED2674">
        <w:rPr>
          <w:sz w:val="24"/>
          <w:szCs w:val="24"/>
        </w:rPr>
        <w:t>Nr konta: ..................................................................................................................................</w:t>
      </w:r>
    </w:p>
    <w:p w:rsidR="000A0EEF" w:rsidRPr="00ED2674" w:rsidRDefault="000A0EEF" w:rsidP="000A0EEF">
      <w:pPr>
        <w:spacing w:line="360" w:lineRule="auto"/>
        <w:ind w:left="284"/>
        <w:jc w:val="both"/>
        <w:rPr>
          <w:sz w:val="24"/>
          <w:szCs w:val="24"/>
        </w:rPr>
      </w:pPr>
    </w:p>
    <w:p w:rsidR="000A0EEF" w:rsidRPr="00ED2674" w:rsidRDefault="000A0EEF" w:rsidP="00372032">
      <w:pPr>
        <w:numPr>
          <w:ilvl w:val="0"/>
          <w:numId w:val="14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 xml:space="preserve">Cena brutto  za wykonanie przedmiotu zamówienia </w:t>
      </w:r>
      <w:r w:rsidRPr="00ED2674">
        <w:rPr>
          <w:b/>
          <w:sz w:val="24"/>
          <w:szCs w:val="24"/>
        </w:rPr>
        <w:t>………. zł</w:t>
      </w:r>
      <w:r w:rsidRPr="00ED2674">
        <w:rPr>
          <w:sz w:val="24"/>
          <w:szCs w:val="24"/>
        </w:rPr>
        <w:t xml:space="preserve"> (słownie: ………………)</w:t>
      </w:r>
      <w:r w:rsidR="00372032">
        <w:rPr>
          <w:sz w:val="24"/>
          <w:szCs w:val="24"/>
        </w:rPr>
        <w:t xml:space="preserve"> w tym VAT……%, </w:t>
      </w:r>
    </w:p>
    <w:p w:rsidR="000A0EEF" w:rsidRPr="00ED2674" w:rsidRDefault="000A0EEF" w:rsidP="007113DA">
      <w:pPr>
        <w:numPr>
          <w:ilvl w:val="0"/>
          <w:numId w:val="14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ED2674">
        <w:rPr>
          <w:sz w:val="24"/>
          <w:szCs w:val="24"/>
        </w:rPr>
        <w:t>Oświadczamy, że:</w:t>
      </w:r>
    </w:p>
    <w:p w:rsidR="000A0EEF" w:rsidRPr="00ED2674" w:rsidRDefault="000A0EEF" w:rsidP="000A0EEF">
      <w:pPr>
        <w:tabs>
          <w:tab w:val="left" w:pos="284"/>
        </w:tabs>
        <w:ind w:left="284"/>
        <w:rPr>
          <w:sz w:val="24"/>
          <w:szCs w:val="24"/>
        </w:rPr>
      </w:pPr>
      <w:r w:rsidRPr="00ED2674">
        <w:rPr>
          <w:sz w:val="24"/>
          <w:szCs w:val="24"/>
        </w:rPr>
        <w:t>- zapoznaliśmy się z treścią zapytania ofertowego i przyjmujemy je bez zastrzeżeń, w tym m.in. akceptujemy termin wykonania zamówienia, akceptujemy warunki płatności,</w:t>
      </w:r>
    </w:p>
    <w:p w:rsidR="000A0EEF" w:rsidRPr="00ED2674" w:rsidRDefault="000A0EEF" w:rsidP="000A0EEF">
      <w:pPr>
        <w:tabs>
          <w:tab w:val="left" w:pos="284"/>
        </w:tabs>
        <w:ind w:left="284"/>
        <w:rPr>
          <w:sz w:val="24"/>
          <w:szCs w:val="24"/>
          <w:shd w:val="clear" w:color="auto" w:fill="00FF00"/>
        </w:rPr>
      </w:pPr>
      <w:r w:rsidRPr="00ED2674">
        <w:rPr>
          <w:sz w:val="24"/>
          <w:szCs w:val="24"/>
        </w:rPr>
        <w:t>- wycena przedmiotu zamówienia uwzględnia wszystkie uwarunkowania oraz czynniki związane z realizacją zamówienia i obejmuje cały zakres rzeczowy zamówienia - jest kompletna.</w:t>
      </w:r>
    </w:p>
    <w:p w:rsidR="000A0EEF" w:rsidRPr="00ED2674" w:rsidRDefault="000A0EEF" w:rsidP="000A0EEF">
      <w:pPr>
        <w:spacing w:line="360" w:lineRule="auto"/>
        <w:jc w:val="both"/>
        <w:rPr>
          <w:sz w:val="24"/>
          <w:szCs w:val="24"/>
        </w:rPr>
      </w:pPr>
    </w:p>
    <w:p w:rsidR="000A0EEF" w:rsidRPr="00ED2674" w:rsidRDefault="000A0EEF" w:rsidP="000A0EEF">
      <w:pPr>
        <w:jc w:val="both"/>
        <w:rPr>
          <w:sz w:val="24"/>
          <w:szCs w:val="24"/>
        </w:rPr>
      </w:pPr>
    </w:p>
    <w:p w:rsidR="000A0EEF" w:rsidRPr="00ED2674" w:rsidRDefault="000A0EEF" w:rsidP="000A0EEF">
      <w:pPr>
        <w:jc w:val="both"/>
        <w:rPr>
          <w:sz w:val="24"/>
          <w:szCs w:val="24"/>
        </w:rPr>
      </w:pPr>
    </w:p>
    <w:p w:rsidR="000A0EEF" w:rsidRPr="00ED2674" w:rsidRDefault="000A0EEF" w:rsidP="000A0EEF">
      <w:pPr>
        <w:tabs>
          <w:tab w:val="center" w:pos="900"/>
          <w:tab w:val="center" w:pos="5400"/>
        </w:tabs>
        <w:rPr>
          <w:bCs/>
          <w:i/>
          <w:sz w:val="24"/>
          <w:szCs w:val="24"/>
        </w:rPr>
      </w:pPr>
      <w:r w:rsidRPr="00ED2674">
        <w:rPr>
          <w:bCs/>
          <w:i/>
          <w:sz w:val="24"/>
          <w:szCs w:val="24"/>
        </w:rPr>
        <w:tab/>
        <w:t xml:space="preserve">.......................           </w:t>
      </w:r>
      <w:r w:rsidRPr="00ED2674">
        <w:rPr>
          <w:bCs/>
          <w:i/>
          <w:sz w:val="24"/>
          <w:szCs w:val="24"/>
        </w:rPr>
        <w:tab/>
        <w:t>...................................................................................................................</w:t>
      </w:r>
    </w:p>
    <w:p w:rsidR="000A0EEF" w:rsidRPr="00ED2674" w:rsidRDefault="000A0EEF" w:rsidP="000A0EEF">
      <w:pPr>
        <w:tabs>
          <w:tab w:val="center" w:pos="900"/>
          <w:tab w:val="center" w:pos="5400"/>
        </w:tabs>
        <w:rPr>
          <w:bCs/>
          <w:i/>
          <w:sz w:val="24"/>
          <w:szCs w:val="24"/>
        </w:rPr>
      </w:pPr>
      <w:r w:rsidRPr="00ED2674">
        <w:rPr>
          <w:bCs/>
          <w:i/>
          <w:sz w:val="24"/>
          <w:szCs w:val="24"/>
        </w:rPr>
        <w:tab/>
        <w:t>(miejsce, data)</w:t>
      </w:r>
      <w:r w:rsidRPr="00ED2674">
        <w:rPr>
          <w:bCs/>
          <w:i/>
          <w:sz w:val="24"/>
          <w:szCs w:val="24"/>
        </w:rPr>
        <w:tab/>
        <w:t xml:space="preserve">                    (podpis/podpisy osoby/osób uprawnionych/upoważnionych </w:t>
      </w:r>
    </w:p>
    <w:p w:rsidR="000A0EEF" w:rsidRPr="00ED2674" w:rsidRDefault="000A0EEF" w:rsidP="000A0EEF">
      <w:pPr>
        <w:tabs>
          <w:tab w:val="center" w:pos="900"/>
          <w:tab w:val="center" w:pos="5400"/>
        </w:tabs>
        <w:rPr>
          <w:i/>
          <w:strike/>
          <w:sz w:val="24"/>
          <w:szCs w:val="24"/>
        </w:rPr>
      </w:pPr>
      <w:r w:rsidRPr="00ED2674">
        <w:rPr>
          <w:bCs/>
          <w:i/>
          <w:sz w:val="24"/>
          <w:szCs w:val="24"/>
        </w:rPr>
        <w:tab/>
      </w:r>
      <w:r w:rsidRPr="00ED2674">
        <w:rPr>
          <w:bCs/>
          <w:i/>
          <w:sz w:val="24"/>
          <w:szCs w:val="24"/>
        </w:rPr>
        <w:tab/>
        <w:t xml:space="preserve">                 do reprezentowania wykonawcy)</w:t>
      </w:r>
    </w:p>
    <w:p w:rsidR="000A0EEF" w:rsidRPr="00ED2674" w:rsidRDefault="000A0EEF" w:rsidP="007F1EA6">
      <w:pPr>
        <w:spacing w:before="120"/>
        <w:ind w:left="720" w:hanging="436"/>
        <w:jc w:val="both"/>
        <w:rPr>
          <w:sz w:val="24"/>
          <w:szCs w:val="24"/>
        </w:rPr>
      </w:pPr>
    </w:p>
    <w:p w:rsidR="000A0EEF" w:rsidRPr="00ED2674" w:rsidRDefault="000A0EEF" w:rsidP="007F1EA6">
      <w:pPr>
        <w:spacing w:before="120"/>
        <w:ind w:left="720" w:hanging="436"/>
        <w:jc w:val="both"/>
        <w:rPr>
          <w:sz w:val="24"/>
          <w:szCs w:val="24"/>
        </w:rPr>
        <w:sectPr w:rsidR="000A0EEF" w:rsidRPr="00ED2674" w:rsidSect="00770996">
          <w:pgSz w:w="11906" w:h="16838"/>
          <w:pgMar w:top="1418" w:right="1418" w:bottom="1418" w:left="1418" w:header="720" w:footer="340" w:gutter="0"/>
          <w:cols w:space="708"/>
          <w:titlePg/>
          <w:docGrid w:linePitch="600" w:charSpace="36864"/>
        </w:sectPr>
      </w:pPr>
    </w:p>
    <w:p w:rsidR="00AC7630" w:rsidRPr="00ED2674" w:rsidRDefault="008F0572" w:rsidP="00AC7630">
      <w:pPr>
        <w:spacing w:before="120"/>
        <w:ind w:left="284"/>
        <w:jc w:val="right"/>
        <w:rPr>
          <w:b/>
          <w:sz w:val="24"/>
          <w:szCs w:val="24"/>
        </w:rPr>
      </w:pPr>
      <w:r w:rsidRPr="00ED2674">
        <w:rPr>
          <w:b/>
          <w:sz w:val="24"/>
          <w:szCs w:val="24"/>
        </w:rPr>
        <w:lastRenderedPageBreak/>
        <w:t>Załącznik nr 2</w:t>
      </w:r>
    </w:p>
    <w:p w:rsidR="000A0EEF" w:rsidRPr="00ED2674" w:rsidRDefault="000A0EEF" w:rsidP="000A0EEF">
      <w:pPr>
        <w:spacing w:before="120"/>
        <w:ind w:left="284"/>
        <w:jc w:val="center"/>
        <w:rPr>
          <w:sz w:val="24"/>
          <w:szCs w:val="24"/>
        </w:rPr>
      </w:pPr>
      <w:r w:rsidRPr="00ED2674">
        <w:rPr>
          <w:sz w:val="24"/>
          <w:szCs w:val="24"/>
        </w:rPr>
        <w:t>Wykaz usług</w:t>
      </w:r>
    </w:p>
    <w:p w:rsidR="000A0EEF" w:rsidRPr="00ED2674" w:rsidRDefault="000A0EEF" w:rsidP="000A0EEF">
      <w:pPr>
        <w:tabs>
          <w:tab w:val="center" w:pos="900"/>
          <w:tab w:val="center" w:pos="5400"/>
        </w:tabs>
        <w:rPr>
          <w:bCs/>
          <w:i/>
          <w:sz w:val="24"/>
          <w:szCs w:val="24"/>
          <w:shd w:val="clear" w:color="auto" w:fill="FFFF0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168"/>
        <w:gridCol w:w="2893"/>
        <w:gridCol w:w="1972"/>
        <w:gridCol w:w="2475"/>
      </w:tblGrid>
      <w:tr w:rsidR="000A0EEF" w:rsidRPr="00ED2674" w:rsidTr="001A557B">
        <w:trPr>
          <w:trHeight w:val="197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EEF" w:rsidRPr="00ED2674" w:rsidRDefault="000A0EEF" w:rsidP="000A0EE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 xml:space="preserve">Informacje na potwierdzenie spełnienia </w:t>
            </w:r>
            <w:r w:rsidR="00E9294E">
              <w:rPr>
                <w:b/>
                <w:sz w:val="24"/>
                <w:szCs w:val="24"/>
              </w:rPr>
              <w:t xml:space="preserve">warunku opisanego w </w:t>
            </w:r>
            <w:r w:rsidR="00E9294E" w:rsidRPr="00A312AE">
              <w:rPr>
                <w:b/>
                <w:sz w:val="24"/>
                <w:szCs w:val="24"/>
              </w:rPr>
              <w:t>pkt. V</w:t>
            </w:r>
            <w:r w:rsidR="00EB024C" w:rsidRPr="00A312AE">
              <w:rPr>
                <w:b/>
                <w:sz w:val="24"/>
                <w:szCs w:val="24"/>
              </w:rPr>
              <w:t>II</w:t>
            </w:r>
          </w:p>
          <w:p w:rsidR="000A0EEF" w:rsidRDefault="007113DA" w:rsidP="00E9294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D55E87">
              <w:rPr>
                <w:sz w:val="24"/>
                <w:szCs w:val="24"/>
              </w:rPr>
              <w:t xml:space="preserve">O udzielenie zamówienia mogą ubiegać się wykonawcy którzy wykażą się doświadczeniem w należytym wykonaniu (lub w wykonywaniu – w przypadku świadczeń okresowych lub ciągłych) w okresie ostatnich </w:t>
            </w:r>
            <w:r w:rsidR="00262873">
              <w:rPr>
                <w:sz w:val="24"/>
                <w:szCs w:val="24"/>
              </w:rPr>
              <w:t>7</w:t>
            </w:r>
            <w:r w:rsidRPr="00D55E87">
              <w:rPr>
                <w:sz w:val="24"/>
                <w:szCs w:val="24"/>
              </w:rPr>
              <w:t xml:space="preserve"> lat przed upływem terminu składania ofert, a jeżeli okres prowadzenia działalności jest krótszy – w tym okresie, co najmniej </w:t>
            </w:r>
            <w:r w:rsidR="00262873">
              <w:rPr>
                <w:sz w:val="24"/>
                <w:szCs w:val="24"/>
              </w:rPr>
              <w:t>2</w:t>
            </w:r>
            <w:r w:rsidRPr="00D55E87">
              <w:rPr>
                <w:sz w:val="24"/>
                <w:szCs w:val="24"/>
              </w:rPr>
              <w:t xml:space="preserve"> </w:t>
            </w:r>
            <w:r w:rsidR="00E9294E">
              <w:rPr>
                <w:sz w:val="24"/>
                <w:szCs w:val="24"/>
              </w:rPr>
              <w:t xml:space="preserve">realizacji zleceń </w:t>
            </w:r>
            <w:r w:rsidR="00EB024C">
              <w:rPr>
                <w:sz w:val="24"/>
                <w:szCs w:val="24"/>
              </w:rPr>
              <w:t xml:space="preserve">projektowych </w:t>
            </w:r>
            <w:r w:rsidR="00E9294E">
              <w:rPr>
                <w:sz w:val="24"/>
                <w:szCs w:val="24"/>
              </w:rPr>
              <w:t>o podobnym zakresie i wielkości inwestycji</w:t>
            </w:r>
            <w:r w:rsidR="00A312AE">
              <w:rPr>
                <w:sz w:val="24"/>
                <w:szCs w:val="24"/>
              </w:rPr>
              <w:t xml:space="preserve"> (dot. budynku/zespołu budynków użyteczności publicznej o funkcji biurowej i/lub reprezentacyjnej o powierzchni użytkowej nie mniejszej niż 4000 m²). </w:t>
            </w:r>
          </w:p>
          <w:p w:rsidR="00A312AE" w:rsidRPr="00A312AE" w:rsidRDefault="00DD3312" w:rsidP="00A312AE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shd w:val="clear" w:color="auto" w:fill="FFFFFF"/>
              </w:rPr>
            </w:pPr>
            <w:r>
              <w:rPr>
                <w:i/>
                <w:sz w:val="24"/>
                <w:szCs w:val="24"/>
              </w:rPr>
              <w:t xml:space="preserve">UWAGA: każda kolejna </w:t>
            </w:r>
            <w:r w:rsidR="00A312AE">
              <w:rPr>
                <w:i/>
                <w:sz w:val="24"/>
                <w:szCs w:val="24"/>
              </w:rPr>
              <w:t>dokumentacja</w:t>
            </w:r>
            <w:r w:rsidR="00A312AE" w:rsidRPr="00A312A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- </w:t>
            </w:r>
            <w:r w:rsidR="00A312AE" w:rsidRPr="00A312AE">
              <w:rPr>
                <w:i/>
                <w:sz w:val="24"/>
                <w:szCs w:val="24"/>
              </w:rPr>
              <w:t>powyżej 2 niezbędnych do złożenia oferty</w:t>
            </w:r>
            <w:r>
              <w:rPr>
                <w:i/>
                <w:sz w:val="24"/>
                <w:szCs w:val="24"/>
              </w:rPr>
              <w:t xml:space="preserve"> -</w:t>
            </w:r>
            <w:r w:rsidR="00A312AE" w:rsidRPr="00A312AE">
              <w:rPr>
                <w:i/>
                <w:sz w:val="24"/>
                <w:szCs w:val="24"/>
              </w:rPr>
              <w:t xml:space="preserve"> będzie dodatkowo punktowana.</w:t>
            </w:r>
          </w:p>
        </w:tc>
      </w:tr>
      <w:tr w:rsidR="000534FB" w:rsidRPr="00ED2674" w:rsidTr="001A557B">
        <w:trPr>
          <w:trHeight w:hRule="exact" w:val="925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4FB" w:rsidRPr="00ED2674" w:rsidRDefault="000534FB" w:rsidP="00770996">
            <w:pPr>
              <w:jc w:val="center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4FB" w:rsidRPr="00ED2674" w:rsidRDefault="000534FB" w:rsidP="00770996">
            <w:pPr>
              <w:jc w:val="center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Nazwa usługi</w:t>
            </w: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4FB" w:rsidRPr="00ED2674" w:rsidRDefault="000534FB" w:rsidP="00770996">
            <w:pPr>
              <w:ind w:left="70"/>
              <w:jc w:val="center"/>
              <w:rPr>
                <w:b/>
                <w:sz w:val="24"/>
                <w:szCs w:val="24"/>
              </w:rPr>
            </w:pPr>
          </w:p>
          <w:p w:rsidR="000534FB" w:rsidRPr="00ED2674" w:rsidRDefault="008F0572" w:rsidP="008F0572">
            <w:pPr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O</w:t>
            </w:r>
            <w:r w:rsidR="000534FB" w:rsidRPr="00ED2674">
              <w:rPr>
                <w:b/>
                <w:sz w:val="24"/>
                <w:szCs w:val="24"/>
              </w:rPr>
              <w:t>pis usługi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4FB" w:rsidRPr="00ED2674" w:rsidRDefault="000534FB" w:rsidP="008F0572">
            <w:pPr>
              <w:jc w:val="center"/>
              <w:rPr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ED2674">
              <w:rPr>
                <w:b/>
                <w:sz w:val="24"/>
                <w:szCs w:val="24"/>
              </w:rPr>
              <w:t>Podmiot na rzecz, których zostały wykonane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4FB" w:rsidRPr="00ED2674" w:rsidRDefault="000534FB" w:rsidP="008F0572">
            <w:pPr>
              <w:tabs>
                <w:tab w:val="left" w:pos="71"/>
                <w:tab w:val="left" w:pos="284"/>
              </w:tabs>
              <w:spacing w:before="120" w:line="260" w:lineRule="exact"/>
              <w:ind w:left="71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ab/>
              <w:t>Daty realizacji</w:t>
            </w:r>
          </w:p>
        </w:tc>
      </w:tr>
      <w:tr w:rsidR="000534FB" w:rsidRPr="00ED2674" w:rsidTr="001A557B">
        <w:trPr>
          <w:trHeight w:hRule="exact" w:val="142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4FB" w:rsidRPr="00ED2674" w:rsidRDefault="000534FB" w:rsidP="00770996">
            <w:pPr>
              <w:jc w:val="center"/>
              <w:rPr>
                <w:sz w:val="24"/>
                <w:szCs w:val="24"/>
              </w:rPr>
            </w:pPr>
            <w:r w:rsidRPr="00ED2674">
              <w:rPr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  <w:p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0A0EEF" w:rsidRPr="00ED2674" w:rsidRDefault="000A0EEF" w:rsidP="000A0EEF">
      <w:pPr>
        <w:tabs>
          <w:tab w:val="center" w:pos="900"/>
          <w:tab w:val="center" w:pos="5400"/>
        </w:tabs>
        <w:jc w:val="right"/>
        <w:rPr>
          <w:bCs/>
          <w:i/>
          <w:sz w:val="24"/>
          <w:szCs w:val="24"/>
          <w:shd w:val="clear" w:color="auto" w:fill="FFFF00"/>
        </w:rPr>
      </w:pPr>
    </w:p>
    <w:p w:rsidR="000A0EEF" w:rsidRPr="00ED2674" w:rsidRDefault="000A0EEF" w:rsidP="000A0EEF">
      <w:pPr>
        <w:tabs>
          <w:tab w:val="center" w:pos="900"/>
          <w:tab w:val="center" w:pos="5400"/>
        </w:tabs>
        <w:jc w:val="right"/>
        <w:rPr>
          <w:bCs/>
          <w:i/>
          <w:sz w:val="24"/>
          <w:szCs w:val="24"/>
          <w:shd w:val="clear" w:color="auto" w:fill="FFFF00"/>
        </w:rPr>
      </w:pPr>
    </w:p>
    <w:p w:rsidR="000A0EEF" w:rsidRPr="00ED2674" w:rsidRDefault="000A0EEF" w:rsidP="000A0EEF">
      <w:pPr>
        <w:tabs>
          <w:tab w:val="center" w:pos="900"/>
          <w:tab w:val="center" w:pos="5400"/>
        </w:tabs>
        <w:jc w:val="right"/>
        <w:rPr>
          <w:bCs/>
          <w:i/>
          <w:sz w:val="24"/>
          <w:szCs w:val="24"/>
        </w:rPr>
      </w:pPr>
      <w:r w:rsidRPr="00ED2674">
        <w:rPr>
          <w:bCs/>
          <w:i/>
          <w:sz w:val="24"/>
          <w:szCs w:val="24"/>
        </w:rPr>
        <w:t>................................................................................................</w:t>
      </w:r>
    </w:p>
    <w:p w:rsidR="000A0EEF" w:rsidRPr="00ED2674" w:rsidRDefault="000A0EEF" w:rsidP="00335FBD">
      <w:pPr>
        <w:tabs>
          <w:tab w:val="left" w:pos="4395"/>
          <w:tab w:val="center" w:pos="5400"/>
        </w:tabs>
        <w:jc w:val="right"/>
        <w:rPr>
          <w:sz w:val="24"/>
          <w:szCs w:val="24"/>
        </w:rPr>
        <w:sectPr w:rsidR="000A0EEF" w:rsidRPr="00ED2674" w:rsidSect="001A557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20" w:footer="708" w:gutter="0"/>
          <w:cols w:space="708"/>
          <w:docGrid w:linePitch="600" w:charSpace="36864"/>
        </w:sectPr>
      </w:pPr>
      <w:r w:rsidRPr="00ED2674">
        <w:rPr>
          <w:bCs/>
          <w:i/>
          <w:sz w:val="24"/>
          <w:szCs w:val="24"/>
        </w:rPr>
        <w:t xml:space="preserve">  (podpis/podpisy osoby/osób</w:t>
      </w:r>
      <w:r w:rsidR="007113DA" w:rsidRPr="00ED2674">
        <w:rPr>
          <w:bCs/>
          <w:i/>
          <w:sz w:val="24"/>
          <w:szCs w:val="24"/>
        </w:rPr>
        <w:t xml:space="preserve"> </w:t>
      </w:r>
      <w:r w:rsidRPr="00ED2674">
        <w:rPr>
          <w:bCs/>
          <w:i/>
          <w:sz w:val="24"/>
          <w:szCs w:val="24"/>
        </w:rPr>
        <w:t>uprawnionych/upoważnionych do reprezentowania wykonawcy</w:t>
      </w:r>
      <w:r w:rsidR="007113DA" w:rsidRPr="00ED2674">
        <w:rPr>
          <w:bCs/>
          <w:i/>
          <w:sz w:val="24"/>
          <w:szCs w:val="24"/>
        </w:rPr>
        <w:t>)</w:t>
      </w:r>
    </w:p>
    <w:p w:rsidR="000A0EEF" w:rsidRPr="00ED2674" w:rsidRDefault="00D66ED7" w:rsidP="008F0572">
      <w:pPr>
        <w:tabs>
          <w:tab w:val="left" w:pos="8195"/>
        </w:tabs>
        <w:jc w:val="right"/>
        <w:rPr>
          <w:sz w:val="24"/>
          <w:szCs w:val="24"/>
        </w:rPr>
      </w:pPr>
      <w:r w:rsidRPr="00ED2674">
        <w:rPr>
          <w:sz w:val="24"/>
          <w:szCs w:val="24"/>
        </w:rPr>
        <w:lastRenderedPageBreak/>
        <w:t>Załącznik nr 3</w:t>
      </w:r>
    </w:p>
    <w:p w:rsidR="000534FB" w:rsidRPr="00ED2674" w:rsidRDefault="000534FB" w:rsidP="008F0572">
      <w:pPr>
        <w:tabs>
          <w:tab w:val="left" w:pos="8195"/>
        </w:tabs>
        <w:jc w:val="center"/>
        <w:rPr>
          <w:sz w:val="24"/>
          <w:szCs w:val="24"/>
        </w:rPr>
      </w:pPr>
      <w:r w:rsidRPr="00ED2674">
        <w:rPr>
          <w:sz w:val="24"/>
          <w:szCs w:val="24"/>
        </w:rPr>
        <w:t>Wykaz osób</w:t>
      </w:r>
    </w:p>
    <w:p w:rsidR="000534FB" w:rsidRPr="00ED2674" w:rsidRDefault="000534FB" w:rsidP="008F0572">
      <w:pPr>
        <w:tabs>
          <w:tab w:val="left" w:pos="8195"/>
        </w:tabs>
        <w:jc w:val="center"/>
        <w:rPr>
          <w:sz w:val="24"/>
          <w:szCs w:val="24"/>
        </w:rPr>
      </w:pPr>
    </w:p>
    <w:p w:rsidR="000534FB" w:rsidRPr="00ED2674" w:rsidRDefault="000534FB" w:rsidP="008F0572">
      <w:pPr>
        <w:tabs>
          <w:tab w:val="left" w:pos="8195"/>
        </w:tabs>
        <w:jc w:val="center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167"/>
        <w:gridCol w:w="1740"/>
        <w:gridCol w:w="3124"/>
        <w:gridCol w:w="2475"/>
      </w:tblGrid>
      <w:tr w:rsidR="000534FB" w:rsidRPr="00ED2674" w:rsidTr="001A557B">
        <w:trPr>
          <w:trHeight w:val="118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4FB" w:rsidRPr="000A544D" w:rsidRDefault="000534FB" w:rsidP="0077099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 xml:space="preserve">Informacje na potwierdzenie </w:t>
            </w:r>
            <w:r w:rsidRPr="000A544D">
              <w:rPr>
                <w:b/>
                <w:sz w:val="24"/>
                <w:szCs w:val="24"/>
              </w:rPr>
              <w:t>spełnienia warunku opisanego w pkt. V</w:t>
            </w:r>
            <w:r w:rsidR="00EB024C" w:rsidRPr="000A544D">
              <w:rPr>
                <w:b/>
                <w:sz w:val="24"/>
                <w:szCs w:val="24"/>
              </w:rPr>
              <w:t>II</w:t>
            </w:r>
          </w:p>
          <w:p w:rsidR="000534FB" w:rsidRPr="00ED2674" w:rsidRDefault="000534FB" w:rsidP="00426C57">
            <w:p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  <w:shd w:val="clear" w:color="auto" w:fill="FFFFFF"/>
              </w:rPr>
            </w:pPr>
            <w:r w:rsidRPr="000A544D">
              <w:rPr>
                <w:sz w:val="24"/>
                <w:szCs w:val="24"/>
              </w:rPr>
              <w:t>O udzielenie zamówienia mogą ubiegać się wykonawcy</w:t>
            </w:r>
            <w:r w:rsidR="00426C57" w:rsidRPr="000A544D">
              <w:rPr>
                <w:sz w:val="24"/>
                <w:szCs w:val="24"/>
              </w:rPr>
              <w:t>,</w:t>
            </w:r>
            <w:r w:rsidRPr="000A544D">
              <w:rPr>
                <w:sz w:val="24"/>
                <w:szCs w:val="24"/>
              </w:rPr>
              <w:t xml:space="preserve"> którzy wykażą</w:t>
            </w:r>
            <w:r w:rsidR="00426C57" w:rsidRPr="000A544D">
              <w:rPr>
                <w:sz w:val="24"/>
                <w:szCs w:val="24"/>
              </w:rPr>
              <w:t>,</w:t>
            </w:r>
            <w:r w:rsidRPr="000A544D">
              <w:rPr>
                <w:sz w:val="24"/>
                <w:szCs w:val="24"/>
              </w:rPr>
              <w:t xml:space="preserve"> że dysponują osobami zdolnymi do realizacji zamówienia i skierują do jego realizacji:</w:t>
            </w:r>
            <w:r w:rsidRPr="00ED2674">
              <w:rPr>
                <w:sz w:val="24"/>
                <w:szCs w:val="24"/>
              </w:rPr>
              <w:t> </w:t>
            </w:r>
          </w:p>
        </w:tc>
      </w:tr>
      <w:tr w:rsidR="000534FB" w:rsidRPr="00ED2674" w:rsidTr="00C66C87">
        <w:trPr>
          <w:trHeight w:hRule="exact" w:val="1255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4FB" w:rsidRPr="00ED2674" w:rsidRDefault="000534FB" w:rsidP="00770996">
            <w:pPr>
              <w:jc w:val="center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4FB" w:rsidRPr="00ED2674" w:rsidRDefault="000534FB" w:rsidP="00770996">
            <w:pPr>
              <w:jc w:val="center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Imię nazwisko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4FB" w:rsidRPr="00ED2674" w:rsidRDefault="00B50CC7" w:rsidP="008F0572">
            <w:pPr>
              <w:rPr>
                <w:b/>
                <w:sz w:val="24"/>
                <w:szCs w:val="24"/>
                <w:highlight w:val="yellow"/>
              </w:rPr>
            </w:pPr>
            <w:r w:rsidRPr="00ED2674">
              <w:rPr>
                <w:b/>
                <w:sz w:val="24"/>
                <w:szCs w:val="24"/>
              </w:rPr>
              <w:t>Funkcja pełniona przez wskazaną osobę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4FB" w:rsidRPr="00ED2674" w:rsidRDefault="00024719" w:rsidP="00770996">
            <w:pPr>
              <w:tabs>
                <w:tab w:val="left" w:pos="284"/>
              </w:tabs>
              <w:spacing w:before="120" w:line="260" w:lineRule="exact"/>
              <w:ind w:left="284"/>
              <w:rPr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ED2674">
              <w:rPr>
                <w:i/>
                <w:sz w:val="24"/>
                <w:szCs w:val="24"/>
                <w:shd w:val="clear" w:color="auto" w:fill="FFFFFF"/>
              </w:rPr>
              <w:t>Spełnia warunki Tak/Nie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34FB" w:rsidRPr="00ED2674" w:rsidRDefault="00024719" w:rsidP="00770996">
            <w:pPr>
              <w:tabs>
                <w:tab w:val="left" w:pos="71"/>
                <w:tab w:val="left" w:pos="284"/>
              </w:tabs>
              <w:spacing w:before="120" w:line="260" w:lineRule="exact"/>
              <w:ind w:left="71"/>
              <w:rPr>
                <w:b/>
                <w:sz w:val="24"/>
                <w:szCs w:val="24"/>
              </w:rPr>
            </w:pPr>
            <w:r w:rsidRPr="00ED2674">
              <w:rPr>
                <w:b/>
                <w:sz w:val="24"/>
                <w:szCs w:val="24"/>
              </w:rPr>
              <w:t>Podstawa dysponowania</w:t>
            </w:r>
          </w:p>
        </w:tc>
      </w:tr>
      <w:tr w:rsidR="000534FB" w:rsidRPr="00ED2674" w:rsidTr="001A557B">
        <w:trPr>
          <w:trHeight w:hRule="exact" w:val="2671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4FB" w:rsidRPr="00ED2674" w:rsidRDefault="000534FB" w:rsidP="00770996">
            <w:pPr>
              <w:jc w:val="center"/>
              <w:rPr>
                <w:sz w:val="24"/>
                <w:szCs w:val="24"/>
              </w:rPr>
            </w:pPr>
            <w:r w:rsidRPr="00ED2674">
              <w:rPr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4FB" w:rsidRPr="00ED2674" w:rsidRDefault="000534FB" w:rsidP="008F057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4FB" w:rsidRPr="00ED2674" w:rsidRDefault="000534FB" w:rsidP="00E9294E">
            <w:pPr>
              <w:tabs>
                <w:tab w:val="left" w:pos="1134"/>
              </w:tabs>
              <w:suppressAutoHyphens/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4FB" w:rsidRPr="00ED2674" w:rsidRDefault="000534FB" w:rsidP="0077099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35FBD" w:rsidRDefault="00335FBD" w:rsidP="000A0EEF">
      <w:pPr>
        <w:tabs>
          <w:tab w:val="left" w:pos="8195"/>
        </w:tabs>
        <w:rPr>
          <w:sz w:val="24"/>
          <w:szCs w:val="24"/>
        </w:rPr>
      </w:pPr>
    </w:p>
    <w:p w:rsidR="00335FBD" w:rsidRPr="00335FBD" w:rsidRDefault="00335FBD" w:rsidP="00335FBD">
      <w:pPr>
        <w:rPr>
          <w:sz w:val="24"/>
          <w:szCs w:val="24"/>
        </w:rPr>
      </w:pPr>
    </w:p>
    <w:p w:rsidR="00335FBD" w:rsidRPr="00335FBD" w:rsidRDefault="00335FBD" w:rsidP="00335FBD">
      <w:pPr>
        <w:rPr>
          <w:sz w:val="24"/>
          <w:szCs w:val="24"/>
        </w:rPr>
      </w:pPr>
    </w:p>
    <w:p w:rsidR="00335FBD" w:rsidRDefault="00335FBD" w:rsidP="00335FBD">
      <w:pPr>
        <w:rPr>
          <w:sz w:val="24"/>
          <w:szCs w:val="24"/>
        </w:rPr>
      </w:pPr>
    </w:p>
    <w:p w:rsidR="00335FBD" w:rsidRDefault="00335FBD" w:rsidP="00335FBD">
      <w:pPr>
        <w:rPr>
          <w:sz w:val="24"/>
          <w:szCs w:val="24"/>
        </w:rPr>
      </w:pPr>
    </w:p>
    <w:p w:rsidR="00335FBD" w:rsidRPr="00335FBD" w:rsidRDefault="00335FBD" w:rsidP="00335FBD">
      <w:pPr>
        <w:tabs>
          <w:tab w:val="center" w:pos="7001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335FBD">
        <w:rPr>
          <w:sz w:val="24"/>
          <w:szCs w:val="24"/>
        </w:rPr>
        <w:t>................................................................................................</w:t>
      </w:r>
    </w:p>
    <w:p w:rsidR="00D66ED7" w:rsidRDefault="00335FBD" w:rsidP="00E9294E">
      <w:pPr>
        <w:tabs>
          <w:tab w:val="center" w:pos="7001"/>
        </w:tabs>
        <w:jc w:val="right"/>
        <w:rPr>
          <w:sz w:val="24"/>
          <w:szCs w:val="24"/>
        </w:rPr>
      </w:pPr>
      <w:r w:rsidRPr="00335FBD">
        <w:rPr>
          <w:sz w:val="24"/>
          <w:szCs w:val="24"/>
        </w:rPr>
        <w:t xml:space="preserve">  (podpis/podpisy osoby/osób uprawnionych/upoważniony</w:t>
      </w:r>
      <w:r w:rsidR="00E9294E">
        <w:rPr>
          <w:sz w:val="24"/>
          <w:szCs w:val="24"/>
        </w:rPr>
        <w:t>ch do reprezentowania wykonawcy</w:t>
      </w: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E947B4" w:rsidRDefault="00E947B4" w:rsidP="00E9294E">
      <w:pPr>
        <w:tabs>
          <w:tab w:val="center" w:pos="7001"/>
        </w:tabs>
        <w:jc w:val="right"/>
        <w:rPr>
          <w:sz w:val="24"/>
          <w:szCs w:val="24"/>
        </w:rPr>
      </w:pPr>
    </w:p>
    <w:p w:rsidR="001A557B" w:rsidRPr="001A557B" w:rsidRDefault="001A557B" w:rsidP="001A557B">
      <w:pPr>
        <w:pStyle w:val="Nagwek11"/>
        <w:keepNext/>
        <w:keepLines/>
        <w:shd w:val="clear" w:color="auto" w:fill="auto"/>
        <w:spacing w:after="300" w:line="276" w:lineRule="auto"/>
        <w:ind w:left="0" w:right="20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pl-PL" w:bidi="pl-PL"/>
        </w:rPr>
      </w:pPr>
      <w:bookmarkStart w:id="1" w:name="bookmark99"/>
      <w:r w:rsidRPr="001A557B">
        <w:rPr>
          <w:rFonts w:ascii="Times New Roman" w:hAnsi="Times New Roman" w:cs="Times New Roman"/>
          <w:b w:val="0"/>
          <w:color w:val="000000"/>
          <w:sz w:val="24"/>
          <w:szCs w:val="24"/>
          <w:lang w:eastAsia="pl-PL" w:bidi="pl-PL"/>
        </w:rPr>
        <w:lastRenderedPageBreak/>
        <w:t>Załącznik nr. 4</w:t>
      </w:r>
    </w:p>
    <w:p w:rsidR="00E947B4" w:rsidRPr="001A557B" w:rsidRDefault="00E947B4" w:rsidP="00E947B4">
      <w:pPr>
        <w:pStyle w:val="Nagwek11"/>
        <w:keepNext/>
        <w:keepLines/>
        <w:shd w:val="clear" w:color="auto" w:fill="auto"/>
        <w:spacing w:after="300" w:line="276" w:lineRule="auto"/>
        <w:ind w:left="0" w:right="20"/>
        <w:jc w:val="center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Informacja o przetwarzaniu danych osobowych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przez Zamawiającego - Ministerstwo Spraw Zagranicznych</w:t>
      </w:r>
      <w:bookmarkEnd w:id="1"/>
    </w:p>
    <w:p w:rsidR="00E947B4" w:rsidRPr="001A557B" w:rsidRDefault="00E947B4" w:rsidP="00E947B4">
      <w:pPr>
        <w:pStyle w:val="Teksttreci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Niniejsza informacja stanowi wykonanie obowiązku określonego w art. 14 rozporządzenia</w:t>
      </w:r>
      <w:r w:rsidRPr="001A557B">
        <w:rPr>
          <w:rFonts w:ascii="Times New Roman" w:hAnsi="Times New Roman" w:cs="Times New Roman"/>
          <w:sz w:val="24"/>
          <w:szCs w:val="24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Parlamentu Europejskiego i Rady (UE) 2016/679 z dnia 27 kwietnia 2016 r. w sprawie ochrony</w:t>
      </w:r>
      <w:r w:rsidRPr="001A557B">
        <w:rPr>
          <w:rFonts w:ascii="Times New Roman" w:hAnsi="Times New Roman" w:cs="Times New Roman"/>
          <w:sz w:val="24"/>
          <w:szCs w:val="24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osób fizycznych w związku z przetwarzaniem danych osobowych i w sprawie swobodnego przepływu takich danych oraz uchylenia dyrektywy 95/46/WE, zwanego dalej „RODO”.</w:t>
      </w:r>
    </w:p>
    <w:p w:rsidR="00E947B4" w:rsidRPr="001A557B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0" w:hanging="30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Administratorem, w rozumieniu art. 4 pkt 7 RODO, danych osobowych jest Minister Spraw Zagranicznych z siedzibą w Warszawie (00-580), przy A. Szucha 23, a wykonującym obowiązki</w:t>
      </w:r>
      <w:r w:rsidR="00AF0E4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administratora dyrektor Biura Inwestycji , z siedzibą: w Warszawie (00-580) przy al. J. Ch. Szucha 23.</w:t>
      </w:r>
    </w:p>
    <w:p w:rsidR="00E947B4" w:rsidRPr="001A557B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0" w:hanging="300"/>
        <w:jc w:val="left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Dane kontaktowe Inspektora Ochrony Danych (IOD): adres siedziby: Al. J. Ch. Szucha 23, 00-580 Warszawa</w:t>
      </w:r>
    </w:p>
    <w:p w:rsidR="00E947B4" w:rsidRPr="001A557B" w:rsidRDefault="00E947B4" w:rsidP="00E947B4">
      <w:pPr>
        <w:pStyle w:val="Teksttreci0"/>
        <w:shd w:val="clear" w:color="auto" w:fill="auto"/>
        <w:spacing w:after="0" w:line="276" w:lineRule="auto"/>
        <w:ind w:left="660" w:hanging="360"/>
        <w:rPr>
          <w:rFonts w:ascii="Times New Roman" w:hAnsi="Times New Roman" w:cs="Times New Roman"/>
          <w:sz w:val="24"/>
          <w:szCs w:val="24"/>
          <w:lang w:val="fr-FR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val="fr-FR" w:eastAsia="pl-PL" w:bidi="pl-PL"/>
        </w:rPr>
        <w:t xml:space="preserve">adres e-mail: </w:t>
      </w:r>
      <w:r w:rsidR="006F1D09">
        <w:fldChar w:fldCharType="begin"/>
      </w:r>
      <w:r w:rsidR="006F1D09" w:rsidRPr="00A8256F">
        <w:rPr>
          <w:lang w:val="en-GB"/>
        </w:rPr>
        <w:instrText xml:space="preserve"> HYPERLINK "mailto:iod@msz.gov.pl" </w:instrText>
      </w:r>
      <w:r w:rsidR="006F1D09">
        <w:fldChar w:fldCharType="separate"/>
      </w:r>
      <w:r w:rsidRPr="001A557B">
        <w:rPr>
          <w:rFonts w:ascii="Times New Roman" w:hAnsi="Times New Roman" w:cs="Times New Roman"/>
          <w:color w:val="000000"/>
          <w:sz w:val="24"/>
          <w:szCs w:val="24"/>
          <w:lang w:val="fr-FR" w:eastAsia="pl-PL" w:bidi="pl-PL"/>
        </w:rPr>
        <w:t>iod@msz.gov.pl</w:t>
      </w:r>
      <w:r w:rsidR="006F1D09">
        <w:rPr>
          <w:rFonts w:ascii="Times New Roman" w:hAnsi="Times New Roman" w:cs="Times New Roman"/>
          <w:color w:val="000000"/>
          <w:sz w:val="24"/>
          <w:szCs w:val="24"/>
          <w:lang w:val="fr-FR" w:eastAsia="pl-PL" w:bidi="pl-PL"/>
        </w:rPr>
        <w:fldChar w:fldCharType="end"/>
      </w:r>
    </w:p>
    <w:p w:rsidR="00E947B4" w:rsidRPr="001A557B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0" w:hanging="300"/>
        <w:jc w:val="left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Dane osobowe będą przetwarzanie na postawie:</w:t>
      </w:r>
    </w:p>
    <w:p w:rsidR="00E947B4" w:rsidRPr="001A557B" w:rsidRDefault="00E947B4" w:rsidP="00E947B4">
      <w:pPr>
        <w:pStyle w:val="Teksttreci0"/>
        <w:numPr>
          <w:ilvl w:val="0"/>
          <w:numId w:val="36"/>
        </w:numPr>
        <w:shd w:val="clear" w:color="auto" w:fill="auto"/>
        <w:tabs>
          <w:tab w:val="left" w:pos="678"/>
        </w:tabs>
        <w:spacing w:after="0" w:line="276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art. 6 ust. 1 lit f RODO - prawnie uzasadniony interes Zamawiającego polegający na właściwej realizacji przedmiotu umowy, w tym weryfikację spełnienia przez Wykonawcę warunku zatrudnienia osób na podstawie umowy o pracę;</w:t>
      </w:r>
    </w:p>
    <w:p w:rsidR="00E947B4" w:rsidRPr="001A557B" w:rsidRDefault="00E947B4" w:rsidP="00E947B4">
      <w:pPr>
        <w:pStyle w:val="Teksttreci0"/>
        <w:numPr>
          <w:ilvl w:val="0"/>
          <w:numId w:val="36"/>
        </w:numPr>
        <w:shd w:val="clear" w:color="auto" w:fill="auto"/>
        <w:tabs>
          <w:tab w:val="left" w:pos="678"/>
        </w:tabs>
        <w:spacing w:after="0" w:line="276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art. 6 ust. 1 lit. c RODO - przetwarzanie jest niezbędne do wypełnienia obowiązku prawnego ciążącego na administratorze, w związku z koniecznością zapewnienia bezpieczeństwa siedziby Zamawiającego - MSZ.</w:t>
      </w:r>
    </w:p>
    <w:p w:rsidR="00E947B4" w:rsidRPr="001A557B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0" w:hanging="300"/>
        <w:jc w:val="left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Zakres przetwarzanych danych obejmuje:</w:t>
      </w:r>
    </w:p>
    <w:p w:rsidR="00E947B4" w:rsidRPr="001A557B" w:rsidRDefault="00E947B4" w:rsidP="00E947B4">
      <w:pPr>
        <w:pStyle w:val="Teksttreci0"/>
        <w:shd w:val="clear" w:color="auto" w:fill="auto"/>
        <w:spacing w:after="0" w:line="276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przypadku przetwarzania o którym mowa w pkt 3 </w:t>
      </w:r>
      <w:proofErr w:type="spellStart"/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ppkt</w:t>
      </w:r>
      <w:proofErr w:type="spellEnd"/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1:</w:t>
      </w:r>
    </w:p>
    <w:p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324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imię i nazwisko,</w:t>
      </w:r>
    </w:p>
    <w:p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324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służbowy adres e-mail,</w:t>
      </w:r>
    </w:p>
    <w:p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324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służbowy numer telefonu.</w:t>
      </w:r>
    </w:p>
    <w:p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288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inne dane zawarte w oświadczeniach i dokumentach przekazywanych przez Wykonawcę na potrzeby weryfikacji przez Zamawiającego spełnienia warunku zatrudnienia osób na umowę o pracę;</w:t>
      </w:r>
    </w:p>
    <w:p w:rsidR="00E947B4" w:rsidRPr="001A557B" w:rsidRDefault="00E947B4" w:rsidP="00E947B4">
      <w:pPr>
        <w:pStyle w:val="Teksttreci0"/>
        <w:shd w:val="clear" w:color="auto" w:fill="auto"/>
        <w:spacing w:after="0" w:line="276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 przypadku przetwarzania o którym mowa w pkt 3 </w:t>
      </w:r>
      <w:proofErr w:type="spellStart"/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ppkt</w:t>
      </w:r>
      <w:proofErr w:type="spellEnd"/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2:</w:t>
      </w:r>
    </w:p>
    <w:p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324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imię i nazwisko,</w:t>
      </w:r>
    </w:p>
    <w:p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324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numer PESEL,</w:t>
      </w:r>
    </w:p>
    <w:p w:rsidR="00E947B4" w:rsidRPr="001A557B" w:rsidRDefault="00E947B4" w:rsidP="00E947B4">
      <w:pPr>
        <w:pStyle w:val="Teksttreci0"/>
        <w:numPr>
          <w:ilvl w:val="0"/>
          <w:numId w:val="37"/>
        </w:numPr>
        <w:shd w:val="clear" w:color="auto" w:fill="auto"/>
        <w:tabs>
          <w:tab w:val="left" w:pos="673"/>
        </w:tabs>
        <w:spacing w:after="0" w:line="324" w:lineRule="auto"/>
        <w:ind w:left="660" w:hanging="360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wizerunek, w przypadku gdy będzie wystawiana spersonalizowana karta identyfikacyjna.</w:t>
      </w:r>
    </w:p>
    <w:p w:rsidR="00E947B4" w:rsidRPr="001A557B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1" w:hanging="301"/>
        <w:jc w:val="left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Dane zostały przekazane Ministerstwu Spraw Zagranicznych przez Wykonawcę.</w:t>
      </w:r>
    </w:p>
    <w:p w:rsidR="00E947B4" w:rsidRPr="00AF0E43" w:rsidRDefault="00E947B4" w:rsidP="00AF0E43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1" w:hanging="301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Dane będą przetwarzane do czasu zakończenia realizacji przedmiotu umowy, a następnie</w:t>
      </w:r>
      <w:r w:rsidRPr="001A557B">
        <w:rPr>
          <w:rFonts w:ascii="Times New Roman" w:hAnsi="Times New Roman" w:cs="Times New Roman"/>
          <w:sz w:val="24"/>
          <w:szCs w:val="24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przechowywane w celach archiwalnych, zgodnie z przepisami </w:t>
      </w:r>
      <w:r w:rsidR="00AF0E4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ustawy z dnia 14 lipca 1983 r.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narodowym zasobie archiwalnym i archiwach (Dz. U. z 2020 r. poz. 164) oraz wynikającymi z niej</w:t>
      </w:r>
      <w:r w:rsidR="00AF0E43">
        <w:rPr>
          <w:rFonts w:ascii="Times New Roman" w:hAnsi="Times New Roman" w:cs="Times New Roman"/>
          <w:sz w:val="24"/>
          <w:szCs w:val="24"/>
        </w:rPr>
        <w:t xml:space="preserve"> </w:t>
      </w:r>
      <w:r w:rsidRPr="00AF0E4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regulacjami wewnętrznymi Ministerstwa Spraw Zagranicznych.</w:t>
      </w:r>
    </w:p>
    <w:p w:rsidR="00E947B4" w:rsidRPr="001A557B" w:rsidRDefault="00E947B4" w:rsidP="00AF0E43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1" w:hanging="301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Dostęp do danych posiadają wyłącznie uprawnieni pracownicy Ministerstwa Spraw</w:t>
      </w:r>
      <w:r w:rsidR="00AF0E4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Zagranicznych.</w:t>
      </w:r>
    </w:p>
    <w:p w:rsidR="00E947B4" w:rsidRPr="001A557B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68"/>
        </w:tabs>
        <w:spacing w:after="0" w:line="276" w:lineRule="auto"/>
        <w:ind w:left="301" w:hanging="301"/>
        <w:rPr>
          <w:rFonts w:ascii="Times New Roman" w:hAnsi="Times New Roman" w:cs="Times New Roman"/>
          <w:sz w:val="24"/>
          <w:szCs w:val="24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Dane podlegają ochronie na podstawie przepisów RODO. Dan</w:t>
      </w:r>
      <w:r w:rsidR="000A2DE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e mogą być udostępnione osobom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i podmiotom trzecim wyłącznie na podstawie przepisów prawa, w tym służbom odpowiedzialnym</w:t>
      </w:r>
      <w:r w:rsidRPr="001A557B">
        <w:rPr>
          <w:rFonts w:ascii="Times New Roman" w:hAnsi="Times New Roman" w:cs="Times New Roman"/>
          <w:sz w:val="24"/>
          <w:szCs w:val="24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 zapewnienie bezpieczeństwa. Dane nie będą przekazywane do państwa trzeciego, ani do organizacji międzynarodowej.</w:t>
      </w:r>
    </w:p>
    <w:p w:rsidR="00E947B4" w:rsidRPr="000A2DE8" w:rsidRDefault="00E947B4" w:rsidP="00E947B4">
      <w:pPr>
        <w:pStyle w:val="Teksttreci0"/>
        <w:numPr>
          <w:ilvl w:val="0"/>
          <w:numId w:val="35"/>
        </w:numPr>
        <w:shd w:val="clear" w:color="auto" w:fill="auto"/>
        <w:tabs>
          <w:tab w:val="left" w:pos="327"/>
        </w:tabs>
        <w:spacing w:after="0" w:line="276" w:lineRule="auto"/>
        <w:ind w:left="301" w:hanging="301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Osobie, której dane dotyczą przysługuje prawo do kontroli przetwarzania danych, określone w art. 15-16 RODO, w szczególności prawo dostępu do treści swoich danych i ich sprostowania oraz w art. 17-18 i 21 RODO, o ile będzie miał zastosowanie.</w:t>
      </w:r>
    </w:p>
    <w:p w:rsidR="00E947B4" w:rsidRPr="000A2DE8" w:rsidRDefault="000A2DE8" w:rsidP="000A2DE8">
      <w:pPr>
        <w:pStyle w:val="Teksttreci0"/>
        <w:numPr>
          <w:ilvl w:val="0"/>
          <w:numId w:val="35"/>
        </w:numPr>
        <w:shd w:val="clear" w:color="auto" w:fill="auto"/>
        <w:spacing w:after="0" w:line="276" w:lineRule="auto"/>
        <w:ind w:left="301" w:hanging="301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E947B4"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Dane osobowe nie będą przetwarzane w sposób zautomatyzowany, dane nie będą poddawane profilowaniu.</w:t>
      </w:r>
    </w:p>
    <w:p w:rsidR="00E947B4" w:rsidRPr="000A2DE8" w:rsidRDefault="00E947B4" w:rsidP="000A2DE8">
      <w:pPr>
        <w:pStyle w:val="Teksttreci0"/>
        <w:shd w:val="clear" w:color="auto" w:fill="auto"/>
        <w:spacing w:after="0" w:line="276" w:lineRule="auto"/>
        <w:ind w:left="301" w:hanging="301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0A2DE8">
        <w:rPr>
          <w:rFonts w:asciiTheme="minorHAnsi" w:hAnsiTheme="minorHAnsi" w:cstheme="minorHAnsi"/>
          <w:color w:val="000000"/>
          <w:szCs w:val="24"/>
          <w:lang w:eastAsia="pl-PL" w:bidi="pl-PL"/>
        </w:rPr>
        <w:t>11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0A2DE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1A557B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Osobie, której dane dotyczą przysługuje prawo wniesienia skargi do organu nadzorczego na adres: Prezes Urzędu Ochrony Danych Osobowych ul. Stawki 2</w:t>
      </w:r>
      <w:r w:rsidR="000A2DE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, </w:t>
      </w:r>
      <w:r w:rsidRPr="000A2DE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00-193 Warszawa</w:t>
      </w:r>
      <w:r w:rsidR="000A2DE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</w:p>
    <w:p w:rsidR="00E947B4" w:rsidRPr="00D66ED7" w:rsidRDefault="00E947B4" w:rsidP="00E9294E">
      <w:pPr>
        <w:tabs>
          <w:tab w:val="center" w:pos="7001"/>
        </w:tabs>
        <w:jc w:val="right"/>
        <w:rPr>
          <w:rFonts w:ascii="Arial" w:hAnsi="Arial" w:cs="Arial"/>
        </w:rPr>
      </w:pPr>
    </w:p>
    <w:sectPr w:rsidR="00E947B4" w:rsidRPr="00D66ED7" w:rsidSect="001A557B">
      <w:headerReference w:type="default" r:id="rId20"/>
      <w:head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7F" w:rsidRDefault="00F9597F" w:rsidP="00ED54F3">
      <w:r>
        <w:separator/>
      </w:r>
    </w:p>
  </w:endnote>
  <w:endnote w:type="continuationSeparator" w:id="0">
    <w:p w:rsidR="00F9597F" w:rsidRDefault="00F9597F" w:rsidP="00ED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Web Pro">
    <w:altName w:val="Corbel"/>
    <w:charset w:val="00"/>
    <w:family w:val="auto"/>
    <w:pitch w:val="variable"/>
    <w:sig w:usb0="00000001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AE" w:rsidRPr="00AE3CC8" w:rsidRDefault="00A312AE">
    <w:pPr>
      <w:pStyle w:val="Stopka"/>
      <w:jc w:val="right"/>
    </w:pPr>
    <w:r w:rsidRPr="00AE3CC8">
      <w:fldChar w:fldCharType="begin"/>
    </w:r>
    <w:r w:rsidRPr="00AE3CC8">
      <w:instrText>PAGE   \* MERGEFORMAT</w:instrText>
    </w:r>
    <w:r w:rsidRPr="00AE3CC8">
      <w:fldChar w:fldCharType="separate"/>
    </w:r>
    <w:r w:rsidR="00A8256F">
      <w:rPr>
        <w:noProof/>
      </w:rPr>
      <w:t>12</w:t>
    </w:r>
    <w:r w:rsidRPr="00AE3CC8">
      <w:fldChar w:fldCharType="end"/>
    </w:r>
  </w:p>
  <w:p w:rsidR="00A312AE" w:rsidRDefault="00A312AE" w:rsidP="0077099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AE" w:rsidRDefault="00A312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AE" w:rsidRDefault="00A312AE" w:rsidP="0077099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8256F">
      <w:rPr>
        <w:noProof/>
      </w:rPr>
      <w:t>16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AE" w:rsidRDefault="00A312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7F" w:rsidRDefault="00F9597F" w:rsidP="00ED54F3">
      <w:r>
        <w:separator/>
      </w:r>
    </w:p>
  </w:footnote>
  <w:footnote w:type="continuationSeparator" w:id="0">
    <w:p w:rsidR="00F9597F" w:rsidRDefault="00F9597F" w:rsidP="00ED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AE" w:rsidRDefault="00A312AE" w:rsidP="00770996">
    <w:pPr>
      <w:pStyle w:val="Nagwek"/>
      <w:tabs>
        <w:tab w:val="clear" w:pos="4536"/>
        <w:tab w:val="left" w:pos="6804"/>
      </w:tabs>
      <w:ind w:left="6095" w:hanging="6095"/>
      <w:rPr>
        <w:rFonts w:ascii="Arial" w:hAnsi="Arial" w:cs="ArialMT"/>
        <w:color w:val="000000"/>
        <w:sz w:val="19"/>
        <w:szCs w:val="19"/>
      </w:rPr>
    </w:pPr>
    <w:r>
      <w:rPr>
        <w:rFonts w:ascii="Arial" w:hAnsi="Arial" w:cs="ArialMT"/>
        <w:color w:val="000000"/>
        <w:sz w:val="19"/>
        <w:szCs w:val="19"/>
      </w:rPr>
      <w:t xml:space="preserve">                                                             </w:t>
    </w:r>
  </w:p>
  <w:p w:rsidR="00A312AE" w:rsidRDefault="00A312AE" w:rsidP="00770996">
    <w:pPr>
      <w:pStyle w:val="Nagwek"/>
      <w:tabs>
        <w:tab w:val="clear" w:pos="4536"/>
      </w:tabs>
      <w:spacing w:after="120"/>
      <w:ind w:left="6804" w:hanging="425"/>
    </w:pPr>
    <w:r>
      <w:rPr>
        <w:rFonts w:ascii="Arial" w:hAnsi="Arial" w:cs="ArialMT"/>
        <w:color w:val="000000"/>
        <w:sz w:val="19"/>
        <w:szCs w:val="19"/>
      </w:rPr>
      <w:t xml:space="preserve">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AE" w:rsidRDefault="00A312A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AE" w:rsidRDefault="00A312AE" w:rsidP="00770996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AE" w:rsidRDefault="00A312A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AE" w:rsidRDefault="00A312AE" w:rsidP="00ED54F3">
    <w:pPr>
      <w:pStyle w:val="Nagwek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AE" w:rsidRDefault="00A312AE" w:rsidP="00A91447">
    <w:pPr>
      <w:pStyle w:val="Nagwek"/>
      <w:tabs>
        <w:tab w:val="clear" w:pos="4536"/>
        <w:tab w:val="clear" w:pos="9072"/>
        <w:tab w:val="right" w:pos="9070"/>
      </w:tabs>
    </w:pPr>
    <w:r>
      <w:tab/>
    </w:r>
  </w:p>
  <w:p w:rsidR="00A312AE" w:rsidRDefault="00A312AE" w:rsidP="00BC3625">
    <w:pPr>
      <w:pStyle w:val="Nagwek"/>
      <w:tabs>
        <w:tab w:val="clear" w:pos="4536"/>
        <w:tab w:val="clear" w:pos="9072"/>
        <w:tab w:val="left" w:pos="23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95D224AC"/>
    <w:lvl w:ilvl="0">
      <w:start w:val="1"/>
      <w:numFmt w:val="upperRoman"/>
      <w:lvlText w:val="%1."/>
      <w:lvlJc w:val="left"/>
      <w:pPr>
        <w:tabs>
          <w:tab w:val="num" w:pos="708"/>
        </w:tabs>
        <w:ind w:left="567" w:firstLine="0"/>
      </w:pPr>
      <w:rPr>
        <w:rFonts w:hint="default"/>
        <w:b/>
        <w:color w:val="auto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520" w:hanging="360"/>
      </w:pPr>
      <w:rPr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lang w:val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lang w:val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lang w:val="pl-PL"/>
      </w:rPr>
    </w:lvl>
  </w:abstractNum>
  <w:abstractNum w:abstractNumId="4" w15:restartNumberingAfterBreak="0">
    <w:nsid w:val="00000008"/>
    <w:multiLevelType w:val="multilevel"/>
    <w:tmpl w:val="A4D29C8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color w:val="00000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  <w:lang w:val="x-none"/>
      </w:rPr>
    </w:lvl>
  </w:abstractNum>
  <w:abstractNum w:abstractNumId="5" w15:restartNumberingAfterBreak="0">
    <w:nsid w:val="00000023"/>
    <w:multiLevelType w:val="multilevel"/>
    <w:tmpl w:val="E25A4FA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B84DB9"/>
    <w:multiLevelType w:val="hybridMultilevel"/>
    <w:tmpl w:val="0A4EA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450D67"/>
    <w:multiLevelType w:val="hybridMultilevel"/>
    <w:tmpl w:val="14264F1E"/>
    <w:numStyleLink w:val="Zaimportowanystyl4"/>
  </w:abstractNum>
  <w:abstractNum w:abstractNumId="8" w15:restartNumberingAfterBreak="0">
    <w:nsid w:val="09F70A3F"/>
    <w:multiLevelType w:val="multilevel"/>
    <w:tmpl w:val="2980709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0AF0401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64" w:hanging="1800"/>
      </w:pPr>
    </w:lvl>
  </w:abstractNum>
  <w:abstractNum w:abstractNumId="10" w15:restartNumberingAfterBreak="0">
    <w:nsid w:val="0B932972"/>
    <w:multiLevelType w:val="multilevel"/>
    <w:tmpl w:val="8CEE1E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12407E"/>
    <w:multiLevelType w:val="hybridMultilevel"/>
    <w:tmpl w:val="6E5C2BD8"/>
    <w:lvl w:ilvl="0" w:tplc="692897EA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C6C3383"/>
    <w:multiLevelType w:val="hybridMultilevel"/>
    <w:tmpl w:val="C67275C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0E54C51"/>
    <w:multiLevelType w:val="hybridMultilevel"/>
    <w:tmpl w:val="BAB44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A387A"/>
    <w:multiLevelType w:val="multilevel"/>
    <w:tmpl w:val="E68074B0"/>
    <w:name w:val="WW8Num82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</w:rPr>
    </w:lvl>
  </w:abstractNum>
  <w:abstractNum w:abstractNumId="15" w15:restartNumberingAfterBreak="0">
    <w:nsid w:val="130027BB"/>
    <w:multiLevelType w:val="hybridMultilevel"/>
    <w:tmpl w:val="D47EA5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3525EE0"/>
    <w:multiLevelType w:val="hybridMultilevel"/>
    <w:tmpl w:val="14264F1E"/>
    <w:styleLink w:val="Zaimportowanystyl4"/>
    <w:lvl w:ilvl="0" w:tplc="9188B70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1837A6">
      <w:start w:val="1"/>
      <w:numFmt w:val="bullet"/>
      <w:lvlText w:val="o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0C0602">
      <w:start w:val="1"/>
      <w:numFmt w:val="bullet"/>
      <w:lvlText w:val="▪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42A336">
      <w:start w:val="1"/>
      <w:numFmt w:val="bullet"/>
      <w:lvlText w:val="•"/>
      <w:lvlJc w:val="left"/>
      <w:pPr>
        <w:ind w:left="35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A860CC">
      <w:start w:val="1"/>
      <w:numFmt w:val="bullet"/>
      <w:lvlText w:val="o"/>
      <w:lvlJc w:val="left"/>
      <w:pPr>
        <w:ind w:left="43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80A974">
      <w:start w:val="1"/>
      <w:numFmt w:val="bullet"/>
      <w:lvlText w:val="▪"/>
      <w:lvlJc w:val="left"/>
      <w:pPr>
        <w:ind w:left="50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AE1C46">
      <w:start w:val="1"/>
      <w:numFmt w:val="bullet"/>
      <w:lvlText w:val="•"/>
      <w:lvlJc w:val="left"/>
      <w:pPr>
        <w:ind w:left="57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28EA64">
      <w:start w:val="1"/>
      <w:numFmt w:val="bullet"/>
      <w:lvlText w:val="o"/>
      <w:lvlJc w:val="left"/>
      <w:pPr>
        <w:ind w:left="64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DE773E">
      <w:start w:val="1"/>
      <w:numFmt w:val="bullet"/>
      <w:lvlText w:val="▪"/>
      <w:lvlJc w:val="left"/>
      <w:pPr>
        <w:ind w:left="718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73863F6"/>
    <w:multiLevelType w:val="multilevel"/>
    <w:tmpl w:val="550879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7655F2"/>
    <w:multiLevelType w:val="multilevel"/>
    <w:tmpl w:val="578266A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</w:rPr>
    </w:lvl>
  </w:abstractNum>
  <w:abstractNum w:abstractNumId="19" w15:restartNumberingAfterBreak="0">
    <w:nsid w:val="1D2551C4"/>
    <w:multiLevelType w:val="hybridMultilevel"/>
    <w:tmpl w:val="27A4191C"/>
    <w:lvl w:ilvl="0" w:tplc="EF926B36">
      <w:numFmt w:val="bullet"/>
      <w:lvlText w:val="-"/>
      <w:lvlJc w:val="left"/>
      <w:pPr>
        <w:ind w:left="1429" w:hanging="360"/>
      </w:pPr>
      <w:rPr>
        <w:rFonts w:ascii="Cambria" w:eastAsia="MS Mincho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97D6544"/>
    <w:multiLevelType w:val="hybridMultilevel"/>
    <w:tmpl w:val="7B608F02"/>
    <w:numStyleLink w:val="Zaimportowanystyl2"/>
  </w:abstractNum>
  <w:abstractNum w:abstractNumId="21" w15:restartNumberingAfterBreak="0">
    <w:nsid w:val="29DD42EB"/>
    <w:multiLevelType w:val="multilevel"/>
    <w:tmpl w:val="06C0724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85303D"/>
    <w:multiLevelType w:val="hybridMultilevel"/>
    <w:tmpl w:val="6E5C2BD8"/>
    <w:lvl w:ilvl="0" w:tplc="692897EA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0AB4E57"/>
    <w:multiLevelType w:val="multilevel"/>
    <w:tmpl w:val="A43AF1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4" w15:restartNumberingAfterBreak="0">
    <w:nsid w:val="343B0ACE"/>
    <w:multiLevelType w:val="hybridMultilevel"/>
    <w:tmpl w:val="50842FE2"/>
    <w:name w:val="WW8Num842"/>
    <w:lvl w:ilvl="0" w:tplc="9D3A460A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E4C2B3C"/>
    <w:multiLevelType w:val="hybridMultilevel"/>
    <w:tmpl w:val="FF32DA04"/>
    <w:lvl w:ilvl="0" w:tplc="773A75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6B148AB"/>
    <w:multiLevelType w:val="multilevel"/>
    <w:tmpl w:val="2E22178A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27" w15:restartNumberingAfterBreak="0">
    <w:nsid w:val="48314BB7"/>
    <w:multiLevelType w:val="hybridMultilevel"/>
    <w:tmpl w:val="EB3CFDD4"/>
    <w:styleLink w:val="Zaimportowanystyl3"/>
    <w:lvl w:ilvl="0" w:tplc="5BC65880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E14D8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562D54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D6BED0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CE00F6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6C493C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70DA56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BAD924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64FF84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A5D0D37"/>
    <w:multiLevelType w:val="multilevel"/>
    <w:tmpl w:val="32CE82B0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</w:rPr>
    </w:lvl>
  </w:abstractNum>
  <w:abstractNum w:abstractNumId="29" w15:restartNumberingAfterBreak="0">
    <w:nsid w:val="4B041AD6"/>
    <w:multiLevelType w:val="hybridMultilevel"/>
    <w:tmpl w:val="7B608F02"/>
    <w:styleLink w:val="Zaimportowanystyl2"/>
    <w:lvl w:ilvl="0" w:tplc="E85A83E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C6D70E">
      <w:start w:val="1"/>
      <w:numFmt w:val="decimal"/>
      <w:lvlText w:val="%2."/>
      <w:lvlJc w:val="left"/>
      <w:pPr>
        <w:ind w:left="1146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0A1AC0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4EF40C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A665D6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27272CE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60742E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9C79A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FA25E4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FE83D23"/>
    <w:multiLevelType w:val="hybridMultilevel"/>
    <w:tmpl w:val="4AB8CF5C"/>
    <w:name w:val="WW8Num8422"/>
    <w:lvl w:ilvl="0" w:tplc="3140AEA8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0895B42"/>
    <w:multiLevelType w:val="multilevel"/>
    <w:tmpl w:val="C892FF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</w:rPr>
    </w:lvl>
  </w:abstractNum>
  <w:abstractNum w:abstractNumId="32" w15:restartNumberingAfterBreak="0">
    <w:nsid w:val="57231607"/>
    <w:multiLevelType w:val="hybridMultilevel"/>
    <w:tmpl w:val="87C8A520"/>
    <w:lvl w:ilvl="0" w:tplc="0415000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7CBD"/>
    <w:multiLevelType w:val="hybridMultilevel"/>
    <w:tmpl w:val="7AFEEC82"/>
    <w:lvl w:ilvl="0" w:tplc="0415000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34" w15:restartNumberingAfterBreak="0">
    <w:nsid w:val="5B0110B3"/>
    <w:multiLevelType w:val="multilevel"/>
    <w:tmpl w:val="C892FF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</w:rPr>
    </w:lvl>
  </w:abstractNum>
  <w:abstractNum w:abstractNumId="35" w15:restartNumberingAfterBreak="0">
    <w:nsid w:val="5EE00056"/>
    <w:multiLevelType w:val="multilevel"/>
    <w:tmpl w:val="40C67E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685655"/>
    <w:multiLevelType w:val="multilevel"/>
    <w:tmpl w:val="8BBE63D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37" w15:restartNumberingAfterBreak="0">
    <w:nsid w:val="6A627F44"/>
    <w:multiLevelType w:val="multilevel"/>
    <w:tmpl w:val="E68074B0"/>
    <w:name w:val="WW8Num8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</w:rPr>
    </w:lvl>
  </w:abstractNum>
  <w:abstractNum w:abstractNumId="38" w15:restartNumberingAfterBreak="0">
    <w:nsid w:val="6D396110"/>
    <w:multiLevelType w:val="hybridMultilevel"/>
    <w:tmpl w:val="0114D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904ED"/>
    <w:multiLevelType w:val="multilevel"/>
    <w:tmpl w:val="4302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0" w15:restartNumberingAfterBreak="0">
    <w:nsid w:val="70490063"/>
    <w:multiLevelType w:val="multilevel"/>
    <w:tmpl w:val="F6AA8D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BD2ADD"/>
    <w:multiLevelType w:val="hybridMultilevel"/>
    <w:tmpl w:val="E23CA938"/>
    <w:lvl w:ilvl="0" w:tplc="0734C3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86A8598">
      <w:numFmt w:val="bullet"/>
      <w:lvlText w:val="-"/>
      <w:lvlJc w:val="left"/>
      <w:pPr>
        <w:ind w:left="1440" w:hanging="360"/>
      </w:pPr>
      <w:rPr>
        <w:rFonts w:ascii="Myriad Web Pro" w:eastAsia="Times New Roman" w:hAnsi="Myriad Web Pro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E28A3"/>
    <w:multiLevelType w:val="hybridMultilevel"/>
    <w:tmpl w:val="EB3CFDD4"/>
    <w:numStyleLink w:val="Zaimportowanystyl3"/>
  </w:abstractNum>
  <w:abstractNum w:abstractNumId="43" w15:restartNumberingAfterBreak="0">
    <w:nsid w:val="7A5567AD"/>
    <w:multiLevelType w:val="hybridMultilevel"/>
    <w:tmpl w:val="5CA8F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25D4D"/>
    <w:multiLevelType w:val="multilevel"/>
    <w:tmpl w:val="66821A76"/>
    <w:name w:val="WW8Num8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45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90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00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4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00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609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192" w:hanging="1440"/>
      </w:pPr>
      <w:rPr>
        <w:rFonts w:hint="default"/>
        <w:color w:val="000000"/>
      </w:rPr>
    </w:lvl>
  </w:abstractNum>
  <w:abstractNum w:abstractNumId="45" w15:restartNumberingAfterBreak="0">
    <w:nsid w:val="7E5566F5"/>
    <w:multiLevelType w:val="hybridMultilevel"/>
    <w:tmpl w:val="9C3077AE"/>
    <w:lvl w:ilvl="0" w:tplc="DA466B7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5"/>
  </w:num>
  <w:num w:numId="5">
    <w:abstractNumId w:val="11"/>
  </w:num>
  <w:num w:numId="6">
    <w:abstractNumId w:val="1"/>
  </w:num>
  <w:num w:numId="7">
    <w:abstractNumId w:val="2"/>
  </w:num>
  <w:num w:numId="8">
    <w:abstractNumId w:val="4"/>
  </w:num>
  <w:num w:numId="9">
    <w:abstractNumId w:val="23"/>
  </w:num>
  <w:num w:numId="10">
    <w:abstractNumId w:val="26"/>
  </w:num>
  <w:num w:numId="11">
    <w:abstractNumId w:val="12"/>
  </w:num>
  <w:num w:numId="12">
    <w:abstractNumId w:val="36"/>
  </w:num>
  <w:num w:numId="13">
    <w:abstractNumId w:val="0"/>
  </w:num>
  <w:num w:numId="14">
    <w:abstractNumId w:val="9"/>
  </w:num>
  <w:num w:numId="15">
    <w:abstractNumId w:val="22"/>
  </w:num>
  <w:num w:numId="16">
    <w:abstractNumId w:val="41"/>
  </w:num>
  <w:num w:numId="17">
    <w:abstractNumId w:val="15"/>
  </w:num>
  <w:num w:numId="18">
    <w:abstractNumId w:val="19"/>
  </w:num>
  <w:num w:numId="19">
    <w:abstractNumId w:val="29"/>
  </w:num>
  <w:num w:numId="20">
    <w:abstractNumId w:val="20"/>
  </w:num>
  <w:num w:numId="21">
    <w:abstractNumId w:val="27"/>
  </w:num>
  <w:num w:numId="22">
    <w:abstractNumId w:val="42"/>
  </w:num>
  <w:num w:numId="23">
    <w:abstractNumId w:val="16"/>
  </w:num>
  <w:num w:numId="24">
    <w:abstractNumId w:val="7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43"/>
  </w:num>
  <w:num w:numId="32">
    <w:abstractNumId w:val="38"/>
  </w:num>
  <w:num w:numId="33">
    <w:abstractNumId w:val="13"/>
  </w:num>
  <w:num w:numId="34">
    <w:abstractNumId w:val="33"/>
  </w:num>
  <w:num w:numId="35">
    <w:abstractNumId w:val="35"/>
  </w:num>
  <w:num w:numId="36">
    <w:abstractNumId w:val="10"/>
  </w:num>
  <w:num w:numId="37">
    <w:abstractNumId w:val="21"/>
  </w:num>
  <w:num w:numId="38">
    <w:abstractNumId w:val="32"/>
  </w:num>
  <w:num w:numId="39">
    <w:abstractNumId w:val="37"/>
  </w:num>
  <w:num w:numId="40">
    <w:abstractNumId w:val="14"/>
  </w:num>
  <w:num w:numId="41">
    <w:abstractNumId w:val="28"/>
  </w:num>
  <w:num w:numId="42">
    <w:abstractNumId w:val="44"/>
  </w:num>
  <w:num w:numId="43">
    <w:abstractNumId w:val="31"/>
  </w:num>
  <w:num w:numId="44">
    <w:abstractNumId w:val="18"/>
  </w:num>
  <w:num w:numId="45">
    <w:abstractNumId w:val="24"/>
  </w:num>
  <w:num w:numId="46">
    <w:abstractNumId w:val="30"/>
  </w:num>
  <w:num w:numId="47">
    <w:abstractNumId w:val="8"/>
  </w:num>
  <w:num w:numId="48">
    <w:abstractNumId w:val="25"/>
  </w:num>
  <w:num w:numId="49">
    <w:abstractNumId w:val="40"/>
  </w:num>
  <w:num w:numId="50">
    <w:abstractNumId w:val="17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00"/>
    <w:rsid w:val="000019C7"/>
    <w:rsid w:val="0001021A"/>
    <w:rsid w:val="0001646E"/>
    <w:rsid w:val="00020688"/>
    <w:rsid w:val="00022A75"/>
    <w:rsid w:val="00022F5B"/>
    <w:rsid w:val="0002364F"/>
    <w:rsid w:val="00024719"/>
    <w:rsid w:val="00047792"/>
    <w:rsid w:val="000534FB"/>
    <w:rsid w:val="00056DA3"/>
    <w:rsid w:val="00060C10"/>
    <w:rsid w:val="000629C3"/>
    <w:rsid w:val="00062B50"/>
    <w:rsid w:val="00066F44"/>
    <w:rsid w:val="00070920"/>
    <w:rsid w:val="00086555"/>
    <w:rsid w:val="0008685F"/>
    <w:rsid w:val="000A0EEF"/>
    <w:rsid w:val="000A2DE8"/>
    <w:rsid w:val="000A544D"/>
    <w:rsid w:val="000C4397"/>
    <w:rsid w:val="000D3A4C"/>
    <w:rsid w:val="000D6401"/>
    <w:rsid w:val="000D6A74"/>
    <w:rsid w:val="000E3F17"/>
    <w:rsid w:val="000E5BD8"/>
    <w:rsid w:val="000E6E9A"/>
    <w:rsid w:val="000F0061"/>
    <w:rsid w:val="0010233D"/>
    <w:rsid w:val="00102F0F"/>
    <w:rsid w:val="00106F64"/>
    <w:rsid w:val="0011415A"/>
    <w:rsid w:val="001141D6"/>
    <w:rsid w:val="001171FC"/>
    <w:rsid w:val="00127646"/>
    <w:rsid w:val="00131DC9"/>
    <w:rsid w:val="00132AB4"/>
    <w:rsid w:val="00142A1B"/>
    <w:rsid w:val="0014423A"/>
    <w:rsid w:val="00147762"/>
    <w:rsid w:val="00151F1F"/>
    <w:rsid w:val="001520E4"/>
    <w:rsid w:val="00157879"/>
    <w:rsid w:val="0016132D"/>
    <w:rsid w:val="00161A22"/>
    <w:rsid w:val="00162A8B"/>
    <w:rsid w:val="001661D2"/>
    <w:rsid w:val="001762D4"/>
    <w:rsid w:val="00184124"/>
    <w:rsid w:val="00184630"/>
    <w:rsid w:val="00192DD5"/>
    <w:rsid w:val="001A557B"/>
    <w:rsid w:val="001A74BE"/>
    <w:rsid w:val="001B0316"/>
    <w:rsid w:val="001B1EC0"/>
    <w:rsid w:val="001C2AE6"/>
    <w:rsid w:val="001C2BA4"/>
    <w:rsid w:val="001C71E8"/>
    <w:rsid w:val="001D7EF7"/>
    <w:rsid w:val="001E115D"/>
    <w:rsid w:val="001F0790"/>
    <w:rsid w:val="00200D82"/>
    <w:rsid w:val="00204913"/>
    <w:rsid w:val="0020598B"/>
    <w:rsid w:val="00232DDE"/>
    <w:rsid w:val="00233CBC"/>
    <w:rsid w:val="002363F3"/>
    <w:rsid w:val="0024390E"/>
    <w:rsid w:val="002562EC"/>
    <w:rsid w:val="002608D1"/>
    <w:rsid w:val="0026161F"/>
    <w:rsid w:val="00262873"/>
    <w:rsid w:val="00266127"/>
    <w:rsid w:val="00281D9B"/>
    <w:rsid w:val="002A0B29"/>
    <w:rsid w:val="002A511D"/>
    <w:rsid w:val="002C73B6"/>
    <w:rsid w:val="002D1C9E"/>
    <w:rsid w:val="002D302D"/>
    <w:rsid w:val="002E3DA2"/>
    <w:rsid w:val="002F0ECD"/>
    <w:rsid w:val="002F260E"/>
    <w:rsid w:val="002F7E16"/>
    <w:rsid w:val="00310DAB"/>
    <w:rsid w:val="00325C25"/>
    <w:rsid w:val="00330983"/>
    <w:rsid w:val="00332850"/>
    <w:rsid w:val="00332947"/>
    <w:rsid w:val="00335FBD"/>
    <w:rsid w:val="00343BFD"/>
    <w:rsid w:val="003443A3"/>
    <w:rsid w:val="003476CC"/>
    <w:rsid w:val="003606F4"/>
    <w:rsid w:val="00361B14"/>
    <w:rsid w:val="00372032"/>
    <w:rsid w:val="003769C6"/>
    <w:rsid w:val="00393A52"/>
    <w:rsid w:val="0039597D"/>
    <w:rsid w:val="00396701"/>
    <w:rsid w:val="003A1AEE"/>
    <w:rsid w:val="003B5E53"/>
    <w:rsid w:val="003C2A7D"/>
    <w:rsid w:val="003D73D1"/>
    <w:rsid w:val="003E3A00"/>
    <w:rsid w:val="003E43FF"/>
    <w:rsid w:val="003F3883"/>
    <w:rsid w:val="003F65B1"/>
    <w:rsid w:val="00402630"/>
    <w:rsid w:val="0041259E"/>
    <w:rsid w:val="00424CBC"/>
    <w:rsid w:val="00426C57"/>
    <w:rsid w:val="0042729F"/>
    <w:rsid w:val="004313FC"/>
    <w:rsid w:val="00442616"/>
    <w:rsid w:val="0045272C"/>
    <w:rsid w:val="00461143"/>
    <w:rsid w:val="00462D79"/>
    <w:rsid w:val="00463BED"/>
    <w:rsid w:val="00464235"/>
    <w:rsid w:val="004715E7"/>
    <w:rsid w:val="004725AD"/>
    <w:rsid w:val="004742DC"/>
    <w:rsid w:val="004751B6"/>
    <w:rsid w:val="00485528"/>
    <w:rsid w:val="00490613"/>
    <w:rsid w:val="004A4866"/>
    <w:rsid w:val="004B174A"/>
    <w:rsid w:val="004B3E91"/>
    <w:rsid w:val="004C1989"/>
    <w:rsid w:val="004C3B61"/>
    <w:rsid w:val="004C3DDD"/>
    <w:rsid w:val="004E13CF"/>
    <w:rsid w:val="004E6A95"/>
    <w:rsid w:val="004F0936"/>
    <w:rsid w:val="004F353C"/>
    <w:rsid w:val="004F4E51"/>
    <w:rsid w:val="00501413"/>
    <w:rsid w:val="005025FB"/>
    <w:rsid w:val="00513FF6"/>
    <w:rsid w:val="00520BEA"/>
    <w:rsid w:val="00537333"/>
    <w:rsid w:val="00543942"/>
    <w:rsid w:val="0054578B"/>
    <w:rsid w:val="00550961"/>
    <w:rsid w:val="00553079"/>
    <w:rsid w:val="005537D6"/>
    <w:rsid w:val="00560C8B"/>
    <w:rsid w:val="005645E3"/>
    <w:rsid w:val="005800AE"/>
    <w:rsid w:val="00582FC1"/>
    <w:rsid w:val="00584558"/>
    <w:rsid w:val="005877D6"/>
    <w:rsid w:val="005962A2"/>
    <w:rsid w:val="005A076C"/>
    <w:rsid w:val="005A5884"/>
    <w:rsid w:val="005B3084"/>
    <w:rsid w:val="005B40BA"/>
    <w:rsid w:val="005B443E"/>
    <w:rsid w:val="005B4747"/>
    <w:rsid w:val="005C068C"/>
    <w:rsid w:val="005C14AA"/>
    <w:rsid w:val="005D7A3C"/>
    <w:rsid w:val="005E1A0B"/>
    <w:rsid w:val="005F2930"/>
    <w:rsid w:val="00601C29"/>
    <w:rsid w:val="0060222B"/>
    <w:rsid w:val="006037C0"/>
    <w:rsid w:val="006303BE"/>
    <w:rsid w:val="006315A1"/>
    <w:rsid w:val="006340FA"/>
    <w:rsid w:val="00647411"/>
    <w:rsid w:val="006526E4"/>
    <w:rsid w:val="00664C39"/>
    <w:rsid w:val="0066772D"/>
    <w:rsid w:val="00671638"/>
    <w:rsid w:val="00676BF3"/>
    <w:rsid w:val="00684E18"/>
    <w:rsid w:val="00686581"/>
    <w:rsid w:val="00694D3A"/>
    <w:rsid w:val="00695AEB"/>
    <w:rsid w:val="006973D4"/>
    <w:rsid w:val="006A2DC3"/>
    <w:rsid w:val="006A4CFC"/>
    <w:rsid w:val="006B2596"/>
    <w:rsid w:val="006B6C07"/>
    <w:rsid w:val="006C153B"/>
    <w:rsid w:val="006C653E"/>
    <w:rsid w:val="006D1148"/>
    <w:rsid w:val="006D1FCF"/>
    <w:rsid w:val="006D49B0"/>
    <w:rsid w:val="006E4FB6"/>
    <w:rsid w:val="006F1B6E"/>
    <w:rsid w:val="006F1D09"/>
    <w:rsid w:val="007113DA"/>
    <w:rsid w:val="00732D80"/>
    <w:rsid w:val="0073423F"/>
    <w:rsid w:val="00735F63"/>
    <w:rsid w:val="00736B8B"/>
    <w:rsid w:val="00740D6E"/>
    <w:rsid w:val="007416D7"/>
    <w:rsid w:val="00744A28"/>
    <w:rsid w:val="00762852"/>
    <w:rsid w:val="00770996"/>
    <w:rsid w:val="00770ADC"/>
    <w:rsid w:val="00772A1C"/>
    <w:rsid w:val="00783E6F"/>
    <w:rsid w:val="00791F79"/>
    <w:rsid w:val="00797D08"/>
    <w:rsid w:val="007B0607"/>
    <w:rsid w:val="007B1E68"/>
    <w:rsid w:val="007B35DA"/>
    <w:rsid w:val="007B4C92"/>
    <w:rsid w:val="007B7AB6"/>
    <w:rsid w:val="007F1EA6"/>
    <w:rsid w:val="007F4771"/>
    <w:rsid w:val="007F5B83"/>
    <w:rsid w:val="008060F4"/>
    <w:rsid w:val="008067CA"/>
    <w:rsid w:val="00806E31"/>
    <w:rsid w:val="00815B1E"/>
    <w:rsid w:val="00816377"/>
    <w:rsid w:val="00833F12"/>
    <w:rsid w:val="00860F96"/>
    <w:rsid w:val="00864E6E"/>
    <w:rsid w:val="00865022"/>
    <w:rsid w:val="00870E3C"/>
    <w:rsid w:val="00876086"/>
    <w:rsid w:val="008939CC"/>
    <w:rsid w:val="008966E4"/>
    <w:rsid w:val="0089786B"/>
    <w:rsid w:val="008A124B"/>
    <w:rsid w:val="008A2DDD"/>
    <w:rsid w:val="008A4DC5"/>
    <w:rsid w:val="008B0F6A"/>
    <w:rsid w:val="008B300E"/>
    <w:rsid w:val="008B71F0"/>
    <w:rsid w:val="008D4DB0"/>
    <w:rsid w:val="008D6CFF"/>
    <w:rsid w:val="008E7B81"/>
    <w:rsid w:val="008F0572"/>
    <w:rsid w:val="008F3EE3"/>
    <w:rsid w:val="00903C30"/>
    <w:rsid w:val="009102CB"/>
    <w:rsid w:val="009103EA"/>
    <w:rsid w:val="00924D68"/>
    <w:rsid w:val="00937054"/>
    <w:rsid w:val="00946B47"/>
    <w:rsid w:val="0095218F"/>
    <w:rsid w:val="009521BB"/>
    <w:rsid w:val="0096305D"/>
    <w:rsid w:val="0096434C"/>
    <w:rsid w:val="00964A07"/>
    <w:rsid w:val="0097026B"/>
    <w:rsid w:val="00971BF0"/>
    <w:rsid w:val="0097393F"/>
    <w:rsid w:val="009739E5"/>
    <w:rsid w:val="009744C6"/>
    <w:rsid w:val="00994B5D"/>
    <w:rsid w:val="009A0221"/>
    <w:rsid w:val="009A03CF"/>
    <w:rsid w:val="009A0481"/>
    <w:rsid w:val="009A264C"/>
    <w:rsid w:val="009A7DBD"/>
    <w:rsid w:val="009B42C3"/>
    <w:rsid w:val="009B50CB"/>
    <w:rsid w:val="009C30A4"/>
    <w:rsid w:val="009D625A"/>
    <w:rsid w:val="009E054F"/>
    <w:rsid w:val="009E2D28"/>
    <w:rsid w:val="009F25AF"/>
    <w:rsid w:val="009F32E9"/>
    <w:rsid w:val="009F3BA0"/>
    <w:rsid w:val="009F6B8E"/>
    <w:rsid w:val="00A026D9"/>
    <w:rsid w:val="00A03157"/>
    <w:rsid w:val="00A0682A"/>
    <w:rsid w:val="00A11290"/>
    <w:rsid w:val="00A11372"/>
    <w:rsid w:val="00A310EF"/>
    <w:rsid w:val="00A312AE"/>
    <w:rsid w:val="00A32601"/>
    <w:rsid w:val="00A3365A"/>
    <w:rsid w:val="00A3488D"/>
    <w:rsid w:val="00A47FB8"/>
    <w:rsid w:val="00A57A25"/>
    <w:rsid w:val="00A65D84"/>
    <w:rsid w:val="00A67816"/>
    <w:rsid w:val="00A67D78"/>
    <w:rsid w:val="00A76EC6"/>
    <w:rsid w:val="00A77749"/>
    <w:rsid w:val="00A8256F"/>
    <w:rsid w:val="00A83E73"/>
    <w:rsid w:val="00A91447"/>
    <w:rsid w:val="00A93C36"/>
    <w:rsid w:val="00AA2709"/>
    <w:rsid w:val="00AA2B53"/>
    <w:rsid w:val="00AA2D6D"/>
    <w:rsid w:val="00AB2739"/>
    <w:rsid w:val="00AC3F5B"/>
    <w:rsid w:val="00AC59A8"/>
    <w:rsid w:val="00AC679A"/>
    <w:rsid w:val="00AC7630"/>
    <w:rsid w:val="00AD0BF4"/>
    <w:rsid w:val="00AD130F"/>
    <w:rsid w:val="00AE0B96"/>
    <w:rsid w:val="00AE6679"/>
    <w:rsid w:val="00AF0DC2"/>
    <w:rsid w:val="00AF0E43"/>
    <w:rsid w:val="00AF359A"/>
    <w:rsid w:val="00AF4A5C"/>
    <w:rsid w:val="00AF585C"/>
    <w:rsid w:val="00B04155"/>
    <w:rsid w:val="00B05C10"/>
    <w:rsid w:val="00B137EF"/>
    <w:rsid w:val="00B22CE8"/>
    <w:rsid w:val="00B23759"/>
    <w:rsid w:val="00B24931"/>
    <w:rsid w:val="00B418C2"/>
    <w:rsid w:val="00B42C17"/>
    <w:rsid w:val="00B46070"/>
    <w:rsid w:val="00B46B1E"/>
    <w:rsid w:val="00B50CC7"/>
    <w:rsid w:val="00B607AE"/>
    <w:rsid w:val="00B60A01"/>
    <w:rsid w:val="00B62922"/>
    <w:rsid w:val="00B669BC"/>
    <w:rsid w:val="00B80F30"/>
    <w:rsid w:val="00B9146D"/>
    <w:rsid w:val="00B9280D"/>
    <w:rsid w:val="00BA0B5D"/>
    <w:rsid w:val="00BA111D"/>
    <w:rsid w:val="00BA44F0"/>
    <w:rsid w:val="00BA4601"/>
    <w:rsid w:val="00BC3625"/>
    <w:rsid w:val="00BC5940"/>
    <w:rsid w:val="00BF32F7"/>
    <w:rsid w:val="00BF407F"/>
    <w:rsid w:val="00BF4E5D"/>
    <w:rsid w:val="00BF78FB"/>
    <w:rsid w:val="00C003D0"/>
    <w:rsid w:val="00C013E6"/>
    <w:rsid w:val="00C07461"/>
    <w:rsid w:val="00C12509"/>
    <w:rsid w:val="00C15104"/>
    <w:rsid w:val="00C16022"/>
    <w:rsid w:val="00C16532"/>
    <w:rsid w:val="00C202A5"/>
    <w:rsid w:val="00C272CB"/>
    <w:rsid w:val="00C27533"/>
    <w:rsid w:val="00C30533"/>
    <w:rsid w:val="00C34466"/>
    <w:rsid w:val="00C34AA5"/>
    <w:rsid w:val="00C41E9A"/>
    <w:rsid w:val="00C43BB4"/>
    <w:rsid w:val="00C46918"/>
    <w:rsid w:val="00C575E2"/>
    <w:rsid w:val="00C57E3A"/>
    <w:rsid w:val="00C63591"/>
    <w:rsid w:val="00C63845"/>
    <w:rsid w:val="00C66504"/>
    <w:rsid w:val="00C66C87"/>
    <w:rsid w:val="00C70184"/>
    <w:rsid w:val="00C9644C"/>
    <w:rsid w:val="00CA2759"/>
    <w:rsid w:val="00CA5573"/>
    <w:rsid w:val="00CA6BFC"/>
    <w:rsid w:val="00CB1804"/>
    <w:rsid w:val="00CB73AB"/>
    <w:rsid w:val="00CC12CF"/>
    <w:rsid w:val="00CC5493"/>
    <w:rsid w:val="00CD2908"/>
    <w:rsid w:val="00CD439F"/>
    <w:rsid w:val="00CD5AEB"/>
    <w:rsid w:val="00CD7B39"/>
    <w:rsid w:val="00CD7C8E"/>
    <w:rsid w:val="00CE6E10"/>
    <w:rsid w:val="00CF0467"/>
    <w:rsid w:val="00CF7C2D"/>
    <w:rsid w:val="00D01D4E"/>
    <w:rsid w:val="00D070ED"/>
    <w:rsid w:val="00D104AE"/>
    <w:rsid w:val="00D12D21"/>
    <w:rsid w:val="00D30CF2"/>
    <w:rsid w:val="00D3154A"/>
    <w:rsid w:val="00D5219A"/>
    <w:rsid w:val="00D55E87"/>
    <w:rsid w:val="00D627D8"/>
    <w:rsid w:val="00D6681D"/>
    <w:rsid w:val="00D66ED7"/>
    <w:rsid w:val="00D67F3F"/>
    <w:rsid w:val="00D76578"/>
    <w:rsid w:val="00D86B63"/>
    <w:rsid w:val="00D90F37"/>
    <w:rsid w:val="00D92F1F"/>
    <w:rsid w:val="00D942F1"/>
    <w:rsid w:val="00DB0917"/>
    <w:rsid w:val="00DB09AA"/>
    <w:rsid w:val="00DC0D48"/>
    <w:rsid w:val="00DC0E0B"/>
    <w:rsid w:val="00DC3E8D"/>
    <w:rsid w:val="00DC487C"/>
    <w:rsid w:val="00DC6167"/>
    <w:rsid w:val="00DD3312"/>
    <w:rsid w:val="00DE14C3"/>
    <w:rsid w:val="00DE59B9"/>
    <w:rsid w:val="00DE5E92"/>
    <w:rsid w:val="00DF0C00"/>
    <w:rsid w:val="00DF26F5"/>
    <w:rsid w:val="00DF287A"/>
    <w:rsid w:val="00DF2FBC"/>
    <w:rsid w:val="00DF6FDA"/>
    <w:rsid w:val="00E004E6"/>
    <w:rsid w:val="00E0110E"/>
    <w:rsid w:val="00E03DD1"/>
    <w:rsid w:val="00E054A0"/>
    <w:rsid w:val="00E069A0"/>
    <w:rsid w:val="00E06BFC"/>
    <w:rsid w:val="00E1646B"/>
    <w:rsid w:val="00E31031"/>
    <w:rsid w:val="00E35B72"/>
    <w:rsid w:val="00E3741E"/>
    <w:rsid w:val="00E45F35"/>
    <w:rsid w:val="00E4776C"/>
    <w:rsid w:val="00E47D7A"/>
    <w:rsid w:val="00E50A76"/>
    <w:rsid w:val="00E530EC"/>
    <w:rsid w:val="00E54EBB"/>
    <w:rsid w:val="00E67496"/>
    <w:rsid w:val="00E74B70"/>
    <w:rsid w:val="00E8033D"/>
    <w:rsid w:val="00E86E54"/>
    <w:rsid w:val="00E9294E"/>
    <w:rsid w:val="00E947B4"/>
    <w:rsid w:val="00EA2A38"/>
    <w:rsid w:val="00EA4AED"/>
    <w:rsid w:val="00EA546B"/>
    <w:rsid w:val="00EB024C"/>
    <w:rsid w:val="00EB092E"/>
    <w:rsid w:val="00EB1082"/>
    <w:rsid w:val="00EB4254"/>
    <w:rsid w:val="00EC332A"/>
    <w:rsid w:val="00EC4D72"/>
    <w:rsid w:val="00ED17C2"/>
    <w:rsid w:val="00ED2674"/>
    <w:rsid w:val="00ED310A"/>
    <w:rsid w:val="00ED54F3"/>
    <w:rsid w:val="00EE15A0"/>
    <w:rsid w:val="00EE45EA"/>
    <w:rsid w:val="00EE64DE"/>
    <w:rsid w:val="00EF6E41"/>
    <w:rsid w:val="00F0547C"/>
    <w:rsid w:val="00F12151"/>
    <w:rsid w:val="00F13D78"/>
    <w:rsid w:val="00F16244"/>
    <w:rsid w:val="00F25DD8"/>
    <w:rsid w:val="00F30127"/>
    <w:rsid w:val="00F3089E"/>
    <w:rsid w:val="00F31D70"/>
    <w:rsid w:val="00F435B8"/>
    <w:rsid w:val="00F57C0C"/>
    <w:rsid w:val="00F65C21"/>
    <w:rsid w:val="00F70817"/>
    <w:rsid w:val="00F71657"/>
    <w:rsid w:val="00F7728E"/>
    <w:rsid w:val="00F826FE"/>
    <w:rsid w:val="00F86661"/>
    <w:rsid w:val="00F91558"/>
    <w:rsid w:val="00F956EA"/>
    <w:rsid w:val="00F9597F"/>
    <w:rsid w:val="00FA040B"/>
    <w:rsid w:val="00FA2CCC"/>
    <w:rsid w:val="00FA7FB4"/>
    <w:rsid w:val="00FB1195"/>
    <w:rsid w:val="00FB53FD"/>
    <w:rsid w:val="00FD66C6"/>
    <w:rsid w:val="00FD679A"/>
    <w:rsid w:val="00FD7873"/>
    <w:rsid w:val="00FD79FD"/>
    <w:rsid w:val="00FF051A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02888B1-4164-4465-B0D6-803EECB2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E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729F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F12151"/>
    <w:pPr>
      <w:ind w:left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5A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73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7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7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g-scope">
    <w:name w:val="ng-scope"/>
    <w:basedOn w:val="Normalny"/>
    <w:rsid w:val="004C3D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E1A0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D5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5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5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5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E43FF"/>
    <w:pPr>
      <w:widowControl w:val="0"/>
      <w:overflowPunct/>
      <w:spacing w:after="120"/>
      <w:textAlignment w:val="auto"/>
    </w:pPr>
    <w:rPr>
      <w:szCs w:val="24"/>
    </w:rPr>
  </w:style>
  <w:style w:type="paragraph" w:customStyle="1" w:styleId="BodyText21">
    <w:name w:val="Body Text 21"/>
    <w:basedOn w:val="Normalny"/>
    <w:rsid w:val="007B7AB6"/>
    <w:pPr>
      <w:widowControl w:val="0"/>
      <w:overflowPunct/>
      <w:jc w:val="both"/>
      <w:textAlignment w:val="auto"/>
    </w:pPr>
    <w:rPr>
      <w:szCs w:val="24"/>
    </w:rPr>
  </w:style>
  <w:style w:type="paragraph" w:customStyle="1" w:styleId="Standard">
    <w:name w:val="Standard"/>
    <w:rsid w:val="00D31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0ED"/>
    <w:pPr>
      <w:overflowPunct/>
      <w:autoSpaceDE/>
      <w:autoSpaceDN/>
      <w:adjustRightInd/>
      <w:jc w:val="both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70E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6303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303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4272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272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link w:val="PodtytuZnak"/>
    <w:qFormat/>
    <w:rsid w:val="0042729F"/>
    <w:pPr>
      <w:overflowPunct/>
      <w:autoSpaceDE/>
      <w:autoSpaceDN/>
      <w:adjustRightInd/>
      <w:snapToGrid w:val="0"/>
      <w:spacing w:after="120" w:line="312" w:lineRule="auto"/>
      <w:jc w:val="center"/>
      <w:textAlignment w:val="auto"/>
    </w:pPr>
    <w:rPr>
      <w:rFonts w:ascii="Arial" w:hAnsi="Arial"/>
      <w:b/>
      <w:sz w:val="24"/>
    </w:rPr>
  </w:style>
  <w:style w:type="character" w:customStyle="1" w:styleId="PodtytuZnak">
    <w:name w:val="Podtytuł Znak"/>
    <w:basedOn w:val="Domylnaczcionkaakapitu"/>
    <w:link w:val="Podtytu"/>
    <w:rsid w:val="0042729F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list0020paragraph">
    <w:name w:val="list_0020paragraph"/>
    <w:basedOn w:val="Normalny"/>
    <w:rsid w:val="004272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list0020paragraphchar">
    <w:name w:val="list_0020paragraph__char"/>
    <w:basedOn w:val="Domylnaczcionkaakapitu"/>
    <w:rsid w:val="0042729F"/>
  </w:style>
  <w:style w:type="character" w:customStyle="1" w:styleId="h1">
    <w:name w:val="h1"/>
    <w:basedOn w:val="Domylnaczcionkaakapitu"/>
    <w:rsid w:val="006E4FB6"/>
  </w:style>
  <w:style w:type="character" w:customStyle="1" w:styleId="apple-converted-space">
    <w:name w:val="apple-converted-space"/>
    <w:basedOn w:val="Domylnaczcionkaakapitu"/>
    <w:rsid w:val="006E4FB6"/>
  </w:style>
  <w:style w:type="paragraph" w:styleId="Poprawka">
    <w:name w:val="Revision"/>
    <w:hidden/>
    <w:uiPriority w:val="99"/>
    <w:semiHidden/>
    <w:rsid w:val="0018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70817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7F1E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0EE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EEF"/>
    <w:rPr>
      <w:rFonts w:ascii="Calibri" w:eastAsia="Calibri" w:hAnsi="Calibri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11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11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111D"/>
    <w:rPr>
      <w:vertAlign w:val="superscript"/>
    </w:rPr>
  </w:style>
  <w:style w:type="numbering" w:customStyle="1" w:styleId="Zaimportowanystyl2">
    <w:name w:val="Zaimportowany styl 2"/>
    <w:rsid w:val="00ED2674"/>
    <w:pPr>
      <w:numPr>
        <w:numId w:val="19"/>
      </w:numPr>
    </w:pPr>
  </w:style>
  <w:style w:type="numbering" w:customStyle="1" w:styleId="Zaimportowanystyl3">
    <w:name w:val="Zaimportowany styl 3"/>
    <w:rsid w:val="00ED2674"/>
    <w:pPr>
      <w:numPr>
        <w:numId w:val="21"/>
      </w:numPr>
    </w:pPr>
  </w:style>
  <w:style w:type="numbering" w:customStyle="1" w:styleId="Zaimportowanystyl4">
    <w:name w:val="Zaimportowany styl 4"/>
    <w:rsid w:val="00ED2674"/>
    <w:pPr>
      <w:numPr>
        <w:numId w:val="23"/>
      </w:numPr>
    </w:pPr>
  </w:style>
  <w:style w:type="numbering" w:customStyle="1" w:styleId="Zaimportowanystyl21">
    <w:name w:val="Zaimportowany styl 21"/>
    <w:rsid w:val="00D55E87"/>
  </w:style>
  <w:style w:type="numbering" w:customStyle="1" w:styleId="Zaimportowanystyl31">
    <w:name w:val="Zaimportowany styl 31"/>
    <w:rsid w:val="00D55E87"/>
  </w:style>
  <w:style w:type="numbering" w:customStyle="1" w:styleId="Zaimportowanystyl41">
    <w:name w:val="Zaimportowany styl 41"/>
    <w:rsid w:val="00D55E87"/>
  </w:style>
  <w:style w:type="paragraph" w:styleId="Bezodstpw">
    <w:name w:val="No Spacing"/>
    <w:link w:val="BezodstpwZnak"/>
    <w:uiPriority w:val="1"/>
    <w:qFormat/>
    <w:rsid w:val="003A1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3A1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E947B4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47B4"/>
    <w:pPr>
      <w:widowControl w:val="0"/>
      <w:shd w:val="clear" w:color="auto" w:fill="FFFFFF"/>
      <w:overflowPunct/>
      <w:autoSpaceDE/>
      <w:autoSpaceDN/>
      <w:adjustRightInd/>
      <w:spacing w:after="120" w:line="271" w:lineRule="auto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0">
    <w:name w:val="Nagłówek #1_"/>
    <w:basedOn w:val="Domylnaczcionkaakapitu"/>
    <w:link w:val="Nagwek11"/>
    <w:rsid w:val="00E947B4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E947B4"/>
    <w:pPr>
      <w:widowControl w:val="0"/>
      <w:shd w:val="clear" w:color="auto" w:fill="FFFFFF"/>
      <w:overflowPunct/>
      <w:autoSpaceDE/>
      <w:autoSpaceDN/>
      <w:adjustRightInd/>
      <w:spacing w:after="120" w:line="271" w:lineRule="auto"/>
      <w:ind w:left="560"/>
      <w:textAlignment w:val="auto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staniszewska@msz.gov.pl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elina.staniszewska@msz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magda.oldynska@msz.gov.pl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magda.oldynska@msz.gov.pl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F4D7-46E6-4224-9C42-745209C6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4229</Words>
  <Characters>25378</Characters>
  <Application>Microsoft Office Word</Application>
  <DocSecurity>0</DocSecurity>
  <Lines>211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29548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Konik, Danuta</dc:creator>
  <cp:lastModifiedBy>Staniaszek Marek</cp:lastModifiedBy>
  <cp:revision>3</cp:revision>
  <cp:lastPrinted>2017-05-23T14:03:00Z</cp:lastPrinted>
  <dcterms:created xsi:type="dcterms:W3CDTF">2020-12-03T15:49:00Z</dcterms:created>
  <dcterms:modified xsi:type="dcterms:W3CDTF">2020-12-03T16:15:00Z</dcterms:modified>
</cp:coreProperties>
</file>