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083F" w14:textId="594CFC7D" w:rsidR="00A72D4E" w:rsidRDefault="00D82477" w:rsidP="00D82477">
      <w:pPr>
        <w:tabs>
          <w:tab w:val="left" w:pos="378"/>
          <w:tab w:val="center" w:pos="4536"/>
        </w:tabs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  <w:r>
        <w:rPr>
          <w:rFonts w:ascii="Verdana" w:eastAsia="Times New Roman" w:hAnsi="Verdana" w:cs="Times New Roman"/>
          <w:sz w:val="28"/>
          <w:szCs w:val="24"/>
          <w:lang w:eastAsia="pl-PL"/>
        </w:rPr>
        <w:tab/>
      </w:r>
      <w:r>
        <w:rPr>
          <w:rFonts w:ascii="Verdana" w:eastAsia="Times New Roman" w:hAnsi="Verdana" w:cs="Times New Roman"/>
          <w:sz w:val="28"/>
          <w:szCs w:val="24"/>
          <w:lang w:eastAsia="pl-PL"/>
        </w:rPr>
        <w:tab/>
      </w:r>
      <w:r w:rsidR="00A72D4E"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58154382" w14:textId="77777777" w:rsidR="00DB383A" w:rsidRPr="00E60B5D" w:rsidRDefault="00DB383A" w:rsidP="00A72D4E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42CBBE46" w14:textId="77777777" w:rsidR="00A72D4E" w:rsidRPr="00E60B5D" w:rsidRDefault="00A72D4E" w:rsidP="00A72D4E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D4F5A6D" w14:textId="77777777" w:rsidR="00466CDA" w:rsidRDefault="00466CDA" w:rsidP="003E5787">
      <w:pPr>
        <w:spacing w:after="0" w:line="276" w:lineRule="auto"/>
        <w:ind w:left="49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084CB6A8" w14:textId="77777777" w:rsidR="00466CDA" w:rsidRPr="00466CDA" w:rsidRDefault="00466CDA" w:rsidP="003E5787">
      <w:pPr>
        <w:spacing w:after="0" w:line="276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 w:rsidRPr="00466CDA">
        <w:rPr>
          <w:rFonts w:ascii="Verdana" w:eastAsia="Times New Roman" w:hAnsi="Verdana"/>
          <w:szCs w:val="24"/>
          <w:lang w:eastAsia="pl-PL"/>
        </w:rPr>
        <w:t>Rejon w Olsztynie</w:t>
      </w:r>
    </w:p>
    <w:p w14:paraId="02080135" w14:textId="77777777" w:rsidR="00466CDA" w:rsidRDefault="00466CDA" w:rsidP="003E5787">
      <w:pPr>
        <w:spacing w:after="0" w:line="276" w:lineRule="auto"/>
        <w:ind w:left="4500" w:firstLine="463"/>
        <w:rPr>
          <w:rFonts w:ascii="Verdana" w:eastAsia="Times New Roman" w:hAnsi="Verdana"/>
          <w:i/>
          <w:szCs w:val="24"/>
          <w:lang w:eastAsia="pl-PL"/>
        </w:rPr>
      </w:pPr>
      <w:r w:rsidRPr="00466CDA">
        <w:rPr>
          <w:rFonts w:ascii="Verdana" w:eastAsia="Times New Roman" w:hAnsi="Verdana"/>
          <w:szCs w:val="24"/>
          <w:lang w:eastAsia="pl-PL"/>
        </w:rPr>
        <w:t>ul. Sokola 4, 11-041 Olsztyn</w:t>
      </w:r>
    </w:p>
    <w:p w14:paraId="08230E3F" w14:textId="77777777" w:rsidR="00A72D4E" w:rsidRPr="00E60B5D" w:rsidRDefault="00A72D4E" w:rsidP="00640DD4">
      <w:pPr>
        <w:spacing w:after="0" w:line="36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</w:p>
    <w:p w14:paraId="43E63F03" w14:textId="77777777" w:rsidR="006B061C" w:rsidRPr="00D82477" w:rsidRDefault="00A72D4E" w:rsidP="00640DD4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Dotyczy zamówienia na: </w:t>
      </w:r>
    </w:p>
    <w:p w14:paraId="33E08F7D" w14:textId="77777777" w:rsidR="008D35E9" w:rsidRPr="00D82477" w:rsidRDefault="008D35E9" w:rsidP="00D82477">
      <w:pPr>
        <w:tabs>
          <w:tab w:val="left" w:pos="426"/>
        </w:tabs>
        <w:spacing w:after="200" w:line="276" w:lineRule="auto"/>
        <w:ind w:right="51"/>
        <w:rPr>
          <w:rFonts w:ascii="Verdana" w:eastAsia="Calibri" w:hAnsi="Verdana"/>
          <w:bCs/>
          <w:sz w:val="20"/>
        </w:rPr>
      </w:pPr>
      <w:r w:rsidRPr="00D82477">
        <w:rPr>
          <w:rFonts w:ascii="Verdana" w:hAnsi="Verdana"/>
          <w:bCs/>
          <w:sz w:val="20"/>
        </w:rPr>
        <w:t xml:space="preserve">przegląd 7 szt. pieców c.o., w tym:                                                                                                      </w:t>
      </w:r>
      <w:r w:rsidRPr="00D82477">
        <w:rPr>
          <w:rFonts w:ascii="Verdana" w:hAnsi="Verdana"/>
          <w:bCs/>
          <w:spacing w:val="-2"/>
          <w:sz w:val="20"/>
          <w:szCs w:val="20"/>
        </w:rPr>
        <w:t xml:space="preserve">1) piec olejowy </w:t>
      </w:r>
      <w:proofErr w:type="spellStart"/>
      <w:r w:rsidRPr="00D82477">
        <w:rPr>
          <w:rFonts w:ascii="Verdana" w:hAnsi="Verdana"/>
          <w:bCs/>
          <w:spacing w:val="-2"/>
          <w:sz w:val="20"/>
          <w:szCs w:val="20"/>
        </w:rPr>
        <w:t>Vissemann</w:t>
      </w:r>
      <w:proofErr w:type="spellEnd"/>
      <w:r w:rsidRPr="00D82477">
        <w:rPr>
          <w:rFonts w:ascii="Verdana" w:hAnsi="Verdana"/>
          <w:bCs/>
          <w:spacing w:val="-2"/>
          <w:sz w:val="20"/>
          <w:szCs w:val="20"/>
        </w:rPr>
        <w:t xml:space="preserve"> </w:t>
      </w:r>
      <w:proofErr w:type="spellStart"/>
      <w:r w:rsidRPr="00D82477">
        <w:rPr>
          <w:rFonts w:ascii="Verdana" w:hAnsi="Verdana"/>
          <w:bCs/>
          <w:spacing w:val="-2"/>
          <w:sz w:val="20"/>
          <w:szCs w:val="20"/>
        </w:rPr>
        <w:t>Vitorond</w:t>
      </w:r>
      <w:proofErr w:type="spellEnd"/>
      <w:r w:rsidRPr="00D82477">
        <w:rPr>
          <w:rFonts w:ascii="Verdana" w:hAnsi="Verdana"/>
          <w:bCs/>
          <w:spacing w:val="-2"/>
          <w:sz w:val="20"/>
          <w:szCs w:val="20"/>
        </w:rPr>
        <w:t xml:space="preserve"> 100 moc 45 kW (Olsztyn ul. Sokola 4),                                    2) piec olejowy De Dietrich 228-92 moc 100 kW (Olsztynek ul. Poranna 36),                                   3) piec gazowy kondensacyjny De Dietrich C 230-130 ECO 115 kW (Tomaszkowo ul. Wierzbowa 2),                                                                                                                                                   4) piec gazowy kondensacyjny De Dietrich DTG 130-115 ECO 114 kW (Tomaszkowo ul. Wierzbowa 2),                                                                                                                   5) piec gazowy kondensacyjny De Dietrich DTG 130-170 ECO 170 kW (Tomaszkowo ul. Wierzbowa 2),                                                                                                                    6) piec gazowy na gaz LPG, Viessmann, 60 kW 2 szt. ( Nidzica, Kanigowo 60)</w:t>
      </w:r>
    </w:p>
    <w:p w14:paraId="7B0E8F61" w14:textId="77777777" w:rsidR="00A72D4E" w:rsidRPr="00D82477" w:rsidRDefault="00A72D4E" w:rsidP="003E5787">
      <w:p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Wykonawca:</w:t>
      </w:r>
    </w:p>
    <w:p w14:paraId="789F84C1" w14:textId="77777777" w:rsidR="00A72D4E" w:rsidRPr="00D82477" w:rsidRDefault="00A72D4E" w:rsidP="003E5787">
      <w:p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AB4DE85" w14:textId="77777777" w:rsidR="00A72D4E" w:rsidRPr="00D82477" w:rsidRDefault="00A72D4E" w:rsidP="003E578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7C95847" w14:textId="77777777" w:rsidR="00A72D4E" w:rsidRPr="00D82477" w:rsidRDefault="00A72D4E" w:rsidP="003E578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(nazwa (firma) dokładny adres Wykonawcy/Wykonawców)</w:t>
      </w:r>
    </w:p>
    <w:p w14:paraId="724C6BF7" w14:textId="77777777" w:rsidR="00A72D4E" w:rsidRPr="00D82477" w:rsidRDefault="00A72D4E" w:rsidP="003E578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78D6CA34" w14:textId="77777777" w:rsidR="00A72D4E" w:rsidRPr="00D82477" w:rsidRDefault="00A72D4E" w:rsidP="003E578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318273F" w14:textId="77777777" w:rsidR="00A72D4E" w:rsidRPr="00D82477" w:rsidRDefault="00A72D4E" w:rsidP="003E578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(NIP, REGON)</w:t>
      </w:r>
    </w:p>
    <w:p w14:paraId="30A68D8E" w14:textId="77777777" w:rsidR="00A72D4E" w:rsidRPr="00D82477" w:rsidRDefault="00A72D4E" w:rsidP="003E5787">
      <w:pPr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091491F" w14:textId="77777777" w:rsidR="006B061C" w:rsidRPr="00D82477" w:rsidRDefault="006B061C" w:rsidP="003E5787">
      <w:pPr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oferuję  przedmiot zamówienia o nazwie:</w:t>
      </w:r>
    </w:p>
    <w:p w14:paraId="42CD1404" w14:textId="3BF66F13" w:rsidR="008D35E9" w:rsidRPr="00D82477" w:rsidRDefault="008D35E9" w:rsidP="008D35E9">
      <w:pPr>
        <w:tabs>
          <w:tab w:val="left" w:pos="426"/>
        </w:tabs>
        <w:spacing w:after="200" w:line="276" w:lineRule="auto"/>
        <w:ind w:right="51"/>
        <w:rPr>
          <w:rFonts w:ascii="Verdana" w:eastAsia="Calibri" w:hAnsi="Verdana"/>
          <w:bCs/>
          <w:sz w:val="20"/>
        </w:rPr>
      </w:pPr>
      <w:r w:rsidRPr="00D82477">
        <w:rPr>
          <w:rFonts w:ascii="Verdana" w:hAnsi="Verdana"/>
          <w:bCs/>
          <w:spacing w:val="-2"/>
          <w:sz w:val="20"/>
          <w:szCs w:val="20"/>
        </w:rPr>
        <w:t>)</w:t>
      </w:r>
      <w:r w:rsidRPr="00D82477">
        <w:rPr>
          <w:rFonts w:ascii="Verdana" w:hAnsi="Verdana"/>
          <w:bCs/>
          <w:sz w:val="20"/>
        </w:rPr>
        <w:t xml:space="preserve"> </w:t>
      </w:r>
      <w:r w:rsidRPr="00D82477">
        <w:rPr>
          <w:rFonts w:ascii="Verdana" w:hAnsi="Verdana"/>
          <w:bCs/>
          <w:sz w:val="20"/>
        </w:rPr>
        <w:t xml:space="preserve">przegląd 7 szt. pieców c.o., w tym:                                                                                                      </w:t>
      </w:r>
      <w:r w:rsidRPr="00D82477">
        <w:rPr>
          <w:rFonts w:ascii="Verdana" w:hAnsi="Verdana"/>
          <w:bCs/>
          <w:spacing w:val="-2"/>
          <w:sz w:val="20"/>
          <w:szCs w:val="20"/>
        </w:rPr>
        <w:t xml:space="preserve">1) piec olejowy </w:t>
      </w:r>
      <w:proofErr w:type="spellStart"/>
      <w:r w:rsidRPr="00D82477">
        <w:rPr>
          <w:rFonts w:ascii="Verdana" w:hAnsi="Verdana"/>
          <w:bCs/>
          <w:spacing w:val="-2"/>
          <w:sz w:val="20"/>
          <w:szCs w:val="20"/>
        </w:rPr>
        <w:t>Vissemann</w:t>
      </w:r>
      <w:proofErr w:type="spellEnd"/>
      <w:r w:rsidRPr="00D82477">
        <w:rPr>
          <w:rFonts w:ascii="Verdana" w:hAnsi="Verdana"/>
          <w:bCs/>
          <w:spacing w:val="-2"/>
          <w:sz w:val="20"/>
          <w:szCs w:val="20"/>
        </w:rPr>
        <w:t xml:space="preserve"> </w:t>
      </w:r>
      <w:proofErr w:type="spellStart"/>
      <w:r w:rsidRPr="00D82477">
        <w:rPr>
          <w:rFonts w:ascii="Verdana" w:hAnsi="Verdana"/>
          <w:bCs/>
          <w:spacing w:val="-2"/>
          <w:sz w:val="20"/>
          <w:szCs w:val="20"/>
        </w:rPr>
        <w:t>Vitorond</w:t>
      </w:r>
      <w:proofErr w:type="spellEnd"/>
      <w:r w:rsidRPr="00D82477">
        <w:rPr>
          <w:rFonts w:ascii="Verdana" w:hAnsi="Verdana"/>
          <w:bCs/>
          <w:spacing w:val="-2"/>
          <w:sz w:val="20"/>
          <w:szCs w:val="20"/>
        </w:rPr>
        <w:t xml:space="preserve"> 100 moc 45 kW (Olsztyn ul. Sokola 4),                                    2) piec olejowy De Dietrich 228-92 moc 100 kW (Olsztynek ul. Poranna 36),                                   3) piec gazowy kondensacyjny De Dietrich C 230-130 ECO 115 kW (Tomaszkowo ul. Wierzbowa 2),                                                                                                                                                   4) piec gazowy kondensacyjny De Dietrich DTG 130-115 ECO 114 kW (Tomaszkowo ul. Wierzbowa 2),                                                                                                                   5) piec gazowy kondensacyjny De Dietrich DTG 130-170 ECO 170 kW (Tomaszkowo ul. Wierzbowa 2),                                                                                                                    6) piec gazowy na gaz LPG, Viessmann, 60 kW 2 szt. ( Nidzica, Kanigowo 60</w:t>
      </w:r>
    </w:p>
    <w:p w14:paraId="46552EC7" w14:textId="77777777" w:rsidR="003E5787" w:rsidRPr="00D82477" w:rsidRDefault="003E5787" w:rsidP="00640DD4">
      <w:pPr>
        <w:spacing w:after="0" w:line="360" w:lineRule="auto"/>
        <w:jc w:val="both"/>
        <w:rPr>
          <w:rFonts w:ascii="Verdana" w:hAnsi="Verdana" w:cs="Times New Roman"/>
          <w:bCs/>
          <w:sz w:val="20"/>
          <w:szCs w:val="20"/>
        </w:rPr>
      </w:pPr>
    </w:p>
    <w:p w14:paraId="5939A1CC" w14:textId="09A2D1BE" w:rsidR="007F03E6" w:rsidRPr="00D82477" w:rsidRDefault="006B061C" w:rsidP="00640DD4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za całkowitą cenę</w:t>
      </w:r>
      <w:r w:rsidR="007F03E6"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(zgodnie z załączonym formularzem cenowym)</w:t>
      </w: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: </w:t>
      </w:r>
    </w:p>
    <w:p w14:paraId="1300F83D" w14:textId="77777777" w:rsidR="007F03E6" w:rsidRPr="00D82477" w:rsidRDefault="006B061C" w:rsidP="00640DD4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netto </w:t>
      </w:r>
      <w:r w:rsidR="007F03E6"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_______________________________________________________</w:t>
      </w:r>
    </w:p>
    <w:p w14:paraId="273FE992" w14:textId="77777777" w:rsidR="007F03E6" w:rsidRPr="00D82477" w:rsidRDefault="006B061C" w:rsidP="00640DD4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podatek Vat </w:t>
      </w:r>
      <w:r w:rsidR="007F03E6"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__________________________________________________</w:t>
      </w: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</w:p>
    <w:p w14:paraId="59F03C5C" w14:textId="77777777" w:rsidR="006B061C" w:rsidRPr="00D82477" w:rsidRDefault="006B061C" w:rsidP="00640DD4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co łącznie stanowi cenę oferty  brutto: </w:t>
      </w:r>
      <w:r w:rsidR="007F03E6"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_____________________________</w:t>
      </w:r>
    </w:p>
    <w:p w14:paraId="29D7E15D" w14:textId="77777777" w:rsidR="006B061C" w:rsidRDefault="006B061C" w:rsidP="00640DD4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D82477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(słownie zł</w:t>
      </w:r>
      <w:r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7F03E6" w:rsidRPr="00D82477">
        <w:rPr>
          <w:rFonts w:ascii="Verdana" w:eastAsia="Times New Roman" w:hAnsi="Verdana" w:cs="Times New Roman"/>
          <w:bCs/>
          <w:sz w:val="20"/>
          <w:szCs w:val="20"/>
          <w:lang w:eastAsia="pl-PL"/>
        </w:rPr>
        <w:t>__________________________________________________</w:t>
      </w:r>
      <w:r w:rsidR="007F03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59ED62F5" w14:textId="77777777" w:rsidR="00DB383A" w:rsidRDefault="00DB383A" w:rsidP="00640D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6FB5DA1D" w14:textId="77777777" w:rsidR="008D35E9" w:rsidRDefault="008D35E9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1968288" w14:textId="77777777" w:rsidR="008D35E9" w:rsidRDefault="008D35E9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CED4272" w14:textId="77777777" w:rsidR="00D82477" w:rsidRDefault="00D82477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F8BC35" w14:textId="73C5236F" w:rsidR="00DB383A" w:rsidRDefault="00DB383A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zgodnie z </w:t>
      </w:r>
      <w:r w:rsidR="00D82477">
        <w:rPr>
          <w:rFonts w:ascii="Verdana" w:eastAsia="Times New Roman" w:hAnsi="Verdana" w:cs="Arial"/>
          <w:sz w:val="20"/>
          <w:szCs w:val="20"/>
          <w:lang w:eastAsia="pl-PL"/>
        </w:rPr>
        <w:t xml:space="preserve">załączonym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kosztorysem ofertowym:</w:t>
      </w:r>
    </w:p>
    <w:p w14:paraId="6D593AAE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F4F55BC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568E4C" w14:textId="77777777" w:rsidR="00A72D4E" w:rsidRPr="00E60B5D" w:rsidRDefault="00A72D4E" w:rsidP="00640DD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Dane kontaktowe:</w:t>
      </w:r>
    </w:p>
    <w:p w14:paraId="599DF04B" w14:textId="77777777" w:rsidR="00A72D4E" w:rsidRPr="00E60B5D" w:rsidRDefault="00A72D4E" w:rsidP="00640DD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B1862A9" w14:textId="77777777" w:rsidR="00A72D4E" w:rsidRPr="00E60B5D" w:rsidRDefault="00A72D4E" w:rsidP="00640DD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18DB913" w14:textId="77777777" w:rsidR="00A72D4E" w:rsidRPr="00E60B5D" w:rsidRDefault="00A72D4E" w:rsidP="00640D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0501D2EA" w14:textId="77777777" w:rsidR="00A72D4E" w:rsidRDefault="00A72D4E" w:rsidP="00640DD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0519A6" w14:textId="77777777" w:rsidR="00DB383A" w:rsidRDefault="00DB383A" w:rsidP="00640DD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B5C974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6F36123B" w14:textId="77777777" w:rsidR="00640DD4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08665FEB" w14:textId="77777777" w:rsidR="00640DD4" w:rsidRPr="00BB3757" w:rsidRDefault="00640DD4" w:rsidP="00640DD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………………………………….</w:t>
      </w:r>
      <w:r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1"/>
      </w:r>
    </w:p>
    <w:p w14:paraId="5A7A5EDC" w14:textId="77777777" w:rsidR="00640DD4" w:rsidRPr="00640DD4" w:rsidRDefault="00640DD4" w:rsidP="00640DD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jc w:val="both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396095F" w14:textId="77777777" w:rsidR="00640DD4" w:rsidRDefault="00640DD4" w:rsidP="00640DD4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3BF8BD9D" w14:textId="77777777" w:rsidR="00640DD4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508EF38B" w14:textId="77777777" w:rsidR="00640DD4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17220E97" w14:textId="77777777" w:rsidR="00640DD4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10966A56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vertAlign w:val="superscript"/>
          <w:lang w:eastAsia="pl-PL"/>
        </w:rPr>
      </w:pPr>
      <w:r w:rsidRPr="00AD02F3"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 xml:space="preserve">Oświadczam, że Wykonawca nie podlega wykluczeniu na podstawie art. 7 ust. 1 ustawy </w:t>
      </w:r>
      <w:r w:rsidRPr="00AD02F3"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br/>
        <w:t>o szczególnych rozwiązaniach w zakresie przeciwdziałania wspieraniu agresji na Ukrainę oraz służących ochronie bezpieczeństwa narodowego</w:t>
      </w:r>
      <w:r w:rsidRPr="00AD02F3">
        <w:rPr>
          <w:rStyle w:val="Odwoanieprzypisudolnego"/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footnoteReference w:id="2"/>
      </w:r>
      <w:r w:rsidRPr="00AD02F3"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vertAlign w:val="superscript"/>
          <w:lang w:eastAsia="pl-PL"/>
        </w:rPr>
        <w:t>.</w:t>
      </w:r>
    </w:p>
    <w:p w14:paraId="757A108C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vertAlign w:val="superscript"/>
          <w:lang w:eastAsia="pl-PL"/>
        </w:rPr>
      </w:pPr>
    </w:p>
    <w:p w14:paraId="66D9CA9C" w14:textId="77777777" w:rsidR="00640DD4" w:rsidRPr="00AD02F3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vertAlign w:val="superscript"/>
          <w:lang w:eastAsia="pl-PL"/>
        </w:rPr>
      </w:pPr>
    </w:p>
    <w:p w14:paraId="4C3EB756" w14:textId="77777777" w:rsidR="00DB383A" w:rsidRPr="00BB3757" w:rsidRDefault="00DB383A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D0C30F7" w14:textId="77777777" w:rsidR="00DB383A" w:rsidRPr="00BB3757" w:rsidRDefault="00DB383A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640DD4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t>2</w:t>
      </w:r>
    </w:p>
    <w:p w14:paraId="77BF3B95" w14:textId="77777777" w:rsidR="002F5B1D" w:rsidRPr="00640DD4" w:rsidRDefault="00DB383A" w:rsidP="00640DD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2F5B1D" w:rsidRPr="00640DD4" w:rsidSect="00D82477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D2DCB" w14:textId="77777777" w:rsidR="004C1E59" w:rsidRDefault="004C1E59" w:rsidP="00A72D4E">
      <w:pPr>
        <w:spacing w:after="0" w:line="240" w:lineRule="auto"/>
      </w:pPr>
      <w:r>
        <w:separator/>
      </w:r>
    </w:p>
  </w:endnote>
  <w:endnote w:type="continuationSeparator" w:id="0">
    <w:p w14:paraId="1C99283A" w14:textId="77777777" w:rsidR="004C1E59" w:rsidRDefault="004C1E59" w:rsidP="00A7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DCABF" w14:textId="77777777" w:rsidR="004C1E59" w:rsidRDefault="004C1E59" w:rsidP="00A72D4E">
      <w:pPr>
        <w:spacing w:after="0" w:line="240" w:lineRule="auto"/>
      </w:pPr>
      <w:r>
        <w:separator/>
      </w:r>
    </w:p>
  </w:footnote>
  <w:footnote w:type="continuationSeparator" w:id="0">
    <w:p w14:paraId="51545E9A" w14:textId="77777777" w:rsidR="004C1E59" w:rsidRDefault="004C1E59" w:rsidP="00A72D4E">
      <w:pPr>
        <w:spacing w:after="0" w:line="240" w:lineRule="auto"/>
      </w:pPr>
      <w:r>
        <w:continuationSeparator/>
      </w:r>
    </w:p>
  </w:footnote>
  <w:footnote w:id="1">
    <w:p w14:paraId="342678EB" w14:textId="77777777" w:rsidR="00640DD4" w:rsidRDefault="00640DD4" w:rsidP="00640D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6E97">
        <w:t>Ofertę podpisuje osoba uprawniona.</w:t>
      </w:r>
    </w:p>
  </w:footnote>
  <w:footnote w:id="2">
    <w:p w14:paraId="42F9AF0E" w14:textId="77777777" w:rsidR="00DB383A" w:rsidRDefault="00DB383A" w:rsidP="00DB383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63C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4BD78CE"/>
    <w:multiLevelType w:val="hybridMultilevel"/>
    <w:tmpl w:val="B5564F5C"/>
    <w:lvl w:ilvl="0" w:tplc="DC58D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D4E"/>
    <w:rsid w:val="000828AC"/>
    <w:rsid w:val="0009436A"/>
    <w:rsid w:val="00171A84"/>
    <w:rsid w:val="001C2C85"/>
    <w:rsid w:val="002C4DC5"/>
    <w:rsid w:val="00357C2E"/>
    <w:rsid w:val="003A643C"/>
    <w:rsid w:val="003E5787"/>
    <w:rsid w:val="00430A39"/>
    <w:rsid w:val="00466CDA"/>
    <w:rsid w:val="004677E1"/>
    <w:rsid w:val="0047158B"/>
    <w:rsid w:val="004C1E59"/>
    <w:rsid w:val="005551B0"/>
    <w:rsid w:val="006023C6"/>
    <w:rsid w:val="00640DD4"/>
    <w:rsid w:val="00674D89"/>
    <w:rsid w:val="006B061C"/>
    <w:rsid w:val="007B7E97"/>
    <w:rsid w:val="007E5E0F"/>
    <w:rsid w:val="007F03E6"/>
    <w:rsid w:val="00802587"/>
    <w:rsid w:val="008A5861"/>
    <w:rsid w:val="008D35E9"/>
    <w:rsid w:val="00937F4C"/>
    <w:rsid w:val="009768CD"/>
    <w:rsid w:val="00992C66"/>
    <w:rsid w:val="00A72D4E"/>
    <w:rsid w:val="00B862D8"/>
    <w:rsid w:val="00C438D5"/>
    <w:rsid w:val="00D82477"/>
    <w:rsid w:val="00DB383A"/>
    <w:rsid w:val="00DF25B5"/>
    <w:rsid w:val="00EF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298C"/>
  <w15:chartTrackingRefBased/>
  <w15:docId w15:val="{5BF7CB8A-3D9C-4440-A8D2-6CC2B33D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D4E"/>
  </w:style>
  <w:style w:type="paragraph" w:styleId="Nagwek1">
    <w:name w:val="heading 1"/>
    <w:next w:val="Normalny"/>
    <w:link w:val="Nagwek1Znak"/>
    <w:uiPriority w:val="9"/>
    <w:unhideWhenUsed/>
    <w:qFormat/>
    <w:rsid w:val="00802587"/>
    <w:pPr>
      <w:keepNext/>
      <w:keepLines/>
      <w:spacing w:after="0"/>
      <w:ind w:left="1981" w:hanging="10"/>
      <w:jc w:val="right"/>
      <w:outlineLvl w:val="0"/>
    </w:pPr>
    <w:rPr>
      <w:rFonts w:ascii="Calibri" w:eastAsia="Calibri" w:hAnsi="Calibri" w:cs="Calibri"/>
      <w:color w:val="000000"/>
      <w:sz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72D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72D4E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72D4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A586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02587"/>
    <w:rPr>
      <w:rFonts w:ascii="Calibri" w:eastAsia="Calibri" w:hAnsi="Calibri" w:cs="Calibri"/>
      <w:color w:val="000000"/>
      <w:sz w:val="36"/>
      <w:lang w:eastAsia="pl-PL"/>
    </w:rPr>
  </w:style>
  <w:style w:type="table" w:styleId="Tabela-Siatka">
    <w:name w:val="Table Grid"/>
    <w:basedOn w:val="Standardowy"/>
    <w:uiPriority w:val="39"/>
    <w:rsid w:val="00DB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0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DD4"/>
  </w:style>
  <w:style w:type="paragraph" w:styleId="Stopka">
    <w:name w:val="footer"/>
    <w:basedOn w:val="Normalny"/>
    <w:link w:val="StopkaZnak"/>
    <w:uiPriority w:val="99"/>
    <w:unhideWhenUsed/>
    <w:rsid w:val="00640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Skrzat Marzenna</dc:creator>
  <cp:keywords/>
  <dc:description/>
  <cp:lastModifiedBy>Ptak Sylwia</cp:lastModifiedBy>
  <cp:revision>3</cp:revision>
  <dcterms:created xsi:type="dcterms:W3CDTF">2023-09-20T09:13:00Z</dcterms:created>
  <dcterms:modified xsi:type="dcterms:W3CDTF">2024-08-23T06:51:00Z</dcterms:modified>
</cp:coreProperties>
</file>