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6323" w14:textId="10A7068D" w:rsidR="003F0102" w:rsidRPr="00AD27F4" w:rsidRDefault="003F0102" w:rsidP="001B300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b/>
          <w:bCs/>
          <w:color w:val="1B1B1B"/>
          <w:kern w:val="0"/>
          <w:lang w:eastAsia="pl-PL"/>
          <w14:ligatures w14:val="none"/>
        </w:rPr>
        <w:t>Klauzula informacyjna</w:t>
      </w:r>
      <w:r w:rsidR="004C42AD">
        <w:rPr>
          <w:rFonts w:ascii="Times New Roman" w:eastAsia="Times New Roman" w:hAnsi="Times New Roman" w:cs="Times New Roman"/>
          <w:b/>
          <w:bCs/>
          <w:color w:val="1B1B1B"/>
          <w:kern w:val="0"/>
          <w:lang w:eastAsia="pl-PL"/>
          <w14:ligatures w14:val="none"/>
        </w:rPr>
        <w:t xml:space="preserve"> RODO</w:t>
      </w:r>
    </w:p>
    <w:p w14:paraId="068FFE79" w14:textId="77777777" w:rsidR="003F0102" w:rsidRPr="00AD27F4" w:rsidRDefault="003F0102" w:rsidP="001B300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b/>
          <w:bCs/>
          <w:color w:val="1B1B1B"/>
          <w:kern w:val="0"/>
          <w:shd w:val="clear" w:color="auto" w:fill="FFFFFF"/>
          <w:lang w:eastAsia="pl-PL"/>
          <w14:ligatures w14:val="none"/>
        </w:rPr>
        <w:t>INFORMACJE DOTYCZĄCE PRZETWARZANIA DANYCH OSOBOWYCH:</w:t>
      </w:r>
    </w:p>
    <w:p w14:paraId="5D2229BE" w14:textId="07DF4485" w:rsidR="003F0102" w:rsidRPr="00AD27F4" w:rsidRDefault="003F0102" w:rsidP="001B30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b/>
          <w:bCs/>
          <w:color w:val="1B1B1B"/>
          <w:kern w:val="0"/>
          <w:shd w:val="clear" w:color="auto" w:fill="FFFFFF"/>
          <w:lang w:eastAsia="pl-PL"/>
          <w14:ligatures w14:val="none"/>
        </w:rPr>
        <w:t>Informacja dotycząca przetwarzania danych osobowych  (obowiązki ustawowe).</w:t>
      </w: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br/>
        <w:t>Zgodnie z art. 13 ust. 1 i ust. 2 oraz zgodnie z art.14 Rozporządzenia Parlamentu Europejskiego i Rady (UE) 2016/679  z dnia 27 kwietnia 2016 r. w sprawie ochrony osób fizycznych w związku z przetwarzaniem danych osobowych i w sprawie swobodnego przepływu takich danych oraz uchylenia dyrektywy 95/46/WE, Dziennik Urzędowy UE, L 1 19/1 z 4 maja 2016  (dalej: Ogólne rozporządzenie o ochronie danych) – dalej powoływane jako RODO</w:t>
      </w:r>
      <w:r w:rsidR="001B300A"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t xml:space="preserve"> (Dz.U.UE.L.2016.119.1 z dnia 2016.05.04)</w:t>
      </w:r>
      <w:r w:rsidRPr="00AD27F4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br/>
        <w:t> </w:t>
      </w:r>
    </w:p>
    <w:p w14:paraId="02A84A4D" w14:textId="77777777" w:rsidR="003F0102" w:rsidRPr="00AD27F4" w:rsidRDefault="003F0102" w:rsidP="001B30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b/>
          <w:bCs/>
          <w:color w:val="1B1B1B"/>
          <w:kern w:val="0"/>
          <w:shd w:val="clear" w:color="auto" w:fill="FFFFFF"/>
          <w:lang w:eastAsia="pl-PL"/>
          <w14:ligatures w14:val="none"/>
        </w:rPr>
        <w:t>DANE KONTAKTOWE ADMINISTARTORA DANYCH OSOBOWYCH</w:t>
      </w: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br/>
        <w:t>Administratorem Pani/Pana danych osobowych jest Powiatowa Stacja Sanitarno-Epidemiologiczna w Makowie Mazowieckim reprezentowana przez  Państwowego Powiatowego Inspektora Sanitarnego/Dyrektora Powiatowej  Stacji Sanitarno- Epidemiologicznej z siedzibą w Makowie Mazowieckim przy ul. Adama Mickiewicza 31</w:t>
      </w:r>
    </w:p>
    <w:p w14:paraId="0D370B25" w14:textId="77777777" w:rsidR="003F0102" w:rsidRPr="00AD27F4" w:rsidRDefault="003F0102" w:rsidP="001B30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t> 06-200 Maków Mazowiecki</w:t>
      </w:r>
    </w:p>
    <w:p w14:paraId="13B35380" w14:textId="77777777" w:rsidR="003F0102" w:rsidRPr="00AD27F4" w:rsidRDefault="003F0102" w:rsidP="001B30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t> </w:t>
      </w:r>
    </w:p>
    <w:p w14:paraId="619723CA" w14:textId="6F021536" w:rsidR="003F0102" w:rsidRPr="00AD27F4" w:rsidRDefault="003F0102" w:rsidP="001B30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b/>
          <w:bCs/>
          <w:color w:val="1B1B1B"/>
          <w:kern w:val="0"/>
          <w:shd w:val="clear" w:color="auto" w:fill="FFFFFF"/>
          <w:lang w:eastAsia="pl-PL"/>
          <w14:ligatures w14:val="none"/>
        </w:rPr>
        <w:t>INSPEKTOR OCHRONY DANYCH</w:t>
      </w: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br/>
        <w:t>Kontakt do Inspektora Ochrony Danych Powiatowej Stacji Sanitarno-Epidemiologicznej w Makowie Mazowieckim można uzyskać pod tel.29 7171300 , adresem</w:t>
      </w:r>
      <w:r w:rsidR="00A35D85"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t xml:space="preserve"> </w:t>
      </w: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t>e-mail </w:t>
      </w:r>
      <w:hyperlink r:id="rId5" w:history="1">
        <w:r w:rsidRPr="00AD27F4">
          <w:rPr>
            <w:rFonts w:ascii="Times New Roman" w:eastAsia="Times New Roman" w:hAnsi="Times New Roman" w:cs="Times New Roman"/>
            <w:color w:val="0563C1"/>
            <w:kern w:val="0"/>
            <w:u w:val="single"/>
            <w:shd w:val="clear" w:color="auto" w:fill="FFFFFF"/>
            <w:lang w:eastAsia="pl-PL"/>
            <w14:ligatures w14:val="none"/>
          </w:rPr>
          <w:t>sekretariat.psse.makow@sanepid.gov.pl</w:t>
        </w:r>
      </w:hyperlink>
    </w:p>
    <w:p w14:paraId="7E44E637" w14:textId="77777777" w:rsidR="003F0102" w:rsidRPr="00AD27F4" w:rsidRDefault="003F0102" w:rsidP="001B30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t> </w:t>
      </w:r>
    </w:p>
    <w:p w14:paraId="3440CECE" w14:textId="77777777" w:rsidR="003F0102" w:rsidRPr="00AD27F4" w:rsidRDefault="003F0102" w:rsidP="001B30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b/>
          <w:bCs/>
          <w:color w:val="1B1B1B"/>
          <w:kern w:val="0"/>
          <w:shd w:val="clear" w:color="auto" w:fill="FFFFFF"/>
          <w:lang w:eastAsia="pl-PL"/>
          <w14:ligatures w14:val="none"/>
        </w:rPr>
        <w:t>CEL PRZETWARZANIA DANYCH OSOBOWYCH</w:t>
      </w:r>
    </w:p>
    <w:p w14:paraId="2418E5D0" w14:textId="77777777" w:rsidR="006838AD" w:rsidRPr="00AD27F4" w:rsidRDefault="006838AD" w:rsidP="006838AD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t>ochrona zdrowia ludzkiego przed niekorzystnym wpływem szkodliwości i uciążliwości środowiskowych, tak wewnętrznych, jak i zewnętrznych, zapobieganie powstawania chorób, w tym chorób zakaźnych i zawodowych;</w:t>
      </w:r>
    </w:p>
    <w:p w14:paraId="6A352BFC" w14:textId="77777777" w:rsidR="006838AD" w:rsidRPr="00AD27F4" w:rsidRDefault="006838AD" w:rsidP="006838AD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t>wykonywanie badań laboratoryjnych i pomiarów;</w:t>
      </w:r>
    </w:p>
    <w:p w14:paraId="14E55112" w14:textId="77777777" w:rsidR="006838AD" w:rsidRPr="00AD27F4" w:rsidRDefault="006838AD" w:rsidP="006838AD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t>przyjmowanie skarg, wniosków oraz udzielanie informacji.</w:t>
      </w:r>
    </w:p>
    <w:p w14:paraId="10EC113D" w14:textId="77777777" w:rsidR="006838AD" w:rsidRPr="00AD27F4" w:rsidRDefault="003F0102" w:rsidP="006838AD">
      <w:pPr>
        <w:shd w:val="clear" w:color="auto" w:fill="FFFFFF"/>
        <w:textAlignment w:val="baseline"/>
        <w:rPr>
          <w:rFonts w:ascii="Times New Roman" w:eastAsia="Calibri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b/>
          <w:bCs/>
          <w:color w:val="1B1B1B"/>
          <w:kern w:val="0"/>
          <w:shd w:val="clear" w:color="auto" w:fill="FFFFFF"/>
          <w:lang w:eastAsia="pl-PL"/>
          <w14:ligatures w14:val="none"/>
        </w:rPr>
        <w:t>PODSTAWY PRZETWARZANIA</w:t>
      </w: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br/>
      </w:r>
      <w:r w:rsidR="006838AD" w:rsidRPr="00AD27F4">
        <w:rPr>
          <w:rFonts w:ascii="Times New Roman" w:eastAsia="Calibri" w:hAnsi="Times New Roman" w:cs="Times New Roman"/>
          <w:color w:val="1B1B1B"/>
          <w:kern w:val="0"/>
          <w:lang w:eastAsia="pl-PL"/>
          <w14:ligatures w14:val="none"/>
        </w:rPr>
        <w:t>a) w przypadku realizacji obowiązku prawnego nałożonego na Administratora Danych na podstawie przepisów prawa – Państwa dane osobowe przetwarzane są:</w:t>
      </w:r>
    </w:p>
    <w:p w14:paraId="4B5E09CE" w14:textId="77777777" w:rsidR="006838AD" w:rsidRPr="00AD27F4" w:rsidRDefault="006838AD" w:rsidP="006838AD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t>w celu realizacji zadań wynikających z przepisów prawa;</w:t>
      </w:r>
    </w:p>
    <w:p w14:paraId="71AB09F6" w14:textId="77777777" w:rsidR="006838AD" w:rsidRPr="00AD27F4" w:rsidRDefault="006838AD" w:rsidP="006838AD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t>na podstawie art. 6 ust. 1 lit. c RODO;</w:t>
      </w:r>
    </w:p>
    <w:p w14:paraId="49AA124F" w14:textId="77777777" w:rsidR="006838AD" w:rsidRPr="00AD27F4" w:rsidRDefault="006838AD" w:rsidP="006838AD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t>ich podanie jest obowiązkowe co wynika z przepisów prawa, a niepodanie tych danych uniemożliwi spełnienie Państwa żądania/wniosku.</w:t>
      </w:r>
    </w:p>
    <w:p w14:paraId="1C8D48ED" w14:textId="77777777" w:rsidR="006838AD" w:rsidRPr="00AD27F4" w:rsidRDefault="006838AD" w:rsidP="006838AD">
      <w:pPr>
        <w:shd w:val="clear" w:color="auto" w:fill="FFFFFF"/>
        <w:spacing w:after="240" w:line="240" w:lineRule="auto"/>
        <w:textAlignment w:val="baseline"/>
        <w:rPr>
          <w:rFonts w:ascii="Times New Roman" w:eastAsia="Calibri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Calibri" w:hAnsi="Times New Roman" w:cs="Times New Roman"/>
          <w:color w:val="1B1B1B"/>
          <w:kern w:val="0"/>
          <w:lang w:eastAsia="pl-PL"/>
          <w14:ligatures w14:val="none"/>
        </w:rPr>
        <w:t>b) w przypadku zadań realizowanych w interesie publicznym lub w ramach sprawowania przez Administratora Danych Osobowych władzy publicznej na podstawie właściwych przepisów prawa – Państwa dane osobowe przetwarzane są:</w:t>
      </w:r>
    </w:p>
    <w:p w14:paraId="733378F9" w14:textId="77777777" w:rsidR="006838AD" w:rsidRPr="00AD27F4" w:rsidRDefault="006838AD" w:rsidP="006838AD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t>w celu realizacji zadań wynikających z przepisów prawa;</w:t>
      </w:r>
    </w:p>
    <w:p w14:paraId="18B4D03C" w14:textId="77777777" w:rsidR="006838AD" w:rsidRPr="00AD27F4" w:rsidRDefault="006838AD" w:rsidP="006838AD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t>na podstawie art. 6 ust. 1 lit. e RODO;</w:t>
      </w:r>
    </w:p>
    <w:p w14:paraId="6BA5574D" w14:textId="77777777" w:rsidR="006838AD" w:rsidRPr="00AD27F4" w:rsidRDefault="006838AD" w:rsidP="006838AD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t>ich podanie jest obowiązkowe co wynika z przepisów prawa, a niepodanie tych danych uniemożliwi spełnienie Państwa żądania/wniosku.</w:t>
      </w:r>
    </w:p>
    <w:p w14:paraId="41130614" w14:textId="77777777" w:rsidR="006838AD" w:rsidRPr="00AD27F4" w:rsidRDefault="006838AD" w:rsidP="006838AD">
      <w:pPr>
        <w:shd w:val="clear" w:color="auto" w:fill="FFFFFF"/>
        <w:spacing w:after="240" w:line="240" w:lineRule="auto"/>
        <w:textAlignment w:val="baseline"/>
        <w:rPr>
          <w:rFonts w:ascii="Times New Roman" w:eastAsia="Calibri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Calibri" w:hAnsi="Times New Roman" w:cs="Times New Roman"/>
          <w:color w:val="1B1B1B"/>
          <w:kern w:val="0"/>
          <w:lang w:eastAsia="pl-PL"/>
          <w14:ligatures w14:val="none"/>
        </w:rPr>
        <w:t>c) w przypadku zawarcia umowy na wykonanie badań, usług lub dostaw lub zawarcia umowy o charakterze cywilnoprawnym – Państwa dane osobowe przetwarzane są:</w:t>
      </w:r>
    </w:p>
    <w:p w14:paraId="11DD16B1" w14:textId="77777777" w:rsidR="006838AD" w:rsidRPr="00AD27F4" w:rsidRDefault="006838AD" w:rsidP="006838AD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t>w celu przygotowania, realizacji i rozliczenia umowy;</w:t>
      </w:r>
    </w:p>
    <w:p w14:paraId="69BC4D94" w14:textId="77777777" w:rsidR="006838AD" w:rsidRPr="00AD27F4" w:rsidRDefault="006838AD" w:rsidP="006838AD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t>na podstawie art. 6 ust.1 lit. b RODO;</w:t>
      </w:r>
    </w:p>
    <w:p w14:paraId="77F91954" w14:textId="77777777" w:rsidR="006838AD" w:rsidRPr="00AD27F4" w:rsidRDefault="006838AD" w:rsidP="006838AD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t>na podstawie art. 9 ust. 2 lit. h RODO;</w:t>
      </w:r>
    </w:p>
    <w:p w14:paraId="2A4DA14E" w14:textId="77777777" w:rsidR="006838AD" w:rsidRPr="00AD27F4" w:rsidRDefault="006838AD" w:rsidP="006838AD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t>ich podanie jest dobrowolne, jednakże ich podanie jest warunkiem zawarcia umowy.</w:t>
      </w:r>
    </w:p>
    <w:p w14:paraId="0F425A7F" w14:textId="5B6F8A2E" w:rsidR="003F0102" w:rsidRPr="00AD27F4" w:rsidRDefault="003F0102" w:rsidP="001B30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t> </w:t>
      </w:r>
      <w:r w:rsidRPr="00AD27F4">
        <w:rPr>
          <w:rFonts w:ascii="Times New Roman" w:eastAsia="Times New Roman" w:hAnsi="Times New Roman" w:cs="Times New Roman"/>
          <w:b/>
          <w:bCs/>
          <w:color w:val="1B1B1B"/>
          <w:kern w:val="0"/>
          <w:shd w:val="clear" w:color="auto" w:fill="FFFFFF"/>
          <w:lang w:eastAsia="pl-PL"/>
          <w14:ligatures w14:val="none"/>
        </w:rPr>
        <w:t>PODSTAWA PRAWNA PRZETWARZANIA DANYCH WYNIKA W SZCZEGÓLNOŚCI Z:</w:t>
      </w:r>
    </w:p>
    <w:p w14:paraId="7F9683CA" w14:textId="77777777" w:rsidR="003F0102" w:rsidRPr="00AD27F4" w:rsidRDefault="003F0102" w:rsidP="001B30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t> </w:t>
      </w:r>
    </w:p>
    <w:p w14:paraId="4C4ACB6D" w14:textId="77777777" w:rsidR="003F0102" w:rsidRPr="00AD27F4" w:rsidRDefault="003F0102" w:rsidP="001B300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t>ustawy z dnia 14 marca 1985 r. o Państwowej Inspekcji Sanitarnej;</w:t>
      </w:r>
    </w:p>
    <w:p w14:paraId="62F88B63" w14:textId="3DF4B17A" w:rsidR="006838AD" w:rsidRPr="00AD27F4" w:rsidRDefault="006838AD" w:rsidP="001B300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hAnsi="Times New Roman" w:cs="Times New Roman"/>
          <w:color w:val="1B1B1B"/>
          <w:shd w:val="clear" w:color="auto" w:fill="FFFFFF"/>
        </w:rPr>
        <w:lastRenderedPageBreak/>
        <w:t>rozporządzenia Ministra Zdrowia z dnia 10 lipca 2023 r. w sprawie zakażeń i chorób zakaźnych objętych obowiązkiem przekazywania państwowemu powiatowemu inspektorowi sanitarnemu danych o wynikach leczenia lub o wykluczeniu nosicielstwa u ozdrowieńca</w:t>
      </w:r>
      <w:r w:rsidR="00A35D85" w:rsidRPr="00AD27F4">
        <w:rPr>
          <w:rFonts w:ascii="Times New Roman" w:hAnsi="Times New Roman" w:cs="Times New Roman"/>
          <w:color w:val="1B1B1B"/>
          <w:shd w:val="clear" w:color="auto" w:fill="FFFFFF"/>
        </w:rPr>
        <w:t>;</w:t>
      </w:r>
    </w:p>
    <w:p w14:paraId="6C6AF5ED" w14:textId="77777777" w:rsidR="003F0102" w:rsidRPr="00AD27F4" w:rsidRDefault="003F0102" w:rsidP="001B300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t>ustawy z dnia 5 grudnia 2008 r. o zapobieganiu oraz zwalczaniu zakażeń i chorób zakaźnych u ludzi;</w:t>
      </w:r>
    </w:p>
    <w:p w14:paraId="5E69836D" w14:textId="77777777" w:rsidR="003F0102" w:rsidRPr="00AD27F4" w:rsidRDefault="003F0102" w:rsidP="001B300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t>ustawy z dnia 2 marca 2020 r. o szczególnych rozwiązaniach związanych</w:t>
      </w:r>
    </w:p>
    <w:p w14:paraId="10E3D008" w14:textId="77777777" w:rsidR="003F0102" w:rsidRPr="00AD27F4" w:rsidRDefault="003F0102" w:rsidP="00A35D85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t>z zapobieganiem, przeciwdziałaniem i zwalczaniem COVID-19, innych chorób zakaźnych oraz wywołanych nimi sytuacji kryzysowych;</w:t>
      </w:r>
    </w:p>
    <w:p w14:paraId="0EB077CF" w14:textId="77777777" w:rsidR="003F0102" w:rsidRPr="00AD27F4" w:rsidRDefault="003F0102" w:rsidP="001B300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t>ustawy z dnia 25 sierpnia 2006 r. o bezpieczeństwie żywności i żywienia;</w:t>
      </w:r>
    </w:p>
    <w:p w14:paraId="22F0FCD1" w14:textId="77777777" w:rsidR="003F0102" w:rsidRPr="00AD27F4" w:rsidRDefault="003F0102" w:rsidP="001B300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t>ustawy z dnia 22 czerwca 2001 r. o mikroorganizmach i organizmach genetycznie zmodyfikowanych;</w:t>
      </w:r>
    </w:p>
    <w:p w14:paraId="121FB5BF" w14:textId="77777777" w:rsidR="003F0102" w:rsidRPr="00AD27F4" w:rsidRDefault="003F0102" w:rsidP="001B300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t>ustawy z dnia 25 lutego 2011 r. o substancjach chemicznych i ich mieszaninach;</w:t>
      </w:r>
    </w:p>
    <w:p w14:paraId="658C0F5D" w14:textId="77777777" w:rsidR="003F0102" w:rsidRPr="00AD27F4" w:rsidRDefault="003F0102" w:rsidP="001B300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t>ustawy z dnia 9 października 2015 r. o produktach biobójczych;</w:t>
      </w:r>
    </w:p>
    <w:p w14:paraId="49365EB7" w14:textId="77777777" w:rsidR="003F0102" w:rsidRPr="00AD27F4" w:rsidRDefault="003F0102" w:rsidP="001B300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t>ustawy z dnia 7 czerwca 2001 r. o zbiorowym zaopatrzeniu w wodę i odprowadzaniu ścieków;</w:t>
      </w:r>
    </w:p>
    <w:p w14:paraId="45DC7CF4" w14:textId="77777777" w:rsidR="003F0102" w:rsidRPr="00AD27F4" w:rsidRDefault="003F0102" w:rsidP="001B300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t>ustawy z dnia 7 lipca 1994 r. Prawo budowlane;</w:t>
      </w:r>
    </w:p>
    <w:p w14:paraId="36B27AC0" w14:textId="77777777" w:rsidR="003F0102" w:rsidRPr="00AD27F4" w:rsidRDefault="003F0102" w:rsidP="001B300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t>ustawy z dnia 17 czerwca 1966 r. o postępowaniu egzekucyjnym w administracji;</w:t>
      </w:r>
    </w:p>
    <w:p w14:paraId="781BF6FB" w14:textId="77777777" w:rsidR="003F0102" w:rsidRPr="00AD27F4" w:rsidRDefault="003F0102" w:rsidP="001B300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t>ustawy z dnia 14 czerwca 1960 r. Kodeks postępowania administracyjnego;</w:t>
      </w:r>
    </w:p>
    <w:p w14:paraId="63DEF637" w14:textId="77777777" w:rsidR="003F0102" w:rsidRPr="00AD27F4" w:rsidRDefault="003F0102" w:rsidP="001B300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t>ustawy z dnia 24 sierpnia 2001 r. Kodeks postępowania w sprawach o wykroczenia;</w:t>
      </w:r>
    </w:p>
    <w:p w14:paraId="7B987FB5" w14:textId="77777777" w:rsidR="003F0102" w:rsidRPr="00AD27F4" w:rsidRDefault="003F0102" w:rsidP="001B300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t>ustawy z dnia 27 sierpnia 2009 r. o finansach publicznych;</w:t>
      </w:r>
    </w:p>
    <w:p w14:paraId="246839E4" w14:textId="77777777" w:rsidR="003F0102" w:rsidRPr="00AD27F4" w:rsidRDefault="003F0102" w:rsidP="001B300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t>ustawy z dnia 11 września 2019 r. prawo zamówień publicznych.</w:t>
      </w:r>
    </w:p>
    <w:p w14:paraId="4D81B279" w14:textId="77777777" w:rsidR="003F0102" w:rsidRPr="00AD27F4" w:rsidRDefault="003F0102" w:rsidP="001B30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t> </w:t>
      </w:r>
    </w:p>
    <w:p w14:paraId="03A8B336" w14:textId="77777777" w:rsidR="003F0102" w:rsidRPr="00AD27F4" w:rsidRDefault="003F0102" w:rsidP="001B30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b/>
          <w:bCs/>
          <w:color w:val="1B1B1B"/>
          <w:kern w:val="0"/>
          <w:shd w:val="clear" w:color="auto" w:fill="FFFFFF"/>
          <w:lang w:eastAsia="pl-PL"/>
          <w14:ligatures w14:val="none"/>
        </w:rPr>
        <w:t>OKRES PRZECHOWYWANIA DANYCH</w:t>
      </w: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br/>
        <w:t>Dane osobowe przechowywane będą przez okres niezbędny do realizacji, lecz nie krócej niż przez okres wskazany w przepisach o archiwizacji lub innych przepisach prawa.</w:t>
      </w:r>
    </w:p>
    <w:p w14:paraId="79EFDDA1" w14:textId="77777777" w:rsidR="003F0102" w:rsidRPr="00AD27F4" w:rsidRDefault="003F0102" w:rsidP="001B30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t> </w:t>
      </w:r>
    </w:p>
    <w:p w14:paraId="2F7FECE2" w14:textId="6F7B0931" w:rsidR="003F0102" w:rsidRPr="00AD27F4" w:rsidRDefault="003F0102" w:rsidP="001B30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b/>
          <w:bCs/>
          <w:color w:val="1B1B1B"/>
          <w:kern w:val="0"/>
          <w:shd w:val="clear" w:color="auto" w:fill="FFFFFF"/>
          <w:lang w:eastAsia="pl-PL"/>
          <w14:ligatures w14:val="none"/>
        </w:rPr>
        <w:t>INFORMACJA NA TEMAT PRZEKAZYWANIA DANYCH OSOBOWYCH</w:t>
      </w:r>
      <w:r w:rsidRPr="00AD27F4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br/>
      </w: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t>Dane osobowe mogą być ujawniane podmiotom realizującym zadania na rzecz Administratora Danych Osobowych, takim jak dostawcy oprogramowania wyłącznie w celu zapewnienia ich sprawnego działania z zachowaniem zasad ochrony danych osobowych i poufności przetwarzania, operatorzy pocztowi w celu zapewnienia korespondencji, banki w celu realizacji przelewów, podmiotom publicznym w ramach zawartych porozumień i umów oraz w zakresie obowiązujących przepisów prawa.</w:t>
      </w:r>
    </w:p>
    <w:p w14:paraId="59AF554C" w14:textId="77777777" w:rsidR="003F0102" w:rsidRPr="00AD27F4" w:rsidRDefault="003F0102" w:rsidP="001B30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t> </w:t>
      </w:r>
    </w:p>
    <w:p w14:paraId="3668221F" w14:textId="23551ADD" w:rsidR="003F0102" w:rsidRPr="00AD27F4" w:rsidRDefault="003F0102" w:rsidP="001B30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b/>
          <w:bCs/>
          <w:color w:val="1B1B1B"/>
          <w:kern w:val="0"/>
          <w:shd w:val="clear" w:color="auto" w:fill="FFFFFF"/>
          <w:lang w:eastAsia="pl-PL"/>
          <w14:ligatures w14:val="none"/>
        </w:rPr>
        <w:t>PRAWA OSÓB, KTÓRYCH DANE DOTYCZĄ</w:t>
      </w: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br/>
        <w:t>Przysługuje Państwu prawo do żądania od Administratora Danych Osobowych dostępu do swoich danych osobowych, ich sprostowania, usunięcia lub ograniczenia ich przetwarzania</w:t>
      </w:r>
      <w:r w:rsidR="001B300A"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t>, jeżeli jest to dopuszczone przez prawo.</w:t>
      </w:r>
    </w:p>
    <w:p w14:paraId="53F1CD1C" w14:textId="77777777" w:rsidR="003F0102" w:rsidRPr="00AD27F4" w:rsidRDefault="003F0102" w:rsidP="001B30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t>Przysługuje Państwu prawo wniesienia skargi do organu nadzorczego:</w:t>
      </w: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br/>
        <w:t>Prezesa Urzędu Ochrony Danych Osobowych w Warszawie, ul. Stawki 2, 00-193 Warszawa.</w:t>
      </w:r>
    </w:p>
    <w:p w14:paraId="7E56A0CE" w14:textId="77777777" w:rsidR="003F0102" w:rsidRPr="00AD27F4" w:rsidRDefault="003F0102" w:rsidP="001B30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t>Podanie przez Panią/Pana danych osobowych jest warunkiem prowadzenia sprawy przez  Państwowego Powiatowego Inspektora Sanitarnego/Powiatową  Stację Sanitarno–Epidemiologicznej w Makowie Mazowieckim. Przy czym podanie danych jest:</w:t>
      </w:r>
    </w:p>
    <w:p w14:paraId="5C6405C8" w14:textId="77777777" w:rsidR="003F0102" w:rsidRPr="00AD27F4" w:rsidRDefault="003F0102" w:rsidP="001B300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t>obowiązkowe, jeżeli tak zostało to określone w przepisach prawa;</w:t>
      </w:r>
    </w:p>
    <w:p w14:paraId="043EA8BF" w14:textId="77777777" w:rsidR="003F0102" w:rsidRPr="00AD27F4" w:rsidRDefault="003F0102" w:rsidP="001B300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t>dobrowolne, jeżeli odbywa się na podstawie zgody lub ma na celu zawarcie umowy.</w:t>
      </w:r>
    </w:p>
    <w:p w14:paraId="72DC47C1" w14:textId="77777777" w:rsidR="003F0102" w:rsidRPr="00AD27F4" w:rsidRDefault="003F0102" w:rsidP="001B30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</w:pPr>
      <w:r w:rsidRPr="00AD27F4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t>Konsekwencją niepodania danych będzie brak możliwości realizacji czynności urzędowych lub brak realizacji umowy.</w:t>
      </w:r>
    </w:p>
    <w:p w14:paraId="0B77F8D6" w14:textId="77777777" w:rsidR="009667A5" w:rsidRPr="00AD27F4" w:rsidRDefault="009667A5" w:rsidP="001B30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</w:pPr>
    </w:p>
    <w:p w14:paraId="413FB159" w14:textId="20930A52" w:rsidR="001B300A" w:rsidRDefault="001B300A" w:rsidP="001B30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B1B1B"/>
        </w:rPr>
      </w:pPr>
      <w:r w:rsidRPr="00AD27F4">
        <w:rPr>
          <w:rStyle w:val="Pogrubienie"/>
          <w:rFonts w:ascii="Times New Roman" w:hAnsi="Times New Roman" w:cs="Times New Roman"/>
          <w:color w:val="1B1B1B"/>
        </w:rPr>
        <w:t>INFORMACJA O ZAUTOMATYZOWANYM PODEJMOWANIU DECYZJI ORAZ PROFILOWANIU     </w:t>
      </w:r>
      <w:r w:rsidRPr="00AD27F4">
        <w:rPr>
          <w:rFonts w:ascii="Times New Roman" w:hAnsi="Times New Roman" w:cs="Times New Roman"/>
          <w:color w:val="1B1B1B"/>
        </w:rPr>
        <w:br/>
        <w:t>Państwa dane nie będą przetwarzane w sposób zautomatyzowany i nie będą profilowane.</w:t>
      </w:r>
    </w:p>
    <w:p w14:paraId="1BEBAC6A" w14:textId="77777777" w:rsidR="00DC546F" w:rsidRPr="00AD27F4" w:rsidRDefault="00DC546F" w:rsidP="001B30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</w:p>
    <w:p w14:paraId="56FAE562" w14:textId="77777777" w:rsidR="00DC546F" w:rsidRPr="00DC546F" w:rsidRDefault="00DC546F" w:rsidP="00DC546F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1B1B1B"/>
          <w:sz w:val="18"/>
          <w:szCs w:val="18"/>
          <w14:ligatures w14:val="none"/>
        </w:rPr>
      </w:pPr>
      <w:r w:rsidRPr="00DC546F">
        <w:rPr>
          <w:rFonts w:ascii="Times New Roman" w:eastAsia="Calibri" w:hAnsi="Times New Roman" w:cs="Times New Roman"/>
          <w:color w:val="1B1B1B"/>
          <w:sz w:val="18"/>
          <w:szCs w:val="18"/>
          <w14:ligatures w14:val="none"/>
        </w:rPr>
        <w:t xml:space="preserve">                                               </w:t>
      </w:r>
    </w:p>
    <w:p w14:paraId="723EC321" w14:textId="77777777" w:rsidR="00DC546F" w:rsidRPr="00DC546F" w:rsidRDefault="00DC546F" w:rsidP="00DC546F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1B1B1B"/>
          <w:sz w:val="18"/>
          <w:szCs w:val="18"/>
          <w14:ligatures w14:val="none"/>
        </w:rPr>
      </w:pPr>
      <w:r w:rsidRPr="00DC546F">
        <w:rPr>
          <w:rFonts w:ascii="Times New Roman" w:eastAsia="Calibri" w:hAnsi="Times New Roman" w:cs="Times New Roman"/>
          <w:color w:val="1B1B1B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   Zapoznałem się/Zapoznałam się</w:t>
      </w:r>
    </w:p>
    <w:p w14:paraId="6CD0C3B8" w14:textId="77777777" w:rsidR="00DC546F" w:rsidRPr="00DC546F" w:rsidRDefault="00DC546F" w:rsidP="00DC546F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1B1B1B"/>
          <w:sz w:val="18"/>
          <w:szCs w:val="18"/>
          <w14:ligatures w14:val="none"/>
        </w:rPr>
      </w:pPr>
    </w:p>
    <w:p w14:paraId="1FF15811" w14:textId="77777777" w:rsidR="00DC546F" w:rsidRPr="00DC546F" w:rsidRDefault="00DC546F" w:rsidP="00DC546F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1B1B1B"/>
          <w:sz w:val="18"/>
          <w:szCs w:val="18"/>
          <w14:ligatures w14:val="none"/>
        </w:rPr>
      </w:pPr>
      <w:r w:rsidRPr="00DC546F">
        <w:rPr>
          <w:rFonts w:ascii="Times New Roman" w:eastAsia="Calibri" w:hAnsi="Times New Roman" w:cs="Times New Roman"/>
          <w:color w:val="1B1B1B"/>
          <w:sz w:val="18"/>
          <w:szCs w:val="18"/>
          <w14:ligatures w14:val="none"/>
        </w:rPr>
        <w:t>……………………………                                                                              ……………………………………</w:t>
      </w:r>
    </w:p>
    <w:p w14:paraId="3A69F11C" w14:textId="4143FE9B" w:rsidR="00AD27F4" w:rsidRPr="00AD27F4" w:rsidRDefault="00DC546F" w:rsidP="000E28D0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hAnsi="Times New Roman" w:cs="Times New Roman"/>
        </w:rPr>
      </w:pPr>
      <w:r w:rsidRPr="00DC546F">
        <w:rPr>
          <w:rFonts w:ascii="Times New Roman" w:eastAsia="Calibri" w:hAnsi="Times New Roman" w:cs="Times New Roman"/>
          <w:color w:val="1B1B1B"/>
          <w:sz w:val="18"/>
          <w:szCs w:val="18"/>
          <w14:ligatures w14:val="none"/>
        </w:rPr>
        <w:t>(data)                                                                                                                      (podpis)</w:t>
      </w:r>
    </w:p>
    <w:sectPr w:rsidR="00AD27F4" w:rsidRPr="00AD2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7AF"/>
    <w:multiLevelType w:val="multilevel"/>
    <w:tmpl w:val="742E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231F7C"/>
    <w:multiLevelType w:val="multilevel"/>
    <w:tmpl w:val="0850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422373"/>
    <w:multiLevelType w:val="multilevel"/>
    <w:tmpl w:val="358A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5F5CAC"/>
    <w:multiLevelType w:val="multilevel"/>
    <w:tmpl w:val="E39A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4B02ED"/>
    <w:multiLevelType w:val="multilevel"/>
    <w:tmpl w:val="E84E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E45C4D"/>
    <w:multiLevelType w:val="multilevel"/>
    <w:tmpl w:val="857C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CB36A0"/>
    <w:multiLevelType w:val="multilevel"/>
    <w:tmpl w:val="CF50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B3141E"/>
    <w:multiLevelType w:val="multilevel"/>
    <w:tmpl w:val="EC02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0630502">
    <w:abstractNumId w:val="1"/>
  </w:num>
  <w:num w:numId="2" w16cid:durableId="1180847601">
    <w:abstractNumId w:val="6"/>
  </w:num>
  <w:num w:numId="3" w16cid:durableId="709039716">
    <w:abstractNumId w:val="7"/>
  </w:num>
  <w:num w:numId="4" w16cid:durableId="408312501">
    <w:abstractNumId w:val="2"/>
  </w:num>
  <w:num w:numId="5" w16cid:durableId="384107336">
    <w:abstractNumId w:val="0"/>
  </w:num>
  <w:num w:numId="6" w16cid:durableId="615334366">
    <w:abstractNumId w:val="5"/>
  </w:num>
  <w:num w:numId="7" w16cid:durableId="790976692">
    <w:abstractNumId w:val="4"/>
  </w:num>
  <w:num w:numId="8" w16cid:durableId="1016158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02"/>
    <w:rsid w:val="000E28D0"/>
    <w:rsid w:val="001B300A"/>
    <w:rsid w:val="00362756"/>
    <w:rsid w:val="003B69CA"/>
    <w:rsid w:val="003F0102"/>
    <w:rsid w:val="004C42AD"/>
    <w:rsid w:val="006838AD"/>
    <w:rsid w:val="00947D0C"/>
    <w:rsid w:val="009667A5"/>
    <w:rsid w:val="00A35D85"/>
    <w:rsid w:val="00AD27F4"/>
    <w:rsid w:val="00DC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57FE"/>
  <w15:chartTrackingRefBased/>
  <w15:docId w15:val="{824EBB90-195D-40B3-9460-FE7D318E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B300A"/>
    <w:rPr>
      <w:b/>
      <w:bCs/>
    </w:rPr>
  </w:style>
  <w:style w:type="table" w:styleId="Tabela-Siatka">
    <w:name w:val="Table Grid"/>
    <w:basedOn w:val="Standardowy"/>
    <w:uiPriority w:val="59"/>
    <w:rsid w:val="00AD27F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5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2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psse.makow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931</Words>
  <Characters>5586</Characters>
  <Application>Microsoft Office Word</Application>
  <DocSecurity>4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Maków Mazowiecki - Sandra Dąndera</dc:creator>
  <cp:keywords/>
  <dc:description/>
  <cp:lastModifiedBy>PSSE Maków Mazowiecki - Karolina Rogalska</cp:lastModifiedBy>
  <cp:revision>2</cp:revision>
  <cp:lastPrinted>2024-02-16T07:55:00Z</cp:lastPrinted>
  <dcterms:created xsi:type="dcterms:W3CDTF">2024-03-06T13:17:00Z</dcterms:created>
  <dcterms:modified xsi:type="dcterms:W3CDTF">2024-03-06T13:17:00Z</dcterms:modified>
</cp:coreProperties>
</file>