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5B3" w:rsidRPr="00A435B3" w:rsidRDefault="00A75D4F" w:rsidP="00A435B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Dział</w:t>
      </w:r>
      <w:r w:rsidR="00A435B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anie „Współpraca”</w:t>
      </w:r>
      <w:r w:rsidR="00A435B3" w:rsidRPr="00A435B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- nabór </w:t>
      </w:r>
      <w:r w:rsidR="00D86AC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30</w:t>
      </w:r>
      <w:r w:rsidR="00A435B3" w:rsidRPr="00A435B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="00D86AC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kwietnia</w:t>
      </w:r>
      <w:r w:rsidR="00A435B3" w:rsidRPr="00A435B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="00A435B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20</w:t>
      </w:r>
      <w:r w:rsidR="00D86AC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22</w:t>
      </w:r>
      <w:r w:rsidR="00A435B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–</w:t>
      </w:r>
      <w:r w:rsidR="00A435B3" w:rsidRPr="00A435B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="00D86AC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29</w:t>
      </w:r>
      <w:r w:rsidR="00A435B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="00D86AC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czerwca</w:t>
      </w:r>
      <w:r w:rsidR="00A435B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="00A435B3" w:rsidRPr="00A435B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20</w:t>
      </w:r>
      <w:r w:rsidR="00D86AC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22</w:t>
      </w:r>
      <w:r w:rsidR="00A435B3" w:rsidRPr="00A435B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r.</w:t>
      </w:r>
    </w:p>
    <w:p w:rsidR="00A435B3" w:rsidRPr="00A435B3" w:rsidRDefault="00A435B3" w:rsidP="004654C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435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Komunikat Prezesa ARiMR z </w:t>
      </w:r>
      <w:r w:rsidR="008030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r w:rsidR="00D86A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stycznia</w:t>
      </w:r>
      <w:r w:rsidRPr="00A435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A538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</w:t>
      </w:r>
      <w:r w:rsidRPr="00A435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dotyczący kolejności przysługiwania pomocy w ramach działania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M16</w:t>
      </w:r>
      <w:r w:rsidRPr="00A435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Współpraca</w:t>
      </w:r>
      <w:r w:rsidRPr="00A435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" objętego PROW 2014-2020 dla naboru przeprowadzonego w terminie </w:t>
      </w:r>
      <w:r w:rsidR="00D86A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r w:rsidRPr="00A435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86A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kwietnia</w:t>
      </w:r>
      <w:r w:rsidRPr="00A435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56B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D86A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  <w:r w:rsidR="00456B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–</w:t>
      </w:r>
      <w:r w:rsidRPr="00A435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86A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29</w:t>
      </w:r>
      <w:r w:rsidR="00456B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86A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czerwca</w:t>
      </w:r>
      <w:r w:rsidRPr="00A435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D86A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  <w:r w:rsidRPr="00A435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A435B3" w:rsidRPr="00A435B3" w:rsidRDefault="00A435B3" w:rsidP="005350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3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Agencja Restrukturyzacji i Modernizacji Rolnictwa przeprowadziła w terminie 30 </w:t>
      </w:r>
      <w:r w:rsidR="00D86AC0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</w:t>
      </w:r>
      <w:r w:rsidRPr="00A43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A43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6AC0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6AC0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35B3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D86AC0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A43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  nabór  wniosków o  przyznanie  pomocy finansowej w ramach działania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M16</w:t>
      </w:r>
      <w:r w:rsidRPr="00A43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"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</w:t>
      </w:r>
      <w:r w:rsidRPr="00A43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objętego PROW 2014-2020. </w:t>
      </w:r>
    </w:p>
    <w:p w:rsidR="00974E6B" w:rsidRDefault="00A435B3" w:rsidP="005350DF">
      <w:pPr>
        <w:jc w:val="both"/>
        <w:rPr>
          <w:i/>
          <w:iCs/>
          <w:color w:val="1F497D"/>
        </w:rPr>
      </w:pPr>
      <w:r w:rsidRPr="00A43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Kolejność przysługiwania pomocy finansowej dla grup </w:t>
      </w:r>
      <w:r w:rsidR="00F67402">
        <w:rPr>
          <w:rFonts w:ascii="Times New Roman" w:eastAsia="Times New Roman" w:hAnsi="Times New Roman" w:cs="Times New Roman"/>
          <w:sz w:val="24"/>
          <w:szCs w:val="24"/>
          <w:lang w:eastAsia="pl-PL"/>
        </w:rPr>
        <w:t>operacyjnych EPI</w:t>
      </w:r>
      <w:r w:rsidRPr="00A43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działania </w:t>
      </w:r>
      <w:r w:rsidR="00F67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16” Współpraca” </w:t>
      </w:r>
      <w:r w:rsidRPr="00A43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 2014-2020</w:t>
      </w:r>
      <w:r w:rsidR="00974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publikowana jest </w:t>
      </w:r>
      <w:r w:rsidR="0059317C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weryfikacji w</w:t>
      </w:r>
      <w:bookmarkStart w:id="0" w:name="_GoBack"/>
      <w:bookmarkEnd w:id="0"/>
      <w:r w:rsidR="0059317C">
        <w:rPr>
          <w:rFonts w:ascii="Times New Roman" w:eastAsia="Times New Roman" w:hAnsi="Times New Roman" w:cs="Times New Roman"/>
          <w:sz w:val="24"/>
          <w:szCs w:val="24"/>
          <w:lang w:eastAsia="pl-PL"/>
        </w:rPr>
        <w:t>szy</w:t>
      </w:r>
      <w:r w:rsidR="00974E6B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59317C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974E6B">
        <w:rPr>
          <w:rFonts w:ascii="Times New Roman" w:eastAsia="Times New Roman" w:hAnsi="Times New Roman" w:cs="Times New Roman"/>
          <w:sz w:val="24"/>
          <w:szCs w:val="24"/>
          <w:lang w:eastAsia="pl-PL"/>
        </w:rPr>
        <w:t>kich wniosków o przyznanie pomocy i</w:t>
      </w:r>
      <w:r w:rsidRPr="00A43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została ustalona w oparciu o kryteria określone w</w:t>
      </w:r>
      <w:r w:rsidR="005350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435B3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rozporządzeniu Ministra Rolnictwa i Rozwoju z dnia 2</w:t>
      </w:r>
      <w:r w:rsidR="00F6740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43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402">
        <w:rPr>
          <w:rFonts w:ascii="Times New Roman" w:eastAsia="Times New Roman" w:hAnsi="Times New Roman" w:cs="Times New Roman"/>
          <w:sz w:val="24"/>
          <w:szCs w:val="24"/>
          <w:lang w:eastAsia="pl-PL"/>
        </w:rPr>
        <w:t>grud</w:t>
      </w:r>
      <w:r w:rsidRPr="00A435B3">
        <w:rPr>
          <w:rFonts w:ascii="Times New Roman" w:eastAsia="Times New Roman" w:hAnsi="Times New Roman" w:cs="Times New Roman"/>
          <w:sz w:val="24"/>
          <w:szCs w:val="24"/>
          <w:lang w:eastAsia="pl-PL"/>
        </w:rPr>
        <w:t>nia 2016 r. w sprawie szczegółowych warunków i trybu przyznawania</w:t>
      </w:r>
      <w:r w:rsidR="00F67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A43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wypłaty pomocy finansowej w ramach działania "</w:t>
      </w:r>
      <w:r w:rsidR="00F67402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</w:t>
      </w:r>
      <w:r w:rsidRPr="00A435B3">
        <w:rPr>
          <w:rFonts w:ascii="Times New Roman" w:eastAsia="Times New Roman" w:hAnsi="Times New Roman" w:cs="Times New Roman"/>
          <w:sz w:val="24"/>
          <w:szCs w:val="24"/>
          <w:lang w:eastAsia="pl-PL"/>
        </w:rPr>
        <w:t>" objętego Programem Rozwoju Obszarów Wiejskich na lata 2014-2020 (Dz. U. z 20</w:t>
      </w:r>
      <w:r w:rsidR="00D86AC0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A43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D86AC0">
        <w:rPr>
          <w:rFonts w:ascii="Times New Roman" w:eastAsia="Times New Roman" w:hAnsi="Times New Roman" w:cs="Times New Roman"/>
          <w:sz w:val="24"/>
          <w:szCs w:val="24"/>
          <w:lang w:eastAsia="pl-PL"/>
        </w:rPr>
        <w:t>1609</w:t>
      </w:r>
      <w:r w:rsidRPr="00A435B3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A435B3" w:rsidRPr="00A435B3" w:rsidRDefault="00F67402" w:rsidP="005350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przepisem § 14</w:t>
      </w:r>
      <w:r w:rsidR="00A435B3" w:rsidRPr="00A43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435B3" w:rsidRPr="00A43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ww. rozporządzenia, Prezes Agencji, podaje do publicznej wiadomości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435B3" w:rsidRPr="00A43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 internetowej administrowanej przez Agencję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435B3" w:rsidRPr="00A43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informację o kolejności przysługiwania pomocy</w:t>
      </w:r>
      <w:r w:rsidR="001C6C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miesięcy od dnia upływu terminu składania wniosków o</w:t>
      </w:r>
      <w:r w:rsidR="008030D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C6C7C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przyznanie pomocy.</w:t>
      </w:r>
    </w:p>
    <w:p w:rsidR="00A435B3" w:rsidRPr="00982C03" w:rsidRDefault="00A435B3" w:rsidP="001C6C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82C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Informacja o kolejności przysługiwania pomocy finansowej w ramach działania </w:t>
      </w:r>
      <w:r w:rsidR="005350DF" w:rsidRPr="00982C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</w:t>
      </w:r>
      <w:r w:rsidR="00F67402" w:rsidRPr="00982C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16</w:t>
      </w:r>
      <w:r w:rsidRPr="00982C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"</w:t>
      </w:r>
      <w:r w:rsidR="00F67402" w:rsidRPr="00982C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Współpraca</w:t>
      </w:r>
      <w:r w:rsidRPr="00982C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" objętego PROW 2014-2020 dla naboru przeprowadzonego w terminie </w:t>
      </w:r>
      <w:r w:rsidR="00FE2C45" w:rsidRPr="00982C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30</w:t>
      </w:r>
      <w:r w:rsidRPr="00982C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FE2C45" w:rsidRPr="00982C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kwietnia</w:t>
      </w:r>
      <w:r w:rsidR="005350DF" w:rsidRPr="00982C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20</w:t>
      </w:r>
      <w:r w:rsidR="00FE2C45" w:rsidRPr="00982C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22</w:t>
      </w:r>
      <w:r w:rsidR="005350DF" w:rsidRPr="00982C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r.</w:t>
      </w:r>
      <w:r w:rsidRPr="00982C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F67402" w:rsidRPr="00982C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–</w:t>
      </w:r>
      <w:r w:rsidRPr="00982C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FE2C45" w:rsidRPr="00982C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29</w:t>
      </w:r>
      <w:r w:rsidR="00F67402" w:rsidRPr="00982C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FE2C45" w:rsidRPr="00982C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czerwca</w:t>
      </w:r>
      <w:r w:rsidR="005350DF" w:rsidRPr="00982C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982C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20</w:t>
      </w:r>
      <w:r w:rsidR="00FE2C45" w:rsidRPr="00982C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22</w:t>
      </w:r>
      <w:r w:rsidR="001C6C7C" w:rsidRPr="00982C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r.</w:t>
      </w:r>
    </w:p>
    <w:p w:rsidR="001C6C7C" w:rsidRPr="001C6C7C" w:rsidRDefault="001C6C7C" w:rsidP="001C6C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Pomoc będzie przyznawana w ramach dostępnego limitu środków przewidzianych na działanie M16 „Współpraca”. O kolejności przyznawania pomocy decyduje liczba uzyskanych punktów.</w:t>
      </w:r>
    </w:p>
    <w:p w:rsidR="00A435B3" w:rsidRPr="00A435B3" w:rsidRDefault="00A435B3" w:rsidP="00FC3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35B3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 Agencji Restrukturyzacji i Modernizacji Rolnictwa</w:t>
      </w:r>
    </w:p>
    <w:p w:rsidR="00815A38" w:rsidRDefault="00815A38"/>
    <w:sectPr w:rsidR="00815A3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DFF" w:rsidRDefault="00877DFF" w:rsidP="00BC26C7">
      <w:pPr>
        <w:spacing w:after="0" w:line="240" w:lineRule="auto"/>
      </w:pPr>
      <w:r>
        <w:separator/>
      </w:r>
    </w:p>
  </w:endnote>
  <w:endnote w:type="continuationSeparator" w:id="0">
    <w:p w:rsidR="00877DFF" w:rsidRDefault="00877DFF" w:rsidP="00BC2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DFF" w:rsidRDefault="00877DFF" w:rsidP="00BC26C7">
      <w:pPr>
        <w:spacing w:after="0" w:line="240" w:lineRule="auto"/>
      </w:pPr>
      <w:r>
        <w:separator/>
      </w:r>
    </w:p>
  </w:footnote>
  <w:footnote w:type="continuationSeparator" w:id="0">
    <w:p w:rsidR="00877DFF" w:rsidRDefault="00877DFF" w:rsidP="00BC2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6C7" w:rsidRPr="00BC26C7" w:rsidRDefault="00BC26C7">
    <w:pPr>
      <w:pStyle w:val="Nagwek"/>
      <w:rPr>
        <w:i/>
      </w:rPr>
    </w:pPr>
    <w:r>
      <w:t xml:space="preserve"> </w:t>
    </w:r>
    <w:r w:rsidRPr="00BC26C7">
      <w:rPr>
        <w:i/>
      </w:rPr>
      <w:t>Znak sprawy: DDD.W</w:t>
    </w:r>
    <w:r w:rsidR="006858AE">
      <w:rPr>
        <w:i/>
      </w:rPr>
      <w:t>W</w:t>
    </w:r>
    <w:r w:rsidRPr="00BC26C7">
      <w:rPr>
        <w:i/>
      </w:rPr>
      <w:t>.6509.1.20</w:t>
    </w:r>
    <w:r w:rsidR="006858AE">
      <w:rPr>
        <w:i/>
      </w:rPr>
      <w:t>23</w:t>
    </w:r>
    <w:r w:rsidRPr="00BC26C7">
      <w:rPr>
        <w:i/>
      </w:rPr>
      <w:t>.</w:t>
    </w:r>
    <w:r w:rsidR="00456B22">
      <w:rPr>
        <w:i/>
      </w:rPr>
      <w:t>ŁG</w:t>
    </w:r>
  </w:p>
  <w:p w:rsidR="00BC26C7" w:rsidRDefault="00BC26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81280"/>
    <w:multiLevelType w:val="multilevel"/>
    <w:tmpl w:val="D2162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B3"/>
    <w:rsid w:val="00034C3F"/>
    <w:rsid w:val="000A406E"/>
    <w:rsid w:val="00131067"/>
    <w:rsid w:val="001C6C7C"/>
    <w:rsid w:val="00456B22"/>
    <w:rsid w:val="004654C1"/>
    <w:rsid w:val="005350DF"/>
    <w:rsid w:val="0059317C"/>
    <w:rsid w:val="006541AD"/>
    <w:rsid w:val="006858AE"/>
    <w:rsid w:val="008030D6"/>
    <w:rsid w:val="00815A38"/>
    <w:rsid w:val="00877DFF"/>
    <w:rsid w:val="00974E6B"/>
    <w:rsid w:val="00982C03"/>
    <w:rsid w:val="009F367C"/>
    <w:rsid w:val="00A435B3"/>
    <w:rsid w:val="00A45D19"/>
    <w:rsid w:val="00A538C8"/>
    <w:rsid w:val="00A75D4F"/>
    <w:rsid w:val="00BB7270"/>
    <w:rsid w:val="00BC26C7"/>
    <w:rsid w:val="00C963B6"/>
    <w:rsid w:val="00D86AC0"/>
    <w:rsid w:val="00D97F65"/>
    <w:rsid w:val="00DA7991"/>
    <w:rsid w:val="00F67402"/>
    <w:rsid w:val="00FB0E71"/>
    <w:rsid w:val="00FC379B"/>
    <w:rsid w:val="00FE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5A015"/>
  <w15:chartTrackingRefBased/>
  <w15:docId w15:val="{BF998A80-1382-44DD-B2DC-C5CAA384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7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99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2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6C7"/>
  </w:style>
  <w:style w:type="paragraph" w:styleId="Stopka">
    <w:name w:val="footer"/>
    <w:basedOn w:val="Normalny"/>
    <w:link w:val="StopkaZnak"/>
    <w:uiPriority w:val="99"/>
    <w:unhideWhenUsed/>
    <w:rsid w:val="00BC2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6C7"/>
  </w:style>
  <w:style w:type="paragraph" w:customStyle="1" w:styleId="bodytext">
    <w:name w:val="bodytext"/>
    <w:basedOn w:val="Normalny"/>
    <w:rsid w:val="00FC37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07111-6CAD-42A5-A25E-F1BFE3E1C3C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9E8122A-3A3E-4391-8934-A33D34395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Armata Danuta</dc:creator>
  <cp:keywords/>
  <dc:description/>
  <cp:lastModifiedBy>Galek Lukasz</cp:lastModifiedBy>
  <cp:revision>15</cp:revision>
  <cp:lastPrinted>2018-04-12T09:52:00Z</cp:lastPrinted>
  <dcterms:created xsi:type="dcterms:W3CDTF">2018-04-12T08:44:00Z</dcterms:created>
  <dcterms:modified xsi:type="dcterms:W3CDTF">2023-01-24T07:08:00Z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f3529e5a-e381-47df-84f9-a1234bc1acc0</vt:lpwstr>
  </property>
  <property fmtid="{D5CDD505-2E9C-101B-9397-08002B2CF9AE}" pid="3" name="bjSaver">
    <vt:lpwstr>/A1LdInKEp0KQsw/Hjtsbff2I2K0Ar+d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