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04B5E22D" w14:textId="2F03772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6F7103" w:rsidRPr="006F7103">
        <w:rPr>
          <w:rFonts w:ascii="Lato" w:hAnsi="Lato" w:cstheme="minorHAnsi"/>
          <w:b/>
        </w:rPr>
        <w:t xml:space="preserve">w </w:t>
      </w:r>
      <w:r w:rsidR="003C1240">
        <w:rPr>
          <w:rFonts w:ascii="Lato" w:hAnsi="Lato" w:cstheme="minorHAnsi"/>
          <w:b/>
        </w:rPr>
        <w:t>Rzeszowie</w:t>
      </w:r>
    </w:p>
    <w:p w14:paraId="6BE7781E" w14:textId="4E470FBD" w:rsidR="0075690C" w:rsidRDefault="006F7103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6F7103">
        <w:rPr>
          <w:rFonts w:ascii="Lato" w:hAnsi="Lato" w:cstheme="minorHAnsi"/>
          <w:sz w:val="22"/>
          <w:szCs w:val="22"/>
        </w:rPr>
        <w:t xml:space="preserve">ul. </w:t>
      </w:r>
      <w:r w:rsidR="003C1240" w:rsidRPr="003C1240">
        <w:rPr>
          <w:rFonts w:ascii="Lato" w:hAnsi="Lato" w:cstheme="minorHAnsi"/>
          <w:sz w:val="22"/>
          <w:szCs w:val="22"/>
        </w:rPr>
        <w:t>Krakowska 16, 35-111 Rzeszów</w:t>
      </w:r>
      <w:r w:rsidR="00574D93">
        <w:rPr>
          <w:rFonts w:ascii="Lato" w:hAnsi="Lato" w:cstheme="minorHAnsi"/>
          <w:sz w:val="22"/>
          <w:szCs w:val="22"/>
        </w:rPr>
        <w:br/>
      </w:r>
      <w:r w:rsidR="0075690C" w:rsidRPr="00565B99">
        <w:rPr>
          <w:rFonts w:ascii="Lato" w:hAnsi="Lato" w:cstheme="minorHAnsi"/>
          <w:sz w:val="22"/>
          <w:szCs w:val="22"/>
        </w:rPr>
        <w:t>(postępowanie nr DZ-WOP.1103.</w:t>
      </w:r>
      <w:r w:rsidR="003C1240">
        <w:rPr>
          <w:rFonts w:ascii="Lato" w:hAnsi="Lato" w:cstheme="minorHAnsi"/>
          <w:sz w:val="22"/>
          <w:szCs w:val="22"/>
        </w:rPr>
        <w:t>6</w:t>
      </w:r>
      <w:r w:rsidR="00B95A3C">
        <w:rPr>
          <w:rFonts w:ascii="Lato" w:hAnsi="Lato" w:cstheme="minorHAnsi"/>
          <w:sz w:val="22"/>
          <w:szCs w:val="22"/>
        </w:rPr>
        <w:t>.2024</w:t>
      </w:r>
      <w:r w:rsidR="0075690C"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5755AEB2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6F7103" w:rsidRPr="006F7103">
        <w:rPr>
          <w:rFonts w:ascii="Lato" w:eastAsia="Times New Roman" w:hAnsi="Lato" w:cstheme="minorHAnsi"/>
          <w:b/>
          <w:lang w:eastAsia="pl-PL"/>
        </w:rPr>
        <w:t xml:space="preserve">w </w:t>
      </w:r>
      <w:r w:rsidR="003C1240">
        <w:rPr>
          <w:rFonts w:ascii="Lato" w:eastAsia="Times New Roman" w:hAnsi="Lato" w:cstheme="minorHAnsi"/>
          <w:b/>
          <w:lang w:eastAsia="pl-PL"/>
        </w:rPr>
        <w:t>Rzeszowie</w:t>
      </w:r>
      <w:r w:rsidR="006F7103" w:rsidRPr="006F7103">
        <w:rPr>
          <w:rFonts w:ascii="Lato" w:eastAsia="Times New Roman" w:hAnsi="Lato" w:cstheme="minorHAnsi"/>
          <w:b/>
          <w:lang w:eastAsia="pl-PL"/>
        </w:rPr>
        <w:t xml:space="preserve"> </w:t>
      </w:r>
      <w:r>
        <w:rPr>
          <w:rFonts w:ascii="Lato" w:eastAsia="Times New Roman" w:hAnsi="Lato" w:cstheme="minorHAnsi"/>
          <w:b/>
          <w:lang w:eastAsia="pl-PL"/>
        </w:rPr>
        <w:t>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57F1A97B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36132F">
        <w:rPr>
          <w:rFonts w:ascii="Lato" w:eastAsia="Times New Roman" w:hAnsi="Lato" w:cstheme="minorHAnsi"/>
          <w:lang w:eastAsia="pl-PL"/>
        </w:rPr>
        <w:t>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6CFFB8D6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36132F">
        <w:rPr>
          <w:rFonts w:ascii="Lato" w:hAnsi="Lato" w:cstheme="minorHAnsi"/>
        </w:rPr>
        <w:t>,</w:t>
      </w:r>
      <w:r w:rsidR="00B95A3C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598274D3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DA336C">
        <w:rPr>
          <w:rFonts w:ascii="Lato" w:eastAsia="Times New Roman" w:hAnsi="Lato" w:cstheme="minorHAnsi"/>
          <w:lang w:eastAsia="pl-PL"/>
        </w:rPr>
        <w:t xml:space="preserve">w </w:t>
      </w:r>
      <w:r w:rsidR="003C1240">
        <w:rPr>
          <w:rFonts w:ascii="Lato" w:eastAsia="Times New Roman" w:hAnsi="Lato" w:cstheme="minorHAnsi"/>
          <w:lang w:eastAsia="pl-PL"/>
        </w:rPr>
        <w:t>Rzeszowie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45511DB0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3C1240">
        <w:rPr>
          <w:rFonts w:ascii="Lato" w:eastAsia="Times New Roman" w:hAnsi="Lato" w:cstheme="minorHAnsi"/>
          <w:b/>
          <w:bCs/>
          <w:color w:val="000000"/>
          <w:lang w:eastAsia="pl-PL"/>
        </w:rPr>
        <w:t>Rzeszowie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2211851A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2E5796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12 kwietnia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95A3C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="006F7103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4E322EA6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36132F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6F7103" w:rsidRDefault="0011221D" w:rsidP="0011221D">
      <w:pPr>
        <w:spacing w:after="120" w:line="276" w:lineRule="auto"/>
        <w:jc w:val="center"/>
        <w:rPr>
          <w:rFonts w:ascii="Lato" w:hAnsi="Lato"/>
          <w:b/>
          <w:color w:val="000000"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KLAUZULA INFORMACYJNA</w:t>
      </w:r>
    </w:p>
    <w:p w14:paraId="619CA9B0" w14:textId="435AD698" w:rsidR="0011221D" w:rsidRPr="006F7103" w:rsidRDefault="0011221D" w:rsidP="00574D93">
      <w:pPr>
        <w:spacing w:after="40" w:line="276" w:lineRule="auto"/>
        <w:jc w:val="both"/>
        <w:rPr>
          <w:rFonts w:ascii="Lato" w:hAnsi="Lato"/>
          <w:i/>
          <w:color w:val="000000"/>
          <w:sz w:val="18"/>
          <w:szCs w:val="18"/>
        </w:rPr>
      </w:pPr>
      <w:r w:rsidRPr="006F7103">
        <w:rPr>
          <w:rFonts w:ascii="Lato" w:hAnsi="Lato"/>
          <w:i/>
          <w:color w:val="000000"/>
          <w:sz w:val="18"/>
          <w:szCs w:val="18"/>
        </w:rPr>
        <w:t xml:space="preserve">Dane osobowe kandydatów uczestniczących w </w:t>
      </w:r>
      <w:r w:rsidRPr="006F7103">
        <w:rPr>
          <w:rFonts w:ascii="Lato" w:hAnsi="Lato"/>
          <w:i/>
          <w:sz w:val="18"/>
          <w:szCs w:val="18"/>
        </w:rPr>
        <w:t xml:space="preserve">postępowaniu konkursowym na stanowisko </w:t>
      </w:r>
      <w:r w:rsidRPr="006F7103">
        <w:rPr>
          <w:rFonts w:ascii="Lato" w:hAnsi="Lato"/>
          <w:i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3C1240">
        <w:rPr>
          <w:rFonts w:ascii="Lato" w:hAnsi="Lato"/>
          <w:i/>
          <w:color w:val="000000"/>
          <w:sz w:val="18"/>
          <w:szCs w:val="18"/>
        </w:rPr>
        <w:t>w Rzeszowie</w:t>
      </w:r>
      <w:r w:rsidR="00574D93" w:rsidRPr="006F7103">
        <w:rPr>
          <w:rFonts w:ascii="Lato" w:hAnsi="Lato"/>
          <w:i/>
          <w:color w:val="000000"/>
          <w:sz w:val="18"/>
          <w:szCs w:val="18"/>
        </w:rPr>
        <w:t xml:space="preserve"> </w:t>
      </w:r>
      <w:r w:rsidRPr="006F7103">
        <w:rPr>
          <w:rFonts w:ascii="Lato" w:hAnsi="Lato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Administrator Danych Osobowych:</w:t>
      </w:r>
    </w:p>
    <w:p w14:paraId="47D6FFCE" w14:textId="1B771514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Minister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 xml:space="preserve"> mający siedzibę w Warszawie przy ul. Ste</w:t>
      </w:r>
      <w:r w:rsidR="006F7103">
        <w:rPr>
          <w:rFonts w:ascii="Lato" w:hAnsi="Lato"/>
          <w:color w:val="000000"/>
          <w:sz w:val="18"/>
          <w:szCs w:val="18"/>
        </w:rPr>
        <w:t xml:space="preserve">fana Batorego 5, kod pocztowy: </w:t>
      </w:r>
      <w:r w:rsidRPr="006F7103">
        <w:rPr>
          <w:rFonts w:ascii="Lato" w:hAnsi="Lato"/>
          <w:color w:val="000000"/>
          <w:sz w:val="18"/>
          <w:szCs w:val="18"/>
        </w:rPr>
        <w:t>02-591.</w:t>
      </w:r>
    </w:p>
    <w:p w14:paraId="1E205B0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Kontakt: telefon (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22) 2500 112</w:t>
      </w:r>
      <w:r w:rsidRPr="006F7103">
        <w:rPr>
          <w:rFonts w:ascii="Lato" w:hAnsi="Lato"/>
          <w:sz w:val="18"/>
          <w:szCs w:val="18"/>
        </w:rPr>
        <w:t>, fax (22) 601 39 88 lub pisemnie na adres siedziby.</w:t>
      </w:r>
    </w:p>
    <w:p w14:paraId="7342C2A5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</w:p>
    <w:p w14:paraId="5A4FEEAF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lastRenderedPageBreak/>
        <w:t xml:space="preserve">Inspektor Ochrony Danych: </w:t>
      </w:r>
    </w:p>
    <w:p w14:paraId="478487B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Inspektor Ochrony Danych, Ministerstwo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Kontakt: </w:t>
      </w:r>
      <w:hyperlink r:id="rId7" w:history="1">
        <w:r w:rsidRPr="006F7103">
          <w:rPr>
            <w:rStyle w:val="Hipercze"/>
            <w:rFonts w:ascii="Lato" w:hAnsi="Lato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Cel przetwarzania danych osobowych</w:t>
      </w:r>
      <w:r w:rsidRPr="006F7103">
        <w:rPr>
          <w:rFonts w:ascii="Lato" w:hAnsi="Lato" w:cs="Arial"/>
          <w:sz w:val="18"/>
          <w:szCs w:val="18"/>
        </w:rPr>
        <w:t xml:space="preserve">: </w:t>
      </w:r>
    </w:p>
    <w:p w14:paraId="35A18602" w14:textId="450EAF8E" w:rsidR="0011221D" w:rsidRPr="006F7103" w:rsidRDefault="0011221D" w:rsidP="00574D93">
      <w:pPr>
        <w:spacing w:after="40" w:line="276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Wybór kandydata</w:t>
      </w:r>
      <w:r w:rsidRPr="006F7103">
        <w:rPr>
          <w:rFonts w:ascii="Lato" w:hAnsi="Lato"/>
          <w:sz w:val="18"/>
          <w:szCs w:val="18"/>
        </w:rPr>
        <w:t xml:space="preserve"> na stanowisko </w:t>
      </w:r>
      <w:r w:rsidRPr="006F7103">
        <w:rPr>
          <w:rFonts w:ascii="Lato" w:hAnsi="Lato"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6F7103" w:rsidRPr="006F7103">
        <w:rPr>
          <w:rFonts w:ascii="Lato" w:hAnsi="Lato"/>
          <w:color w:val="000000"/>
          <w:sz w:val="18"/>
          <w:szCs w:val="18"/>
        </w:rPr>
        <w:t xml:space="preserve">w </w:t>
      </w:r>
      <w:r w:rsidR="003C1240">
        <w:rPr>
          <w:rFonts w:ascii="Lato" w:hAnsi="Lato"/>
          <w:color w:val="000000"/>
          <w:sz w:val="18"/>
          <w:szCs w:val="18"/>
        </w:rPr>
        <w:t>Rzeszowie</w:t>
      </w:r>
      <w:r w:rsidRPr="006F7103">
        <w:rPr>
          <w:rFonts w:ascii="Lato" w:hAnsi="Lato"/>
          <w:color w:val="000000"/>
          <w:sz w:val="18"/>
          <w:szCs w:val="18"/>
        </w:rPr>
        <w:t xml:space="preserve">. </w:t>
      </w:r>
    </w:p>
    <w:p w14:paraId="109ECAC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Calibri"/>
          <w:sz w:val="18"/>
          <w:szCs w:val="18"/>
        </w:rPr>
      </w:pPr>
      <w:r w:rsidRPr="006F7103">
        <w:rPr>
          <w:rFonts w:ascii="Lato" w:hAnsi="Lato" w:cs="Calibri"/>
          <w:b/>
          <w:sz w:val="18"/>
          <w:szCs w:val="18"/>
        </w:rPr>
        <w:t>Podstawa prawna przetwarzania danych osobowych</w:t>
      </w:r>
      <w:r w:rsidRPr="006F7103">
        <w:rPr>
          <w:rFonts w:ascii="Lato" w:hAnsi="Lato" w:cs="Calibri"/>
          <w:sz w:val="18"/>
          <w:szCs w:val="18"/>
        </w:rPr>
        <w:t xml:space="preserve">: </w:t>
      </w:r>
    </w:p>
    <w:p w14:paraId="36D5014A" w14:textId="0462AB32" w:rsidR="0011221D" w:rsidRPr="006F7103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br/>
        <w:t xml:space="preserve">z </w:t>
      </w:r>
      <w:r w:rsidRPr="006F7103">
        <w:rPr>
          <w:rFonts w:ascii="Lato" w:hAnsi="Lato"/>
          <w:color w:val="000000"/>
          <w:sz w:val="18"/>
          <w:szCs w:val="18"/>
        </w:rPr>
        <w:t xml:space="preserve">ustawy z dnia 15 kwietnia 2011 r. </w:t>
      </w:r>
      <w:r w:rsidRPr="006F7103">
        <w:rPr>
          <w:rFonts w:ascii="Lato" w:hAnsi="Lato"/>
          <w:i/>
          <w:color w:val="000000"/>
          <w:sz w:val="18"/>
          <w:szCs w:val="18"/>
        </w:rPr>
        <w:t>o działalności leczniczej</w:t>
      </w:r>
      <w:r w:rsidRPr="006F7103">
        <w:rPr>
          <w:rFonts w:ascii="Lato" w:hAnsi="Lato"/>
          <w:color w:val="000000"/>
          <w:sz w:val="18"/>
          <w:szCs w:val="18"/>
        </w:rPr>
        <w:t xml:space="preserve"> </w:t>
      </w:r>
      <w:r w:rsidR="00574D93" w:rsidRPr="006F7103">
        <w:rPr>
          <w:rFonts w:ascii="Lato" w:hAnsi="Lato" w:cs="Arial"/>
          <w:color w:val="000000"/>
          <w:sz w:val="18"/>
          <w:szCs w:val="18"/>
        </w:rPr>
        <w:t>(Dz. U. z 2023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r. poz. 9</w:t>
      </w:r>
      <w:r w:rsidR="00574D93" w:rsidRPr="006F7103">
        <w:rPr>
          <w:rFonts w:ascii="Lato" w:hAnsi="Lato" w:cs="Arial"/>
          <w:color w:val="000000"/>
          <w:sz w:val="18"/>
          <w:szCs w:val="18"/>
        </w:rPr>
        <w:t>91 z późn. zm.</w:t>
      </w:r>
      <w:r w:rsidRPr="006F7103">
        <w:rPr>
          <w:rFonts w:ascii="Lato" w:hAnsi="Lato" w:cs="Arial"/>
          <w:color w:val="000000"/>
          <w:sz w:val="18"/>
          <w:szCs w:val="18"/>
        </w:rPr>
        <w:t>)</w:t>
      </w:r>
      <w:r w:rsidRPr="006F7103">
        <w:rPr>
          <w:rFonts w:ascii="Lato" w:hAnsi="Lato"/>
          <w:color w:val="000000"/>
          <w:sz w:val="18"/>
          <w:szCs w:val="18"/>
        </w:rPr>
        <w:t xml:space="preserve"> oraz 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rozporządzenia Ministra Zdrowia z dnia 6 lutego 2012 r. </w:t>
      </w:r>
      <w:r w:rsidRPr="006F7103">
        <w:rPr>
          <w:rFonts w:ascii="Lato" w:hAnsi="Lato"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(Dz. U. z 2021 r. poz. 430) oraz Kodeksu pracy</w:t>
      </w:r>
      <w:r w:rsidRPr="006F7103">
        <w:rPr>
          <w:rFonts w:ascii="Lato" w:hAnsi="Lato"/>
          <w:color w:val="000000"/>
          <w:sz w:val="18"/>
          <w:szCs w:val="18"/>
        </w:rPr>
        <w:t>;</w:t>
      </w:r>
    </w:p>
    <w:p w14:paraId="249F500C" w14:textId="77777777" w:rsidR="0011221D" w:rsidRPr="006F7103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zgoda, o której mowa w art. 6 ust. 1 lit. a RODO,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F7103">
        <w:rPr>
          <w:rFonts w:ascii="Lato" w:hAnsi="Lato"/>
          <w:color w:val="000000"/>
          <w:sz w:val="18"/>
          <w:szCs w:val="18"/>
        </w:rPr>
        <w:t>.</w:t>
      </w:r>
    </w:p>
    <w:p w14:paraId="0ECE9FE0" w14:textId="0431261F" w:rsidR="0011221D" w:rsidRPr="006F7103" w:rsidRDefault="0011221D" w:rsidP="00574D93">
      <w:pPr>
        <w:spacing w:after="40" w:line="276" w:lineRule="auto"/>
        <w:jc w:val="both"/>
        <w:rPr>
          <w:rFonts w:ascii="Lato" w:hAnsi="Lato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Podanie danych osobowych jest obligatoryjne </w:t>
      </w:r>
      <w:r w:rsidRPr="006F7103">
        <w:rPr>
          <w:rFonts w:ascii="Lato" w:hAnsi="Lato"/>
          <w:color w:val="000000"/>
          <w:sz w:val="18"/>
          <w:szCs w:val="18"/>
        </w:rPr>
        <w:t xml:space="preserve">w zakresie wymaganym przez przepisy prawa </w:t>
      </w:r>
      <w:r w:rsidRPr="006F7103">
        <w:rPr>
          <w:rFonts w:ascii="Lato" w:hAnsi="Lato" w:cs="Arial"/>
          <w:sz w:val="18"/>
          <w:szCs w:val="18"/>
        </w:rPr>
        <w:t>i stanowi warunek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  <w:r w:rsidRPr="006F7103">
        <w:rPr>
          <w:rFonts w:ascii="Lato" w:hAnsi="Lato" w:cs="Arial"/>
          <w:sz w:val="18"/>
          <w:szCs w:val="18"/>
        </w:rPr>
        <w:t xml:space="preserve">niezbędny do udziału w postępowaniu konkursowym na stanowisko </w:t>
      </w:r>
      <w:r w:rsidRPr="006F7103">
        <w:rPr>
          <w:rFonts w:ascii="Lato" w:hAnsi="Lato"/>
          <w:sz w:val="18"/>
          <w:szCs w:val="18"/>
        </w:rPr>
        <w:t xml:space="preserve">dyrektora Samodzielnego Publicznego Zakładu Opieki Zdrowotnej Ministerstwa Spraw Wewnętrznych i Administracji </w:t>
      </w:r>
      <w:r w:rsidR="006F7103" w:rsidRPr="006F7103">
        <w:rPr>
          <w:rFonts w:ascii="Lato" w:hAnsi="Lato"/>
          <w:sz w:val="18"/>
          <w:szCs w:val="18"/>
        </w:rPr>
        <w:t xml:space="preserve">w </w:t>
      </w:r>
      <w:r w:rsidR="003C1240">
        <w:rPr>
          <w:rFonts w:ascii="Lato" w:hAnsi="Lato"/>
          <w:sz w:val="18"/>
          <w:szCs w:val="18"/>
        </w:rPr>
        <w:t>Rzeszowie</w:t>
      </w:r>
      <w:r w:rsidRPr="006F7103">
        <w:rPr>
          <w:rFonts w:ascii="Lato" w:hAnsi="Lato"/>
          <w:sz w:val="18"/>
          <w:szCs w:val="18"/>
        </w:rPr>
        <w:t xml:space="preserve">. </w:t>
      </w:r>
      <w:r w:rsidRPr="006F7103">
        <w:rPr>
          <w:rFonts w:ascii="Lato" w:hAnsi="Lato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Członkowie komisji konkursowej powołanej przez Administratora, organy i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Okres przetwarzania danych osobowych:</w:t>
      </w:r>
      <w:r w:rsidRPr="006F7103">
        <w:rPr>
          <w:rFonts w:ascii="Lato" w:hAnsi="Lato" w:cs="Arial"/>
          <w:sz w:val="18"/>
          <w:szCs w:val="18"/>
        </w:rPr>
        <w:t xml:space="preserve"> </w:t>
      </w:r>
    </w:p>
    <w:p w14:paraId="63283419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  <w:shd w:val="clear" w:color="auto" w:fill="FFFFFF"/>
        </w:rPr>
        <w:t>Prawa związane z przetwarzaniem danych osobowych: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</w:p>
    <w:p w14:paraId="3F5F9181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dostępu do danych osobowych; </w:t>
      </w:r>
    </w:p>
    <w:p w14:paraId="505DE2BF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sprostowania danych osobowych; </w:t>
      </w:r>
    </w:p>
    <w:p w14:paraId="3CD08DE8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prawo do usunięcia danych osobowych;</w:t>
      </w:r>
    </w:p>
    <w:p w14:paraId="7708992C" w14:textId="77777777" w:rsidR="0011221D" w:rsidRPr="006F7103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Pr="006F7103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Lato" w:hAnsi="Lato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Prawo do wniesienia skargi do organu nadzorczego:</w:t>
      </w:r>
    </w:p>
    <w:p w14:paraId="0DA52B37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6F7103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  <w:sz w:val="18"/>
          <w:szCs w:val="18"/>
        </w:rPr>
      </w:pPr>
    </w:p>
    <w:sectPr w:rsidR="0011221D" w:rsidRPr="006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80D57" w14:textId="77777777" w:rsidR="00344438" w:rsidRDefault="00344438" w:rsidP="00F15B1E">
      <w:pPr>
        <w:spacing w:after="0" w:line="240" w:lineRule="auto"/>
      </w:pPr>
      <w:r>
        <w:separator/>
      </w:r>
    </w:p>
  </w:endnote>
  <w:endnote w:type="continuationSeparator" w:id="0">
    <w:p w14:paraId="3D642F7B" w14:textId="77777777" w:rsidR="00344438" w:rsidRDefault="00344438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68DAC" w14:textId="77777777" w:rsidR="00344438" w:rsidRDefault="00344438" w:rsidP="00F15B1E">
      <w:pPr>
        <w:spacing w:after="0" w:line="240" w:lineRule="auto"/>
      </w:pPr>
      <w:r>
        <w:separator/>
      </w:r>
    </w:p>
  </w:footnote>
  <w:footnote w:type="continuationSeparator" w:id="0">
    <w:p w14:paraId="65070425" w14:textId="77777777" w:rsidR="00344438" w:rsidRDefault="00344438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1221D"/>
    <w:rsid w:val="001424B8"/>
    <w:rsid w:val="001551B6"/>
    <w:rsid w:val="001A0715"/>
    <w:rsid w:val="0022452B"/>
    <w:rsid w:val="00265218"/>
    <w:rsid w:val="00277CAB"/>
    <w:rsid w:val="002843E7"/>
    <w:rsid w:val="002A265A"/>
    <w:rsid w:val="002B489A"/>
    <w:rsid w:val="002D0F9C"/>
    <w:rsid w:val="002D6D9C"/>
    <w:rsid w:val="002E5796"/>
    <w:rsid w:val="00306A66"/>
    <w:rsid w:val="0032546C"/>
    <w:rsid w:val="0033752A"/>
    <w:rsid w:val="00344438"/>
    <w:rsid w:val="00347702"/>
    <w:rsid w:val="00350C1C"/>
    <w:rsid w:val="00354EC0"/>
    <w:rsid w:val="0036132F"/>
    <w:rsid w:val="003634E5"/>
    <w:rsid w:val="003733F1"/>
    <w:rsid w:val="00386151"/>
    <w:rsid w:val="003A1819"/>
    <w:rsid w:val="003B4DC2"/>
    <w:rsid w:val="003C1240"/>
    <w:rsid w:val="003D2E04"/>
    <w:rsid w:val="00400734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D505F"/>
    <w:rsid w:val="005212B6"/>
    <w:rsid w:val="005624BB"/>
    <w:rsid w:val="00562602"/>
    <w:rsid w:val="00565B99"/>
    <w:rsid w:val="005670D3"/>
    <w:rsid w:val="0056775C"/>
    <w:rsid w:val="00574D93"/>
    <w:rsid w:val="005A4FE6"/>
    <w:rsid w:val="005D3A13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6F7103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83275"/>
    <w:rsid w:val="00B95A3C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4641B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90426"/>
    <w:rsid w:val="00FB7513"/>
    <w:rsid w:val="00FC7D4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Zając Kinga</cp:lastModifiedBy>
  <cp:revision>2</cp:revision>
  <cp:lastPrinted>2021-07-02T10:00:00Z</cp:lastPrinted>
  <dcterms:created xsi:type="dcterms:W3CDTF">2024-04-02T12:07:00Z</dcterms:created>
  <dcterms:modified xsi:type="dcterms:W3CDTF">2024-04-02T12:07:00Z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