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C7E66" w14:textId="77777777" w:rsidR="00612551" w:rsidRPr="004B4009" w:rsidRDefault="00612551" w:rsidP="00612551">
      <w:pPr>
        <w:pStyle w:val="Nagwek1"/>
        <w:spacing w:line="360" w:lineRule="auto"/>
        <w:jc w:val="center"/>
        <w:rPr>
          <w:rFonts w:asciiTheme="minorHAnsi" w:hAnsiTheme="minorHAnsi" w:cstheme="minorHAnsi"/>
          <w:bCs/>
        </w:rPr>
      </w:pPr>
      <w:bookmarkStart w:id="0" w:name="_Hlk168313471"/>
      <w:r w:rsidRPr="004B4009">
        <w:rPr>
          <w:rFonts w:asciiTheme="minorHAnsi" w:hAnsiTheme="minorHAnsi" w:cstheme="minorHAnsi"/>
        </w:rPr>
        <w:t>U M O W A</w:t>
      </w:r>
    </w:p>
    <w:p w14:paraId="40D9FCAD" w14:textId="77777777" w:rsidR="00612551" w:rsidRPr="004B4009" w:rsidRDefault="00612551" w:rsidP="0061255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5BF48CD" w14:textId="77777777" w:rsidR="00612551" w:rsidRPr="004B4009" w:rsidRDefault="00612551" w:rsidP="00612551">
      <w:pPr>
        <w:spacing w:after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4009">
        <w:rPr>
          <w:rFonts w:asciiTheme="minorHAnsi" w:hAnsiTheme="minorHAnsi" w:cstheme="minorHAnsi"/>
          <w:sz w:val="22"/>
          <w:szCs w:val="22"/>
        </w:rPr>
        <w:t>zawarta pomiędzy:</w:t>
      </w:r>
    </w:p>
    <w:p w14:paraId="16588CAF" w14:textId="77777777" w:rsidR="00612551" w:rsidRPr="004B4009" w:rsidRDefault="00612551" w:rsidP="00612551">
      <w:pPr>
        <w:widowControl w:val="0"/>
        <w:spacing w:line="360" w:lineRule="auto"/>
        <w:jc w:val="both"/>
        <w:rPr>
          <w:rFonts w:asciiTheme="minorHAnsi" w:eastAsia="Courier New" w:hAnsiTheme="minorHAnsi" w:cstheme="minorHAnsi"/>
          <w:sz w:val="22"/>
          <w:szCs w:val="22"/>
          <w:lang w:bidi="pl-PL"/>
        </w:rPr>
      </w:pPr>
      <w:r w:rsidRPr="004B4009">
        <w:rPr>
          <w:rFonts w:asciiTheme="minorHAnsi" w:eastAsia="Courier New" w:hAnsiTheme="minorHAnsi" w:cstheme="minorHAnsi"/>
          <w:b/>
          <w:sz w:val="22"/>
          <w:szCs w:val="22"/>
          <w:lang w:bidi="pl-PL"/>
        </w:rPr>
        <w:t>SKARBEM PAŃSTWA - GŁÓWNYM INSPEKTORATEM FARMACEUTYCZNYM</w:t>
      </w:r>
      <w:r w:rsidRPr="004B4009">
        <w:rPr>
          <w:rFonts w:asciiTheme="minorHAnsi" w:eastAsia="Courier New" w:hAnsiTheme="minorHAnsi" w:cstheme="minorHAnsi"/>
          <w:sz w:val="22"/>
          <w:szCs w:val="22"/>
          <w:lang w:bidi="pl-PL"/>
        </w:rPr>
        <w:t xml:space="preserve">, </w:t>
      </w:r>
    </w:p>
    <w:p w14:paraId="5E19CF7E" w14:textId="77777777" w:rsidR="00612551" w:rsidRPr="004B4009" w:rsidRDefault="00612551" w:rsidP="00612551">
      <w:pPr>
        <w:widowControl w:val="0"/>
        <w:spacing w:line="360" w:lineRule="auto"/>
        <w:jc w:val="both"/>
        <w:rPr>
          <w:rFonts w:asciiTheme="minorHAnsi" w:eastAsia="Courier New" w:hAnsiTheme="minorHAnsi" w:cstheme="minorHAnsi"/>
          <w:sz w:val="22"/>
          <w:szCs w:val="22"/>
          <w:lang w:bidi="pl-PL"/>
        </w:rPr>
      </w:pPr>
      <w:r w:rsidRPr="004B4009">
        <w:rPr>
          <w:rFonts w:asciiTheme="minorHAnsi" w:eastAsia="Courier New" w:hAnsiTheme="minorHAnsi" w:cstheme="minorHAnsi"/>
          <w:sz w:val="22"/>
          <w:szCs w:val="22"/>
          <w:lang w:bidi="pl-PL"/>
        </w:rPr>
        <w:t xml:space="preserve">ul. Senatorska 12, 00-082 </w:t>
      </w:r>
      <w:r w:rsidRPr="004B4009">
        <w:rPr>
          <w:rFonts w:asciiTheme="minorHAnsi" w:eastAsia="Arial Unicode MS" w:hAnsiTheme="minorHAnsi" w:cstheme="minorHAnsi"/>
          <w:bCs/>
          <w:sz w:val="22"/>
          <w:szCs w:val="22"/>
          <w:shd w:val="clear" w:color="auto" w:fill="FFFFFF"/>
          <w:lang w:bidi="pl-PL"/>
        </w:rPr>
        <w:t>Warszawa,</w:t>
      </w:r>
      <w:r w:rsidRPr="004B4009">
        <w:rPr>
          <w:rFonts w:asciiTheme="minorHAnsi" w:eastAsia="Arial Unicode MS" w:hAnsiTheme="minorHAnsi" w:cstheme="minorHAnsi"/>
          <w:b/>
          <w:bCs/>
          <w:sz w:val="22"/>
          <w:szCs w:val="22"/>
          <w:shd w:val="clear" w:color="auto" w:fill="FFFFFF"/>
          <w:lang w:bidi="pl-PL"/>
        </w:rPr>
        <w:t xml:space="preserve"> </w:t>
      </w:r>
      <w:r w:rsidRPr="004B4009">
        <w:rPr>
          <w:rFonts w:asciiTheme="minorHAnsi" w:eastAsia="Arial Unicode MS" w:hAnsiTheme="minorHAnsi" w:cstheme="minorHAnsi"/>
          <w:bCs/>
          <w:sz w:val="22"/>
          <w:szCs w:val="22"/>
          <w:shd w:val="clear" w:color="auto" w:fill="FFFFFF"/>
          <w:lang w:bidi="pl-PL"/>
        </w:rPr>
        <w:t xml:space="preserve">NIP </w:t>
      </w:r>
      <w:r w:rsidRPr="004B4009">
        <w:rPr>
          <w:rFonts w:asciiTheme="minorHAnsi" w:eastAsia="Courier New" w:hAnsiTheme="minorHAnsi" w:cstheme="minorHAnsi"/>
          <w:sz w:val="22"/>
          <w:szCs w:val="22"/>
          <w:lang w:bidi="pl-PL"/>
        </w:rPr>
        <w:t>525-21-47-260, REGON 016182425,</w:t>
      </w:r>
    </w:p>
    <w:p w14:paraId="1F39FE46" w14:textId="77777777" w:rsidR="00612551" w:rsidRPr="004B4009" w:rsidRDefault="00612551" w:rsidP="00612551">
      <w:pPr>
        <w:widowControl w:val="0"/>
        <w:spacing w:line="360" w:lineRule="auto"/>
        <w:jc w:val="both"/>
        <w:rPr>
          <w:rFonts w:asciiTheme="minorHAnsi" w:eastAsia="Courier New" w:hAnsiTheme="minorHAnsi" w:cstheme="minorHAnsi"/>
          <w:sz w:val="22"/>
          <w:szCs w:val="22"/>
          <w:lang w:bidi="pl-PL"/>
        </w:rPr>
      </w:pPr>
      <w:r w:rsidRPr="004B4009">
        <w:rPr>
          <w:rFonts w:asciiTheme="minorHAnsi" w:eastAsia="Courier New" w:hAnsiTheme="minorHAnsi" w:cstheme="minorHAnsi"/>
          <w:sz w:val="22"/>
          <w:szCs w:val="22"/>
          <w:lang w:bidi="pl-PL"/>
        </w:rPr>
        <w:t>reprezentowanym przez:</w:t>
      </w:r>
    </w:p>
    <w:p w14:paraId="0EDC93AE" w14:textId="44512E98" w:rsidR="00612551" w:rsidRPr="004B4009" w:rsidRDefault="00612551" w:rsidP="006125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ourier New" w:hAnsiTheme="minorHAnsi" w:cstheme="minorHAnsi"/>
          <w:sz w:val="22"/>
          <w:szCs w:val="22"/>
          <w:lang w:bidi="pl-PL"/>
        </w:rPr>
        <w:t>………………………………………………..</w:t>
      </w:r>
    </w:p>
    <w:p w14:paraId="3F1A424B" w14:textId="77777777" w:rsidR="00612551" w:rsidRPr="004B4009" w:rsidRDefault="00612551" w:rsidP="006125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4009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4B4009">
        <w:rPr>
          <w:rFonts w:asciiTheme="minorHAnsi" w:hAnsiTheme="minorHAnsi" w:cstheme="minorHAnsi"/>
          <w:b/>
          <w:bCs/>
          <w:sz w:val="22"/>
          <w:szCs w:val="22"/>
        </w:rPr>
        <w:t>Zamawiającym</w:t>
      </w:r>
      <w:r w:rsidRPr="004B4009">
        <w:rPr>
          <w:rFonts w:asciiTheme="minorHAnsi" w:hAnsiTheme="minorHAnsi" w:cstheme="minorHAnsi"/>
          <w:sz w:val="22"/>
          <w:szCs w:val="22"/>
        </w:rPr>
        <w:t>,</w:t>
      </w:r>
    </w:p>
    <w:p w14:paraId="6D6E070B" w14:textId="77777777" w:rsidR="00612551" w:rsidRPr="004B4009" w:rsidRDefault="00612551" w:rsidP="00612551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B4009">
        <w:rPr>
          <w:rFonts w:asciiTheme="minorHAnsi" w:hAnsiTheme="minorHAnsi" w:cstheme="minorHAnsi"/>
          <w:b/>
          <w:sz w:val="22"/>
          <w:szCs w:val="22"/>
        </w:rPr>
        <w:t>a</w:t>
      </w:r>
    </w:p>
    <w:p w14:paraId="31111BFF" w14:textId="77777777" w:rsidR="00612551" w:rsidRPr="004B4009" w:rsidRDefault="00612551" w:rsidP="00612551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6BC7CC" w14:textId="77777777" w:rsidR="00612551" w:rsidRPr="004B4009" w:rsidRDefault="00612551" w:rsidP="00612551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B4009">
        <w:rPr>
          <w:rFonts w:asciiTheme="minorHAnsi" w:hAnsiTheme="minorHAnsi" w:cstheme="minorHAnsi"/>
          <w:sz w:val="22"/>
          <w:szCs w:val="22"/>
        </w:rPr>
        <w:t>NAZWA WYKONAWCY</w:t>
      </w:r>
      <w:r w:rsidRPr="004B4009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4E40A8A6" w14:textId="2609C714" w:rsidR="00612551" w:rsidRPr="004B4009" w:rsidRDefault="00612551" w:rsidP="006125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4009">
        <w:rPr>
          <w:rFonts w:asciiTheme="minorHAnsi" w:hAnsiTheme="minorHAnsi" w:cstheme="minorHAnsi"/>
          <w:sz w:val="22"/>
          <w:szCs w:val="22"/>
        </w:rPr>
        <w:t>ADRES ………………………………….., NIP: …………………………………., REGON: ………………………………</w:t>
      </w:r>
      <w:r w:rsidRPr="004B4009">
        <w:rPr>
          <w:rFonts w:asciiTheme="minorHAnsi" w:hAnsiTheme="minorHAnsi" w:cstheme="minorHAnsi"/>
          <w:bCs/>
          <w:sz w:val="22"/>
          <w:szCs w:val="22"/>
        </w:rPr>
        <w:t>,</w:t>
      </w:r>
    </w:p>
    <w:p w14:paraId="2192D27B" w14:textId="77777777" w:rsidR="00612551" w:rsidRPr="004B4009" w:rsidRDefault="00612551" w:rsidP="006125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4009">
        <w:rPr>
          <w:rFonts w:asciiTheme="minorHAnsi" w:hAnsiTheme="minorHAnsi" w:cstheme="minorHAnsi"/>
          <w:sz w:val="22"/>
          <w:szCs w:val="22"/>
        </w:rPr>
        <w:t>ujawnioną w…………………………………. ,</w:t>
      </w:r>
    </w:p>
    <w:p w14:paraId="18A17AEC" w14:textId="77777777" w:rsidR="00612551" w:rsidRPr="004B4009" w:rsidRDefault="00612551" w:rsidP="006125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4009">
        <w:rPr>
          <w:rFonts w:asciiTheme="minorHAnsi" w:hAnsiTheme="minorHAnsi" w:cstheme="minorHAnsi"/>
          <w:sz w:val="22"/>
          <w:szCs w:val="22"/>
        </w:rPr>
        <w:t xml:space="preserve">reprezentowaną przez: ………………………………………………………………………, </w:t>
      </w:r>
    </w:p>
    <w:p w14:paraId="05F57918" w14:textId="77777777" w:rsidR="00612551" w:rsidRPr="004B4009" w:rsidRDefault="00612551" w:rsidP="00612551">
      <w:pPr>
        <w:spacing w:line="360" w:lineRule="auto"/>
        <w:jc w:val="both"/>
        <w:rPr>
          <w:rFonts w:asciiTheme="minorHAnsi" w:hAnsiTheme="minorHAnsi" w:cstheme="minorHAnsi"/>
          <w:kern w:val="3"/>
          <w:sz w:val="22"/>
          <w:szCs w:val="22"/>
          <w:lang w:eastAsia="en-US"/>
        </w:rPr>
      </w:pPr>
      <w:r w:rsidRPr="004B4009">
        <w:rPr>
          <w:rFonts w:asciiTheme="minorHAnsi" w:hAnsiTheme="minorHAnsi" w:cstheme="minorHAnsi"/>
          <w:kern w:val="3"/>
          <w:sz w:val="22"/>
          <w:szCs w:val="22"/>
          <w:lang w:eastAsia="en-US"/>
        </w:rPr>
        <w:t xml:space="preserve">zwanym dalej </w:t>
      </w:r>
      <w:r w:rsidRPr="004B4009">
        <w:rPr>
          <w:rFonts w:asciiTheme="minorHAnsi" w:hAnsiTheme="minorHAnsi" w:cstheme="minorHAnsi"/>
          <w:b/>
          <w:kern w:val="3"/>
          <w:sz w:val="22"/>
          <w:szCs w:val="22"/>
          <w:lang w:eastAsia="en-US"/>
        </w:rPr>
        <w:t>Wykonawcą</w:t>
      </w:r>
      <w:r w:rsidRPr="004B4009">
        <w:rPr>
          <w:rFonts w:asciiTheme="minorHAnsi" w:hAnsiTheme="minorHAnsi" w:cstheme="minorHAnsi"/>
          <w:kern w:val="3"/>
          <w:sz w:val="22"/>
          <w:szCs w:val="22"/>
          <w:lang w:eastAsia="en-US"/>
        </w:rPr>
        <w:t xml:space="preserve">, </w:t>
      </w:r>
    </w:p>
    <w:p w14:paraId="35333A87" w14:textId="77777777" w:rsidR="00612551" w:rsidRPr="004B4009" w:rsidRDefault="00612551" w:rsidP="00612551">
      <w:pPr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en-US"/>
        </w:rPr>
      </w:pPr>
    </w:p>
    <w:p w14:paraId="09591859" w14:textId="7293FB4C" w:rsidR="00612551" w:rsidRDefault="00612551" w:rsidP="00612551">
      <w:pPr>
        <w:pStyle w:val="Nagwek2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4B4009">
        <w:rPr>
          <w:rFonts w:asciiTheme="minorHAnsi" w:hAnsiTheme="minorHAnsi" w:cstheme="minorHAnsi"/>
          <w:sz w:val="22"/>
          <w:szCs w:val="22"/>
        </w:rPr>
        <w:t xml:space="preserve">mowa została zawarta </w:t>
      </w:r>
      <w:r>
        <w:rPr>
          <w:rFonts w:asciiTheme="minorHAnsi" w:hAnsiTheme="minorHAnsi" w:cstheme="minorHAnsi"/>
          <w:sz w:val="22"/>
          <w:szCs w:val="22"/>
        </w:rPr>
        <w:t>bez stosowania ustawy z</w:t>
      </w:r>
      <w:r w:rsidRPr="004B4009">
        <w:rPr>
          <w:rFonts w:asciiTheme="minorHAnsi" w:hAnsiTheme="minorHAnsi" w:cstheme="minorHAnsi"/>
          <w:sz w:val="22"/>
          <w:szCs w:val="22"/>
        </w:rPr>
        <w:t xml:space="preserve"> dnia 11 września 2019 r. Prawo zamówień publicznych (</w:t>
      </w:r>
      <w:proofErr w:type="spellStart"/>
      <w:r w:rsidRPr="004B4009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4B4009">
        <w:rPr>
          <w:rFonts w:asciiTheme="minorHAnsi" w:hAnsiTheme="minorHAnsi" w:cstheme="minorHAnsi"/>
          <w:sz w:val="22"/>
          <w:szCs w:val="22"/>
        </w:rPr>
        <w:t>. Dz. U. z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4B4009">
        <w:rPr>
          <w:rFonts w:asciiTheme="minorHAnsi" w:hAnsiTheme="minorHAnsi" w:cstheme="minorHAnsi"/>
          <w:sz w:val="22"/>
          <w:szCs w:val="22"/>
        </w:rPr>
        <w:t xml:space="preserve">r. poz. </w:t>
      </w:r>
      <w:r>
        <w:rPr>
          <w:rFonts w:asciiTheme="minorHAnsi" w:hAnsiTheme="minorHAnsi" w:cstheme="minorHAnsi"/>
          <w:sz w:val="22"/>
          <w:szCs w:val="22"/>
        </w:rPr>
        <w:t>1605</w:t>
      </w:r>
      <w:r w:rsidRPr="004B4009">
        <w:rPr>
          <w:rFonts w:asciiTheme="minorHAnsi" w:hAnsiTheme="minorHAnsi" w:cstheme="minorHAnsi"/>
          <w:sz w:val="22"/>
          <w:szCs w:val="22"/>
        </w:rPr>
        <w:t xml:space="preserve"> ze zm.)</w:t>
      </w:r>
      <w:r>
        <w:rPr>
          <w:rFonts w:asciiTheme="minorHAnsi" w:hAnsiTheme="minorHAnsi" w:cstheme="minorHAnsi"/>
          <w:sz w:val="22"/>
          <w:szCs w:val="22"/>
        </w:rPr>
        <w:t>, wartość zamówienia nie przekracza kwoty 130 000 złotych</w:t>
      </w:r>
      <w:r w:rsidRPr="004B4009">
        <w:rPr>
          <w:rFonts w:asciiTheme="minorHAnsi" w:hAnsiTheme="minorHAnsi" w:cstheme="minorHAnsi"/>
          <w:sz w:val="22"/>
          <w:szCs w:val="22"/>
        </w:rPr>
        <w:t>.</w:t>
      </w:r>
    </w:p>
    <w:p w14:paraId="3A07D6DD" w14:textId="77777777" w:rsidR="00612551" w:rsidRPr="00612551" w:rsidRDefault="00612551" w:rsidP="00612551">
      <w:pPr>
        <w:rPr>
          <w:b/>
          <w:highlight w:val="yellow"/>
        </w:rPr>
      </w:pPr>
    </w:p>
    <w:p w14:paraId="59CAAF87" w14:textId="77777777" w:rsidR="00612551" w:rsidRPr="00824689" w:rsidRDefault="00612551" w:rsidP="00612551">
      <w:pPr>
        <w:pStyle w:val="Nagwek2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24689">
        <w:rPr>
          <w:rFonts w:asciiTheme="minorHAnsi" w:hAnsiTheme="minorHAnsi" w:cstheme="minorHAnsi"/>
          <w:sz w:val="20"/>
          <w:szCs w:val="20"/>
        </w:rPr>
        <w:t>SŁOWNICZEK</w:t>
      </w:r>
    </w:p>
    <w:p w14:paraId="4FBCC6AD" w14:textId="77777777" w:rsidR="00612551" w:rsidRPr="00824689" w:rsidRDefault="00612551" w:rsidP="00612551">
      <w:pPr>
        <w:pStyle w:val="Akapitzlist"/>
        <w:numPr>
          <w:ilvl w:val="0"/>
          <w:numId w:val="12"/>
        </w:numPr>
        <w:spacing w:line="360" w:lineRule="auto"/>
        <w:ind w:left="284"/>
        <w:contextualSpacing w:val="0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824689">
        <w:rPr>
          <w:rFonts w:asciiTheme="minorHAnsi" w:hAnsiTheme="minorHAnsi" w:cstheme="minorHAnsi"/>
          <w:b/>
          <w:bCs/>
          <w:sz w:val="22"/>
          <w:szCs w:val="20"/>
        </w:rPr>
        <w:t>Awaria</w:t>
      </w:r>
      <w:r w:rsidRPr="00824689">
        <w:rPr>
          <w:rFonts w:asciiTheme="minorHAnsi" w:hAnsiTheme="minorHAnsi" w:cstheme="minorHAnsi"/>
          <w:bCs/>
          <w:sz w:val="22"/>
          <w:szCs w:val="20"/>
        </w:rPr>
        <w:t xml:space="preserve"> – utrata zdolności do pracy zgodnej ze specyfikacją urządzenia. Termin może być stosowany w odniesieniu do usług informatycznych, procesów, czynności, elementów konfiguracji (ang. CI-s), itp.</w:t>
      </w:r>
    </w:p>
    <w:p w14:paraId="181EC5A0" w14:textId="77777777" w:rsidR="00612551" w:rsidRPr="00824689" w:rsidRDefault="00612551" w:rsidP="00612551">
      <w:pPr>
        <w:pStyle w:val="Akapitzlist"/>
        <w:numPr>
          <w:ilvl w:val="0"/>
          <w:numId w:val="12"/>
        </w:numPr>
        <w:spacing w:line="360" w:lineRule="auto"/>
        <w:ind w:left="284"/>
        <w:contextualSpacing w:val="0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824689">
        <w:rPr>
          <w:rFonts w:asciiTheme="minorHAnsi" w:hAnsiTheme="minorHAnsi" w:cstheme="minorHAnsi"/>
          <w:b/>
          <w:bCs/>
          <w:sz w:val="22"/>
          <w:szCs w:val="20"/>
        </w:rPr>
        <w:t>Dokumentacja</w:t>
      </w:r>
      <w:r w:rsidRPr="00824689">
        <w:rPr>
          <w:rFonts w:asciiTheme="minorHAnsi" w:hAnsiTheme="minorHAnsi" w:cstheme="minorHAnsi"/>
          <w:bCs/>
          <w:sz w:val="22"/>
          <w:szCs w:val="20"/>
        </w:rPr>
        <w:t xml:space="preserve"> – dokumentacja dostarczana przez Wykonawcę w ramach realizacji Umowy: techniczna, instrukcja obsługi, karty gwarancyjne Urządzenia;</w:t>
      </w:r>
    </w:p>
    <w:p w14:paraId="6F903861" w14:textId="77777777" w:rsidR="00612551" w:rsidRPr="004B4009" w:rsidRDefault="00612551" w:rsidP="00612551">
      <w:pPr>
        <w:pStyle w:val="Akapitzlist"/>
        <w:spacing w:line="360" w:lineRule="auto"/>
        <w:ind w:left="284"/>
        <w:contextualSpacing w:val="0"/>
        <w:jc w:val="both"/>
        <w:rPr>
          <w:rFonts w:asciiTheme="minorHAnsi" w:hAnsiTheme="minorHAnsi" w:cstheme="minorHAnsi"/>
          <w:bCs/>
          <w:szCs w:val="22"/>
        </w:rPr>
      </w:pPr>
    </w:p>
    <w:p w14:paraId="0ACFD65B" w14:textId="77777777" w:rsidR="00612551" w:rsidRPr="004B4009" w:rsidRDefault="00612551" w:rsidP="00612551">
      <w:pPr>
        <w:pStyle w:val="Nagwek2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_Ref51219555"/>
      <w:bookmarkStart w:id="2" w:name="_Toc51327108"/>
      <w:r w:rsidRPr="004B4009">
        <w:rPr>
          <w:rFonts w:asciiTheme="minorHAnsi" w:hAnsiTheme="minorHAnsi" w:cstheme="minorHAnsi"/>
          <w:sz w:val="22"/>
          <w:szCs w:val="22"/>
        </w:rPr>
        <w:lastRenderedPageBreak/>
        <w:t>§ 1</w:t>
      </w:r>
      <w:r w:rsidRPr="004B4009">
        <w:rPr>
          <w:rFonts w:asciiTheme="minorHAnsi" w:hAnsiTheme="minorHAnsi" w:cstheme="minorHAnsi"/>
          <w:sz w:val="22"/>
          <w:szCs w:val="22"/>
        </w:rPr>
        <w:br/>
        <w:t>PRZEDMIOT UMOWY</w:t>
      </w:r>
      <w:bookmarkEnd w:id="1"/>
      <w:bookmarkEnd w:id="2"/>
    </w:p>
    <w:p w14:paraId="625F10F0" w14:textId="77777777" w:rsidR="00612551" w:rsidRPr="00824689" w:rsidRDefault="00612551" w:rsidP="00612551">
      <w:pPr>
        <w:spacing w:line="360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824689">
        <w:rPr>
          <w:rFonts w:asciiTheme="minorHAnsi" w:hAnsiTheme="minorHAnsi" w:cstheme="minorHAnsi"/>
          <w:sz w:val="22"/>
          <w:szCs w:val="20"/>
        </w:rPr>
        <w:t xml:space="preserve">Przedmiotem umowy jest świadczenie usługi pod nazwą </w:t>
      </w:r>
      <w:r w:rsidRPr="00824689">
        <w:rPr>
          <w:rFonts w:asciiTheme="minorHAnsi" w:hAnsiTheme="minorHAnsi" w:cstheme="minorHAnsi"/>
          <w:b/>
          <w:sz w:val="22"/>
          <w:szCs w:val="20"/>
        </w:rPr>
        <w:t>„Usługa dostępu do Internetu”,</w:t>
      </w:r>
      <w:r w:rsidRPr="00824689">
        <w:rPr>
          <w:rFonts w:asciiTheme="minorHAnsi" w:hAnsiTheme="minorHAnsi" w:cstheme="minorHAnsi"/>
          <w:sz w:val="22"/>
          <w:szCs w:val="20"/>
        </w:rPr>
        <w:t xml:space="preserve"> polegającej na zapewnieniu w okresie obowiązywania umowy dostępu do Internetu na potrzeby Zamawiającego, zgodnie z Opisem Przedmiotu Zamówienia (Załącznik nr 1 do Umowy).</w:t>
      </w:r>
    </w:p>
    <w:p w14:paraId="7419A3A5" w14:textId="77777777" w:rsidR="00612551" w:rsidRPr="004B4009" w:rsidRDefault="00612551" w:rsidP="00612551">
      <w:pPr>
        <w:pStyle w:val="Akapitzlist"/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16A7F6B1" w14:textId="77777777" w:rsidR="00612551" w:rsidRPr="004B4009" w:rsidRDefault="00612551" w:rsidP="00612551">
      <w:pPr>
        <w:pStyle w:val="Nagwek2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3" w:name="_Toc51327109"/>
      <w:r w:rsidRPr="004B4009">
        <w:rPr>
          <w:rFonts w:asciiTheme="minorHAnsi" w:hAnsiTheme="minorHAnsi" w:cstheme="minorHAnsi"/>
          <w:sz w:val="22"/>
          <w:szCs w:val="22"/>
        </w:rPr>
        <w:t>§ 2</w:t>
      </w:r>
      <w:r w:rsidRPr="004B4009">
        <w:rPr>
          <w:rFonts w:asciiTheme="minorHAnsi" w:hAnsiTheme="minorHAnsi" w:cstheme="minorHAnsi"/>
          <w:sz w:val="22"/>
          <w:szCs w:val="22"/>
        </w:rPr>
        <w:br/>
        <w:t>TERMIN I WARUNKI REALIZACJI</w:t>
      </w:r>
      <w:bookmarkEnd w:id="3"/>
    </w:p>
    <w:p w14:paraId="44AFA09E" w14:textId="77777777" w:rsidR="00612551" w:rsidRPr="004B4009" w:rsidRDefault="00612551" w:rsidP="00612551">
      <w:pPr>
        <w:numPr>
          <w:ilvl w:val="0"/>
          <w:numId w:val="5"/>
        </w:numPr>
        <w:suppressAutoHyphens w:val="0"/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4009">
        <w:rPr>
          <w:rFonts w:asciiTheme="minorHAnsi" w:hAnsiTheme="minorHAnsi" w:cstheme="minorHAnsi"/>
          <w:sz w:val="22"/>
          <w:szCs w:val="22"/>
        </w:rPr>
        <w:t xml:space="preserve">Wykonawca rozpocznie świadczenie usługi w nieprzekraczalnym terminie: od dnia </w:t>
      </w:r>
      <w:r w:rsidRPr="004B4009">
        <w:rPr>
          <w:rFonts w:asciiTheme="minorHAnsi" w:hAnsiTheme="minorHAnsi" w:cstheme="minorHAnsi"/>
          <w:b/>
          <w:sz w:val="22"/>
          <w:szCs w:val="22"/>
        </w:rPr>
        <w:t>1 lipca</w:t>
      </w:r>
      <w:r>
        <w:rPr>
          <w:rFonts w:asciiTheme="minorHAnsi" w:hAnsiTheme="minorHAnsi" w:cstheme="minorHAnsi"/>
          <w:b/>
          <w:sz w:val="22"/>
          <w:szCs w:val="22"/>
        </w:rPr>
        <w:t xml:space="preserve"> 2024</w:t>
      </w:r>
      <w:r w:rsidRPr="004B4009">
        <w:rPr>
          <w:rFonts w:asciiTheme="minorHAnsi" w:hAnsiTheme="minorHAnsi" w:cstheme="minorHAnsi"/>
          <w:b/>
          <w:sz w:val="22"/>
          <w:szCs w:val="22"/>
        </w:rPr>
        <w:t> r. od godziny 00:01.</w:t>
      </w:r>
      <w:r w:rsidRPr="004B40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B1AFB5" w14:textId="321C7464" w:rsidR="00612551" w:rsidRPr="004B4009" w:rsidRDefault="00612551" w:rsidP="00612551">
      <w:pPr>
        <w:numPr>
          <w:ilvl w:val="0"/>
          <w:numId w:val="5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4009">
        <w:rPr>
          <w:rFonts w:asciiTheme="minorHAnsi" w:hAnsiTheme="minorHAnsi" w:cstheme="minorHAnsi"/>
          <w:sz w:val="22"/>
          <w:szCs w:val="22"/>
        </w:rPr>
        <w:t>Wykonawca dokona instalacji</w:t>
      </w:r>
      <w:r>
        <w:rPr>
          <w:rFonts w:asciiTheme="minorHAnsi" w:hAnsiTheme="minorHAnsi" w:cstheme="minorHAnsi"/>
          <w:sz w:val="22"/>
          <w:szCs w:val="22"/>
        </w:rPr>
        <w:t xml:space="preserve"> urządzeń, które dostarczył na czas trwania umowy </w:t>
      </w:r>
      <w:r w:rsidRPr="004B4009">
        <w:rPr>
          <w:rFonts w:asciiTheme="minorHAnsi" w:hAnsiTheme="minorHAnsi" w:cstheme="minorHAnsi"/>
          <w:sz w:val="22"/>
          <w:szCs w:val="22"/>
        </w:rPr>
        <w:t xml:space="preserve">i testowego uruchomienia usługi, o której mowa w § 1  w nieprzekraczalnym terminie </w:t>
      </w:r>
      <w:r w:rsidRPr="004B4009">
        <w:rPr>
          <w:rFonts w:asciiTheme="minorHAnsi" w:hAnsiTheme="minorHAnsi" w:cstheme="minorHAnsi"/>
          <w:b/>
          <w:sz w:val="22"/>
          <w:szCs w:val="22"/>
        </w:rPr>
        <w:t>do 3 dni roboczych</w:t>
      </w:r>
      <w:r w:rsidRPr="004B4009">
        <w:rPr>
          <w:rFonts w:asciiTheme="minorHAnsi" w:hAnsiTheme="minorHAnsi" w:cstheme="minorHAnsi"/>
          <w:sz w:val="22"/>
          <w:szCs w:val="22"/>
        </w:rPr>
        <w:t xml:space="preserve"> przed terminem rozpoczęcia świadczenia usługi.</w:t>
      </w:r>
    </w:p>
    <w:p w14:paraId="5BAE7238" w14:textId="77777777" w:rsidR="00612551" w:rsidRPr="004B4009" w:rsidRDefault="00612551" w:rsidP="00612551">
      <w:pPr>
        <w:numPr>
          <w:ilvl w:val="0"/>
          <w:numId w:val="5"/>
        </w:numPr>
        <w:suppressAutoHyphens w:val="0"/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4009">
        <w:rPr>
          <w:rFonts w:asciiTheme="minorHAnsi" w:hAnsiTheme="minorHAnsi" w:cstheme="minorHAnsi"/>
          <w:sz w:val="22"/>
          <w:szCs w:val="22"/>
        </w:rPr>
        <w:t xml:space="preserve">Okres świadczenia usługi wynosi </w:t>
      </w:r>
      <w:r w:rsidRPr="004B4009">
        <w:rPr>
          <w:rFonts w:asciiTheme="minorHAnsi" w:hAnsiTheme="minorHAnsi" w:cstheme="minorHAnsi"/>
          <w:b/>
          <w:sz w:val="22"/>
          <w:szCs w:val="22"/>
        </w:rPr>
        <w:t>24 miesiące</w:t>
      </w:r>
      <w:r w:rsidRPr="004B4009">
        <w:rPr>
          <w:rFonts w:asciiTheme="minorHAnsi" w:hAnsiTheme="minorHAnsi" w:cstheme="minorHAnsi"/>
          <w:sz w:val="22"/>
          <w:szCs w:val="22"/>
        </w:rPr>
        <w:t xml:space="preserve"> licząc od dnia 1 lipca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4B4009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4E60A26A" w14:textId="08A9FBD2" w:rsidR="00612551" w:rsidRPr="004B4009" w:rsidRDefault="00612551" w:rsidP="00612551">
      <w:pPr>
        <w:pStyle w:val="Akapitzlist"/>
        <w:numPr>
          <w:ilvl w:val="0"/>
          <w:numId w:val="5"/>
        </w:numPr>
        <w:suppressAutoHyphens w:val="0"/>
        <w:spacing w:line="360" w:lineRule="auto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Theme="minorHAnsi" w:eastAsiaTheme="minorHAnsi" w:hAnsiTheme="minorHAnsi" w:cstheme="minorHAnsi"/>
          <w:szCs w:val="22"/>
          <w:lang w:eastAsia="en-US"/>
        </w:rPr>
        <w:t xml:space="preserve">Wykonawca zobowiązuje się wykonać Przedmiot Umowy, zgodnie z Opisem Przedmiotu Zamówienia </w:t>
      </w:r>
      <w:r w:rsidRPr="004B4009">
        <w:rPr>
          <w:rFonts w:asciiTheme="minorHAnsi" w:eastAsiaTheme="minorHAnsi" w:hAnsiTheme="minorHAnsi" w:cstheme="minorHAnsi"/>
          <w:szCs w:val="22"/>
          <w:lang w:eastAsia="en-US"/>
        </w:rPr>
        <w:t>stanowiącym Załącznik nr 1 do umowy.</w:t>
      </w:r>
    </w:p>
    <w:p w14:paraId="608CEC97" w14:textId="30E56E75" w:rsidR="00612551" w:rsidRPr="004B4009" w:rsidDel="00FA5EBA" w:rsidRDefault="00612551" w:rsidP="00612551">
      <w:pPr>
        <w:numPr>
          <w:ilvl w:val="0"/>
          <w:numId w:val="5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4009">
        <w:rPr>
          <w:rFonts w:asciiTheme="minorHAnsi" w:hAnsiTheme="minorHAnsi" w:cstheme="minorHAnsi"/>
          <w:sz w:val="22"/>
          <w:szCs w:val="22"/>
        </w:rPr>
        <w:t xml:space="preserve">Za miejsce realizacji niniejszej umowy uważa się siedzibę Zamawiającego. Jeżeli Zamawiający </w:t>
      </w:r>
      <w:r>
        <w:rPr>
          <w:rFonts w:asciiTheme="minorHAnsi" w:hAnsiTheme="minorHAnsi" w:cstheme="minorHAnsi"/>
          <w:sz w:val="22"/>
          <w:szCs w:val="22"/>
        </w:rPr>
        <w:t>stwierdzi</w:t>
      </w:r>
      <w:r w:rsidRPr="004B4009">
        <w:rPr>
          <w:rFonts w:asciiTheme="minorHAnsi" w:hAnsiTheme="minorHAnsi" w:cstheme="minorHAnsi"/>
          <w:sz w:val="22"/>
          <w:szCs w:val="22"/>
        </w:rPr>
        <w:t xml:space="preserve"> niezgodności w całości lub w części z </w:t>
      </w:r>
      <w:r>
        <w:rPr>
          <w:rFonts w:asciiTheme="minorHAnsi" w:hAnsiTheme="minorHAnsi" w:cstheme="minorHAnsi"/>
          <w:sz w:val="22"/>
          <w:szCs w:val="22"/>
        </w:rPr>
        <w:t>umową</w:t>
      </w:r>
      <w:r w:rsidRPr="004B4009">
        <w:rPr>
          <w:rFonts w:asciiTheme="minorHAnsi" w:hAnsiTheme="minorHAnsi" w:cstheme="minorHAnsi"/>
          <w:sz w:val="22"/>
          <w:szCs w:val="22"/>
        </w:rPr>
        <w:t>, wad czy usterek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4B4009">
        <w:rPr>
          <w:rFonts w:asciiTheme="minorHAnsi" w:hAnsiTheme="minorHAnsi" w:cstheme="minorHAnsi"/>
          <w:sz w:val="22"/>
          <w:szCs w:val="22"/>
        </w:rPr>
        <w:t xml:space="preserve"> jak też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B4009">
        <w:rPr>
          <w:rFonts w:asciiTheme="minorHAnsi" w:hAnsiTheme="minorHAnsi" w:cstheme="minorHAnsi"/>
          <w:sz w:val="22"/>
          <w:szCs w:val="22"/>
        </w:rPr>
        <w:t xml:space="preserve">stwierdzi, że zamówienie nie odpowiada warunkom </w:t>
      </w:r>
      <w:r>
        <w:rPr>
          <w:rFonts w:asciiTheme="minorHAnsi" w:hAnsiTheme="minorHAnsi" w:cstheme="minorHAnsi"/>
          <w:sz w:val="22"/>
          <w:szCs w:val="22"/>
        </w:rPr>
        <w:t>OPZ,</w:t>
      </w:r>
      <w:r w:rsidRPr="004B4009">
        <w:rPr>
          <w:rFonts w:asciiTheme="minorHAnsi" w:hAnsiTheme="minorHAnsi" w:cstheme="minorHAnsi"/>
          <w:sz w:val="22"/>
          <w:szCs w:val="22"/>
        </w:rPr>
        <w:t> przedstawiciele Zamawiającego przekażą Wykonawcy podpisane przez siebie oświadczenie ze wskazaniem zastrzeżeń co do</w:t>
      </w:r>
      <w:r>
        <w:rPr>
          <w:rFonts w:asciiTheme="minorHAnsi" w:hAnsiTheme="minorHAnsi" w:cstheme="minorHAnsi"/>
          <w:sz w:val="22"/>
          <w:szCs w:val="22"/>
        </w:rPr>
        <w:t xml:space="preserve"> świadczonej</w:t>
      </w:r>
      <w:r w:rsidRPr="004B4009">
        <w:rPr>
          <w:rFonts w:asciiTheme="minorHAnsi" w:hAnsiTheme="minorHAnsi" w:cstheme="minorHAnsi"/>
          <w:sz w:val="22"/>
          <w:szCs w:val="22"/>
        </w:rPr>
        <w:t xml:space="preserve"> usługi.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95D42D6" w14:textId="77777777" w:rsidR="00612551" w:rsidRPr="004B4009" w:rsidRDefault="00612551" w:rsidP="00612551">
      <w:pPr>
        <w:numPr>
          <w:ilvl w:val="0"/>
          <w:numId w:val="5"/>
        </w:numPr>
        <w:suppressAutoHyphens w:val="0"/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4009">
        <w:rPr>
          <w:rFonts w:asciiTheme="minorHAnsi" w:hAnsiTheme="minorHAnsi" w:cstheme="minorHAnsi"/>
          <w:sz w:val="22"/>
          <w:szCs w:val="22"/>
        </w:rPr>
        <w:t xml:space="preserve">Osoba pełniąca nadzór nad umową ma prawo skontrolować przedmiot umowy pod względem jego zgodności z umową oraz ewentualnych usterek lub wad. </w:t>
      </w:r>
    </w:p>
    <w:p w14:paraId="29D9C763" w14:textId="77777777" w:rsidR="00612551" w:rsidRPr="004B4009" w:rsidRDefault="00612551" w:rsidP="00612551">
      <w:pPr>
        <w:suppressAutoHyphens w:val="0"/>
        <w:autoSpaceDE w:val="0"/>
        <w:autoSpaceDN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2C2EAEC" w14:textId="77777777" w:rsidR="00612551" w:rsidRPr="004B4009" w:rsidRDefault="00612551" w:rsidP="00612551">
      <w:pPr>
        <w:pStyle w:val="Nagwek2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4" w:name="_Toc51327110"/>
      <w:r w:rsidRPr="004B4009">
        <w:rPr>
          <w:rFonts w:asciiTheme="minorHAnsi" w:hAnsiTheme="minorHAnsi" w:cstheme="minorHAnsi"/>
          <w:sz w:val="22"/>
          <w:szCs w:val="22"/>
        </w:rPr>
        <w:t>§ 3</w:t>
      </w:r>
      <w:r w:rsidRPr="004B4009">
        <w:rPr>
          <w:rFonts w:asciiTheme="minorHAnsi" w:hAnsiTheme="minorHAnsi" w:cstheme="minorHAnsi"/>
          <w:sz w:val="22"/>
          <w:szCs w:val="22"/>
        </w:rPr>
        <w:br/>
        <w:t>WYNAGRODZENIE I WARUNKI PŁATNOŚCI</w:t>
      </w:r>
      <w:bookmarkEnd w:id="4"/>
    </w:p>
    <w:p w14:paraId="2ABB1DED" w14:textId="77777777" w:rsidR="00612551" w:rsidRPr="004B4009" w:rsidRDefault="00612551" w:rsidP="00612551">
      <w:pPr>
        <w:numPr>
          <w:ilvl w:val="0"/>
          <w:numId w:val="8"/>
        </w:numPr>
        <w:suppressAutoHyphens w:val="0"/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4B4009">
        <w:rPr>
          <w:rFonts w:asciiTheme="minorHAnsi" w:hAnsiTheme="minorHAnsi" w:cstheme="minorHAnsi"/>
          <w:b/>
          <w:sz w:val="22"/>
          <w:szCs w:val="22"/>
        </w:rPr>
        <w:t>Łączne wynagrodzenie za należycie wykonany przedmiot umowy bez zastrzeżeń w całym okresie obowiązywania umowy</w:t>
      </w:r>
      <w:r w:rsidRPr="004B4009">
        <w:rPr>
          <w:rFonts w:asciiTheme="minorHAnsi" w:hAnsiTheme="minorHAnsi" w:cstheme="minorHAnsi"/>
          <w:sz w:val="22"/>
          <w:szCs w:val="22"/>
        </w:rPr>
        <w:t>, tj. zgodnie ze złożoną ofertą wynosi: ………………………… zł brutto, w tym 23 % VAT (słownie brutto: …………………………zł).</w:t>
      </w:r>
    </w:p>
    <w:p w14:paraId="6777DDCB" w14:textId="77777777" w:rsidR="00612551" w:rsidRPr="004B4009" w:rsidRDefault="00612551" w:rsidP="00612551">
      <w:pPr>
        <w:numPr>
          <w:ilvl w:val="0"/>
          <w:numId w:val="8"/>
        </w:numPr>
        <w:suppressAutoHyphens w:val="0"/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4B4009">
        <w:rPr>
          <w:rFonts w:asciiTheme="minorHAnsi" w:hAnsiTheme="minorHAnsi" w:cstheme="minorHAnsi"/>
          <w:sz w:val="22"/>
          <w:szCs w:val="22"/>
        </w:rPr>
        <w:t>Wynagrodzenie będzie płatne w okresach miesięcznych w wysokości 1/24 całkowitego wynagrodzenia wynosi ………………………… zł brutto, w tym 23 % VAT (słownie brutto: …………………………zł). W przypadku rozwiązania umowy (bez względu na przyczynę) wynagrodzenie będzie liczone proporcjonalnie do rzeczywistego okresu świadczenia usług.</w:t>
      </w:r>
    </w:p>
    <w:p w14:paraId="7C84A6A2" w14:textId="77777777" w:rsidR="00612551" w:rsidRPr="004B4009" w:rsidRDefault="00612551" w:rsidP="00612551">
      <w:pPr>
        <w:numPr>
          <w:ilvl w:val="0"/>
          <w:numId w:val="8"/>
        </w:numPr>
        <w:suppressAutoHyphens w:val="0"/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4009">
        <w:rPr>
          <w:rFonts w:asciiTheme="minorHAnsi" w:hAnsiTheme="minorHAnsi" w:cstheme="minorHAnsi"/>
          <w:sz w:val="22"/>
          <w:szCs w:val="22"/>
        </w:rPr>
        <w:lastRenderedPageBreak/>
        <w:t>W wartości podanej w ust. 1 niniejszego paragrafu zawiera się koszty eksploatacji połączenia Internetowego w całym okresie obowiązywania umowy, koszt jednorazowej instalacji i uruchomienia połączenia Internetowego oraz wszelkie inne koszty składające się na realizację zamówienia.</w:t>
      </w:r>
    </w:p>
    <w:p w14:paraId="07F998A7" w14:textId="77777777" w:rsidR="00612551" w:rsidRPr="004B4009" w:rsidRDefault="00612551" w:rsidP="00612551">
      <w:pPr>
        <w:numPr>
          <w:ilvl w:val="0"/>
          <w:numId w:val="8"/>
        </w:numPr>
        <w:suppressAutoHyphens w:val="0"/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4009">
        <w:rPr>
          <w:rFonts w:asciiTheme="minorHAnsi" w:hAnsiTheme="minorHAnsi" w:cstheme="minorHAnsi"/>
          <w:sz w:val="22"/>
          <w:szCs w:val="22"/>
        </w:rPr>
        <w:t>Wynagrodzenie będzie płatne na podstawie prawidłowo wystawianych i dostarczanych Zamawiającemu Faktur VAT.</w:t>
      </w:r>
    </w:p>
    <w:p w14:paraId="0D6205A1" w14:textId="6CCB5ABD" w:rsidR="00612551" w:rsidRPr="004B4009" w:rsidRDefault="00612551" w:rsidP="00612551">
      <w:pPr>
        <w:numPr>
          <w:ilvl w:val="0"/>
          <w:numId w:val="8"/>
        </w:numPr>
        <w:tabs>
          <w:tab w:val="num" w:pos="284"/>
        </w:tabs>
        <w:suppressAutoHyphens w:val="0"/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4009">
        <w:rPr>
          <w:rFonts w:asciiTheme="minorHAnsi" w:hAnsiTheme="minorHAnsi" w:cstheme="minorHAnsi"/>
          <w:sz w:val="22"/>
          <w:szCs w:val="22"/>
        </w:rPr>
        <w:t>Zamawiający dokona zapłaty za prawidłowo wykonany przedmiot umowy przelewem na rachunek bankowy Wykonawcy wskazany na fakturze, w terminie do 21 dni od dnia doręczenia prawidłowo wystawionej faktury VAT.</w:t>
      </w:r>
    </w:p>
    <w:p w14:paraId="047EA57E" w14:textId="77777777" w:rsidR="00612551" w:rsidRDefault="00612551" w:rsidP="00612551">
      <w:pPr>
        <w:numPr>
          <w:ilvl w:val="0"/>
          <w:numId w:val="8"/>
        </w:numPr>
        <w:tabs>
          <w:tab w:val="num" w:pos="284"/>
        </w:tabs>
        <w:suppressAutoHyphens w:val="0"/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4009">
        <w:rPr>
          <w:rFonts w:asciiTheme="minorHAnsi" w:hAnsiTheme="minorHAnsi" w:cstheme="minorHAnsi"/>
          <w:sz w:val="22"/>
          <w:szCs w:val="22"/>
        </w:rPr>
        <w:t>Za dzień zapłaty przyjmuje się datę obciążenia rachunku bankowego Zamawiającego.</w:t>
      </w:r>
    </w:p>
    <w:p w14:paraId="099F8880" w14:textId="77777777" w:rsidR="00612551" w:rsidRPr="004B4009" w:rsidRDefault="00612551" w:rsidP="00612551">
      <w:pPr>
        <w:numPr>
          <w:ilvl w:val="0"/>
          <w:numId w:val="8"/>
        </w:numPr>
        <w:tabs>
          <w:tab w:val="num" w:pos="284"/>
        </w:tabs>
        <w:suppressAutoHyphens w:val="0"/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2E55">
        <w:rPr>
          <w:rFonts w:asciiTheme="minorHAnsi" w:hAnsiTheme="minorHAnsi" w:cstheme="minorHAnsi"/>
          <w:sz w:val="22"/>
          <w:szCs w:val="22"/>
        </w:rPr>
        <w:t>Za niedotrzymanie terminu płatności faktury Wykonawca może naliczyć odsetki ustawowe za opóźnienie w transakcjach handlowych.</w:t>
      </w:r>
    </w:p>
    <w:p w14:paraId="4844530B" w14:textId="2D427B8D" w:rsidR="00612551" w:rsidRPr="004B4009" w:rsidRDefault="00612551" w:rsidP="00612551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kern w:val="1"/>
          <w:sz w:val="22"/>
          <w:szCs w:val="22"/>
          <w:lang w:eastAsia="hi-IN" w:bidi="hi-IN"/>
        </w:rPr>
      </w:pPr>
      <w:r w:rsidRPr="004B4009">
        <w:rPr>
          <w:rFonts w:asciiTheme="minorHAnsi" w:hAnsiTheme="minorHAnsi" w:cstheme="minorHAnsi"/>
          <w:sz w:val="22"/>
          <w:szCs w:val="22"/>
        </w:rPr>
        <w:t xml:space="preserve">Wykonawca oświadcza, że rachunek bankowy, na który Zamawiający uiści wynagrodzenie będzie zgodny z „białą listą podatników VAT”, o której mowa w art. 96b ustawy z dnia 11 marca 2004 r. </w:t>
      </w:r>
      <w:r w:rsidRPr="004B4009">
        <w:rPr>
          <w:rFonts w:asciiTheme="minorHAnsi" w:hAnsiTheme="minorHAnsi" w:cstheme="minorHAnsi"/>
          <w:sz w:val="22"/>
          <w:szCs w:val="22"/>
        </w:rPr>
        <w:br/>
        <w:t>o podatku od towarów i usług (</w:t>
      </w:r>
      <w:proofErr w:type="spellStart"/>
      <w:r w:rsidRPr="004B4009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4B4009">
        <w:rPr>
          <w:rFonts w:asciiTheme="minorHAnsi" w:hAnsiTheme="minorHAnsi" w:cstheme="minorHAnsi"/>
          <w:sz w:val="22"/>
          <w:szCs w:val="22"/>
        </w:rPr>
        <w:t>. Dz. U. z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4B4009">
        <w:rPr>
          <w:rFonts w:asciiTheme="minorHAnsi" w:hAnsiTheme="minorHAnsi" w:cstheme="minorHAnsi"/>
          <w:sz w:val="22"/>
          <w:szCs w:val="22"/>
        </w:rPr>
        <w:t xml:space="preserve"> r., poz. </w:t>
      </w:r>
      <w:r>
        <w:rPr>
          <w:rFonts w:asciiTheme="minorHAnsi" w:hAnsiTheme="minorHAnsi" w:cstheme="minorHAnsi"/>
          <w:sz w:val="22"/>
          <w:szCs w:val="22"/>
        </w:rPr>
        <w:t>361</w:t>
      </w:r>
      <w:r w:rsidRPr="004B4009">
        <w:rPr>
          <w:rFonts w:asciiTheme="minorHAnsi" w:hAnsiTheme="minorHAnsi" w:cstheme="minorHAnsi"/>
          <w:sz w:val="22"/>
          <w:szCs w:val="22"/>
        </w:rPr>
        <w:t>).</w:t>
      </w:r>
    </w:p>
    <w:p w14:paraId="00329DD9" w14:textId="77777777" w:rsidR="00612551" w:rsidRPr="004B4009" w:rsidRDefault="00612551" w:rsidP="00612551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kern w:val="1"/>
          <w:sz w:val="22"/>
          <w:szCs w:val="22"/>
          <w:lang w:eastAsia="hi-IN" w:bidi="hi-IN"/>
        </w:rPr>
      </w:pPr>
      <w:r w:rsidRPr="004B4009">
        <w:rPr>
          <w:rFonts w:asciiTheme="minorHAnsi" w:hAnsiTheme="minorHAnsi" w:cstheme="minorHAnsi"/>
          <w:sz w:val="22"/>
          <w:szCs w:val="22"/>
        </w:rPr>
        <w:t>Wykonawca oświadcza, że doręczy fakturę:</w:t>
      </w:r>
    </w:p>
    <w:p w14:paraId="30DE40EF" w14:textId="77777777" w:rsidR="00612551" w:rsidRPr="00612551" w:rsidRDefault="00612551" w:rsidP="00612551">
      <w:pPr>
        <w:numPr>
          <w:ilvl w:val="0"/>
          <w:numId w:val="13"/>
        </w:numPr>
        <w:suppressAutoHyphens w:val="0"/>
        <w:spacing w:before="60" w:after="60" w:line="360" w:lineRule="auto"/>
        <w:ind w:left="709" w:right="51" w:hanging="283"/>
        <w:jc w:val="both"/>
        <w:rPr>
          <w:rFonts w:asciiTheme="minorHAnsi" w:hAnsiTheme="minorHAnsi" w:cstheme="minorHAnsi"/>
          <w:sz w:val="22"/>
          <w:szCs w:val="22"/>
        </w:rPr>
      </w:pPr>
      <w:r w:rsidRPr="00612551">
        <w:rPr>
          <w:rFonts w:asciiTheme="minorHAnsi" w:hAnsiTheme="minorHAnsi" w:cstheme="minorHAnsi"/>
          <w:sz w:val="22"/>
          <w:szCs w:val="22"/>
        </w:rPr>
        <w:t>w formie papierowej na adres siedziby Zamawiającego, lub</w:t>
      </w:r>
    </w:p>
    <w:p w14:paraId="596DE605" w14:textId="3B082101" w:rsidR="00612551" w:rsidRPr="00612551" w:rsidRDefault="00612551" w:rsidP="0061255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 w:val="0"/>
        <w:spacing w:before="60" w:after="60" w:line="360" w:lineRule="auto"/>
        <w:ind w:left="709" w:right="51" w:hanging="283"/>
        <w:jc w:val="both"/>
        <w:rPr>
          <w:rFonts w:asciiTheme="minorHAnsi" w:hAnsiTheme="minorHAnsi" w:cstheme="minorHAnsi"/>
          <w:sz w:val="22"/>
          <w:szCs w:val="22"/>
        </w:rPr>
      </w:pPr>
      <w:r w:rsidRPr="00612551">
        <w:rPr>
          <w:rFonts w:asciiTheme="minorHAnsi" w:hAnsiTheme="minorHAnsi" w:cstheme="minorHAnsi"/>
          <w:sz w:val="22"/>
          <w:szCs w:val="22"/>
        </w:rPr>
        <w:t xml:space="preserve">w formie elektronicznej z adresu e-mailowego Wykonawcy: …………………….……. na adres e-mailowy Zamawiającego: kancelaria@gif.gov.pl.   </w:t>
      </w:r>
    </w:p>
    <w:p w14:paraId="681E23D5" w14:textId="77777777" w:rsidR="00612551" w:rsidRPr="004B4009" w:rsidRDefault="00612551" w:rsidP="00612551">
      <w:pPr>
        <w:pStyle w:val="Default"/>
        <w:spacing w:before="60" w:after="60" w:line="360" w:lineRule="auto"/>
        <w:ind w:left="425"/>
        <w:rPr>
          <w:rFonts w:asciiTheme="minorHAnsi" w:hAnsiTheme="minorHAnsi" w:cstheme="minorHAnsi"/>
          <w:color w:val="auto"/>
          <w:sz w:val="22"/>
          <w:szCs w:val="22"/>
        </w:rPr>
      </w:pPr>
      <w:r w:rsidRPr="004B4009">
        <w:rPr>
          <w:rFonts w:asciiTheme="minorHAnsi" w:hAnsiTheme="minorHAnsi" w:cstheme="minorHAnsi"/>
          <w:color w:val="auto"/>
          <w:sz w:val="22"/>
          <w:szCs w:val="22"/>
        </w:rPr>
        <w:t>*</w:t>
      </w:r>
      <w:r w:rsidRPr="004B400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Strony przed zawarciem umowy ustalą sposób dostarczenia faktur do Zamawiającego </w:t>
      </w:r>
    </w:p>
    <w:p w14:paraId="6751904C" w14:textId="77777777" w:rsidR="00612551" w:rsidRPr="00B92E55" w:rsidRDefault="00612551" w:rsidP="00612551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2E55">
        <w:rPr>
          <w:rFonts w:asciiTheme="minorHAnsi" w:hAnsiTheme="minorHAnsi" w:cstheme="minorHAnsi"/>
          <w:sz w:val="22"/>
          <w:szCs w:val="22"/>
        </w:rPr>
        <w:t>Faktury w formie elektronicznej należy przesyłać w dni robocze do godziny 16:15. Jeżeli faktura wpłynie po godzinie 16:15, datą jej dostarczenia będzie kolejny dzień roboczy. Zmiana adresów wskazanych powyżej wymaga poinformowania w trybie zawiadomienia mailowego na wskazany powyżej adres mailowy drugiej Strony i nie jest zmianą umowy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F199F5B" w14:textId="77777777" w:rsidR="00612551" w:rsidRDefault="00612551" w:rsidP="00612551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kern w:val="1"/>
          <w:sz w:val="22"/>
          <w:szCs w:val="22"/>
          <w:lang w:eastAsia="hi-IN" w:bidi="hi-IN"/>
        </w:rPr>
      </w:pPr>
      <w:r w:rsidRPr="004B4009">
        <w:rPr>
          <w:rFonts w:asciiTheme="minorHAnsi" w:hAnsiTheme="minorHAnsi" w:cstheme="minorHAnsi"/>
          <w:kern w:val="1"/>
          <w:sz w:val="22"/>
          <w:szCs w:val="22"/>
          <w:lang w:eastAsia="hi-IN" w:bidi="hi-IN"/>
        </w:rPr>
        <w:t>Wykonawca nie może dokonać cesji wierzytelności wynikającej z umowy bez uprzedniej pisemnej zgody Zamawiającego, jak też dokonywać innych czynności prawnych skutkujących zmianą wierzyciela.</w:t>
      </w:r>
    </w:p>
    <w:p w14:paraId="5503478A" w14:textId="77777777" w:rsidR="00612551" w:rsidRPr="003223A2" w:rsidRDefault="00612551" w:rsidP="00612551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23A2">
        <w:rPr>
          <w:rFonts w:asciiTheme="minorHAnsi" w:hAnsiTheme="minorHAnsi" w:cstheme="minorHAnsi"/>
          <w:sz w:val="22"/>
          <w:szCs w:val="22"/>
        </w:rPr>
        <w:t>W przypadku odstąpienia lub rozwiązania umowy, faktura VAT za ostatni miesiąc objęty Umową zostanie wystawiona w ostatnim dniu roboczym jej obowiązywania.</w:t>
      </w:r>
    </w:p>
    <w:p w14:paraId="79DC5F08" w14:textId="77777777" w:rsidR="00612551" w:rsidRPr="004B4009" w:rsidRDefault="00612551" w:rsidP="00612551">
      <w:pPr>
        <w:tabs>
          <w:tab w:val="left" w:pos="426"/>
        </w:tabs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636B74F" w14:textId="77777777" w:rsidR="00612551" w:rsidRPr="004B4009" w:rsidRDefault="00612551" w:rsidP="00612551">
      <w:pPr>
        <w:pStyle w:val="Nagwek2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5" w:name="_Ref50626803"/>
      <w:bookmarkStart w:id="6" w:name="_Toc51327111"/>
      <w:r w:rsidRPr="004B4009">
        <w:rPr>
          <w:rFonts w:asciiTheme="minorHAnsi" w:hAnsiTheme="minorHAnsi" w:cstheme="minorHAnsi"/>
          <w:sz w:val="22"/>
          <w:szCs w:val="22"/>
        </w:rPr>
        <w:lastRenderedPageBreak/>
        <w:t>§ 4</w:t>
      </w:r>
      <w:r w:rsidRPr="004B4009">
        <w:rPr>
          <w:rFonts w:asciiTheme="minorHAnsi" w:hAnsiTheme="minorHAnsi" w:cstheme="minorHAnsi"/>
          <w:sz w:val="22"/>
          <w:szCs w:val="22"/>
        </w:rPr>
        <w:br/>
        <w:t>ODBIÓR PRZEDMIOTU UMOWY</w:t>
      </w:r>
      <w:bookmarkEnd w:id="5"/>
      <w:bookmarkEnd w:id="6"/>
    </w:p>
    <w:p w14:paraId="4C231FD9" w14:textId="77777777" w:rsidR="00612551" w:rsidRDefault="00612551" w:rsidP="00612551">
      <w:pPr>
        <w:numPr>
          <w:ilvl w:val="0"/>
          <w:numId w:val="9"/>
        </w:numPr>
        <w:suppressAutoHyphens w:val="0"/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4009">
        <w:rPr>
          <w:rFonts w:asciiTheme="minorHAnsi" w:hAnsiTheme="minorHAnsi" w:cstheme="minorHAnsi"/>
          <w:sz w:val="22"/>
          <w:szCs w:val="22"/>
        </w:rPr>
        <w:t xml:space="preserve">W terminie do 3 dni od dnia rozpoczęcia świadczenia zamówienia przez Wykonawcę, Strony sporządzą Protokół </w:t>
      </w:r>
      <w:r>
        <w:rPr>
          <w:rFonts w:asciiTheme="minorHAnsi" w:hAnsiTheme="minorHAnsi" w:cstheme="minorHAnsi"/>
          <w:sz w:val="22"/>
          <w:szCs w:val="22"/>
        </w:rPr>
        <w:t xml:space="preserve">technicznego </w:t>
      </w:r>
      <w:r w:rsidRPr="004B4009">
        <w:rPr>
          <w:rFonts w:asciiTheme="minorHAnsi" w:hAnsiTheme="minorHAnsi" w:cstheme="minorHAnsi"/>
          <w:sz w:val="22"/>
          <w:szCs w:val="22"/>
        </w:rPr>
        <w:t>odbioru</w:t>
      </w:r>
      <w:r>
        <w:rPr>
          <w:rFonts w:asciiTheme="minorHAnsi" w:hAnsiTheme="minorHAnsi" w:cstheme="minorHAnsi"/>
          <w:sz w:val="22"/>
          <w:szCs w:val="22"/>
        </w:rPr>
        <w:t xml:space="preserve"> usługi</w:t>
      </w:r>
      <w:r w:rsidRPr="004B4009">
        <w:rPr>
          <w:rFonts w:asciiTheme="minorHAnsi" w:hAnsiTheme="minorHAnsi" w:cstheme="minorHAnsi"/>
          <w:sz w:val="22"/>
          <w:szCs w:val="22"/>
        </w:rPr>
        <w:t>, zwany dalej protokołem. Wzór Protokołu odbioru stanowi załącznik nr 3</w:t>
      </w:r>
      <w:r>
        <w:rPr>
          <w:rFonts w:asciiTheme="minorHAnsi" w:hAnsiTheme="minorHAnsi" w:cstheme="minorHAnsi"/>
          <w:sz w:val="22"/>
          <w:szCs w:val="22"/>
        </w:rPr>
        <w:t xml:space="preserve">, w którym </w:t>
      </w:r>
      <w:r>
        <w:rPr>
          <w:rFonts w:ascii="Calibri" w:hAnsi="Calibri" w:cs="Calibri"/>
          <w:sz w:val="22"/>
          <w:szCs w:val="22"/>
        </w:rPr>
        <w:t>stwierdzi się prawidłowe</w:t>
      </w:r>
      <w:r w:rsidRPr="004B4009">
        <w:rPr>
          <w:rFonts w:ascii="Calibri" w:hAnsi="Calibri" w:cs="Calibri"/>
          <w:sz w:val="22"/>
          <w:szCs w:val="22"/>
        </w:rPr>
        <w:t xml:space="preserve"> uruchomieni</w:t>
      </w:r>
      <w:r>
        <w:rPr>
          <w:rFonts w:ascii="Calibri" w:hAnsi="Calibri" w:cs="Calibri"/>
          <w:sz w:val="22"/>
          <w:szCs w:val="22"/>
        </w:rPr>
        <w:t>e</w:t>
      </w:r>
      <w:r w:rsidRPr="004B4009">
        <w:rPr>
          <w:rFonts w:ascii="Calibri" w:hAnsi="Calibri" w:cs="Calibri"/>
          <w:sz w:val="22"/>
          <w:szCs w:val="22"/>
        </w:rPr>
        <w:t xml:space="preserve"> usługi</w:t>
      </w:r>
      <w:r w:rsidRPr="004B400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Potwierdzenie protokołu bez uwag, potwierdzi gotowość do świadczenia usługi przez Wykonawcę.</w:t>
      </w:r>
    </w:p>
    <w:p w14:paraId="7A89B2FA" w14:textId="77777777" w:rsidR="00612551" w:rsidRPr="00F77353" w:rsidRDefault="00612551" w:rsidP="00612551">
      <w:pPr>
        <w:numPr>
          <w:ilvl w:val="0"/>
          <w:numId w:val="9"/>
        </w:numPr>
        <w:suppressAutoHyphens w:val="0"/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4009">
        <w:rPr>
          <w:rFonts w:asciiTheme="minorHAnsi" w:hAnsiTheme="minorHAnsi" w:cstheme="minorHAnsi"/>
          <w:sz w:val="22"/>
          <w:szCs w:val="22"/>
        </w:rPr>
        <w:t xml:space="preserve">Zastrzeżenia w zakresie realizacji umowy, Zamawiający zgłosi </w:t>
      </w:r>
      <w:r>
        <w:rPr>
          <w:rFonts w:asciiTheme="minorHAnsi" w:hAnsiTheme="minorHAnsi" w:cstheme="minorHAnsi"/>
          <w:sz w:val="22"/>
          <w:szCs w:val="22"/>
        </w:rPr>
        <w:t>pisemnie</w:t>
      </w:r>
      <w:r w:rsidRPr="004B4009">
        <w:rPr>
          <w:rFonts w:asciiTheme="minorHAnsi" w:hAnsiTheme="minorHAnsi" w:cstheme="minorHAnsi"/>
          <w:sz w:val="22"/>
          <w:szCs w:val="22"/>
        </w:rPr>
        <w:t>, jeżeli stwierdzi, że zamówienie nie odpowiada warunkom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51E05BE" w14:textId="1A703CF8" w:rsidR="00612551" w:rsidRPr="004B4009" w:rsidRDefault="00612551" w:rsidP="00612551">
      <w:pPr>
        <w:numPr>
          <w:ilvl w:val="0"/>
          <w:numId w:val="9"/>
        </w:numPr>
        <w:suppressAutoHyphens w:val="0"/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4009">
        <w:rPr>
          <w:rFonts w:asciiTheme="minorHAnsi" w:hAnsiTheme="minorHAnsi" w:cstheme="minorHAnsi"/>
          <w:sz w:val="22"/>
          <w:szCs w:val="22"/>
        </w:rPr>
        <w:t>W razie zgłoszenia zastrzeżeń w</w:t>
      </w:r>
      <w:r>
        <w:rPr>
          <w:rFonts w:asciiTheme="minorHAnsi" w:hAnsiTheme="minorHAnsi" w:cstheme="minorHAnsi"/>
          <w:sz w:val="22"/>
          <w:szCs w:val="22"/>
        </w:rPr>
        <w:t xml:space="preserve"> realizacji umowy</w:t>
      </w:r>
      <w:r w:rsidRPr="004B4009">
        <w:rPr>
          <w:rFonts w:asciiTheme="minorHAnsi" w:hAnsiTheme="minorHAnsi" w:cstheme="minorHAnsi"/>
          <w:sz w:val="22"/>
          <w:szCs w:val="22"/>
        </w:rPr>
        <w:t xml:space="preserve">, Zamawiający pisemnie wyznaczy Wykonawcy stosowny termin - nie dłuższy jednak niż 2 dni robocze w celu: </w:t>
      </w:r>
    </w:p>
    <w:p w14:paraId="0BCF02AC" w14:textId="5EDFAD9D" w:rsidR="00612551" w:rsidRPr="00824689" w:rsidRDefault="00612551" w:rsidP="00612551">
      <w:pPr>
        <w:pStyle w:val="Akapitzlist"/>
        <w:numPr>
          <w:ilvl w:val="1"/>
          <w:numId w:val="9"/>
        </w:numPr>
        <w:tabs>
          <w:tab w:val="clear" w:pos="1080"/>
          <w:tab w:val="num" w:pos="720"/>
        </w:tabs>
        <w:autoSpaceDE w:val="0"/>
        <w:autoSpaceDN w:val="0"/>
        <w:spacing w:line="360" w:lineRule="auto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r w:rsidRPr="00824689">
        <w:rPr>
          <w:rFonts w:asciiTheme="minorHAnsi" w:hAnsiTheme="minorHAnsi" w:cstheme="minorHAnsi"/>
          <w:sz w:val="22"/>
          <w:szCs w:val="20"/>
        </w:rPr>
        <w:t>usunięcia stwierdzonych pisemnie  wad przedmiotu umowy, lub</w:t>
      </w:r>
    </w:p>
    <w:p w14:paraId="1FA64040" w14:textId="77777777" w:rsidR="00612551" w:rsidRPr="004B4009" w:rsidRDefault="00612551" w:rsidP="00612551">
      <w:pPr>
        <w:numPr>
          <w:ilvl w:val="1"/>
          <w:numId w:val="9"/>
        </w:numPr>
        <w:tabs>
          <w:tab w:val="clear" w:pos="1080"/>
          <w:tab w:val="num" w:pos="709"/>
        </w:tabs>
        <w:suppressAutoHyphens w:val="0"/>
        <w:autoSpaceDE w:val="0"/>
        <w:autoSpaceDN w:val="0"/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4B4009">
        <w:rPr>
          <w:rFonts w:asciiTheme="minorHAnsi" w:hAnsiTheme="minorHAnsi" w:cstheme="minorHAnsi"/>
          <w:sz w:val="22"/>
          <w:szCs w:val="22"/>
        </w:rPr>
        <w:t>dostarczenia przedmiotu umowy, którego Wykonawca nie dostarczył Zamawiającemu w terminie określonym w umowie.</w:t>
      </w:r>
    </w:p>
    <w:p w14:paraId="47FBA0D4" w14:textId="77777777" w:rsidR="00612551" w:rsidRDefault="00612551" w:rsidP="00612551">
      <w:pPr>
        <w:numPr>
          <w:ilvl w:val="0"/>
          <w:numId w:val="9"/>
        </w:numPr>
        <w:suppressAutoHyphens w:val="0"/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4009">
        <w:rPr>
          <w:rFonts w:asciiTheme="minorHAnsi" w:hAnsiTheme="minorHAnsi" w:cstheme="minorHAnsi"/>
          <w:sz w:val="22"/>
          <w:szCs w:val="22"/>
        </w:rPr>
        <w:t xml:space="preserve">W takim przypadku, Wykonawca zobowiązuje się usunąć wady w wyznaczonym przez Zamawiającego terminie bez osobnego wynagrodzenia z tego tytułu. </w:t>
      </w:r>
    </w:p>
    <w:p w14:paraId="45A9D0A9" w14:textId="77777777" w:rsidR="00612551" w:rsidRPr="004B4009" w:rsidRDefault="00612551" w:rsidP="00612551">
      <w:pPr>
        <w:numPr>
          <w:ilvl w:val="0"/>
          <w:numId w:val="9"/>
        </w:numPr>
        <w:suppressAutoHyphens w:val="0"/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4009">
        <w:rPr>
          <w:rFonts w:asciiTheme="minorHAnsi" w:hAnsiTheme="minorHAnsi" w:cstheme="minorHAnsi"/>
          <w:sz w:val="22"/>
          <w:szCs w:val="22"/>
        </w:rPr>
        <w:t>Wraz z bezskutecznym upływem terminu wyznaczonego na podstawie ust. 4, Zamawiający może od umowy odstąpić i obciąży Wykonawcę karą umowną określoną w § 5 ust. 3 umowy.</w:t>
      </w:r>
    </w:p>
    <w:p w14:paraId="1EB6AD0D" w14:textId="77777777" w:rsidR="00612551" w:rsidRPr="004B4009" w:rsidRDefault="00612551" w:rsidP="00612551">
      <w:pPr>
        <w:numPr>
          <w:ilvl w:val="0"/>
          <w:numId w:val="9"/>
        </w:numPr>
        <w:suppressAutoHyphens w:val="0"/>
        <w:autoSpaceDE w:val="0"/>
        <w:autoSpaceDN w:val="0"/>
        <w:spacing w:after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4009">
        <w:rPr>
          <w:rFonts w:asciiTheme="minorHAnsi" w:hAnsiTheme="minorHAnsi" w:cstheme="minorHAnsi"/>
          <w:sz w:val="22"/>
          <w:szCs w:val="22"/>
        </w:rPr>
        <w:t>W przypadku, o którym mowa w ust. 3, przedmiot umowy lub jego część podlega ponownej procedurze odbioru, określonej w niniejszym paragrafie.</w:t>
      </w:r>
    </w:p>
    <w:p w14:paraId="61199467" w14:textId="77777777" w:rsidR="00612551" w:rsidRPr="004B4009" w:rsidRDefault="00612551" w:rsidP="00612551">
      <w:pPr>
        <w:pStyle w:val="Nagwek2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7" w:name="_Toc51327113"/>
      <w:r w:rsidRPr="004B4009">
        <w:rPr>
          <w:rFonts w:asciiTheme="minorHAnsi" w:hAnsiTheme="minorHAnsi" w:cstheme="minorHAnsi"/>
          <w:sz w:val="22"/>
          <w:szCs w:val="22"/>
        </w:rPr>
        <w:t>§ 5</w:t>
      </w:r>
      <w:r w:rsidRPr="004B4009">
        <w:rPr>
          <w:rFonts w:asciiTheme="minorHAnsi" w:hAnsiTheme="minorHAnsi" w:cstheme="minorHAnsi"/>
          <w:sz w:val="22"/>
          <w:szCs w:val="22"/>
        </w:rPr>
        <w:br/>
        <w:t>KARY UMOWNE</w:t>
      </w:r>
      <w:bookmarkEnd w:id="7"/>
    </w:p>
    <w:p w14:paraId="2D5F149A" w14:textId="77777777" w:rsidR="00612551" w:rsidRPr="00824689" w:rsidRDefault="00612551" w:rsidP="00612551">
      <w:pPr>
        <w:numPr>
          <w:ilvl w:val="0"/>
          <w:numId w:val="10"/>
        </w:numPr>
        <w:suppressAutoHyphens w:val="0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24689">
        <w:rPr>
          <w:rFonts w:asciiTheme="minorHAnsi" w:hAnsiTheme="minorHAnsi" w:cstheme="minorHAnsi"/>
          <w:iCs/>
          <w:sz w:val="22"/>
          <w:szCs w:val="22"/>
        </w:rPr>
        <w:t>Wykonawca ponosi pełną odpowiedzialność za niewykonanie i nienależyte wykonanie umowy oraz za szkody wyrządzone Zamawiającemu w związku z realizacją umowy, w tym za szkody wyrządzone przez wszelkie osoby, którym wykonanie umowy lub jej części powierzył lub przy pomocy których będzie umowę wykonywał.</w:t>
      </w:r>
    </w:p>
    <w:p w14:paraId="33A621FA" w14:textId="77777777" w:rsidR="00612551" w:rsidRPr="00824689" w:rsidRDefault="00612551" w:rsidP="00612551">
      <w:pPr>
        <w:numPr>
          <w:ilvl w:val="0"/>
          <w:numId w:val="10"/>
        </w:numPr>
        <w:suppressAutoHyphens w:val="0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24689">
        <w:rPr>
          <w:rFonts w:asciiTheme="minorHAnsi" w:hAnsiTheme="minorHAnsi" w:cstheme="minorHAnsi"/>
          <w:iCs/>
          <w:sz w:val="22"/>
          <w:szCs w:val="22"/>
        </w:rPr>
        <w:t>Zamawiający naliczy Wykonawcy karę umowną w przypadku:</w:t>
      </w:r>
    </w:p>
    <w:p w14:paraId="077238FC" w14:textId="77777777" w:rsidR="00612551" w:rsidRPr="00824689" w:rsidRDefault="00612551" w:rsidP="00612551">
      <w:pPr>
        <w:pStyle w:val="Akapitzlist"/>
        <w:widowControl w:val="0"/>
        <w:numPr>
          <w:ilvl w:val="0"/>
          <w:numId w:val="21"/>
        </w:numPr>
        <w:suppressAutoHyphens w:val="0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24689">
        <w:rPr>
          <w:rFonts w:asciiTheme="minorHAnsi" w:hAnsiTheme="minorHAnsi" w:cstheme="minorHAnsi"/>
          <w:iCs/>
          <w:sz w:val="22"/>
          <w:szCs w:val="22"/>
        </w:rPr>
        <w:t>niedotrzymania terminu wykonania umowy, określonego w § 2 ust. 1 – w wysokości 5% wartości brutto umowy, określonego w § 3 ust. 1 umowy, za każdy dzień kalendarzowy zwłoki.</w:t>
      </w:r>
    </w:p>
    <w:p w14:paraId="4400C1C3" w14:textId="1469D09B" w:rsidR="00612551" w:rsidRPr="00824689" w:rsidRDefault="00612551" w:rsidP="00612551">
      <w:pPr>
        <w:pStyle w:val="Akapitzlist"/>
        <w:widowControl w:val="0"/>
        <w:numPr>
          <w:ilvl w:val="0"/>
          <w:numId w:val="21"/>
        </w:numPr>
        <w:suppressAutoHyphens w:val="0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24689">
        <w:rPr>
          <w:rFonts w:asciiTheme="minorHAnsi" w:hAnsiTheme="minorHAnsi" w:cstheme="minorHAnsi"/>
          <w:iCs/>
          <w:sz w:val="22"/>
          <w:szCs w:val="22"/>
        </w:rPr>
        <w:t xml:space="preserve">niedotrzymania terminu usunięcia awarii, o której mowa w opisie przedmiotu zamówienia (załącznik nr 1 do Umowy), w wysokości 5% wartości brutto miesięcznego wynagrodzenia, należnego z tytułu realizacji usługi, za każdą rozpoczętą godzinę opóźnienia, płatną z wynagrodzenia Wykonawcy, </w:t>
      </w:r>
    </w:p>
    <w:p w14:paraId="6C1621BD" w14:textId="2354EAD2" w:rsidR="00612551" w:rsidRPr="00824689" w:rsidRDefault="00612551" w:rsidP="00612551">
      <w:pPr>
        <w:pStyle w:val="Akapitzlist"/>
        <w:widowControl w:val="0"/>
        <w:numPr>
          <w:ilvl w:val="0"/>
          <w:numId w:val="21"/>
        </w:numPr>
        <w:suppressAutoHyphens w:val="0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24689">
        <w:rPr>
          <w:rFonts w:asciiTheme="minorHAnsi" w:hAnsiTheme="minorHAnsi" w:cstheme="minorHAnsi"/>
          <w:iCs/>
          <w:sz w:val="22"/>
          <w:szCs w:val="22"/>
        </w:rPr>
        <w:lastRenderedPageBreak/>
        <w:t>niedotrzymania gwarantowanej dostępności, o której mowa w Opisie Przedmiotu Zamówienia (załącznik nr 1 do Umowy) w wysokości 2% wartości miesięcznego wynagrodzenia, należnego z tytułu realizacji usługi, za każdą rozpoczętą godzinę braku gwarantowanej dostępności, rozliczaną na koniec roku kalendarzowego. Kara ta nie będzie naliczana w przypadku zawieszenia usługi dostępu do Internetu z powodu zaplanowanych prac konserwacyjnych lub modernizacyjnych.</w:t>
      </w:r>
    </w:p>
    <w:p w14:paraId="28194FF0" w14:textId="77777777" w:rsidR="00612551" w:rsidRPr="004B4009" w:rsidRDefault="00612551" w:rsidP="00612551">
      <w:pPr>
        <w:numPr>
          <w:ilvl w:val="0"/>
          <w:numId w:val="10"/>
        </w:numPr>
        <w:suppressAutoHyphens w:val="0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B4009">
        <w:rPr>
          <w:rFonts w:asciiTheme="minorHAnsi" w:hAnsiTheme="minorHAnsi" w:cstheme="minorHAnsi"/>
          <w:iCs/>
          <w:sz w:val="22"/>
          <w:szCs w:val="22"/>
        </w:rPr>
        <w:t>W przypadku odstąpienia od umowy z przyczyn zawinionych przez Wykonawcę, Wykonawca zapłaci karę umowną w wysokości 20% wynagrodzenia umownego brutto umowy, określonego w § 3 ust. 1 umowy.</w:t>
      </w:r>
    </w:p>
    <w:p w14:paraId="6E1C82D3" w14:textId="77777777" w:rsidR="00612551" w:rsidRPr="004B4009" w:rsidRDefault="00612551" w:rsidP="00612551">
      <w:pPr>
        <w:numPr>
          <w:ilvl w:val="0"/>
          <w:numId w:val="10"/>
        </w:numPr>
        <w:suppressAutoHyphens w:val="0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B4009">
        <w:rPr>
          <w:rFonts w:asciiTheme="minorHAnsi" w:hAnsiTheme="minorHAnsi" w:cstheme="minorHAnsi"/>
          <w:iCs/>
          <w:sz w:val="22"/>
          <w:szCs w:val="22"/>
        </w:rPr>
        <w:t>Jeżeli kara umowna nie pokrywa poniesionej szkody, Zamawiający może dochodzić odszkodowania uzupełniającego do wysokości rzeczywiście poniesionej szkody oraz utraconych korzyści.</w:t>
      </w:r>
    </w:p>
    <w:p w14:paraId="56D3D448" w14:textId="15221255" w:rsidR="00612551" w:rsidRPr="004B4009" w:rsidRDefault="00612551" w:rsidP="00612551">
      <w:pPr>
        <w:numPr>
          <w:ilvl w:val="0"/>
          <w:numId w:val="10"/>
        </w:numPr>
        <w:suppressAutoHyphens w:val="0"/>
        <w:autoSpaceDE w:val="0"/>
        <w:autoSpaceDN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4009">
        <w:rPr>
          <w:rFonts w:asciiTheme="minorHAnsi" w:hAnsiTheme="minorHAnsi" w:cstheme="minorHAnsi"/>
          <w:sz w:val="22"/>
          <w:szCs w:val="22"/>
        </w:rPr>
        <w:t xml:space="preserve">Kary umowne, o których mowa w </w:t>
      </w:r>
      <w:r>
        <w:rPr>
          <w:rFonts w:asciiTheme="minorHAnsi" w:hAnsiTheme="minorHAnsi" w:cstheme="minorHAnsi"/>
          <w:iCs/>
          <w:sz w:val="22"/>
          <w:szCs w:val="22"/>
        </w:rPr>
        <w:t xml:space="preserve">Umowie </w:t>
      </w:r>
      <w:r w:rsidRPr="004B4009">
        <w:rPr>
          <w:rFonts w:asciiTheme="minorHAnsi" w:hAnsiTheme="minorHAnsi" w:cstheme="minorHAnsi"/>
          <w:sz w:val="22"/>
          <w:szCs w:val="22"/>
        </w:rPr>
        <w:t xml:space="preserve">będą płatne w </w:t>
      </w:r>
      <w:r>
        <w:rPr>
          <w:rFonts w:asciiTheme="minorHAnsi" w:hAnsiTheme="minorHAnsi" w:cstheme="minorHAnsi"/>
          <w:sz w:val="22"/>
          <w:szCs w:val="22"/>
        </w:rPr>
        <w:t>terminie do</w:t>
      </w:r>
      <w:r w:rsidRPr="004B4009">
        <w:rPr>
          <w:rFonts w:asciiTheme="minorHAnsi" w:hAnsiTheme="minorHAnsi" w:cstheme="minorHAnsi"/>
          <w:sz w:val="22"/>
          <w:szCs w:val="22"/>
        </w:rPr>
        <w:t xml:space="preserve"> 7 dni od daty otrzymania noty obciążeniowej wystawionej przez Zamawiającego.</w:t>
      </w:r>
    </w:p>
    <w:p w14:paraId="1783C346" w14:textId="77777777" w:rsidR="00612551" w:rsidRPr="004B4009" w:rsidRDefault="00612551" w:rsidP="00612551">
      <w:pPr>
        <w:numPr>
          <w:ilvl w:val="0"/>
          <w:numId w:val="10"/>
        </w:numPr>
        <w:suppressAutoHyphens w:val="0"/>
        <w:autoSpaceDE w:val="0"/>
        <w:autoSpaceDN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4009">
        <w:rPr>
          <w:rFonts w:asciiTheme="minorHAnsi" w:hAnsiTheme="minorHAnsi" w:cstheme="minorHAnsi"/>
          <w:sz w:val="22"/>
          <w:szCs w:val="22"/>
        </w:rPr>
        <w:t>Wykonawca wyraża zgodę na potrącanie kar umownych ze wszystkich tytułów z przysługującego mu wynagrodzenia.</w:t>
      </w:r>
    </w:p>
    <w:p w14:paraId="34E7043C" w14:textId="77777777" w:rsidR="00612551" w:rsidRPr="004B4009" w:rsidRDefault="00612551" w:rsidP="00612551">
      <w:pPr>
        <w:numPr>
          <w:ilvl w:val="0"/>
          <w:numId w:val="10"/>
        </w:numPr>
        <w:suppressAutoHyphens w:val="0"/>
        <w:autoSpaceDE w:val="0"/>
        <w:autoSpaceDN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4009">
        <w:rPr>
          <w:rFonts w:asciiTheme="minorHAnsi" w:hAnsiTheme="minorHAnsi" w:cstheme="minorHAnsi"/>
          <w:sz w:val="22"/>
          <w:szCs w:val="22"/>
        </w:rPr>
        <w:t>Kary umowne podlegają sumowaniu co oznacza, że naliczenie kary z jednego tytułu nie wyłącza możliwości naliczenia kary umownej z innego tytułu, jeżeli istnieją ku temu podstawy.</w:t>
      </w:r>
    </w:p>
    <w:p w14:paraId="1D9A474B" w14:textId="77777777" w:rsidR="00612551" w:rsidRPr="004B4009" w:rsidRDefault="00612551" w:rsidP="00612551">
      <w:pPr>
        <w:numPr>
          <w:ilvl w:val="0"/>
          <w:numId w:val="10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4009">
        <w:rPr>
          <w:rFonts w:asciiTheme="minorHAnsi" w:hAnsiTheme="minorHAnsi" w:cstheme="minorHAnsi"/>
          <w:sz w:val="22"/>
          <w:szCs w:val="22"/>
        </w:rPr>
        <w:t>Suma kar umownych  nie może przekroczyć 25% wartości Umowy brutto.</w:t>
      </w:r>
    </w:p>
    <w:p w14:paraId="42ADC563" w14:textId="77777777" w:rsidR="00612551" w:rsidRPr="004B4009" w:rsidRDefault="00612551" w:rsidP="00612551">
      <w:pPr>
        <w:numPr>
          <w:ilvl w:val="0"/>
          <w:numId w:val="10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4009">
        <w:rPr>
          <w:rFonts w:asciiTheme="minorHAnsi" w:hAnsiTheme="minorHAnsi" w:cstheme="minorHAnsi"/>
          <w:kern w:val="1"/>
          <w:sz w:val="22"/>
          <w:szCs w:val="22"/>
          <w:lang w:eastAsia="hi-IN" w:bidi="hi-IN"/>
        </w:rPr>
        <w:t>Za niedotrzymanie terminu płatności faktury Wykonawca może naliczyć odsetki ustawowe za opóźnienie.</w:t>
      </w:r>
    </w:p>
    <w:p w14:paraId="1F7A4933" w14:textId="77777777" w:rsidR="00612551" w:rsidRPr="004B4009" w:rsidRDefault="00612551" w:rsidP="00612551">
      <w:pPr>
        <w:pStyle w:val="Nagwek2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B4009">
        <w:rPr>
          <w:rFonts w:asciiTheme="minorHAnsi" w:hAnsiTheme="minorHAnsi" w:cstheme="minorHAnsi"/>
          <w:sz w:val="22"/>
          <w:szCs w:val="22"/>
        </w:rPr>
        <w:t>§ 6</w:t>
      </w:r>
      <w:r w:rsidRPr="004B4009">
        <w:rPr>
          <w:rFonts w:asciiTheme="minorHAnsi" w:hAnsiTheme="minorHAnsi" w:cstheme="minorHAnsi"/>
          <w:sz w:val="22"/>
          <w:szCs w:val="22"/>
        </w:rPr>
        <w:br/>
        <w:t>POUFNOŚĆ</w:t>
      </w:r>
    </w:p>
    <w:p w14:paraId="3156E206" w14:textId="77777777" w:rsidR="00612551" w:rsidRPr="004B4009" w:rsidRDefault="00612551" w:rsidP="00612551">
      <w:pPr>
        <w:tabs>
          <w:tab w:val="num" w:pos="567"/>
        </w:tabs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4009">
        <w:rPr>
          <w:rFonts w:asciiTheme="minorHAnsi" w:hAnsiTheme="minorHAnsi" w:cstheme="minorHAnsi"/>
          <w:sz w:val="22"/>
          <w:szCs w:val="22"/>
        </w:rPr>
        <w:t>1. Wykonawca niniejszym zobowiązuje się:</w:t>
      </w:r>
    </w:p>
    <w:p w14:paraId="6D29D85E" w14:textId="77777777" w:rsidR="00612551" w:rsidRPr="004B4009" w:rsidRDefault="00612551" w:rsidP="00612551">
      <w:pPr>
        <w:tabs>
          <w:tab w:val="num" w:pos="567"/>
        </w:tabs>
        <w:autoSpaceDE w:val="0"/>
        <w:autoSpaceDN w:val="0"/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B4009">
        <w:rPr>
          <w:rFonts w:asciiTheme="minorHAnsi" w:hAnsiTheme="minorHAnsi" w:cstheme="minorHAnsi"/>
          <w:sz w:val="22"/>
          <w:szCs w:val="22"/>
        </w:rPr>
        <w:t>1) zachować w tajemnicy wszelkie informacje techniczne, technologiczne, ekonomiczne, finansowe, handlowe, prawne i organizacyjne dotyczące Zamawiającego otrzymane od Zamawiającego w trakcie współpracy, niezależnie od formy przekazania tych informacji i ich źródła;</w:t>
      </w:r>
    </w:p>
    <w:p w14:paraId="795E8655" w14:textId="77777777" w:rsidR="00612551" w:rsidRPr="004B4009" w:rsidRDefault="00612551" w:rsidP="00612551">
      <w:pPr>
        <w:tabs>
          <w:tab w:val="num" w:pos="567"/>
        </w:tabs>
        <w:autoSpaceDE w:val="0"/>
        <w:autoSpaceDN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B4009">
        <w:rPr>
          <w:rFonts w:asciiTheme="minorHAnsi" w:hAnsiTheme="minorHAnsi" w:cstheme="minorHAnsi"/>
          <w:sz w:val="22"/>
          <w:szCs w:val="22"/>
        </w:rPr>
        <w:t>2) wykorzystywać informacje jedynie w celach określonych w niniejszej umowie;</w:t>
      </w:r>
    </w:p>
    <w:p w14:paraId="3A545235" w14:textId="77777777" w:rsidR="00612551" w:rsidRPr="004B4009" w:rsidRDefault="00612551" w:rsidP="00612551">
      <w:pPr>
        <w:tabs>
          <w:tab w:val="num" w:pos="567"/>
        </w:tabs>
        <w:autoSpaceDE w:val="0"/>
        <w:autoSpaceDN w:val="0"/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B4009">
        <w:rPr>
          <w:rFonts w:asciiTheme="minorHAnsi" w:hAnsiTheme="minorHAnsi" w:cstheme="minorHAnsi"/>
          <w:sz w:val="22"/>
          <w:szCs w:val="22"/>
        </w:rPr>
        <w:t>3) ujawnić informacje jedynie pracownikom, w zakresie niezbędnym dla wykonania niniejszej umowy, zapewniając przy tym, aby podmioty te nie ujawniały informacji osobom trzecim;</w:t>
      </w:r>
    </w:p>
    <w:p w14:paraId="4FE28150" w14:textId="77777777" w:rsidR="00612551" w:rsidRPr="004B4009" w:rsidRDefault="00612551" w:rsidP="00612551">
      <w:pPr>
        <w:tabs>
          <w:tab w:val="num" w:pos="567"/>
        </w:tabs>
        <w:autoSpaceDE w:val="0"/>
        <w:autoSpaceDN w:val="0"/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B4009">
        <w:rPr>
          <w:rFonts w:asciiTheme="minorHAnsi" w:hAnsiTheme="minorHAnsi" w:cstheme="minorHAnsi"/>
          <w:sz w:val="22"/>
          <w:szCs w:val="22"/>
        </w:rPr>
        <w:t>4) nie powielać ani w jakikolwiek sposób rozpowszechniać określonych wyżej informacji, z wyjątkiem uzasadnionej potrzeby do celów określonych w pkt. 2.</w:t>
      </w:r>
    </w:p>
    <w:p w14:paraId="3F87AD88" w14:textId="77777777" w:rsidR="00612551" w:rsidRPr="004B4009" w:rsidRDefault="00612551" w:rsidP="00612551">
      <w:pPr>
        <w:tabs>
          <w:tab w:val="num" w:pos="567"/>
        </w:tabs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4009">
        <w:rPr>
          <w:rFonts w:asciiTheme="minorHAnsi" w:hAnsiTheme="minorHAnsi" w:cstheme="minorHAnsi"/>
          <w:sz w:val="22"/>
          <w:szCs w:val="22"/>
        </w:rPr>
        <w:t>2. Wymogi zawarte w ust. 1 nie będą miały zastosowania do tych informacji, które:</w:t>
      </w:r>
    </w:p>
    <w:p w14:paraId="53192195" w14:textId="77777777" w:rsidR="00612551" w:rsidRPr="004B4009" w:rsidRDefault="00612551" w:rsidP="00612551">
      <w:pPr>
        <w:tabs>
          <w:tab w:val="num" w:pos="567"/>
        </w:tabs>
        <w:autoSpaceDE w:val="0"/>
        <w:autoSpaceDN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B4009">
        <w:rPr>
          <w:rFonts w:asciiTheme="minorHAnsi" w:hAnsiTheme="minorHAnsi" w:cstheme="minorHAnsi"/>
          <w:sz w:val="22"/>
          <w:szCs w:val="22"/>
        </w:rPr>
        <w:lastRenderedPageBreak/>
        <w:t>1) są opublikowane, powszechnie znane lub urzędowo podane do publicznej wiadomości;</w:t>
      </w:r>
    </w:p>
    <w:p w14:paraId="062A2F8B" w14:textId="77777777" w:rsidR="00612551" w:rsidRPr="004B4009" w:rsidRDefault="00612551" w:rsidP="00612551">
      <w:pPr>
        <w:tabs>
          <w:tab w:val="num" w:pos="567"/>
        </w:tabs>
        <w:autoSpaceDE w:val="0"/>
        <w:autoSpaceDN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B4009">
        <w:rPr>
          <w:rFonts w:asciiTheme="minorHAnsi" w:hAnsiTheme="minorHAnsi" w:cstheme="minorHAnsi"/>
          <w:sz w:val="22"/>
          <w:szCs w:val="22"/>
        </w:rPr>
        <w:t>2) zostały przekazane przez Zamawiającego.</w:t>
      </w:r>
    </w:p>
    <w:p w14:paraId="1B6E95E1" w14:textId="77777777" w:rsidR="00612551" w:rsidRPr="004B4009" w:rsidRDefault="00612551" w:rsidP="00612551">
      <w:pPr>
        <w:tabs>
          <w:tab w:val="num" w:pos="567"/>
        </w:tabs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4009">
        <w:rPr>
          <w:rFonts w:asciiTheme="minorHAnsi" w:hAnsiTheme="minorHAnsi" w:cstheme="minorHAnsi"/>
          <w:sz w:val="22"/>
          <w:szCs w:val="22"/>
        </w:rPr>
        <w:t>3. Zachowanie poufności ma charakter bezwzględny i nie jest ograniczone w czasie.</w:t>
      </w:r>
    </w:p>
    <w:p w14:paraId="7C789CEB" w14:textId="77777777" w:rsidR="00612551" w:rsidRPr="004B4009" w:rsidRDefault="00612551" w:rsidP="00612551">
      <w:pPr>
        <w:tabs>
          <w:tab w:val="num" w:pos="567"/>
        </w:tabs>
        <w:autoSpaceDE w:val="0"/>
        <w:autoSpaceDN w:val="0"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B4009">
        <w:rPr>
          <w:rFonts w:asciiTheme="minorHAnsi" w:hAnsiTheme="minorHAnsi" w:cstheme="minorHAnsi"/>
          <w:sz w:val="22"/>
          <w:szCs w:val="22"/>
        </w:rPr>
        <w:t>4. Z tytułu naruszenia obowiązku zachowania poufności Wykonawca ponosi pełną odpowiedzialność za szkody wyrządzone Zamawiającemu oraz podmiotom trzecim.</w:t>
      </w:r>
    </w:p>
    <w:p w14:paraId="3A28EED0" w14:textId="77777777" w:rsidR="00612551" w:rsidRPr="004B4009" w:rsidRDefault="00612551" w:rsidP="00612551">
      <w:pPr>
        <w:tabs>
          <w:tab w:val="num" w:pos="567"/>
        </w:tabs>
        <w:autoSpaceDE w:val="0"/>
        <w:autoSpaceDN w:val="0"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B4009">
        <w:rPr>
          <w:rFonts w:asciiTheme="minorHAnsi" w:hAnsiTheme="minorHAnsi" w:cstheme="minorHAnsi"/>
          <w:sz w:val="22"/>
          <w:szCs w:val="22"/>
        </w:rPr>
        <w:t>5. Wnoszenie na teren GIF wszelkich urządzeń służących przetwarzaniu informacji związanych z realizacją umowy wymaga zgody osoby sprawującej nadzór nad jej realizacją.</w:t>
      </w:r>
    </w:p>
    <w:p w14:paraId="4F5E7CC0" w14:textId="77777777" w:rsidR="00612551" w:rsidRPr="004B4009" w:rsidRDefault="00612551" w:rsidP="00612551">
      <w:pPr>
        <w:tabs>
          <w:tab w:val="num" w:pos="567"/>
        </w:tabs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E4ADC2" w14:textId="77777777" w:rsidR="00612551" w:rsidRPr="00824689" w:rsidRDefault="00612551" w:rsidP="00612551">
      <w:pPr>
        <w:pStyle w:val="Nagwek2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8" w:name="_Toc51327114"/>
      <w:r w:rsidRPr="004B4009">
        <w:rPr>
          <w:rFonts w:asciiTheme="minorHAnsi" w:hAnsiTheme="minorHAnsi" w:cstheme="minorHAnsi"/>
          <w:sz w:val="22"/>
          <w:szCs w:val="22"/>
        </w:rPr>
        <w:t>§ 7</w:t>
      </w:r>
      <w:r w:rsidRPr="004B4009">
        <w:rPr>
          <w:rFonts w:asciiTheme="minorHAnsi" w:hAnsiTheme="minorHAnsi" w:cstheme="minorHAnsi"/>
          <w:sz w:val="22"/>
          <w:szCs w:val="22"/>
        </w:rPr>
        <w:br/>
      </w:r>
      <w:r w:rsidRPr="00824689">
        <w:rPr>
          <w:rFonts w:asciiTheme="minorHAnsi" w:hAnsiTheme="minorHAnsi" w:cstheme="minorHAnsi"/>
          <w:sz w:val="22"/>
          <w:szCs w:val="22"/>
        </w:rPr>
        <w:t>ZMIANY W UMOWIE</w:t>
      </w:r>
      <w:bookmarkEnd w:id="8"/>
    </w:p>
    <w:p w14:paraId="3DEAEDC7" w14:textId="77777777" w:rsidR="00612551" w:rsidRPr="00824689" w:rsidRDefault="00612551" w:rsidP="0061255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4689">
        <w:rPr>
          <w:rFonts w:asciiTheme="minorHAnsi" w:hAnsiTheme="minorHAnsi" w:cstheme="minorHAnsi"/>
          <w:sz w:val="22"/>
          <w:szCs w:val="22"/>
        </w:rPr>
        <w:t>Wszelkie zmiany postanowień niniejszej umowy wymagają formy pisemnej pod rygorem nieważności z wyłączeniem § 11 ust. 1.</w:t>
      </w:r>
    </w:p>
    <w:p w14:paraId="78B0C055" w14:textId="77777777" w:rsidR="00612551" w:rsidRPr="00824689" w:rsidRDefault="00612551" w:rsidP="00612551">
      <w:pPr>
        <w:numPr>
          <w:ilvl w:val="0"/>
          <w:numId w:val="2"/>
        </w:numPr>
        <w:suppressAutoHyphens w:val="0"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kern w:val="1"/>
          <w:sz w:val="22"/>
          <w:szCs w:val="22"/>
          <w:lang w:eastAsia="hi-IN" w:bidi="hi-IN"/>
        </w:rPr>
      </w:pPr>
      <w:r w:rsidRPr="00824689">
        <w:rPr>
          <w:rFonts w:asciiTheme="minorHAnsi" w:hAnsiTheme="minorHAnsi" w:cstheme="minorHAnsi"/>
          <w:kern w:val="1"/>
          <w:sz w:val="22"/>
          <w:szCs w:val="22"/>
          <w:lang w:eastAsia="hi-IN" w:bidi="hi-IN"/>
        </w:rPr>
        <w:t>Zamawiający dopuszcza możliwość zmiany zawartej umowy, w zakresie:</w:t>
      </w:r>
    </w:p>
    <w:p w14:paraId="2FCF834D" w14:textId="77777777" w:rsidR="00612551" w:rsidRPr="00824689" w:rsidRDefault="00612551" w:rsidP="00612551">
      <w:pPr>
        <w:pStyle w:val="Akapitzlist"/>
        <w:numPr>
          <w:ilvl w:val="0"/>
          <w:numId w:val="6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24689">
        <w:rPr>
          <w:rFonts w:asciiTheme="minorHAnsi" w:hAnsiTheme="minorHAnsi" w:cstheme="minorHAnsi"/>
          <w:sz w:val="22"/>
          <w:szCs w:val="22"/>
        </w:rPr>
        <w:t>zmiany stron w umowie, wynikającej ze zmian organizacyjnych niezależnych od Zamawiającego, np. podział Zamawiającego lub połączenie jednostek;</w:t>
      </w:r>
    </w:p>
    <w:p w14:paraId="46ECF5B7" w14:textId="77777777" w:rsidR="00612551" w:rsidRPr="00824689" w:rsidRDefault="00612551" w:rsidP="00612551">
      <w:pPr>
        <w:pStyle w:val="Akapitzlist"/>
        <w:numPr>
          <w:ilvl w:val="0"/>
          <w:numId w:val="6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24689">
        <w:rPr>
          <w:rFonts w:asciiTheme="minorHAnsi" w:hAnsiTheme="minorHAnsi" w:cstheme="minorHAnsi"/>
          <w:sz w:val="22"/>
          <w:szCs w:val="22"/>
        </w:rPr>
        <w:t>zmiany powszechnie obowiązujących przepisów;</w:t>
      </w:r>
    </w:p>
    <w:p w14:paraId="0B9B5808" w14:textId="5725F2A3" w:rsidR="00612551" w:rsidRPr="00824689" w:rsidRDefault="00612551" w:rsidP="00612551">
      <w:pPr>
        <w:pStyle w:val="Akapitzlist"/>
        <w:numPr>
          <w:ilvl w:val="0"/>
          <w:numId w:val="6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24689">
        <w:rPr>
          <w:rFonts w:asciiTheme="minorHAnsi" w:hAnsiTheme="minorHAnsi" w:cstheme="minorHAnsi"/>
          <w:sz w:val="22"/>
          <w:szCs w:val="22"/>
        </w:rPr>
        <w:t>zmiany: adresu, statusu, zmian organizacyjnych Zamawiającego lub Wykonawcy.</w:t>
      </w:r>
    </w:p>
    <w:p w14:paraId="618CE99F" w14:textId="77777777" w:rsidR="00612551" w:rsidRPr="00824689" w:rsidRDefault="00612551" w:rsidP="00612551">
      <w:pPr>
        <w:numPr>
          <w:ilvl w:val="0"/>
          <w:numId w:val="2"/>
        </w:numPr>
        <w:suppressAutoHyphens w:val="0"/>
        <w:autoSpaceDE w:val="0"/>
        <w:autoSpaceDN w:val="0"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24689">
        <w:rPr>
          <w:rFonts w:asciiTheme="minorHAnsi" w:hAnsiTheme="minorHAnsi" w:cstheme="minorHAnsi"/>
          <w:sz w:val="22"/>
          <w:szCs w:val="22"/>
        </w:rPr>
        <w:t>Nie stanowi zmiany umowy zmiana danych związanych z obsługą administracyjno-organizacyjną umowy.</w:t>
      </w:r>
    </w:p>
    <w:p w14:paraId="75EB53DF" w14:textId="77777777" w:rsidR="00612551" w:rsidRPr="00824689" w:rsidRDefault="00612551" w:rsidP="0061255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24689">
        <w:rPr>
          <w:rFonts w:asciiTheme="minorHAnsi" w:hAnsiTheme="minorHAnsi" w:cstheme="minorHAnsi"/>
          <w:sz w:val="22"/>
          <w:szCs w:val="22"/>
        </w:rPr>
        <w:t xml:space="preserve">Zamawiający może rozwiązać umowę w trybie natychmiastowym w przypadku niewykonania lub nienależytego wykonania przez Wykonawcę umowy po uprzednim zawiadomieniu Wykonawcy o naruszeniu i nieusunięciu naruszenia w terminie 3 dni. </w:t>
      </w:r>
    </w:p>
    <w:p w14:paraId="5FFD8D6B" w14:textId="77777777" w:rsidR="00612551" w:rsidRPr="00824689" w:rsidRDefault="00612551" w:rsidP="0061255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24689">
        <w:rPr>
          <w:rFonts w:asciiTheme="minorHAnsi" w:hAnsiTheme="minorHAnsi" w:cstheme="minorHAnsi"/>
          <w:sz w:val="22"/>
          <w:szCs w:val="22"/>
        </w:rPr>
        <w:t xml:space="preserve">Zamawiający może również od umowy odstąpić w razie wystąpienia istotnej zmiany okoliczności powodującej, że wykonanie umowy nie leży w interesie publicznym, czego nie można było przewidzieć w chwili zawarcia umowy. </w:t>
      </w:r>
    </w:p>
    <w:p w14:paraId="1D272202" w14:textId="77777777" w:rsidR="00612551" w:rsidRPr="00824689" w:rsidRDefault="00612551" w:rsidP="0061255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24689">
        <w:rPr>
          <w:rFonts w:asciiTheme="minorHAnsi" w:hAnsiTheme="minorHAnsi" w:cstheme="minorHAnsi"/>
          <w:sz w:val="22"/>
          <w:szCs w:val="22"/>
        </w:rPr>
        <w:t>Termin odstąpienia od umowy wynosi 30 dni od dnia powzięcia przez Zamawiającego wiadomości o tych okolicznościach.</w:t>
      </w:r>
    </w:p>
    <w:p w14:paraId="01505BEE" w14:textId="77777777" w:rsidR="00612551" w:rsidRPr="00824689" w:rsidRDefault="00612551" w:rsidP="00612551">
      <w:pPr>
        <w:numPr>
          <w:ilvl w:val="0"/>
          <w:numId w:val="2"/>
        </w:numPr>
        <w:suppressAutoHyphens w:val="0"/>
        <w:autoSpaceDE w:val="0"/>
        <w:autoSpaceDN w:val="0"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24689">
        <w:rPr>
          <w:rFonts w:asciiTheme="minorHAnsi" w:hAnsiTheme="minorHAnsi" w:cstheme="minorHAnsi"/>
          <w:sz w:val="22"/>
          <w:szCs w:val="22"/>
        </w:rPr>
        <w:t>Wszystkie powyższe postanowienia stanowią katalog zmian, na które Zamawiający może wyrazić zgodę lub nie, bez podawania uzasadnienia. Nie stanowią jednocześnie zobowiązania do wyrażenia takiej zgody zarówno przez Zamawiającego jak i przez Wykonawcę.</w:t>
      </w:r>
    </w:p>
    <w:p w14:paraId="02E36B98" w14:textId="77777777" w:rsidR="00612551" w:rsidRPr="004B4009" w:rsidRDefault="00612551" w:rsidP="00612551">
      <w:pPr>
        <w:pStyle w:val="Nagwek2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9A34730" w14:textId="77777777" w:rsidR="00612551" w:rsidRPr="004B4009" w:rsidRDefault="00612551" w:rsidP="00612551">
      <w:pPr>
        <w:pStyle w:val="Nagwek2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9" w:name="_Toc51327115"/>
      <w:r w:rsidRPr="004B4009">
        <w:rPr>
          <w:rFonts w:asciiTheme="minorHAnsi" w:hAnsiTheme="minorHAnsi" w:cstheme="minorHAnsi"/>
          <w:sz w:val="22"/>
          <w:szCs w:val="22"/>
        </w:rPr>
        <w:t>§ 8</w:t>
      </w:r>
      <w:r w:rsidRPr="004B4009">
        <w:rPr>
          <w:rFonts w:asciiTheme="minorHAnsi" w:hAnsiTheme="minorHAnsi" w:cstheme="minorHAnsi"/>
          <w:sz w:val="22"/>
          <w:szCs w:val="22"/>
        </w:rPr>
        <w:br/>
        <w:t>SIŁA WYŻSZA</w:t>
      </w:r>
      <w:bookmarkEnd w:id="9"/>
    </w:p>
    <w:p w14:paraId="37EEDEC8" w14:textId="77777777" w:rsidR="00612551" w:rsidRPr="004B4009" w:rsidRDefault="00612551" w:rsidP="00612551">
      <w:pPr>
        <w:numPr>
          <w:ilvl w:val="0"/>
          <w:numId w:val="3"/>
        </w:numPr>
        <w:suppressAutoHyphens w:val="0"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kern w:val="1"/>
          <w:sz w:val="22"/>
          <w:szCs w:val="22"/>
          <w:lang w:eastAsia="hi-IN" w:bidi="hi-IN"/>
        </w:rPr>
      </w:pPr>
      <w:r w:rsidRPr="004B4009">
        <w:rPr>
          <w:rFonts w:asciiTheme="minorHAnsi" w:hAnsiTheme="minorHAnsi" w:cstheme="minorHAnsi"/>
          <w:kern w:val="1"/>
          <w:sz w:val="22"/>
          <w:szCs w:val="22"/>
          <w:lang w:eastAsia="hi-IN" w:bidi="hi-IN"/>
        </w:rPr>
        <w:t>Żadna ze Stron nie będzie odpowiedzialna za niedotrzymanie zobowiązań umownych, jeżeli takie niedotrzymanie będzie skutkiem działania siły wyższej.</w:t>
      </w:r>
    </w:p>
    <w:p w14:paraId="61E55DD2" w14:textId="77777777" w:rsidR="00612551" w:rsidRPr="004B4009" w:rsidRDefault="00612551" w:rsidP="00612551">
      <w:pPr>
        <w:numPr>
          <w:ilvl w:val="0"/>
          <w:numId w:val="3"/>
        </w:numPr>
        <w:suppressAutoHyphens w:val="0"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kern w:val="1"/>
          <w:sz w:val="22"/>
          <w:szCs w:val="22"/>
          <w:lang w:eastAsia="hi-IN" w:bidi="hi-IN"/>
        </w:rPr>
      </w:pPr>
      <w:r w:rsidRPr="004B4009">
        <w:rPr>
          <w:rFonts w:asciiTheme="minorHAnsi" w:hAnsiTheme="minorHAnsi" w:cstheme="minorHAnsi"/>
          <w:kern w:val="1"/>
          <w:sz w:val="22"/>
          <w:szCs w:val="22"/>
          <w:lang w:eastAsia="hi-IN" w:bidi="hi-IN"/>
        </w:rPr>
        <w:t>Siła wyższa oznacza zdarzenie zewnętrzne, nagłe, nieprzewidywalne i niezależne od woli Stron, uniemożliwiające wykonanie umowy w całości lub części, na stałe lub przez pewien czas, któremu nie można zapobiec, ani przeciwdziałać przy zachowaniu należytej staranności Stron. Za siłę wyższą Strony nie uznają w szczególności przerwy w dostępie do Internetu lub braku takiego dostępu, chyba że jest to wynikiem wystąpienia siły wyższej.</w:t>
      </w:r>
    </w:p>
    <w:p w14:paraId="374D1FD9" w14:textId="77777777" w:rsidR="00612551" w:rsidRPr="004B4009" w:rsidRDefault="00612551" w:rsidP="00612551">
      <w:pPr>
        <w:numPr>
          <w:ilvl w:val="0"/>
          <w:numId w:val="3"/>
        </w:numPr>
        <w:suppressAutoHyphens w:val="0"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kern w:val="1"/>
          <w:sz w:val="22"/>
          <w:szCs w:val="22"/>
          <w:lang w:eastAsia="hi-IN" w:bidi="hi-IN"/>
        </w:rPr>
      </w:pPr>
      <w:r w:rsidRPr="004B4009">
        <w:rPr>
          <w:rFonts w:asciiTheme="minorHAnsi" w:hAnsiTheme="minorHAnsi" w:cstheme="minorHAnsi"/>
          <w:kern w:val="1"/>
          <w:sz w:val="22"/>
          <w:szCs w:val="22"/>
          <w:lang w:eastAsia="hi-IN" w:bidi="hi-IN"/>
        </w:rPr>
        <w:t>Siła wyższa obejmuje w szczególności:</w:t>
      </w:r>
    </w:p>
    <w:p w14:paraId="24CBAA84" w14:textId="77777777" w:rsidR="00612551" w:rsidRPr="004B4009" w:rsidRDefault="00612551" w:rsidP="00612551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rFonts w:asciiTheme="minorHAnsi" w:hAnsiTheme="minorHAnsi" w:cstheme="minorHAnsi"/>
          <w:szCs w:val="22"/>
        </w:rPr>
      </w:pPr>
      <w:r w:rsidRPr="004B4009">
        <w:rPr>
          <w:rFonts w:asciiTheme="minorHAnsi" w:hAnsiTheme="minorHAnsi" w:cstheme="minorHAnsi"/>
          <w:szCs w:val="22"/>
        </w:rPr>
        <w:t>klęski żywiołowe, w tym: pożar, powódź, susza, trzęsienie ziemi, huragan;</w:t>
      </w:r>
    </w:p>
    <w:p w14:paraId="345945E6" w14:textId="77777777" w:rsidR="00612551" w:rsidRPr="004B4009" w:rsidRDefault="00612551" w:rsidP="00612551">
      <w:pPr>
        <w:numPr>
          <w:ilvl w:val="0"/>
          <w:numId w:val="4"/>
        </w:numPr>
        <w:suppressAutoHyphens w:val="0"/>
        <w:spacing w:line="360" w:lineRule="auto"/>
        <w:ind w:left="567" w:hanging="283"/>
        <w:contextualSpacing/>
        <w:jc w:val="both"/>
        <w:rPr>
          <w:rFonts w:asciiTheme="minorHAnsi" w:hAnsiTheme="minorHAnsi" w:cstheme="minorHAnsi"/>
          <w:kern w:val="1"/>
          <w:sz w:val="22"/>
          <w:szCs w:val="22"/>
          <w:lang w:eastAsia="hi-IN" w:bidi="hi-IN"/>
        </w:rPr>
      </w:pPr>
      <w:r w:rsidRPr="004B4009">
        <w:rPr>
          <w:rFonts w:asciiTheme="minorHAnsi" w:hAnsiTheme="minorHAnsi" w:cstheme="minorHAnsi"/>
          <w:kern w:val="1"/>
          <w:sz w:val="22"/>
          <w:szCs w:val="22"/>
          <w:lang w:eastAsia="hi-IN" w:bidi="hi-IN"/>
        </w:rPr>
        <w:t>działania wojenne, akty sabotażu, akty terrorystyczne;</w:t>
      </w:r>
    </w:p>
    <w:p w14:paraId="5FDB4804" w14:textId="77777777" w:rsidR="00612551" w:rsidRPr="004B4009" w:rsidRDefault="00612551" w:rsidP="00612551">
      <w:pPr>
        <w:numPr>
          <w:ilvl w:val="0"/>
          <w:numId w:val="4"/>
        </w:numPr>
        <w:suppressAutoHyphens w:val="0"/>
        <w:spacing w:line="360" w:lineRule="auto"/>
        <w:ind w:left="567" w:hanging="283"/>
        <w:contextualSpacing/>
        <w:jc w:val="both"/>
        <w:rPr>
          <w:rFonts w:asciiTheme="minorHAnsi" w:hAnsiTheme="minorHAnsi" w:cstheme="minorHAnsi"/>
          <w:kern w:val="1"/>
          <w:sz w:val="22"/>
          <w:szCs w:val="22"/>
          <w:lang w:eastAsia="hi-IN" w:bidi="hi-IN"/>
        </w:rPr>
      </w:pPr>
      <w:r w:rsidRPr="004B4009">
        <w:rPr>
          <w:rFonts w:asciiTheme="minorHAnsi" w:hAnsiTheme="minorHAnsi" w:cstheme="minorHAnsi"/>
          <w:kern w:val="1"/>
          <w:sz w:val="22"/>
          <w:szCs w:val="22"/>
          <w:lang w:eastAsia="hi-IN" w:bidi="hi-IN"/>
        </w:rPr>
        <w:t>epidemie.</w:t>
      </w:r>
    </w:p>
    <w:p w14:paraId="7A66BBE2" w14:textId="77777777" w:rsidR="00612551" w:rsidRPr="004B4009" w:rsidRDefault="00612551" w:rsidP="00612551">
      <w:pPr>
        <w:numPr>
          <w:ilvl w:val="0"/>
          <w:numId w:val="3"/>
        </w:numPr>
        <w:suppressAutoHyphens w:val="0"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kern w:val="1"/>
          <w:sz w:val="22"/>
          <w:szCs w:val="22"/>
          <w:lang w:eastAsia="hi-IN" w:bidi="hi-IN"/>
        </w:rPr>
      </w:pPr>
      <w:r w:rsidRPr="004B4009">
        <w:rPr>
          <w:rFonts w:asciiTheme="minorHAnsi" w:hAnsiTheme="minorHAnsi" w:cstheme="minorHAnsi"/>
          <w:kern w:val="1"/>
          <w:sz w:val="22"/>
          <w:szCs w:val="22"/>
          <w:lang w:eastAsia="hi-IN" w:bidi="hi-IN"/>
        </w:rPr>
        <w:t>Obowiązkiem każdej ze Stron jest pisemne, bezzwłoczne, najpóźniej w ciągu 24 godzin od chwili,</w:t>
      </w:r>
      <w:r w:rsidRPr="004B4009">
        <w:rPr>
          <w:rFonts w:asciiTheme="minorHAnsi" w:hAnsiTheme="minorHAnsi" w:cstheme="minorHAnsi"/>
          <w:kern w:val="1"/>
          <w:sz w:val="22"/>
          <w:szCs w:val="22"/>
          <w:lang w:eastAsia="hi-IN" w:bidi="hi-IN"/>
        </w:rPr>
        <w:br/>
        <w:t xml:space="preserve"> w której stało się możliwe - zawiadomienie drugiej strony o wystąpieniu siły wyższej.</w:t>
      </w:r>
    </w:p>
    <w:p w14:paraId="5242C5A9" w14:textId="77777777" w:rsidR="00612551" w:rsidRPr="004B4009" w:rsidRDefault="00612551" w:rsidP="00612551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4B4009">
        <w:rPr>
          <w:rFonts w:asciiTheme="minorHAnsi" w:hAnsiTheme="minorHAnsi" w:cstheme="minorHAnsi"/>
          <w:szCs w:val="22"/>
        </w:rPr>
        <w:t>W zawiadomieniu należy wskazać na rodzaj siły wyższej oraz na sposób, w jaki wpłynęła ona na niemożność dotrzymania przez Stronę zobowiązań umownych, ze wszystkimi konsekwencjami dla Strony, która nie dokona zawiadomienia.</w:t>
      </w:r>
    </w:p>
    <w:p w14:paraId="66A5C846" w14:textId="77777777" w:rsidR="00612551" w:rsidRPr="004B4009" w:rsidRDefault="00612551" w:rsidP="00612551">
      <w:pPr>
        <w:numPr>
          <w:ilvl w:val="0"/>
          <w:numId w:val="3"/>
        </w:numPr>
        <w:suppressAutoHyphens w:val="0"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kern w:val="1"/>
          <w:sz w:val="22"/>
          <w:szCs w:val="22"/>
          <w:lang w:eastAsia="hi-IN" w:bidi="hi-IN"/>
        </w:rPr>
      </w:pPr>
      <w:r w:rsidRPr="004B4009">
        <w:rPr>
          <w:rFonts w:asciiTheme="minorHAnsi" w:hAnsiTheme="minorHAnsi" w:cstheme="minorHAnsi"/>
          <w:kern w:val="1"/>
          <w:sz w:val="22"/>
          <w:szCs w:val="22"/>
          <w:lang w:eastAsia="hi-IN" w:bidi="hi-IN"/>
        </w:rPr>
        <w:t>Po stwierdzeniu zaistnienia przypadku siły wyższej Wykonawca i Zamawiający podejmują wspólnie wszystkie kroki w rozsądnych granicach w celu zapobieżenia lub zmniejszenia skutków oddziaływania siły wyższej na przedmiot umowy.</w:t>
      </w:r>
    </w:p>
    <w:p w14:paraId="01010425" w14:textId="77777777" w:rsidR="00612551" w:rsidRPr="004B4009" w:rsidRDefault="00612551" w:rsidP="00612551">
      <w:pPr>
        <w:numPr>
          <w:ilvl w:val="0"/>
          <w:numId w:val="3"/>
        </w:numPr>
        <w:suppressAutoHyphens w:val="0"/>
        <w:spacing w:after="240" w:line="360" w:lineRule="auto"/>
        <w:ind w:left="284" w:hanging="284"/>
        <w:contextualSpacing/>
        <w:jc w:val="both"/>
        <w:rPr>
          <w:rFonts w:asciiTheme="minorHAnsi" w:hAnsiTheme="minorHAnsi" w:cstheme="minorHAnsi"/>
          <w:kern w:val="1"/>
          <w:sz w:val="22"/>
          <w:szCs w:val="22"/>
          <w:lang w:eastAsia="hi-IN" w:bidi="hi-IN"/>
        </w:rPr>
      </w:pPr>
      <w:r w:rsidRPr="004B4009">
        <w:rPr>
          <w:rFonts w:asciiTheme="minorHAnsi" w:hAnsiTheme="minorHAnsi" w:cstheme="minorHAnsi"/>
          <w:kern w:val="1"/>
          <w:sz w:val="22"/>
          <w:szCs w:val="22"/>
          <w:lang w:eastAsia="hi-IN" w:bidi="hi-IN"/>
        </w:rPr>
        <w:t>Jeżeli Strony w dobrej wierze nie uzgodnią zaistnienia siły wyższej, ciężar dowodu zaistnienia siły wyższej spoczywa na Stronie powołującej się na jej zaistnienie.</w:t>
      </w:r>
    </w:p>
    <w:p w14:paraId="1F08A356" w14:textId="77777777" w:rsidR="00612551" w:rsidRPr="004B4009" w:rsidRDefault="00612551" w:rsidP="00612551">
      <w:pPr>
        <w:suppressAutoHyphens w:val="0"/>
        <w:spacing w:after="240" w:line="360" w:lineRule="auto"/>
        <w:ind w:left="284"/>
        <w:contextualSpacing/>
        <w:jc w:val="both"/>
        <w:rPr>
          <w:rFonts w:asciiTheme="minorHAnsi" w:hAnsiTheme="minorHAnsi" w:cstheme="minorHAnsi"/>
          <w:kern w:val="1"/>
          <w:sz w:val="22"/>
          <w:szCs w:val="22"/>
          <w:lang w:eastAsia="hi-IN" w:bidi="hi-IN"/>
        </w:rPr>
      </w:pPr>
    </w:p>
    <w:p w14:paraId="296ECDF2" w14:textId="77777777" w:rsidR="00612551" w:rsidRPr="004B4009" w:rsidRDefault="00612551" w:rsidP="00612551">
      <w:pPr>
        <w:pStyle w:val="Nagwek2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10" w:name="_Toc51327116"/>
      <w:r w:rsidRPr="004B4009">
        <w:rPr>
          <w:rFonts w:asciiTheme="minorHAnsi" w:hAnsiTheme="minorHAnsi" w:cstheme="minorHAnsi"/>
          <w:sz w:val="22"/>
          <w:szCs w:val="22"/>
        </w:rPr>
        <w:t>§ 9</w:t>
      </w:r>
      <w:r w:rsidRPr="004B4009">
        <w:rPr>
          <w:rFonts w:asciiTheme="minorHAnsi" w:hAnsiTheme="minorHAnsi" w:cstheme="minorHAnsi"/>
          <w:sz w:val="22"/>
          <w:szCs w:val="22"/>
        </w:rPr>
        <w:br/>
        <w:t xml:space="preserve">OBSŁUGA ZGŁOSZEŃ </w:t>
      </w:r>
      <w:bookmarkEnd w:id="10"/>
    </w:p>
    <w:p w14:paraId="1ADF88A2" w14:textId="77777777" w:rsidR="00612551" w:rsidRPr="004B4009" w:rsidRDefault="00612551" w:rsidP="00612551">
      <w:pPr>
        <w:pStyle w:val="Tekstpodstawowy1"/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284" w:hanging="284"/>
        <w:rPr>
          <w:rFonts w:eastAsia="Calibri" w:cstheme="minorHAnsi"/>
          <w:kern w:val="1"/>
          <w:sz w:val="22"/>
          <w:szCs w:val="22"/>
          <w:lang w:eastAsia="hi-IN" w:bidi="hi-IN"/>
        </w:rPr>
      </w:pPr>
      <w:r w:rsidRPr="004B4009">
        <w:rPr>
          <w:rFonts w:eastAsia="Calibri" w:cstheme="minorHAnsi"/>
          <w:kern w:val="1"/>
          <w:sz w:val="22"/>
          <w:szCs w:val="22"/>
          <w:lang w:eastAsia="hi-IN" w:bidi="hi-IN"/>
        </w:rPr>
        <w:t xml:space="preserve">Wykonawca w czasie trwania umowy musi zapewnić serwis naprawczy oraz  posiadać centrum obsługi klienta i centrum zarządzania siecią z całodobowym monitoringiem dla świadczonej usługi </w:t>
      </w:r>
      <w:r>
        <w:rPr>
          <w:rFonts w:eastAsia="Calibri" w:cstheme="minorHAnsi"/>
          <w:kern w:val="1"/>
          <w:sz w:val="22"/>
          <w:szCs w:val="22"/>
          <w:lang w:eastAsia="hi-IN" w:bidi="hi-IN"/>
        </w:rPr>
        <w:br/>
      </w:r>
      <w:r w:rsidRPr="004B4009">
        <w:rPr>
          <w:rFonts w:eastAsia="Calibri" w:cstheme="minorHAnsi"/>
          <w:kern w:val="1"/>
          <w:sz w:val="22"/>
          <w:szCs w:val="22"/>
          <w:lang w:eastAsia="hi-IN" w:bidi="hi-IN"/>
        </w:rPr>
        <w:t>i dostarczonych w ramach niej urządzeń teletransmisyjnych.</w:t>
      </w:r>
    </w:p>
    <w:p w14:paraId="0C89642B" w14:textId="77777777" w:rsidR="00612551" w:rsidRPr="004B4009" w:rsidRDefault="00612551" w:rsidP="00612551">
      <w:pPr>
        <w:pStyle w:val="Tekstpodstawowy1"/>
        <w:numPr>
          <w:ilvl w:val="0"/>
          <w:numId w:val="11"/>
        </w:numPr>
        <w:tabs>
          <w:tab w:val="left" w:pos="567"/>
        </w:tabs>
        <w:spacing w:before="0" w:after="0" w:line="360" w:lineRule="auto"/>
        <w:rPr>
          <w:rFonts w:eastAsia="Calibri" w:cstheme="minorHAnsi"/>
          <w:kern w:val="1"/>
          <w:sz w:val="22"/>
          <w:szCs w:val="22"/>
          <w:lang w:eastAsia="hi-IN" w:bidi="hi-IN"/>
        </w:rPr>
      </w:pPr>
      <w:r w:rsidRPr="004B4009">
        <w:rPr>
          <w:rFonts w:eastAsia="Calibri" w:cstheme="minorHAnsi"/>
          <w:kern w:val="1"/>
          <w:sz w:val="22"/>
          <w:szCs w:val="22"/>
          <w:lang w:eastAsia="hi-IN" w:bidi="hi-IN"/>
        </w:rPr>
        <w:t>Zgłoszenia będą przyjmowane całodobowo przez Wykonawcę:</w:t>
      </w:r>
    </w:p>
    <w:p w14:paraId="0DD46F06" w14:textId="77777777" w:rsidR="00612551" w:rsidRPr="004B4009" w:rsidRDefault="00612551" w:rsidP="00612551">
      <w:pPr>
        <w:pStyle w:val="Tekstpodstawowy1"/>
        <w:numPr>
          <w:ilvl w:val="0"/>
          <w:numId w:val="15"/>
        </w:numPr>
        <w:tabs>
          <w:tab w:val="left" w:pos="567"/>
        </w:tabs>
        <w:spacing w:before="0" w:after="0" w:line="360" w:lineRule="auto"/>
        <w:rPr>
          <w:rFonts w:eastAsia="Calibri" w:cstheme="minorHAnsi"/>
          <w:kern w:val="1"/>
          <w:sz w:val="22"/>
          <w:szCs w:val="22"/>
          <w:lang w:eastAsia="hi-IN" w:bidi="hi-IN"/>
        </w:rPr>
      </w:pPr>
      <w:r w:rsidRPr="004B4009">
        <w:rPr>
          <w:rFonts w:eastAsia="Calibri" w:cstheme="minorHAnsi"/>
          <w:kern w:val="1"/>
          <w:sz w:val="22"/>
          <w:szCs w:val="22"/>
          <w:lang w:eastAsia="hi-IN" w:bidi="hi-IN"/>
        </w:rPr>
        <w:lastRenderedPageBreak/>
        <w:t xml:space="preserve">telefonicznie pod numerem ………………….. </w:t>
      </w:r>
    </w:p>
    <w:p w14:paraId="29B3E726" w14:textId="77777777" w:rsidR="00612551" w:rsidRPr="004B4009" w:rsidRDefault="00612551" w:rsidP="00612551">
      <w:pPr>
        <w:pStyle w:val="Tekstpodstawowy1"/>
        <w:numPr>
          <w:ilvl w:val="0"/>
          <w:numId w:val="15"/>
        </w:numPr>
        <w:tabs>
          <w:tab w:val="left" w:pos="567"/>
        </w:tabs>
        <w:spacing w:before="0" w:after="0" w:line="360" w:lineRule="auto"/>
        <w:rPr>
          <w:rFonts w:eastAsia="Calibri" w:cstheme="minorHAnsi"/>
          <w:kern w:val="1"/>
          <w:sz w:val="22"/>
          <w:szCs w:val="22"/>
          <w:lang w:eastAsia="hi-IN" w:bidi="hi-IN"/>
        </w:rPr>
      </w:pPr>
      <w:r w:rsidRPr="004B4009">
        <w:rPr>
          <w:rFonts w:eastAsia="Calibri" w:cstheme="minorHAnsi"/>
          <w:kern w:val="1"/>
          <w:sz w:val="22"/>
          <w:szCs w:val="22"/>
          <w:lang w:eastAsia="hi-IN" w:bidi="hi-IN"/>
        </w:rPr>
        <w:t>drogą elektroniczną pod adresem e-mail: …………………………@...........................</w:t>
      </w:r>
    </w:p>
    <w:p w14:paraId="75B77435" w14:textId="77777777" w:rsidR="00612551" w:rsidRPr="004B4009" w:rsidRDefault="00612551" w:rsidP="00612551">
      <w:pPr>
        <w:pStyle w:val="Tekstpodstawowy1"/>
        <w:numPr>
          <w:ilvl w:val="0"/>
          <w:numId w:val="11"/>
        </w:numPr>
        <w:tabs>
          <w:tab w:val="left" w:pos="567"/>
        </w:tabs>
        <w:spacing w:before="0" w:after="0" w:line="360" w:lineRule="auto"/>
        <w:rPr>
          <w:rFonts w:eastAsia="Calibri" w:cstheme="minorHAnsi"/>
          <w:kern w:val="1"/>
          <w:sz w:val="22"/>
          <w:szCs w:val="22"/>
          <w:lang w:eastAsia="hi-IN" w:bidi="hi-IN"/>
        </w:rPr>
      </w:pPr>
      <w:r w:rsidRPr="004B4009">
        <w:rPr>
          <w:rFonts w:eastAsia="Calibri" w:cstheme="minorHAnsi"/>
          <w:kern w:val="1"/>
          <w:sz w:val="22"/>
          <w:szCs w:val="22"/>
          <w:lang w:eastAsia="hi-IN" w:bidi="hi-IN"/>
        </w:rPr>
        <w:t>Wykonawca zobowiązany jest wysłać Zamawiającemu potwierdzenie odebrania zgłoszenia w czasie nie dłuższym niż 30 minut</w:t>
      </w:r>
      <w:r>
        <w:rPr>
          <w:rFonts w:eastAsia="Calibri" w:cstheme="minorHAnsi"/>
          <w:kern w:val="1"/>
          <w:sz w:val="22"/>
          <w:szCs w:val="22"/>
          <w:lang w:eastAsia="hi-IN" w:bidi="hi-IN"/>
        </w:rPr>
        <w:t>.</w:t>
      </w:r>
    </w:p>
    <w:p w14:paraId="19F1FDD2" w14:textId="77777777" w:rsidR="00612551" w:rsidRPr="004B4009" w:rsidRDefault="00612551" w:rsidP="00612551">
      <w:pPr>
        <w:pStyle w:val="Tekstpodstawowy1"/>
        <w:numPr>
          <w:ilvl w:val="0"/>
          <w:numId w:val="11"/>
        </w:numPr>
        <w:tabs>
          <w:tab w:val="left" w:pos="567"/>
        </w:tabs>
        <w:spacing w:before="0" w:after="0" w:line="360" w:lineRule="auto"/>
        <w:rPr>
          <w:rFonts w:eastAsia="Calibri" w:cstheme="minorHAnsi"/>
          <w:kern w:val="1"/>
          <w:sz w:val="22"/>
          <w:szCs w:val="22"/>
          <w:lang w:eastAsia="hi-IN" w:bidi="hi-IN"/>
        </w:rPr>
      </w:pPr>
      <w:r w:rsidRPr="004B4009">
        <w:rPr>
          <w:rFonts w:eastAsia="Calibri" w:cstheme="minorHAnsi"/>
          <w:kern w:val="1"/>
          <w:sz w:val="22"/>
          <w:szCs w:val="22"/>
          <w:lang w:eastAsia="hi-IN" w:bidi="hi-IN"/>
        </w:rPr>
        <w:t>Dopuszczalny czas całkowitego usunięcia pojedynczej awarii od momentu zgłoszenia nie może być dłuższy niż 1 godzina i 30 minut.</w:t>
      </w:r>
    </w:p>
    <w:p w14:paraId="73A31403" w14:textId="77777777" w:rsidR="00612551" w:rsidRPr="004B4009" w:rsidRDefault="00612551" w:rsidP="00612551">
      <w:pPr>
        <w:pStyle w:val="Tekstpodstawowy1"/>
        <w:numPr>
          <w:ilvl w:val="0"/>
          <w:numId w:val="11"/>
        </w:numPr>
        <w:tabs>
          <w:tab w:val="left" w:pos="567"/>
        </w:tabs>
        <w:spacing w:line="360" w:lineRule="auto"/>
        <w:rPr>
          <w:rFonts w:eastAsia="Calibri" w:cstheme="minorHAnsi"/>
          <w:kern w:val="1"/>
          <w:sz w:val="22"/>
          <w:szCs w:val="22"/>
          <w:lang w:eastAsia="hi-IN" w:bidi="hi-IN"/>
        </w:rPr>
      </w:pPr>
      <w:r w:rsidRPr="004B4009">
        <w:rPr>
          <w:rFonts w:eastAsia="Calibri" w:cstheme="minorHAnsi"/>
          <w:kern w:val="1"/>
          <w:sz w:val="22"/>
          <w:szCs w:val="22"/>
          <w:lang w:eastAsia="hi-IN" w:bidi="hi-IN"/>
        </w:rPr>
        <w:t>W razie potrzeby przeprowadzenia prac konserwacyjnych lub modernizacyjnych, Wykonawca może, po wcześniejszym ustaleniu z Zamawiającym harmonogramu okien serwisowych, zawiesić usługę dostępu do Internetu. Okresowe zawieszenie może odbyć się wyłącznie w godzinach 23:59 – 6:00.</w:t>
      </w:r>
    </w:p>
    <w:p w14:paraId="0AB06BDD" w14:textId="2A0E5EDE" w:rsidR="00612551" w:rsidRPr="004B4009" w:rsidRDefault="00612551" w:rsidP="00612551">
      <w:pPr>
        <w:pStyle w:val="Nagwek2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11" w:name="_Toc51327117"/>
      <w:r w:rsidRPr="004B4009">
        <w:rPr>
          <w:rFonts w:asciiTheme="minorHAnsi" w:hAnsiTheme="minorHAnsi" w:cstheme="minorHAnsi"/>
          <w:sz w:val="22"/>
          <w:szCs w:val="22"/>
        </w:rPr>
        <w:t>§ 11</w:t>
      </w:r>
      <w:r w:rsidRPr="004B4009">
        <w:rPr>
          <w:rFonts w:asciiTheme="minorHAnsi" w:hAnsiTheme="minorHAnsi" w:cstheme="minorHAnsi"/>
          <w:sz w:val="22"/>
          <w:szCs w:val="22"/>
        </w:rPr>
        <w:br/>
        <w:t>POSTANOWIENIA KOŃCOWE</w:t>
      </w:r>
      <w:bookmarkEnd w:id="11"/>
    </w:p>
    <w:p w14:paraId="2D26A167" w14:textId="77777777" w:rsidR="00612551" w:rsidRPr="004B4009" w:rsidRDefault="00612551" w:rsidP="00612551">
      <w:pPr>
        <w:pStyle w:val="Akapitzlist"/>
        <w:numPr>
          <w:ilvl w:val="0"/>
          <w:numId w:val="7"/>
        </w:numPr>
        <w:suppressAutoHyphens w:val="0"/>
        <w:autoSpaceDE w:val="0"/>
        <w:autoSpaceDN w:val="0"/>
        <w:spacing w:line="360" w:lineRule="auto"/>
        <w:ind w:left="426"/>
        <w:contextualSpacing w:val="0"/>
        <w:jc w:val="both"/>
        <w:rPr>
          <w:rFonts w:asciiTheme="minorHAnsi" w:hAnsiTheme="minorHAnsi" w:cstheme="minorHAnsi"/>
          <w:szCs w:val="22"/>
        </w:rPr>
      </w:pPr>
      <w:r w:rsidRPr="004B4009">
        <w:rPr>
          <w:rFonts w:asciiTheme="minorHAnsi" w:hAnsiTheme="minorHAnsi" w:cstheme="minorHAnsi"/>
          <w:szCs w:val="22"/>
        </w:rPr>
        <w:t>Po podpisaniu umowy nadzór nad jej realizacją i odbiorem sprawuje:</w:t>
      </w:r>
    </w:p>
    <w:p w14:paraId="3E0AB506" w14:textId="77777777" w:rsidR="00612551" w:rsidRPr="004B4009" w:rsidRDefault="00612551" w:rsidP="00612551">
      <w:pPr>
        <w:tabs>
          <w:tab w:val="left" w:pos="851"/>
        </w:tabs>
        <w:autoSpaceDE w:val="0"/>
        <w:autoSpaceDN w:val="0"/>
        <w:spacing w:line="360" w:lineRule="auto"/>
        <w:ind w:firstLine="426"/>
        <w:jc w:val="both"/>
        <w:rPr>
          <w:rFonts w:asciiTheme="minorHAnsi" w:hAnsiTheme="minorHAnsi" w:cstheme="minorHAnsi"/>
          <w:position w:val="12"/>
          <w:sz w:val="22"/>
          <w:szCs w:val="22"/>
        </w:rPr>
      </w:pPr>
      <w:r w:rsidRPr="004B4009">
        <w:rPr>
          <w:rFonts w:asciiTheme="minorHAnsi" w:hAnsiTheme="minorHAnsi" w:cstheme="minorHAnsi"/>
          <w:position w:val="12"/>
          <w:sz w:val="22"/>
          <w:szCs w:val="22"/>
        </w:rPr>
        <w:t xml:space="preserve">ze strony Zamawiającego: </w:t>
      </w:r>
    </w:p>
    <w:p w14:paraId="3BCF8165" w14:textId="77777777" w:rsidR="00612551" w:rsidRPr="004B4009" w:rsidRDefault="00612551" w:rsidP="00612551">
      <w:pPr>
        <w:tabs>
          <w:tab w:val="left" w:pos="851"/>
        </w:tabs>
        <w:autoSpaceDE w:val="0"/>
        <w:autoSpaceDN w:val="0"/>
        <w:spacing w:line="360" w:lineRule="auto"/>
        <w:ind w:firstLine="426"/>
        <w:jc w:val="both"/>
        <w:rPr>
          <w:rFonts w:asciiTheme="minorHAnsi" w:hAnsiTheme="minorHAnsi" w:cstheme="minorHAnsi"/>
          <w:position w:val="12"/>
          <w:sz w:val="22"/>
          <w:szCs w:val="22"/>
        </w:rPr>
      </w:pPr>
      <w:r w:rsidRPr="004B4009">
        <w:rPr>
          <w:rFonts w:asciiTheme="minorHAnsi" w:hAnsiTheme="minorHAnsi" w:cstheme="minorHAnsi"/>
          <w:position w:val="12"/>
          <w:sz w:val="22"/>
          <w:szCs w:val="22"/>
        </w:rPr>
        <w:t>…………………………, tel. ……………………, e-mail: …………………..@gif.gov.pl;</w:t>
      </w:r>
    </w:p>
    <w:p w14:paraId="22A3CDD8" w14:textId="77777777" w:rsidR="00612551" w:rsidRPr="004B4009" w:rsidRDefault="00612551" w:rsidP="00612551">
      <w:pPr>
        <w:tabs>
          <w:tab w:val="left" w:pos="851"/>
        </w:tabs>
        <w:autoSpaceDE w:val="0"/>
        <w:autoSpaceDN w:val="0"/>
        <w:spacing w:line="360" w:lineRule="auto"/>
        <w:ind w:firstLine="426"/>
        <w:jc w:val="both"/>
        <w:rPr>
          <w:rFonts w:asciiTheme="minorHAnsi" w:hAnsiTheme="minorHAnsi" w:cstheme="minorHAnsi"/>
          <w:position w:val="12"/>
          <w:sz w:val="22"/>
          <w:szCs w:val="22"/>
          <w:lang w:val="en-US"/>
        </w:rPr>
      </w:pPr>
      <w:r w:rsidRPr="004B4009">
        <w:rPr>
          <w:rFonts w:asciiTheme="minorHAnsi" w:hAnsiTheme="minorHAnsi" w:cstheme="minorHAnsi"/>
          <w:position w:val="12"/>
          <w:sz w:val="22"/>
          <w:szCs w:val="22"/>
          <w:lang w:val="en-US"/>
        </w:rPr>
        <w:t>…………………………, tel. ……………………, e-mail: …………………..@gif.gov.pl</w:t>
      </w:r>
    </w:p>
    <w:p w14:paraId="011C9C42" w14:textId="77777777" w:rsidR="00612551" w:rsidRPr="004B4009" w:rsidRDefault="00612551" w:rsidP="00612551">
      <w:pPr>
        <w:tabs>
          <w:tab w:val="left" w:pos="851"/>
        </w:tabs>
        <w:autoSpaceDE w:val="0"/>
        <w:autoSpaceDN w:val="0"/>
        <w:spacing w:line="360" w:lineRule="auto"/>
        <w:ind w:firstLine="426"/>
        <w:jc w:val="both"/>
        <w:rPr>
          <w:rFonts w:asciiTheme="minorHAnsi" w:hAnsiTheme="minorHAnsi" w:cstheme="minorHAnsi"/>
          <w:position w:val="12"/>
          <w:sz w:val="22"/>
          <w:szCs w:val="22"/>
        </w:rPr>
      </w:pPr>
      <w:r w:rsidRPr="004B4009">
        <w:rPr>
          <w:rFonts w:asciiTheme="minorHAnsi" w:hAnsiTheme="minorHAnsi" w:cstheme="minorHAnsi"/>
          <w:position w:val="12"/>
          <w:sz w:val="22"/>
          <w:szCs w:val="22"/>
        </w:rPr>
        <w:t>ze strony Wykonawcy:</w:t>
      </w:r>
    </w:p>
    <w:p w14:paraId="41A339B6" w14:textId="77777777" w:rsidR="00612551" w:rsidRPr="004B4009" w:rsidRDefault="00612551" w:rsidP="00612551">
      <w:pPr>
        <w:tabs>
          <w:tab w:val="left" w:pos="851"/>
        </w:tabs>
        <w:autoSpaceDE w:val="0"/>
        <w:autoSpaceDN w:val="0"/>
        <w:spacing w:line="360" w:lineRule="auto"/>
        <w:ind w:firstLine="426"/>
        <w:jc w:val="both"/>
        <w:rPr>
          <w:rFonts w:asciiTheme="minorHAnsi" w:hAnsiTheme="minorHAnsi" w:cstheme="minorHAnsi"/>
          <w:position w:val="12"/>
          <w:sz w:val="22"/>
          <w:szCs w:val="22"/>
        </w:rPr>
      </w:pPr>
      <w:r w:rsidRPr="004B4009">
        <w:rPr>
          <w:rFonts w:asciiTheme="minorHAnsi" w:hAnsiTheme="minorHAnsi" w:cstheme="minorHAnsi"/>
          <w:position w:val="12"/>
          <w:sz w:val="22"/>
          <w:szCs w:val="22"/>
        </w:rPr>
        <w:t>…………………………, tel. ………………………, e-mail: ……………………@……………………</w:t>
      </w:r>
    </w:p>
    <w:p w14:paraId="2DE9DBA1" w14:textId="77777777" w:rsidR="00612551" w:rsidRPr="004B4009" w:rsidRDefault="00612551" w:rsidP="00612551">
      <w:pPr>
        <w:tabs>
          <w:tab w:val="left" w:pos="851"/>
        </w:tabs>
        <w:autoSpaceDE w:val="0"/>
        <w:autoSpaceDN w:val="0"/>
        <w:spacing w:line="360" w:lineRule="auto"/>
        <w:ind w:firstLine="426"/>
        <w:jc w:val="both"/>
        <w:rPr>
          <w:rFonts w:asciiTheme="minorHAnsi" w:hAnsiTheme="minorHAnsi" w:cstheme="minorHAnsi"/>
          <w:position w:val="12"/>
          <w:sz w:val="22"/>
          <w:szCs w:val="22"/>
        </w:rPr>
      </w:pPr>
      <w:r w:rsidRPr="004B4009">
        <w:rPr>
          <w:rFonts w:asciiTheme="minorHAnsi" w:hAnsiTheme="minorHAnsi" w:cstheme="minorHAnsi"/>
          <w:position w:val="12"/>
          <w:sz w:val="22"/>
          <w:szCs w:val="22"/>
        </w:rPr>
        <w:t>…………………………, tel. ……………………, e-mail: ……………….……..@......................</w:t>
      </w:r>
    </w:p>
    <w:p w14:paraId="7F9B6CA0" w14:textId="77777777" w:rsidR="00612551" w:rsidRPr="00D1358D" w:rsidRDefault="00612551" w:rsidP="00612551">
      <w:pPr>
        <w:pStyle w:val="Akapitzlist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line="360" w:lineRule="auto"/>
        <w:ind w:left="567"/>
        <w:jc w:val="both"/>
        <w:rPr>
          <w:rFonts w:asciiTheme="minorHAnsi" w:hAnsiTheme="minorHAnsi" w:cstheme="minorHAnsi"/>
          <w:sz w:val="22"/>
          <w:szCs w:val="20"/>
        </w:rPr>
      </w:pPr>
      <w:r w:rsidRPr="00D1358D">
        <w:rPr>
          <w:rFonts w:asciiTheme="minorHAnsi" w:hAnsiTheme="minorHAnsi" w:cstheme="minorHAnsi"/>
          <w:sz w:val="22"/>
          <w:szCs w:val="20"/>
        </w:rPr>
        <w:t>Zmiana osób, o których mowa w ust. 1, nie wymaga zawarcia aneksu do Umowy.</w:t>
      </w:r>
    </w:p>
    <w:p w14:paraId="08A33EB9" w14:textId="5A3E423B" w:rsidR="00612551" w:rsidRPr="00612551" w:rsidRDefault="00612551" w:rsidP="00612551">
      <w:pPr>
        <w:pStyle w:val="Akapitzlist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line="360" w:lineRule="auto"/>
        <w:ind w:left="567"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 w:rsidRPr="00612551">
        <w:rPr>
          <w:rFonts w:asciiTheme="minorHAnsi" w:eastAsia="Lucida Sans Unicode" w:hAnsiTheme="minorHAnsi" w:cstheme="minorHAnsi"/>
          <w:sz w:val="22"/>
          <w:szCs w:val="22"/>
        </w:rPr>
        <w:t xml:space="preserve">Strony wzajemnie oświadczają, że posiadają zgodę osób, o których mowa w niniejszej umowie do przetwarzania ich danych osobowych, tj. imienia, nazwiska, stanowiska służbowego, numeru telefonu oraz adresu e-mail oraz że dane te przetwarzane będą przez każdą z nich wyłącznie dla potrzeb wykonywania niniejszej umowy, przez okres jej trwania z uwzględnieniem ustawowych terminów przechowywania dokumentacji dla celów podatkowych – w trybie i na zasadach określonych Rozporządzeniem Parlamentu Europejskiego i Rady (UE) nr 2016/679 w sprawie ochrony osób fizycznych w związku z przetwarzaniem danych osobowych i w sprawie swobodnego przepływu takich danych oraz uchylenia dyrektywy 95/46/WE opublikowane w Dzienniku Urzędowym z 2016 r. nr 119, str. </w:t>
      </w:r>
    </w:p>
    <w:p w14:paraId="79A9F7C6" w14:textId="65929CF2" w:rsidR="00D1358D" w:rsidRDefault="00612551" w:rsidP="00612551">
      <w:pPr>
        <w:numPr>
          <w:ilvl w:val="0"/>
          <w:numId w:val="7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B4009">
        <w:rPr>
          <w:rFonts w:asciiTheme="minorHAnsi" w:hAnsiTheme="minorHAnsi" w:cstheme="minorHAnsi"/>
          <w:sz w:val="22"/>
          <w:szCs w:val="22"/>
        </w:rPr>
        <w:t>Wszelkie spory wynikłe w trakcie realizacji niniejszej umowy strony zobowiązują się załatwić polubownie, a w przypadku braku takiej możliwości poddają rozstrzygnięciu sądu właściwego dla siedziby Zamawiającego.</w:t>
      </w:r>
    </w:p>
    <w:p w14:paraId="58418B87" w14:textId="2BFE9017" w:rsidR="00612551" w:rsidRPr="004B4009" w:rsidRDefault="00D1358D" w:rsidP="00D1358D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8936C75" w14:textId="65DA340D" w:rsidR="00612551" w:rsidRPr="004B4009" w:rsidRDefault="00612551" w:rsidP="00612551">
      <w:pPr>
        <w:numPr>
          <w:ilvl w:val="0"/>
          <w:numId w:val="7"/>
        </w:numPr>
        <w:suppressAutoHyphens w:val="0"/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B4009">
        <w:rPr>
          <w:rFonts w:asciiTheme="minorHAnsi" w:hAnsiTheme="minorHAnsi" w:cstheme="minorHAnsi"/>
          <w:sz w:val="22"/>
          <w:szCs w:val="22"/>
        </w:rPr>
        <w:lastRenderedPageBreak/>
        <w:t xml:space="preserve">W sprawach nieuregulowanych niniejszą umową stosuje się przepisy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4B4009">
        <w:rPr>
          <w:rFonts w:asciiTheme="minorHAnsi" w:hAnsiTheme="minorHAnsi" w:cstheme="minorHAnsi"/>
          <w:sz w:val="22"/>
          <w:szCs w:val="22"/>
        </w:rPr>
        <w:t>odeksu cywilnego.</w:t>
      </w:r>
    </w:p>
    <w:p w14:paraId="1AB46BFE" w14:textId="0724C55A" w:rsidR="00612551" w:rsidRPr="00824689" w:rsidRDefault="00612551" w:rsidP="00824689">
      <w:pPr>
        <w:pStyle w:val="Akapitzlist"/>
        <w:widowControl w:val="0"/>
        <w:numPr>
          <w:ilvl w:val="0"/>
          <w:numId w:val="7"/>
        </w:numPr>
        <w:spacing w:line="360" w:lineRule="auto"/>
        <w:ind w:left="426" w:hanging="426"/>
        <w:jc w:val="both"/>
        <w:rPr>
          <w:rFonts w:asciiTheme="minorHAnsi" w:hAnsiTheme="minorHAnsi"/>
          <w:sz w:val="22"/>
          <w:szCs w:val="20"/>
        </w:rPr>
      </w:pPr>
      <w:r w:rsidRPr="00824689">
        <w:rPr>
          <w:rFonts w:asciiTheme="minorHAnsi" w:hAnsiTheme="minorHAnsi"/>
          <w:iCs/>
          <w:sz w:val="22"/>
          <w:szCs w:val="20"/>
        </w:rPr>
        <w:t>Umowa zawarta została w formie elektronicznej, podpisanej kwalifikowanym podpisem elektronicznym</w:t>
      </w:r>
      <w:r w:rsidRPr="00824689">
        <w:rPr>
          <w:rFonts w:asciiTheme="minorHAnsi" w:hAnsiTheme="minorHAnsi"/>
          <w:sz w:val="22"/>
          <w:szCs w:val="20"/>
        </w:rPr>
        <w:t>.</w:t>
      </w:r>
      <w:r w:rsidRPr="00824689">
        <w:rPr>
          <w:sz w:val="22"/>
          <w:szCs w:val="22"/>
        </w:rPr>
        <w:t xml:space="preserve"> </w:t>
      </w:r>
      <w:r w:rsidRPr="00824689">
        <w:rPr>
          <w:rFonts w:asciiTheme="minorHAnsi" w:hAnsiTheme="minorHAnsi"/>
          <w:sz w:val="22"/>
          <w:szCs w:val="20"/>
        </w:rPr>
        <w:t>Za datę zawarcia umowy uważa się datę złożenia ostatniego podpisu.</w:t>
      </w:r>
    </w:p>
    <w:p w14:paraId="719E8B0F" w14:textId="7502F757" w:rsidR="00612551" w:rsidRPr="00A941D5" w:rsidRDefault="00A941D5" w:rsidP="00A941D5">
      <w:pPr>
        <w:suppressAutoHyphens w:val="0"/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E28AC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E04C3" wp14:editId="63501C64">
                <wp:simplePos x="0" y="0"/>
                <wp:positionH relativeFrom="column">
                  <wp:posOffset>-604520</wp:posOffset>
                </wp:positionH>
                <wp:positionV relativeFrom="paragraph">
                  <wp:posOffset>408940</wp:posOffset>
                </wp:positionV>
                <wp:extent cx="3348990" cy="1047750"/>
                <wp:effectExtent l="0" t="0" r="3810" b="0"/>
                <wp:wrapTopAndBottom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99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43DD4" w14:textId="77777777" w:rsidR="00A941D5" w:rsidRPr="001A41FD" w:rsidRDefault="00A941D5" w:rsidP="00A941D5">
                            <w:pPr>
                              <w:jc w:val="center"/>
                              <w:rPr>
                                <w:rStyle w:val="FontStyle22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1A4EAD8" w14:textId="77777777" w:rsidR="00A941D5" w:rsidRPr="001A41FD" w:rsidRDefault="00A941D5" w:rsidP="00A941D5">
                            <w:pPr>
                              <w:jc w:val="center"/>
                              <w:rPr>
                                <w:rStyle w:val="FontStyle22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bookmarkStart w:id="12" w:name="ezdPracownikStanowisko"/>
                            <w:bookmarkEnd w:id="12"/>
                          </w:p>
                          <w:p w14:paraId="3ED251D6" w14:textId="77777777" w:rsidR="00A941D5" w:rsidRPr="001A41FD" w:rsidRDefault="00A941D5" w:rsidP="00A941D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59A51C4" w14:textId="77777777" w:rsidR="00A941D5" w:rsidRPr="001A41FD" w:rsidRDefault="00A941D5" w:rsidP="00A941D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bookmarkStart w:id="13" w:name="ezdPracownikNazwa"/>
                            <w:bookmarkEnd w:id="13"/>
                          </w:p>
                          <w:p w14:paraId="2C3F8992" w14:textId="77777777" w:rsidR="00A941D5" w:rsidRPr="001A41FD" w:rsidRDefault="00A941D5" w:rsidP="00A941D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bookmarkStart w:id="14" w:name="ezdPracownikAtrybut1"/>
                            <w:bookmarkEnd w:id="14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66EE04C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47.6pt;margin-top:32.2pt;width:263.7pt;height:8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" stroked="f">
                <v:textbox>
                  <w:txbxContent>
                    <w:p w14:paraId="65643DD4" w14:textId="77777777" w:rsidR="00A941D5" w:rsidRPr="001A41FD" w:rsidRDefault="00A941D5" w:rsidP="00A941D5">
                      <w:pPr>
                        <w:jc w:val="center"/>
                        <w:rPr>
                          <w:rStyle w:val="FontStyle22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51A4EAD8" w14:textId="77777777" w:rsidR="00A941D5" w:rsidRPr="001A41FD" w:rsidRDefault="00A941D5" w:rsidP="00A941D5">
                      <w:pPr>
                        <w:jc w:val="center"/>
                        <w:rPr>
                          <w:rStyle w:val="FontStyle22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bookmarkStart w:id="15" w:name="ezdPracownikStanowisko"/>
                      <w:bookmarkEnd w:id="15"/>
                    </w:p>
                    <w:p w14:paraId="3ED251D6" w14:textId="77777777" w:rsidR="00A941D5" w:rsidRPr="001A41FD" w:rsidRDefault="00A941D5" w:rsidP="00A941D5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59A51C4" w14:textId="77777777" w:rsidR="00A941D5" w:rsidRPr="001A41FD" w:rsidRDefault="00A941D5" w:rsidP="00A941D5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bookmarkStart w:id="16" w:name="ezdPracownikNazwa"/>
                      <w:bookmarkEnd w:id="16"/>
                    </w:p>
                    <w:p w14:paraId="2C3F8992" w14:textId="77777777" w:rsidR="00A941D5" w:rsidRPr="001A41FD" w:rsidRDefault="00A941D5" w:rsidP="00A941D5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bookmarkStart w:id="17" w:name="ezdPracownikAtrybut1"/>
                      <w:bookmarkEnd w:id="17"/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1"/>
        <w:gridCol w:w="2436"/>
        <w:gridCol w:w="3275"/>
      </w:tblGrid>
      <w:tr w:rsidR="00612551" w:rsidRPr="004B4009" w14:paraId="70BED030" w14:textId="77777777" w:rsidTr="007260B4">
        <w:tc>
          <w:tcPr>
            <w:tcW w:w="3369" w:type="dxa"/>
            <w:shd w:val="clear" w:color="auto" w:fill="auto"/>
          </w:tcPr>
          <w:p w14:paraId="6A49A493" w14:textId="77777777" w:rsidR="00612551" w:rsidRPr="004B4009" w:rsidRDefault="00612551" w:rsidP="007260B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400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2645" w:type="dxa"/>
            <w:shd w:val="clear" w:color="auto" w:fill="auto"/>
          </w:tcPr>
          <w:p w14:paraId="263B8B6C" w14:textId="77777777" w:rsidR="00612551" w:rsidRPr="004B4009" w:rsidRDefault="00612551" w:rsidP="007260B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4" w:type="dxa"/>
            <w:shd w:val="clear" w:color="auto" w:fill="auto"/>
          </w:tcPr>
          <w:p w14:paraId="556076EA" w14:textId="77777777" w:rsidR="00612551" w:rsidRPr="004B4009" w:rsidRDefault="00612551" w:rsidP="007260B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400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612551" w:rsidRPr="004B4009" w14:paraId="58180905" w14:textId="77777777" w:rsidTr="007260B4">
        <w:tc>
          <w:tcPr>
            <w:tcW w:w="3369" w:type="dxa"/>
            <w:shd w:val="clear" w:color="auto" w:fill="auto"/>
          </w:tcPr>
          <w:p w14:paraId="6345B1D4" w14:textId="77777777" w:rsidR="00612551" w:rsidRPr="004B4009" w:rsidRDefault="00612551" w:rsidP="007260B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4009">
              <w:rPr>
                <w:rFonts w:asciiTheme="minorHAnsi" w:hAnsiTheme="minorHAnsi" w:cstheme="minorHAnsi"/>
                <w:b/>
                <w:sz w:val="22"/>
                <w:szCs w:val="22"/>
              </w:rPr>
              <w:t>ZAMAWIAJĄCY</w:t>
            </w:r>
          </w:p>
        </w:tc>
        <w:tc>
          <w:tcPr>
            <w:tcW w:w="2645" w:type="dxa"/>
            <w:shd w:val="clear" w:color="auto" w:fill="auto"/>
          </w:tcPr>
          <w:p w14:paraId="03C3FD8B" w14:textId="77777777" w:rsidR="00612551" w:rsidRPr="004B4009" w:rsidRDefault="00612551" w:rsidP="007260B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74" w:type="dxa"/>
            <w:shd w:val="clear" w:color="auto" w:fill="auto"/>
          </w:tcPr>
          <w:p w14:paraId="10E263B6" w14:textId="77777777" w:rsidR="00612551" w:rsidRPr="004B4009" w:rsidRDefault="00612551" w:rsidP="007260B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4009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</w:tr>
    </w:tbl>
    <w:p w14:paraId="2D1EDEBB" w14:textId="77777777" w:rsidR="00612551" w:rsidRPr="004B4009" w:rsidRDefault="00612551" w:rsidP="006125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14538494" w14:textId="1344E0A4" w:rsidR="00612551" w:rsidRPr="004B4009" w:rsidRDefault="00612551" w:rsidP="006125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4009">
        <w:rPr>
          <w:rFonts w:asciiTheme="minorHAnsi" w:hAnsiTheme="minorHAnsi" w:cstheme="minorHAnsi"/>
          <w:sz w:val="22"/>
          <w:szCs w:val="22"/>
          <w:u w:val="single"/>
        </w:rPr>
        <w:t>Załączniki:</w:t>
      </w:r>
    </w:p>
    <w:p w14:paraId="6311D0AB" w14:textId="77777777" w:rsidR="00612551" w:rsidRPr="004B4009" w:rsidRDefault="00612551" w:rsidP="00612551">
      <w:pPr>
        <w:pStyle w:val="Nagwek3"/>
        <w:numPr>
          <w:ilvl w:val="0"/>
          <w:numId w:val="14"/>
        </w:numPr>
        <w:spacing w:after="0"/>
        <w:ind w:left="1020"/>
        <w:rPr>
          <w:rFonts w:asciiTheme="minorHAnsi" w:hAnsiTheme="minorHAnsi" w:cstheme="minorHAnsi"/>
          <w:b/>
          <w:sz w:val="20"/>
          <w:szCs w:val="20"/>
        </w:rPr>
      </w:pPr>
      <w:bookmarkStart w:id="15" w:name="_Toc51327118"/>
      <w:r w:rsidRPr="004B4009">
        <w:rPr>
          <w:rFonts w:asciiTheme="minorHAnsi" w:hAnsiTheme="minorHAnsi" w:cstheme="minorHAnsi"/>
          <w:sz w:val="20"/>
          <w:szCs w:val="20"/>
        </w:rPr>
        <w:t xml:space="preserve">Załącznik nr 1 – Opis przedmiotu zamówienia </w:t>
      </w:r>
      <w:bookmarkEnd w:id="15"/>
    </w:p>
    <w:p w14:paraId="3D7F2516" w14:textId="77777777" w:rsidR="00612551" w:rsidRPr="004B4009" w:rsidRDefault="00612551" w:rsidP="00612551">
      <w:pPr>
        <w:pStyle w:val="Nagwek3"/>
        <w:numPr>
          <w:ilvl w:val="0"/>
          <w:numId w:val="14"/>
        </w:numPr>
        <w:ind w:left="1020"/>
        <w:rPr>
          <w:rFonts w:asciiTheme="minorHAnsi" w:hAnsiTheme="minorHAnsi" w:cstheme="minorHAnsi"/>
          <w:b/>
          <w:sz w:val="20"/>
          <w:szCs w:val="20"/>
        </w:rPr>
      </w:pPr>
      <w:r w:rsidRPr="004B4009">
        <w:rPr>
          <w:rFonts w:asciiTheme="minorHAnsi" w:hAnsiTheme="minorHAnsi" w:cstheme="minorHAnsi"/>
          <w:sz w:val="20"/>
          <w:szCs w:val="20"/>
        </w:rPr>
        <w:t>Załącznik nr 2 – Formularz oferty</w:t>
      </w:r>
    </w:p>
    <w:p w14:paraId="51BE8539" w14:textId="77777777" w:rsidR="00612551" w:rsidRPr="004B4009" w:rsidRDefault="00612551" w:rsidP="00612551">
      <w:pPr>
        <w:pStyle w:val="Nagwek3"/>
        <w:numPr>
          <w:ilvl w:val="0"/>
          <w:numId w:val="14"/>
        </w:numPr>
        <w:ind w:left="1020"/>
      </w:pPr>
      <w:bookmarkStart w:id="16" w:name="_Toc51327120"/>
      <w:r w:rsidRPr="004B4009">
        <w:rPr>
          <w:rFonts w:asciiTheme="minorHAnsi" w:hAnsiTheme="minorHAnsi" w:cstheme="minorHAnsi"/>
          <w:sz w:val="20"/>
          <w:szCs w:val="20"/>
        </w:rPr>
        <w:t xml:space="preserve">Załącznik nr 3 – Wzór protokołu odbioru </w:t>
      </w:r>
      <w:bookmarkEnd w:id="16"/>
    </w:p>
    <w:bookmarkEnd w:id="0"/>
    <w:p w14:paraId="3716C56B" w14:textId="77777777" w:rsidR="00413BDD" w:rsidRDefault="00413BDD" w:rsidP="00824689">
      <w:pPr>
        <w:suppressAutoHyphens w:val="0"/>
        <w:spacing w:after="200" w:line="360" w:lineRule="auto"/>
      </w:pPr>
    </w:p>
    <w:sectPr w:rsidR="00413BDD" w:rsidSect="00612551">
      <w:headerReference w:type="default" r:id="rId7"/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FF410" w14:textId="77777777" w:rsidR="00C76E70" w:rsidRDefault="00C76E70">
      <w:r>
        <w:separator/>
      </w:r>
    </w:p>
  </w:endnote>
  <w:endnote w:type="continuationSeparator" w:id="0">
    <w:p w14:paraId="2FB7B611" w14:textId="77777777" w:rsidR="00C76E70" w:rsidRDefault="00C7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C36E3" w14:textId="77777777" w:rsidR="003D00E7" w:rsidRDefault="003D00E7" w:rsidP="00BB2A47">
    <w:pPr>
      <w:pStyle w:val="Stopka"/>
    </w:pPr>
  </w:p>
  <w:p w14:paraId="39628E70" w14:textId="77777777" w:rsidR="003D00E7" w:rsidRDefault="003D00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50BB9" w14:textId="77777777" w:rsidR="00C76E70" w:rsidRDefault="00C76E70">
      <w:r>
        <w:separator/>
      </w:r>
    </w:p>
  </w:footnote>
  <w:footnote w:type="continuationSeparator" w:id="0">
    <w:p w14:paraId="6662FACC" w14:textId="77777777" w:rsidR="00C76E70" w:rsidRDefault="00C76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A7FC7" w14:textId="76091E58" w:rsidR="003D00E7" w:rsidRPr="005523BB" w:rsidRDefault="005523BB" w:rsidP="00BB2A47">
    <w:pPr>
      <w:tabs>
        <w:tab w:val="center" w:pos="4536"/>
        <w:tab w:val="right" w:pos="9072"/>
      </w:tabs>
      <w:jc w:val="right"/>
      <w:rPr>
        <w:rFonts w:asciiTheme="majorHAnsi" w:hAnsiTheme="majorHAnsi" w:cs="Calibri"/>
        <w:sz w:val="20"/>
        <w:szCs w:val="20"/>
      </w:rPr>
    </w:pPr>
    <w:r w:rsidRPr="005523BB">
      <w:rPr>
        <w:rFonts w:asciiTheme="majorHAnsi" w:hAnsiTheme="majorHAnsi" w:cs="Calibri"/>
        <w:sz w:val="20"/>
        <w:szCs w:val="20"/>
      </w:rPr>
      <w:t>Załącznik nr 3 do Zapytania ofertowego</w:t>
    </w:r>
  </w:p>
  <w:p w14:paraId="200B52E9" w14:textId="5631D61B" w:rsidR="005523BB" w:rsidRPr="005523BB" w:rsidRDefault="005523BB" w:rsidP="00BB2A47">
    <w:pPr>
      <w:tabs>
        <w:tab w:val="center" w:pos="4536"/>
        <w:tab w:val="right" w:pos="9072"/>
      </w:tabs>
      <w:jc w:val="right"/>
      <w:rPr>
        <w:rFonts w:asciiTheme="majorHAnsi" w:hAnsiTheme="majorHAnsi" w:cs="Calibri"/>
        <w:sz w:val="20"/>
        <w:szCs w:val="20"/>
      </w:rPr>
    </w:pPr>
    <w:r w:rsidRPr="005523BB">
      <w:rPr>
        <w:rFonts w:asciiTheme="majorHAnsi" w:hAnsiTheme="majorHAnsi" w:cs="Calibri"/>
        <w:sz w:val="20"/>
        <w:szCs w:val="20"/>
      </w:rPr>
      <w:t>Wzór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2478"/>
    <w:multiLevelType w:val="hybridMultilevel"/>
    <w:tmpl w:val="5E347810"/>
    <w:lvl w:ilvl="0" w:tplc="87A64D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C99"/>
    <w:multiLevelType w:val="hybridMultilevel"/>
    <w:tmpl w:val="1C9E6254"/>
    <w:lvl w:ilvl="0" w:tplc="297266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00824"/>
    <w:multiLevelType w:val="hybridMultilevel"/>
    <w:tmpl w:val="D146E71C"/>
    <w:lvl w:ilvl="0" w:tplc="BE02C7BC">
      <w:start w:val="1"/>
      <w:numFmt w:val="decimal"/>
      <w:lvlText w:val="%1."/>
      <w:lvlJc w:val="left"/>
      <w:pPr>
        <w:ind w:left="218"/>
      </w:pPr>
      <w:rPr>
        <w:rFonts w:ascii="Arial" w:eastAsia="Times New Roman" w:hAnsi="Arial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EA66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96E2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221D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A22F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5E21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382E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7220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767A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2A3E38"/>
    <w:multiLevelType w:val="hybridMultilevel"/>
    <w:tmpl w:val="F98AE3B8"/>
    <w:lvl w:ilvl="0" w:tplc="CD26CE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C1198B"/>
    <w:multiLevelType w:val="hybridMultilevel"/>
    <w:tmpl w:val="7B526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211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F3E73"/>
    <w:multiLevelType w:val="hybridMultilevel"/>
    <w:tmpl w:val="58E6039A"/>
    <w:name w:val="WW8Num72"/>
    <w:lvl w:ilvl="0" w:tplc="85F802CA">
      <w:start w:val="1"/>
      <w:numFmt w:val="decimal"/>
      <w:lvlText w:val="%1)"/>
      <w:lvlJc w:val="left"/>
      <w:pPr>
        <w:ind w:left="1130" w:hanging="360"/>
      </w:pPr>
      <w:rPr>
        <w:rFonts w:asciiTheme="minorHAnsi" w:eastAsia="Calibr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6" w15:restartNumberingAfterBreak="0">
    <w:nsid w:val="2BFE580B"/>
    <w:multiLevelType w:val="hybridMultilevel"/>
    <w:tmpl w:val="430EE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6502C"/>
    <w:multiLevelType w:val="hybridMultilevel"/>
    <w:tmpl w:val="89A6154C"/>
    <w:lvl w:ilvl="0" w:tplc="43B03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72F26"/>
    <w:multiLevelType w:val="hybridMultilevel"/>
    <w:tmpl w:val="F692CC2C"/>
    <w:lvl w:ilvl="0" w:tplc="6420B7EA">
      <w:start w:val="1"/>
      <w:numFmt w:val="decimal"/>
      <w:lvlText w:val="%1."/>
      <w:lvlJc w:val="left"/>
      <w:pPr>
        <w:ind w:left="1020" w:hanging="360"/>
      </w:pPr>
    </w:lvl>
    <w:lvl w:ilvl="1" w:tplc="18E43D7C">
      <w:start w:val="1"/>
      <w:numFmt w:val="decimal"/>
      <w:lvlText w:val="%2."/>
      <w:lvlJc w:val="left"/>
      <w:pPr>
        <w:ind w:left="1020" w:hanging="360"/>
      </w:pPr>
    </w:lvl>
    <w:lvl w:ilvl="2" w:tplc="28AA5494">
      <w:start w:val="1"/>
      <w:numFmt w:val="decimal"/>
      <w:lvlText w:val="%3."/>
      <w:lvlJc w:val="left"/>
      <w:pPr>
        <w:ind w:left="1020" w:hanging="360"/>
      </w:pPr>
    </w:lvl>
    <w:lvl w:ilvl="3" w:tplc="27404926">
      <w:start w:val="1"/>
      <w:numFmt w:val="decimal"/>
      <w:lvlText w:val="%4."/>
      <w:lvlJc w:val="left"/>
      <w:pPr>
        <w:ind w:left="1020" w:hanging="360"/>
      </w:pPr>
    </w:lvl>
    <w:lvl w:ilvl="4" w:tplc="96BC1E06">
      <w:start w:val="1"/>
      <w:numFmt w:val="decimal"/>
      <w:lvlText w:val="%5."/>
      <w:lvlJc w:val="left"/>
      <w:pPr>
        <w:ind w:left="1020" w:hanging="360"/>
      </w:pPr>
    </w:lvl>
    <w:lvl w:ilvl="5" w:tplc="3BA22910">
      <w:start w:val="1"/>
      <w:numFmt w:val="decimal"/>
      <w:lvlText w:val="%6."/>
      <w:lvlJc w:val="left"/>
      <w:pPr>
        <w:ind w:left="1020" w:hanging="360"/>
      </w:pPr>
    </w:lvl>
    <w:lvl w:ilvl="6" w:tplc="CA4A0384">
      <w:start w:val="1"/>
      <w:numFmt w:val="decimal"/>
      <w:lvlText w:val="%7."/>
      <w:lvlJc w:val="left"/>
      <w:pPr>
        <w:ind w:left="1020" w:hanging="360"/>
      </w:pPr>
    </w:lvl>
    <w:lvl w:ilvl="7" w:tplc="2194958C">
      <w:start w:val="1"/>
      <w:numFmt w:val="decimal"/>
      <w:lvlText w:val="%8."/>
      <w:lvlJc w:val="left"/>
      <w:pPr>
        <w:ind w:left="1020" w:hanging="360"/>
      </w:pPr>
    </w:lvl>
    <w:lvl w:ilvl="8" w:tplc="BDEA50FC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319B4529"/>
    <w:multiLevelType w:val="hybridMultilevel"/>
    <w:tmpl w:val="EA5448AC"/>
    <w:lvl w:ilvl="0" w:tplc="04150017">
      <w:start w:val="1"/>
      <w:numFmt w:val="lowerLetter"/>
      <w:lvlText w:val="%1)"/>
      <w:lvlJc w:val="left"/>
      <w:pPr>
        <w:ind w:left="11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0" w15:restartNumberingAfterBreak="0">
    <w:nsid w:val="31E37E80"/>
    <w:multiLevelType w:val="hybridMultilevel"/>
    <w:tmpl w:val="84924C2E"/>
    <w:lvl w:ilvl="0" w:tplc="845059FC">
      <w:start w:val="1"/>
      <w:numFmt w:val="decimal"/>
      <w:lvlText w:val="%1)"/>
      <w:lvlJc w:val="left"/>
      <w:pPr>
        <w:ind w:left="757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36731107"/>
    <w:multiLevelType w:val="hybridMultilevel"/>
    <w:tmpl w:val="6A26C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5059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2281F"/>
    <w:multiLevelType w:val="hybridMultilevel"/>
    <w:tmpl w:val="80AE36F2"/>
    <w:lvl w:ilvl="0" w:tplc="169A7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D77B2"/>
    <w:multiLevelType w:val="hybridMultilevel"/>
    <w:tmpl w:val="4F0E382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73E5AB5"/>
    <w:multiLevelType w:val="hybridMultilevel"/>
    <w:tmpl w:val="53462E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71AB82E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A2022"/>
    <w:multiLevelType w:val="hybridMultilevel"/>
    <w:tmpl w:val="7E0C2E3C"/>
    <w:lvl w:ilvl="0" w:tplc="AB546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0B1200"/>
    <w:multiLevelType w:val="hybridMultilevel"/>
    <w:tmpl w:val="6C7E9F92"/>
    <w:lvl w:ilvl="0" w:tplc="32D0DE16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5683BD2"/>
    <w:multiLevelType w:val="hybridMultilevel"/>
    <w:tmpl w:val="4762F560"/>
    <w:lvl w:ilvl="0" w:tplc="1F345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10535A2"/>
    <w:multiLevelType w:val="hybridMultilevel"/>
    <w:tmpl w:val="FFB6745C"/>
    <w:lvl w:ilvl="0" w:tplc="1F345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B66098D"/>
    <w:multiLevelType w:val="hybridMultilevel"/>
    <w:tmpl w:val="2800E504"/>
    <w:lvl w:ilvl="0" w:tplc="6D1C60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2"/>
        <w:szCs w:val="22"/>
      </w:rPr>
    </w:lvl>
    <w:lvl w:ilvl="1" w:tplc="91E21CBC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DA1866C0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C3C4C64E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90466D0C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 w15:restartNumberingAfterBreak="0">
    <w:nsid w:val="782D38B6"/>
    <w:multiLevelType w:val="hybridMultilevel"/>
    <w:tmpl w:val="C4B4C7B6"/>
    <w:lvl w:ilvl="0" w:tplc="2B1294F6">
      <w:start w:val="1"/>
      <w:numFmt w:val="decimal"/>
      <w:lvlText w:val="%1)"/>
      <w:lvlJc w:val="left"/>
      <w:pPr>
        <w:ind w:left="928" w:hanging="360"/>
      </w:pPr>
      <w:rPr>
        <w:rFonts w:asciiTheme="minorHAnsi" w:eastAsia="Times New Roman" w:hAnsiTheme="minorHAnsi" w:cstheme="minorHAnsi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53374D"/>
    <w:multiLevelType w:val="hybridMultilevel"/>
    <w:tmpl w:val="3126E47A"/>
    <w:lvl w:ilvl="0" w:tplc="1F345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B4CCA43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45908968">
    <w:abstractNumId w:val="2"/>
  </w:num>
  <w:num w:numId="2" w16cid:durableId="1677686865">
    <w:abstractNumId w:val="15"/>
  </w:num>
  <w:num w:numId="3" w16cid:durableId="146749721">
    <w:abstractNumId w:val="11"/>
  </w:num>
  <w:num w:numId="4" w16cid:durableId="2030137552">
    <w:abstractNumId w:val="16"/>
  </w:num>
  <w:num w:numId="5" w16cid:durableId="259072844">
    <w:abstractNumId w:val="17"/>
  </w:num>
  <w:num w:numId="6" w16cid:durableId="976299753">
    <w:abstractNumId w:val="20"/>
  </w:num>
  <w:num w:numId="7" w16cid:durableId="587153310">
    <w:abstractNumId w:val="13"/>
  </w:num>
  <w:num w:numId="8" w16cid:durableId="2028753302">
    <w:abstractNumId w:val="18"/>
  </w:num>
  <w:num w:numId="9" w16cid:durableId="1962493077">
    <w:abstractNumId w:val="21"/>
  </w:num>
  <w:num w:numId="10" w16cid:durableId="990912282">
    <w:abstractNumId w:val="19"/>
  </w:num>
  <w:num w:numId="11" w16cid:durableId="1953127534">
    <w:abstractNumId w:val="14"/>
  </w:num>
  <w:num w:numId="12" w16cid:durableId="1429230257">
    <w:abstractNumId w:val="7"/>
  </w:num>
  <w:num w:numId="13" w16cid:durableId="2023123728">
    <w:abstractNumId w:val="5"/>
  </w:num>
  <w:num w:numId="14" w16cid:durableId="1419905683">
    <w:abstractNumId w:val="0"/>
  </w:num>
  <w:num w:numId="15" w16cid:durableId="982193301">
    <w:abstractNumId w:val="9"/>
  </w:num>
  <w:num w:numId="16" w16cid:durableId="1380320726">
    <w:abstractNumId w:val="1"/>
  </w:num>
  <w:num w:numId="17" w16cid:durableId="2098550584">
    <w:abstractNumId w:val="3"/>
  </w:num>
  <w:num w:numId="18" w16cid:durableId="769859261">
    <w:abstractNumId w:val="6"/>
  </w:num>
  <w:num w:numId="19" w16cid:durableId="293759062">
    <w:abstractNumId w:val="12"/>
  </w:num>
  <w:num w:numId="20" w16cid:durableId="365369092">
    <w:abstractNumId w:val="4"/>
  </w:num>
  <w:num w:numId="21" w16cid:durableId="210920381">
    <w:abstractNumId w:val="10"/>
  </w:num>
  <w:num w:numId="22" w16cid:durableId="5669648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51"/>
    <w:rsid w:val="000232B7"/>
    <w:rsid w:val="00036CE7"/>
    <w:rsid w:val="00150EEA"/>
    <w:rsid w:val="003D00E7"/>
    <w:rsid w:val="00413BDD"/>
    <w:rsid w:val="004F2156"/>
    <w:rsid w:val="00505AF0"/>
    <w:rsid w:val="00522589"/>
    <w:rsid w:val="005523BB"/>
    <w:rsid w:val="00612551"/>
    <w:rsid w:val="00672C42"/>
    <w:rsid w:val="0075421B"/>
    <w:rsid w:val="00822EC9"/>
    <w:rsid w:val="00824689"/>
    <w:rsid w:val="00925010"/>
    <w:rsid w:val="009D117B"/>
    <w:rsid w:val="00A05873"/>
    <w:rsid w:val="00A7718E"/>
    <w:rsid w:val="00A941D5"/>
    <w:rsid w:val="00C76E70"/>
    <w:rsid w:val="00D1358D"/>
    <w:rsid w:val="00D9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D1AC"/>
  <w15:chartTrackingRefBased/>
  <w15:docId w15:val="{E163386C-A8D9-4039-8355-3B9A2072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551"/>
    <w:pPr>
      <w:suppressAutoHyphens/>
      <w:spacing w:after="0" w:line="240" w:lineRule="auto"/>
    </w:pPr>
    <w:rPr>
      <w:rFonts w:ascii="Verdana" w:eastAsia="Calibri" w:hAnsi="Verdana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aliases w:val="H1"/>
    <w:basedOn w:val="Normalny"/>
    <w:next w:val="Normalny"/>
    <w:link w:val="Nagwek1Znak"/>
    <w:qFormat/>
    <w:rsid w:val="006125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2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6125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25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25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25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25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25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25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"/>
    <w:basedOn w:val="Domylnaczcionkaakapitu"/>
    <w:link w:val="Nagwek1"/>
    <w:uiPriority w:val="9"/>
    <w:rsid w:val="006125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6125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6125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25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25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25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25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25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25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25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2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25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25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2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2551"/>
    <w:rPr>
      <w:i/>
      <w:iCs/>
      <w:color w:val="404040" w:themeColor="text1" w:themeTint="BF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6125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25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25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25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2551"/>
    <w:rPr>
      <w:b/>
      <w:bCs/>
      <w:smallCaps/>
      <w:color w:val="0F4761" w:themeColor="accent1" w:themeShade="BF"/>
      <w:spacing w:val="5"/>
    </w:rPr>
  </w:style>
  <w:style w:type="character" w:customStyle="1" w:styleId="TekstkomentarzaZnak">
    <w:name w:val="Tekst komentarza Znak"/>
    <w:aliases w:val=" Znak9 Znak"/>
    <w:link w:val="Tekstkomentarza"/>
    <w:uiPriority w:val="99"/>
    <w:rsid w:val="00612551"/>
    <w:rPr>
      <w:rFonts w:ascii="Verdana" w:hAnsi="Verdana" w:cs="Times New Roman"/>
      <w:sz w:val="20"/>
      <w:szCs w:val="20"/>
      <w:lang w:eastAsia="ar-SA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612551"/>
    <w:rPr>
      <w:rFonts w:eastAsiaTheme="minorHAnsi"/>
      <w:kern w:val="2"/>
      <w:sz w:val="20"/>
      <w:szCs w:val="20"/>
      <w14:ligatures w14:val="standardContextual"/>
    </w:rPr>
  </w:style>
  <w:style w:type="character" w:customStyle="1" w:styleId="TekstkomentarzaZnak1">
    <w:name w:val="Tekst komentarza Znak1"/>
    <w:basedOn w:val="Domylnaczcionkaakapitu"/>
    <w:uiPriority w:val="99"/>
    <w:semiHidden/>
    <w:rsid w:val="00612551"/>
    <w:rPr>
      <w:rFonts w:ascii="Verdana" w:eastAsia="Calibri" w:hAnsi="Verdana" w:cs="Times New Roman"/>
      <w:kern w:val="0"/>
      <w:sz w:val="20"/>
      <w:szCs w:val="20"/>
      <w:lang w:eastAsia="ar-SA"/>
      <w14:ligatures w14:val="none"/>
    </w:rPr>
  </w:style>
  <w:style w:type="character" w:customStyle="1" w:styleId="StopkaZnak">
    <w:name w:val="Stopka Znak"/>
    <w:link w:val="Stopka"/>
    <w:uiPriority w:val="99"/>
    <w:rsid w:val="00612551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612551"/>
    <w:pPr>
      <w:tabs>
        <w:tab w:val="center" w:pos="4536"/>
        <w:tab w:val="right" w:pos="9072"/>
      </w:tabs>
    </w:pPr>
    <w:rPr>
      <w:rFonts w:ascii="Times New Roman" w:eastAsiaTheme="minorHAnsi" w:hAnsi="Times New Roman"/>
      <w:kern w:val="2"/>
      <w:sz w:val="20"/>
      <w:szCs w:val="20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612551"/>
    <w:rPr>
      <w:rFonts w:ascii="Verdana" w:eastAsia="Calibri" w:hAnsi="Verdana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61255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612551"/>
    <w:rPr>
      <w:sz w:val="16"/>
      <w:szCs w:val="16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612551"/>
  </w:style>
  <w:style w:type="character" w:styleId="Numerstrony">
    <w:name w:val="page number"/>
    <w:rsid w:val="00612551"/>
  </w:style>
  <w:style w:type="character" w:customStyle="1" w:styleId="Bodytext">
    <w:name w:val="Body text_"/>
    <w:link w:val="Tekstpodstawowy1"/>
    <w:rsid w:val="00612551"/>
    <w:rPr>
      <w:rFonts w:cs="Calibri"/>
      <w:sz w:val="23"/>
      <w:szCs w:val="23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612551"/>
    <w:pPr>
      <w:shd w:val="clear" w:color="auto" w:fill="FFFFFF"/>
      <w:suppressAutoHyphens w:val="0"/>
      <w:spacing w:before="180" w:after="60" w:line="240" w:lineRule="atLeast"/>
      <w:ind w:hanging="680"/>
      <w:jc w:val="both"/>
    </w:pPr>
    <w:rPr>
      <w:rFonts w:asciiTheme="minorHAnsi" w:eastAsiaTheme="minorHAnsi" w:hAnsiTheme="minorHAnsi" w:cs="Calibri"/>
      <w:kern w:val="2"/>
      <w:sz w:val="23"/>
      <w:szCs w:val="23"/>
      <w:lang w:eastAsia="en-US"/>
      <w14:ligatures w14:val="standardContextual"/>
    </w:rPr>
  </w:style>
  <w:style w:type="table" w:customStyle="1" w:styleId="Zwykatabela21">
    <w:name w:val="Zwykła tabela 21"/>
    <w:basedOn w:val="Standardowy"/>
    <w:next w:val="Zwykatabela2"/>
    <w:uiPriority w:val="42"/>
    <w:rsid w:val="00612551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Zwykatabela2">
    <w:name w:val="Plain Table 2"/>
    <w:basedOn w:val="Standardowy"/>
    <w:uiPriority w:val="42"/>
    <w:rsid w:val="006125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Style22">
    <w:name w:val="Font Style22"/>
    <w:uiPriority w:val="99"/>
    <w:rsid w:val="00A941D5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225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2589"/>
    <w:rPr>
      <w:rFonts w:ascii="Verdana" w:eastAsia="Calibri" w:hAnsi="Verdana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2225</Words>
  <Characters>13350</Characters>
  <Application>Microsoft Office Word</Application>
  <DocSecurity>0</DocSecurity>
  <Lines>111</Lines>
  <Paragraphs>31</Paragraphs>
  <ScaleCrop>false</ScaleCrop>
  <Company/>
  <LinksUpToDate>false</LinksUpToDate>
  <CharactersWithSpaces>15544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Kulesza Dawid</dc:creator>
  <cp:keywords/>
  <dc:description/>
  <cp:lastModifiedBy>Opałka Paweł</cp:lastModifiedBy>
  <cp:revision>2</cp:revision>
  <dcterms:created xsi:type="dcterms:W3CDTF">2024-06-13T12:56:00Z</dcterms:created>
  <dcterms:modified xsi:type="dcterms:W3CDTF">2024-06-13T12:56:00Z</dcterms:modified>
</cp:coreProperties>
</file>