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C6EE" w14:textId="77777777" w:rsidR="00164153" w:rsidRPr="00C053AF" w:rsidRDefault="00164153" w:rsidP="00164153">
      <w:pPr>
        <w:pStyle w:val="Nagwek10"/>
        <w:keepNext/>
        <w:keepLines/>
        <w:shd w:val="clear" w:color="auto" w:fill="auto"/>
        <w:spacing w:after="348"/>
        <w:ind w:left="11520"/>
      </w:pPr>
      <w:bookmarkStart w:id="0" w:name="bookmark0"/>
      <w:r w:rsidRPr="00C053AF">
        <w:t xml:space="preserve">Załącznik nr </w:t>
      </w:r>
      <w:r w:rsidR="00AB457F">
        <w:t>2</w:t>
      </w:r>
      <w:r w:rsidRPr="00C053AF">
        <w:t xml:space="preserve"> </w:t>
      </w:r>
      <w:bookmarkEnd w:id="0"/>
    </w:p>
    <w:p w14:paraId="10996BEF" w14:textId="77777777" w:rsidR="00164153" w:rsidRPr="00C053AF" w:rsidRDefault="00164153" w:rsidP="00164153">
      <w:pPr>
        <w:pStyle w:val="Teksttreci20"/>
        <w:shd w:val="clear" w:color="auto" w:fill="auto"/>
        <w:spacing w:before="0" w:after="304"/>
        <w:ind w:right="100"/>
      </w:pPr>
      <w:r w:rsidRPr="00C053AF">
        <w:t>Szablon dokumentacji inwentaryzacji przyrodniczej</w:t>
      </w:r>
    </w:p>
    <w:p w14:paraId="68CE70A3" w14:textId="77777777" w:rsidR="00164153" w:rsidRPr="00C053AF" w:rsidRDefault="00164153" w:rsidP="00164153">
      <w:pPr>
        <w:pStyle w:val="Nagwek10"/>
        <w:keepNext/>
        <w:keepLines/>
        <w:shd w:val="clear" w:color="auto" w:fill="auto"/>
        <w:spacing w:after="0" w:line="264" w:lineRule="exact"/>
        <w:ind w:right="100"/>
        <w:jc w:val="center"/>
      </w:pPr>
      <w:bookmarkStart w:id="1" w:name="bookmark1"/>
      <w:r w:rsidRPr="00C053AF">
        <w:t>Dokumentacja inwentaryzacji przyrodniczej</w:t>
      </w:r>
      <w:r w:rsidRPr="00C053AF">
        <w:br/>
        <w:t xml:space="preserve">w obszarze Natura 2000 </w:t>
      </w:r>
      <w:r w:rsidRPr="00C053AF">
        <w:rPr>
          <w:rStyle w:val="Nagwek1BezpogrubieniaKursywa"/>
        </w:rPr>
        <w:t>kod i nazwa obszaru</w:t>
      </w:r>
      <w:r w:rsidRPr="00C053AF">
        <w:rPr>
          <w:rStyle w:val="Nagwek1115ptBezpogrubienia"/>
        </w:rPr>
        <w:t xml:space="preserve"> </w:t>
      </w:r>
      <w:r w:rsidRPr="00C053AF">
        <w:t xml:space="preserve">w województwie </w:t>
      </w:r>
      <w:bookmarkEnd w:id="1"/>
      <w:r w:rsidRPr="00C053AF">
        <w:t>lubuskim</w:t>
      </w:r>
    </w:p>
    <w:p w14:paraId="52C3FBA0" w14:textId="77777777" w:rsidR="00487BC1" w:rsidRPr="00487BC1" w:rsidRDefault="00487BC1">
      <w:pPr>
        <w:rPr>
          <w:rFonts w:ascii="Times New Roman" w:hAnsi="Times New Roman" w:cs="Times New Roman"/>
          <w:b/>
        </w:rPr>
      </w:pPr>
    </w:p>
    <w:p w14:paraId="4398FDDE" w14:textId="77777777" w:rsidR="00B73B35" w:rsidRPr="00487BC1" w:rsidRDefault="00487BC1">
      <w:pPr>
        <w:rPr>
          <w:rFonts w:ascii="Times New Roman" w:hAnsi="Times New Roman" w:cs="Times New Roman"/>
          <w:b/>
        </w:rPr>
      </w:pPr>
      <w:r w:rsidRPr="00487BC1">
        <w:rPr>
          <w:rFonts w:ascii="Times New Roman" w:hAnsi="Times New Roman" w:cs="Times New Roman"/>
          <w:b/>
        </w:rPr>
        <w:t>1 Informacje ogólne.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2"/>
        <w:gridCol w:w="10512"/>
      </w:tblGrid>
      <w:tr w:rsidR="00487BC1" w14:paraId="57CAF4A3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5F501832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Nazwa obszaru</w:t>
            </w:r>
          </w:p>
        </w:tc>
        <w:tc>
          <w:tcPr>
            <w:tcW w:w="10634" w:type="dxa"/>
          </w:tcPr>
          <w:p w14:paraId="1EBD1B3F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Zgodnie z aktualnym SDF</w:t>
            </w:r>
          </w:p>
        </w:tc>
      </w:tr>
      <w:tr w:rsidR="00487BC1" w14:paraId="44FCF7DD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2017E643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Kod obszaru</w:t>
            </w:r>
          </w:p>
        </w:tc>
        <w:tc>
          <w:tcPr>
            <w:tcW w:w="10634" w:type="dxa"/>
          </w:tcPr>
          <w:p w14:paraId="4FE95209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Zgodnie z aktualnym SDF</w:t>
            </w:r>
          </w:p>
        </w:tc>
      </w:tr>
      <w:tr w:rsidR="00487BC1" w14:paraId="5C121EF4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37BDB5E6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Opis granic obszaru</w:t>
            </w:r>
          </w:p>
        </w:tc>
        <w:tc>
          <w:tcPr>
            <w:tcW w:w="10634" w:type="dxa"/>
          </w:tcPr>
          <w:p w14:paraId="03F7FF84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Numeryczny wektor granic GIS przekazany przez Zamawiającego, stanowiący załącznik nr….</w:t>
            </w:r>
          </w:p>
        </w:tc>
      </w:tr>
      <w:tr w:rsidR="00487BC1" w14:paraId="1E0DF52C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3E3A52BA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SDF</w:t>
            </w:r>
          </w:p>
        </w:tc>
        <w:tc>
          <w:tcPr>
            <w:tcW w:w="10634" w:type="dxa"/>
          </w:tcPr>
          <w:p w14:paraId="5E848C79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plik PDF SDF stanowiący załącznik nr...</w:t>
            </w:r>
          </w:p>
        </w:tc>
      </w:tr>
      <w:tr w:rsidR="00487BC1" w14:paraId="3708A212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18834C17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Położenie</w:t>
            </w:r>
          </w:p>
        </w:tc>
        <w:tc>
          <w:tcPr>
            <w:tcW w:w="10634" w:type="dxa"/>
          </w:tcPr>
          <w:p w14:paraId="000ABD31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Nazwa województw/a, powiatów/u, gmin/y</w:t>
            </w:r>
          </w:p>
        </w:tc>
      </w:tr>
      <w:tr w:rsidR="00487BC1" w14:paraId="0150402E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613E58E4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Powierzchnia obszaru w (ha)</w:t>
            </w:r>
          </w:p>
        </w:tc>
        <w:tc>
          <w:tcPr>
            <w:tcW w:w="10634" w:type="dxa"/>
          </w:tcPr>
          <w:p w14:paraId="2FE50DD4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Na podstawie SDF</w:t>
            </w:r>
          </w:p>
        </w:tc>
      </w:tr>
      <w:tr w:rsidR="00487BC1" w14:paraId="3CB0166B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7EBAE718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Status prawny</w:t>
            </w:r>
          </w:p>
        </w:tc>
        <w:tc>
          <w:tcPr>
            <w:tcW w:w="10634" w:type="dxa"/>
          </w:tcPr>
          <w:p w14:paraId="6340815F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Określenie czy to jest obszar wyznaczony w drodze rozporządzenia jako SOO/OSO, czy jako obszar mający znaczenie dla Wspólnoty, czy proponowany OZW wraz z podaniem terminu. Podać podstawę praną(jeżeli jest)</w:t>
            </w:r>
          </w:p>
        </w:tc>
      </w:tr>
      <w:tr w:rsidR="00487BC1" w14:paraId="4E6BEB41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4A58D8D8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Koordynator prac</w:t>
            </w:r>
          </w:p>
        </w:tc>
        <w:tc>
          <w:tcPr>
            <w:tcW w:w="10634" w:type="dxa"/>
          </w:tcPr>
          <w:p w14:paraId="4D83A55E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Imię i nazwisko, dane kontaktowe (e-mail i telefon)</w:t>
            </w:r>
          </w:p>
        </w:tc>
      </w:tr>
      <w:tr w:rsidR="00487BC1" w14:paraId="366C3452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1D2CE9DE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Sprawujący nadzór</w:t>
            </w:r>
          </w:p>
        </w:tc>
        <w:tc>
          <w:tcPr>
            <w:tcW w:w="10634" w:type="dxa"/>
          </w:tcPr>
          <w:p w14:paraId="5F14A78A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Style w:val="Teksttreci2115ptBezkursywy"/>
                <w:rFonts w:eastAsiaTheme="minorHAnsi"/>
              </w:rPr>
              <w:t>Regionalny Dyrektor Ochrony Środowiska w Gorzowie Wielkopolskim</w:t>
            </w:r>
          </w:p>
        </w:tc>
      </w:tr>
    </w:tbl>
    <w:p w14:paraId="702009CC" w14:textId="77777777" w:rsidR="00487BC1" w:rsidRPr="00C053AF" w:rsidRDefault="00487BC1">
      <w:pPr>
        <w:rPr>
          <w:rFonts w:ascii="Times New Roman" w:hAnsi="Times New Roman" w:cs="Times New Roman"/>
        </w:rPr>
      </w:pPr>
    </w:p>
    <w:p w14:paraId="1824D96A" w14:textId="77777777" w:rsidR="00164153" w:rsidRPr="00C053AF" w:rsidRDefault="00164153" w:rsidP="00164153">
      <w:pPr>
        <w:pStyle w:val="Podpistabeli20"/>
        <w:shd w:val="clear" w:color="auto" w:fill="auto"/>
        <w:tabs>
          <w:tab w:val="left" w:leader="dot" w:pos="10973"/>
        </w:tabs>
        <w:jc w:val="both"/>
      </w:pPr>
      <w:r w:rsidRPr="00C053AF">
        <w:t>2. Przedmioty ochrony objęte inwentaryzacją przyrodniczą wg. obowiązującego SDF (stan na dzień</w:t>
      </w:r>
      <w:r w:rsidRPr="00C053AF">
        <w:rPr>
          <w:b w:val="0"/>
          <w:bCs w:val="0"/>
        </w:rPr>
        <w:tab/>
      </w:r>
      <w:r w:rsidRPr="00C053AF">
        <w:t>)</w:t>
      </w:r>
    </w:p>
    <w:p w14:paraId="58B56630" w14:textId="77777777" w:rsidR="00164153" w:rsidRPr="00C053AF" w:rsidRDefault="00164153" w:rsidP="00164153">
      <w:pPr>
        <w:pStyle w:val="Podpistabeli20"/>
        <w:shd w:val="clear" w:color="auto" w:fill="auto"/>
        <w:tabs>
          <w:tab w:val="left" w:leader="dot" w:pos="10973"/>
        </w:tabs>
        <w:jc w:val="both"/>
      </w:pPr>
      <w:r w:rsidRPr="00C053AF">
        <w:t>Siedliska przyrodnicze.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2266"/>
        <w:gridCol w:w="1786"/>
        <w:gridCol w:w="989"/>
        <w:gridCol w:w="1882"/>
        <w:gridCol w:w="1646"/>
        <w:gridCol w:w="2213"/>
        <w:gridCol w:w="1502"/>
      </w:tblGrid>
      <w:tr w:rsidR="00164153" w:rsidRPr="00C053AF" w14:paraId="79A1CB54" w14:textId="77777777" w:rsidTr="00487BC1">
        <w:trPr>
          <w:trHeight w:hRule="exact"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E1F7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40"/>
              <w:jc w:val="left"/>
            </w:pPr>
            <w:r w:rsidRPr="00C053AF">
              <w:rPr>
                <w:rStyle w:val="PogrubienieTeksttreci28ptBezkursywy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B1FB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Kod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D258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Nazwa przedmiotu ochrony</w:t>
            </w:r>
          </w:p>
          <w:p w14:paraId="5FC632D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  <w:ind w:left="240"/>
              <w:jc w:val="left"/>
            </w:pPr>
            <w:r w:rsidRPr="00C053AF">
              <w:rPr>
                <w:rStyle w:val="PogrubienieTeksttreci28ptBezkursywy"/>
              </w:rPr>
              <w:t>- siedliska przyrodnicze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8565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Identyfikator</w:t>
            </w:r>
          </w:p>
          <w:p w14:paraId="5C3610D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20"/>
              <w:jc w:val="left"/>
            </w:pPr>
            <w:r w:rsidRPr="00C053AF">
              <w:rPr>
                <w:rStyle w:val="PogrubienieTeksttreci28ptBezkursywy"/>
              </w:rPr>
              <w:t>fitosocjologiczny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0E6E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Pokrycie</w:t>
            </w:r>
          </w:p>
          <w:p w14:paraId="6C168A0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[ha]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AEAA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00"/>
              <w:jc w:val="left"/>
            </w:pPr>
            <w:r w:rsidRPr="00C053AF">
              <w:rPr>
                <w:rStyle w:val="PogrubienieTeksttreci28ptBezkursywy"/>
              </w:rPr>
              <w:t>Reprezentatywność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962C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Pow. względna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F897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1AAA83C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stanu zachowania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D934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4457DC0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ogólna</w:t>
            </w:r>
          </w:p>
        </w:tc>
      </w:tr>
      <w:tr w:rsidR="00164153" w:rsidRPr="00C053AF" w14:paraId="5EBFFF13" w14:textId="77777777" w:rsidTr="00164153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24D8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5F3C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55C0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755D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63F1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FA24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19C3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1DD5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52EC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6A96EFF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2D13E01D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6E898A34" w14:textId="77777777" w:rsidR="00164153" w:rsidRPr="00C053AF" w:rsidRDefault="00164153">
      <w:pPr>
        <w:rPr>
          <w:rFonts w:ascii="Times New Roman" w:hAnsi="Times New Roman" w:cs="Times New Roman"/>
          <w:b/>
        </w:rPr>
      </w:pPr>
      <w:r w:rsidRPr="00C053AF">
        <w:rPr>
          <w:rFonts w:ascii="Times New Roman" w:hAnsi="Times New Roman" w:cs="Times New Roman"/>
          <w:b/>
        </w:rPr>
        <w:lastRenderedPageBreak/>
        <w:t>Gatunki roślin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811"/>
        <w:gridCol w:w="2213"/>
        <w:gridCol w:w="2318"/>
        <w:gridCol w:w="1157"/>
        <w:gridCol w:w="1166"/>
        <w:gridCol w:w="1138"/>
        <w:gridCol w:w="1138"/>
        <w:gridCol w:w="1094"/>
        <w:gridCol w:w="1099"/>
        <w:gridCol w:w="1099"/>
      </w:tblGrid>
      <w:tr w:rsidR="00164153" w:rsidRPr="00C053AF" w14:paraId="63E9D316" w14:textId="77777777" w:rsidTr="00164153">
        <w:trPr>
          <w:trHeight w:hRule="exact" w:val="36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7ECA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00"/>
              <w:jc w:val="left"/>
            </w:pPr>
            <w:r w:rsidRPr="00C053AF">
              <w:rPr>
                <w:rStyle w:val="PogrubienieTeksttreci28ptBezkursywy"/>
              </w:rPr>
              <w:t>Lp.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E443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right="240"/>
              <w:jc w:val="right"/>
            </w:pPr>
            <w:r w:rsidRPr="00C053AF">
              <w:rPr>
                <w:rStyle w:val="PogrubienieTeksttreci28ptBezkursywy"/>
              </w:rPr>
              <w:t>Kod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CD13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Nazwa przedmiotu ochrony - gatunki roślin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425B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Nazwa łacińska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8CB4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Wielkość populacji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B5A2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Jednostka</w:t>
            </w:r>
          </w:p>
          <w:p w14:paraId="421E719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liczebności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7BAF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4ECD6AA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20"/>
              <w:jc w:val="left"/>
            </w:pPr>
            <w:r w:rsidRPr="00C053AF">
              <w:rPr>
                <w:rStyle w:val="PogrubienieTeksttreci28ptBezkursywy"/>
              </w:rPr>
              <w:t>populacji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1745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11" w:lineRule="exact"/>
              <w:ind w:left="280"/>
              <w:jc w:val="left"/>
            </w:pPr>
            <w:r w:rsidRPr="00C053AF">
              <w:rPr>
                <w:rStyle w:val="PogrubienieTeksttreci28ptBezkursywy"/>
              </w:rPr>
              <w:t>Ocena st. zach.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9081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109950E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izolacji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2486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0C6042A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ogólna</w:t>
            </w:r>
          </w:p>
        </w:tc>
      </w:tr>
      <w:tr w:rsidR="00164153" w:rsidRPr="00C053AF" w14:paraId="5A043ABE" w14:textId="77777777" w:rsidTr="00164153">
        <w:trPr>
          <w:trHeight w:hRule="exact" w:val="355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53EBB4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8623C4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170C10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36B74C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2D79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6AFB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80388E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066C3D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733308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798FB3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9F0B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</w:tr>
      <w:tr w:rsidR="00164153" w:rsidRPr="00C053AF" w14:paraId="749CB32E" w14:textId="77777777" w:rsidTr="00164153">
        <w:trPr>
          <w:trHeight w:hRule="exact" w:val="4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E6B6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A58B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9E3F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AFD6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92D1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4AEA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D96C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E6D7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B57C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2974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2448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585B6C2E" w14:textId="77777777" w:rsidTr="00164153">
        <w:trPr>
          <w:trHeight w:hRule="exact" w:val="4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2E35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9908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941E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359F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E76E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340A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4E36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4880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326C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23BD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E616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65210A7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5555BEBE" w14:textId="77777777" w:rsidR="00164153" w:rsidRPr="00C053AF" w:rsidRDefault="00164153">
      <w:pPr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Gatunki zwierząt (oprócz ptaków)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715"/>
        <w:gridCol w:w="1258"/>
        <w:gridCol w:w="1474"/>
        <w:gridCol w:w="619"/>
        <w:gridCol w:w="619"/>
        <w:gridCol w:w="614"/>
        <w:gridCol w:w="624"/>
        <w:gridCol w:w="619"/>
        <w:gridCol w:w="619"/>
        <w:gridCol w:w="619"/>
        <w:gridCol w:w="624"/>
        <w:gridCol w:w="1104"/>
        <w:gridCol w:w="1066"/>
        <w:gridCol w:w="936"/>
        <w:gridCol w:w="974"/>
        <w:gridCol w:w="802"/>
      </w:tblGrid>
      <w:tr w:rsidR="00164153" w:rsidRPr="00C053AF" w14:paraId="3605DFB7" w14:textId="77777777" w:rsidTr="00164153">
        <w:trPr>
          <w:trHeight w:hRule="exact" w:val="70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3645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Lp.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CB42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00"/>
              <w:jc w:val="left"/>
            </w:pPr>
            <w:r w:rsidRPr="00C053AF">
              <w:rPr>
                <w:rStyle w:val="PogrubienieTeksttreci28ptBezkursywy"/>
              </w:rPr>
              <w:t>Kod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8C4A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Nazwa przedmiotu ochrony - gatunki zwierząt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D8EF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40"/>
              <w:jc w:val="left"/>
            </w:pPr>
            <w:r w:rsidRPr="00C053AF">
              <w:rPr>
                <w:rStyle w:val="PogrubienieTeksttreci28ptBezkursywy"/>
              </w:rPr>
              <w:t>Nazwa łacińska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17DA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458E622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osiadła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8875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194D5F7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rozrodcza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31A1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371BC88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  <w:jc w:val="both"/>
            </w:pPr>
            <w:r w:rsidRPr="00C053AF">
              <w:rPr>
                <w:rStyle w:val="PogrubienieTeksttreci28ptBezkursywy"/>
              </w:rPr>
              <w:t>Przemiesz</w:t>
            </w:r>
            <w:r w:rsidRPr="00C053AF">
              <w:rPr>
                <w:rStyle w:val="PogrubienieTeksttreci28ptBezkursywy"/>
              </w:rPr>
              <w:softHyphen/>
              <w:t>czająca się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7DDE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3D387CA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zimująca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2B9B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Jednostka</w:t>
            </w:r>
          </w:p>
          <w:p w14:paraId="586B209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liczebności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DC71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115B00A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populacji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54EA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11" w:lineRule="exact"/>
              <w:jc w:val="both"/>
            </w:pPr>
            <w:r w:rsidRPr="00C053AF">
              <w:rPr>
                <w:rStyle w:val="PogrubienieTeksttreci28ptBezkursywy"/>
              </w:rPr>
              <w:t>Ocena st. zach.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72EC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right="240"/>
              <w:jc w:val="right"/>
            </w:pPr>
            <w:r w:rsidRPr="00C053AF">
              <w:rPr>
                <w:rStyle w:val="PogrubienieTeksttreci28ptBezkursywy"/>
              </w:rPr>
              <w:t>Ocena</w:t>
            </w:r>
          </w:p>
          <w:p w14:paraId="4F6AD83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40"/>
              <w:jc w:val="left"/>
            </w:pPr>
            <w:r w:rsidRPr="00C053AF">
              <w:rPr>
                <w:rStyle w:val="PogrubienieTeksttreci28ptBezkursywy"/>
              </w:rPr>
              <w:t>izolacji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5B84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Ocena</w:t>
            </w:r>
          </w:p>
          <w:p w14:paraId="7DAB771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ogólna</w:t>
            </w:r>
          </w:p>
        </w:tc>
      </w:tr>
      <w:tr w:rsidR="00164153" w:rsidRPr="00C053AF" w14:paraId="3ECA2146" w14:textId="77777777" w:rsidTr="00164153">
        <w:trPr>
          <w:trHeight w:hRule="exact" w:val="701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644846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356246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07DDC9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D4575D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8617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0653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84F1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F0A3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77FFA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562C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C292A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4102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FD0848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3370A5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755682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84C0FF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CD592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</w:tr>
      <w:tr w:rsidR="00164153" w:rsidRPr="00C053AF" w14:paraId="540B7DF3" w14:textId="77777777" w:rsidTr="00164153">
        <w:trPr>
          <w:trHeight w:hRule="exact"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B4F1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655A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11DA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C0AD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83B7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DEC8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85FB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C095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FABD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14C4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6FC9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5997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DCEF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A887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12A4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077E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3DDA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528DD795" w14:textId="77777777" w:rsidTr="00164153">
        <w:trPr>
          <w:trHeight w:hRule="exact"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BC02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748B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DAFA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8A0B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965E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7A40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BF76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F356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0D4D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0F6F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F65E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538A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AE7B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8F06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ADEA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D957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B274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6944958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21CE831F" w14:textId="77777777" w:rsidR="00164153" w:rsidRPr="00C053AF" w:rsidRDefault="00164153">
      <w:pPr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Gatunki ptaków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715"/>
        <w:gridCol w:w="1258"/>
        <w:gridCol w:w="1474"/>
        <w:gridCol w:w="619"/>
        <w:gridCol w:w="619"/>
        <w:gridCol w:w="614"/>
        <w:gridCol w:w="624"/>
        <w:gridCol w:w="619"/>
        <w:gridCol w:w="619"/>
        <w:gridCol w:w="619"/>
        <w:gridCol w:w="624"/>
        <w:gridCol w:w="1104"/>
        <w:gridCol w:w="1066"/>
        <w:gridCol w:w="936"/>
        <w:gridCol w:w="974"/>
        <w:gridCol w:w="802"/>
      </w:tblGrid>
      <w:tr w:rsidR="00164153" w:rsidRPr="00C053AF" w14:paraId="1EC11D7F" w14:textId="77777777" w:rsidTr="002834C7">
        <w:trPr>
          <w:trHeight w:hRule="exact" w:val="70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9010D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Lp.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9F975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left="200"/>
              <w:jc w:val="left"/>
            </w:pPr>
            <w:r w:rsidRPr="00C053AF">
              <w:rPr>
                <w:rStyle w:val="PogrubienieTeksttreci28ptBezkursywy"/>
              </w:rPr>
              <w:t>Kod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3DE0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Nazwa przedmiotu ochrony - gatunki ptaków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8F121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left="140"/>
              <w:jc w:val="left"/>
            </w:pPr>
            <w:r w:rsidRPr="00C053AF">
              <w:rPr>
                <w:rStyle w:val="PogrubienieTeksttreci28ptBezkursywy"/>
              </w:rPr>
              <w:t>Nazwa łacińska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7693C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71ED1283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osiadła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C2520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34590814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rozrodcza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7BDBB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1656A04E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206" w:lineRule="exact"/>
              <w:jc w:val="both"/>
            </w:pPr>
            <w:r w:rsidRPr="00C053AF">
              <w:rPr>
                <w:rStyle w:val="PogrubienieTeksttreci28ptBezkursywy"/>
              </w:rPr>
              <w:t>Przemiesz</w:t>
            </w:r>
            <w:r w:rsidRPr="00C053AF">
              <w:rPr>
                <w:rStyle w:val="PogrubienieTeksttreci28ptBezkursywy"/>
              </w:rPr>
              <w:softHyphen/>
              <w:t>czająca się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07CFF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6ED80000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zimująca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4F722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Jednostka</w:t>
            </w:r>
          </w:p>
          <w:p w14:paraId="5B09CC5C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liczebności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1CCC0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5448A7BB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populacji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7A3CE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211" w:lineRule="exact"/>
              <w:jc w:val="both"/>
            </w:pPr>
            <w:r w:rsidRPr="00C053AF">
              <w:rPr>
                <w:rStyle w:val="PogrubienieTeksttreci28ptBezkursywy"/>
              </w:rPr>
              <w:t>Ocena st. zach.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3B467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right="240"/>
              <w:jc w:val="right"/>
            </w:pPr>
            <w:r w:rsidRPr="00C053AF">
              <w:rPr>
                <w:rStyle w:val="PogrubienieTeksttreci28ptBezkursywy"/>
              </w:rPr>
              <w:t>Ocena</w:t>
            </w:r>
          </w:p>
          <w:p w14:paraId="159CD7D2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left="240"/>
              <w:jc w:val="left"/>
            </w:pPr>
            <w:r w:rsidRPr="00C053AF">
              <w:rPr>
                <w:rStyle w:val="PogrubienieTeksttreci28ptBezkursywy"/>
              </w:rPr>
              <w:t>izolacji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05C32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Ocena</w:t>
            </w:r>
          </w:p>
          <w:p w14:paraId="37ADB9E3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ogólna</w:t>
            </w:r>
          </w:p>
        </w:tc>
      </w:tr>
      <w:tr w:rsidR="00164153" w:rsidRPr="00C053AF" w14:paraId="4DDA10FC" w14:textId="77777777" w:rsidTr="002834C7">
        <w:trPr>
          <w:trHeight w:hRule="exact" w:val="701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95576B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478C40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DC27C7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EEBD6E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61161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5B013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089DF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5CFA2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B465A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6E17F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58B6C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2703F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38FBB4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1CE190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061B7E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5983DE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4C658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</w:tr>
      <w:tr w:rsidR="00164153" w:rsidRPr="00C053AF" w14:paraId="5AD23A8F" w14:textId="77777777" w:rsidTr="00164153">
        <w:trPr>
          <w:trHeight w:hRule="exact"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A667E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ACC8A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578A9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2E3E1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D0B94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1E243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218B5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A8E9A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D8249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C0A47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324E1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A927A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1F16B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757F5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64ACA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FF9BA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C4650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1B9C6D30" w14:textId="77777777" w:rsidTr="00164153">
        <w:trPr>
          <w:trHeight w:hRule="exact"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D7570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F1C55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ED021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3675F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151C5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ADD7D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FE5F8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6219A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3E7DD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2D7BD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B27F3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8A19E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D0C7A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49B9C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269BF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F6F19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5DA16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B159331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65BCA6F3" w14:textId="77777777" w:rsidR="00164153" w:rsidRPr="00C053AF" w:rsidRDefault="00164153" w:rsidP="00164153">
      <w:pPr>
        <w:pStyle w:val="Podpistabeli20"/>
        <w:shd w:val="clear" w:color="auto" w:fill="auto"/>
      </w:pPr>
      <w:r w:rsidRPr="00C053AF">
        <w:lastRenderedPageBreak/>
        <w:t>3. Informacja o obszarze i przedmiotach ochrony</w:t>
      </w:r>
    </w:p>
    <w:tbl>
      <w:tblPr>
        <w:tblW w:w="144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693"/>
        <w:gridCol w:w="3120"/>
        <w:gridCol w:w="2126"/>
        <w:gridCol w:w="2266"/>
        <w:gridCol w:w="3696"/>
      </w:tblGrid>
      <w:tr w:rsidR="00164153" w:rsidRPr="00C053AF" w14:paraId="507E7AC1" w14:textId="77777777" w:rsidTr="00C053AF">
        <w:trPr>
          <w:trHeight w:hRule="exact" w:val="806"/>
        </w:trPr>
        <w:tc>
          <w:tcPr>
            <w:tcW w:w="14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DA48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8" w:lineRule="exact"/>
              <w:jc w:val="left"/>
            </w:pPr>
            <w:r w:rsidRPr="00C053AF">
              <w:rPr>
                <w:i w:val="0"/>
                <w:iCs w:val="0"/>
              </w:rPr>
              <w:t>W tej części, oprócz zestawienia istniejących i dostępnych materiałów, należy krótko ocenić stopień ich wystarczalności i kompletności z punktu widzenia celu opracowania</w:t>
            </w:r>
          </w:p>
        </w:tc>
      </w:tr>
      <w:tr w:rsidR="00164153" w:rsidRPr="00C053AF" w14:paraId="24DFCBB6" w14:textId="77777777" w:rsidTr="00C053AF">
        <w:trPr>
          <w:trHeight w:hRule="exact" w:val="5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F382D89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9379811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53AF">
              <w:rPr>
                <w:rFonts w:ascii="Times New Roman" w:hAnsi="Times New Roman" w:cs="Times New Roman"/>
                <w:b/>
                <w:i/>
                <w:iCs/>
              </w:rPr>
              <w:t>Typ informacji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4D19FF6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53AF">
              <w:rPr>
                <w:rFonts w:ascii="Times New Roman" w:hAnsi="Times New Roman" w:cs="Times New Roman"/>
                <w:b/>
                <w:i/>
                <w:iCs/>
              </w:rPr>
              <w:t>Dane referencyjne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8F28DC4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Zakres informacji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C35532B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Wartość informacji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4C496F4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53AF">
              <w:rPr>
                <w:rFonts w:ascii="Times New Roman" w:hAnsi="Times New Roman" w:cs="Times New Roman"/>
                <w:b/>
                <w:i/>
                <w:iCs/>
              </w:rPr>
              <w:t>Źródło dostępu do danych</w:t>
            </w:r>
          </w:p>
        </w:tc>
      </w:tr>
      <w:tr w:rsidR="00164153" w:rsidRPr="00C053AF" w14:paraId="404F3BEA" w14:textId="77777777" w:rsidTr="00164153">
        <w:trPr>
          <w:trHeight w:hRule="exact" w:val="12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6BA0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B0E7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Materiały publikowane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5902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8" w:lineRule="exact"/>
              <w:jc w:val="left"/>
            </w:pPr>
            <w:r w:rsidRPr="00C053AF">
              <w:rPr>
                <w:i w:val="0"/>
                <w:iCs w:val="0"/>
              </w:rPr>
              <w:t>Należy podać tytuł publikacji, rok, autora, wydawcę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78A6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626E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E50D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4" w:lineRule="exact"/>
              <w:jc w:val="left"/>
            </w:pPr>
            <w:r w:rsidRPr="00C053AF">
              <w:rPr>
                <w:i w:val="0"/>
                <w:iCs w:val="0"/>
              </w:rPr>
              <w:t xml:space="preserve">Pliki PDF, JPG, </w:t>
            </w:r>
            <w:proofErr w:type="spellStart"/>
            <w:r w:rsidRPr="00C053AF">
              <w:rPr>
                <w:i w:val="0"/>
                <w:iCs w:val="0"/>
              </w:rPr>
              <w:t>tiff</w:t>
            </w:r>
            <w:proofErr w:type="spellEnd"/>
            <w:r w:rsidRPr="00C053AF">
              <w:rPr>
                <w:i w:val="0"/>
                <w:iCs w:val="0"/>
              </w:rPr>
              <w:t xml:space="preserve">, Word, </w:t>
            </w:r>
            <w:proofErr w:type="spellStart"/>
            <w:r w:rsidRPr="00C053AF">
              <w:rPr>
                <w:i w:val="0"/>
                <w:iCs w:val="0"/>
              </w:rPr>
              <w:t>shp</w:t>
            </w:r>
            <w:proofErr w:type="spellEnd"/>
            <w:r w:rsidRPr="00C053AF">
              <w:rPr>
                <w:i w:val="0"/>
                <w:iCs w:val="0"/>
              </w:rPr>
              <w:t xml:space="preserve">, </w:t>
            </w:r>
            <w:proofErr w:type="spellStart"/>
            <w:r w:rsidRPr="00C053AF">
              <w:rPr>
                <w:i w:val="0"/>
                <w:iCs w:val="0"/>
              </w:rPr>
              <w:t>png</w:t>
            </w:r>
            <w:proofErr w:type="spellEnd"/>
            <w:r w:rsidRPr="00C053AF">
              <w:rPr>
                <w:i w:val="0"/>
                <w:iCs w:val="0"/>
              </w:rPr>
              <w:t>, itp. obejmujące całość lub istotne wyciągi z punktu widzenia celów ochrony obszaru oraz linki do stron internetowych</w:t>
            </w:r>
          </w:p>
        </w:tc>
      </w:tr>
      <w:tr w:rsidR="00164153" w:rsidRPr="00C053AF" w14:paraId="7176D67C" w14:textId="77777777" w:rsidTr="00164153">
        <w:trPr>
          <w:trHeight w:hRule="exact" w:val="10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A5F9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3018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Materiały</w:t>
            </w:r>
          </w:p>
          <w:p w14:paraId="778F26D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niepublikowane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1A47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4" w:lineRule="exact"/>
              <w:jc w:val="left"/>
            </w:pPr>
            <w:r w:rsidRPr="00C053AF">
              <w:rPr>
                <w:i w:val="0"/>
                <w:iCs w:val="0"/>
              </w:rPr>
              <w:t>Należy podać tytuł opracowania, rok, autora/właściciela informacji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EBF5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F7E9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7543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3EBBD241" w14:textId="77777777" w:rsidTr="00164153">
        <w:trPr>
          <w:trHeight w:hRule="exact" w:val="135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F53B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ACF3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Plany/programy/strategie</w:t>
            </w:r>
          </w:p>
          <w:p w14:paraId="13BC856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/projekty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706D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4" w:lineRule="exact"/>
              <w:jc w:val="left"/>
            </w:pPr>
            <w:r w:rsidRPr="00C053AF">
              <w:rPr>
                <w:i w:val="0"/>
                <w:iCs w:val="0"/>
              </w:rPr>
              <w:t>Należy podać tytuł, autora, instytucję, która opracowała dokument, datę wykonania i okres obowiązywania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DCC4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1C04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9C4B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49CD69C3" w14:textId="77777777" w:rsidTr="00164153">
        <w:trPr>
          <w:trHeight w:hRule="exact" w:val="52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DEF8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B587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Ekspertyzy przyrodnicze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EF86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C28F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D33C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7FFC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6D2AD371" w14:textId="77777777" w:rsidTr="00164153">
        <w:trPr>
          <w:trHeight w:hRule="exact" w:val="53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F354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8BE40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Inne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77DF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93B8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CD9F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1EC1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EFE92E2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2755B342" w14:textId="77777777" w:rsidR="00164153" w:rsidRPr="00C053AF" w:rsidRDefault="00164153" w:rsidP="00164153">
      <w:pPr>
        <w:pStyle w:val="Podpistabeli20"/>
        <w:shd w:val="clear" w:color="auto" w:fill="auto"/>
        <w:ind w:left="709"/>
      </w:pPr>
    </w:p>
    <w:p w14:paraId="1DCAA593" w14:textId="77777777" w:rsidR="00164153" w:rsidRPr="00C053AF" w:rsidRDefault="00164153" w:rsidP="00164153">
      <w:pPr>
        <w:pStyle w:val="Podpistabeli20"/>
        <w:shd w:val="clear" w:color="auto" w:fill="auto"/>
        <w:ind w:left="709"/>
      </w:pPr>
    </w:p>
    <w:p w14:paraId="023EAD88" w14:textId="77777777" w:rsidR="00164153" w:rsidRDefault="00164153" w:rsidP="00164153">
      <w:pPr>
        <w:pStyle w:val="Podpistabeli20"/>
        <w:shd w:val="clear" w:color="auto" w:fill="auto"/>
        <w:ind w:left="709"/>
      </w:pPr>
    </w:p>
    <w:p w14:paraId="3993E591" w14:textId="77777777" w:rsidR="00C053AF" w:rsidRDefault="00C053AF" w:rsidP="00164153">
      <w:pPr>
        <w:pStyle w:val="Podpistabeli20"/>
        <w:shd w:val="clear" w:color="auto" w:fill="auto"/>
        <w:ind w:left="709"/>
      </w:pPr>
    </w:p>
    <w:p w14:paraId="79DAB721" w14:textId="77777777" w:rsidR="00E20AE7" w:rsidRDefault="00E20AE7" w:rsidP="00164153">
      <w:pPr>
        <w:pStyle w:val="Podpistabeli20"/>
        <w:shd w:val="clear" w:color="auto" w:fill="auto"/>
        <w:ind w:left="709"/>
      </w:pPr>
    </w:p>
    <w:p w14:paraId="56B05A75" w14:textId="77777777" w:rsidR="00C053AF" w:rsidRPr="00C053AF" w:rsidRDefault="00C053AF" w:rsidP="00164153">
      <w:pPr>
        <w:pStyle w:val="Podpistabeli20"/>
        <w:shd w:val="clear" w:color="auto" w:fill="auto"/>
        <w:ind w:left="709"/>
      </w:pPr>
    </w:p>
    <w:p w14:paraId="468B22E1" w14:textId="77777777" w:rsidR="00164153" w:rsidRPr="00C053AF" w:rsidRDefault="00164153" w:rsidP="00164153">
      <w:pPr>
        <w:pStyle w:val="Podpistabeli20"/>
        <w:shd w:val="clear" w:color="auto" w:fill="auto"/>
        <w:ind w:left="709"/>
      </w:pPr>
    </w:p>
    <w:p w14:paraId="62C5EC8D" w14:textId="77777777" w:rsidR="00164153" w:rsidRPr="00C053AF" w:rsidRDefault="00164153" w:rsidP="00164153">
      <w:pPr>
        <w:pStyle w:val="Podpistabeli20"/>
        <w:shd w:val="clear" w:color="auto" w:fill="auto"/>
        <w:ind w:left="709"/>
      </w:pPr>
      <w:r w:rsidRPr="00C053AF">
        <w:lastRenderedPageBreak/>
        <w:t>4. Informacja o przedmiotach ochrony objętych inwentaryzacją wraz z zakresem prac terenowych - dane zweryfikowane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2401"/>
        <w:gridCol w:w="1566"/>
        <w:gridCol w:w="904"/>
        <w:gridCol w:w="837"/>
        <w:gridCol w:w="2825"/>
        <w:gridCol w:w="1682"/>
        <w:gridCol w:w="1559"/>
        <w:gridCol w:w="1555"/>
      </w:tblGrid>
      <w:tr w:rsidR="00AC650A" w:rsidRPr="00C053AF" w14:paraId="01279E20" w14:textId="77777777" w:rsidTr="00AC650A">
        <w:trPr>
          <w:trHeight w:val="248"/>
        </w:trPr>
        <w:tc>
          <w:tcPr>
            <w:tcW w:w="675" w:type="dxa"/>
            <w:vMerge w:val="restart"/>
            <w:shd w:val="clear" w:color="auto" w:fill="B6DDE8" w:themeFill="accent5" w:themeFillTint="66"/>
            <w:vAlign w:val="center"/>
          </w:tcPr>
          <w:p w14:paraId="5E10BCC1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Lp.</w:t>
            </w:r>
          </w:p>
        </w:tc>
        <w:tc>
          <w:tcPr>
            <w:tcW w:w="2467" w:type="dxa"/>
            <w:vMerge w:val="restart"/>
            <w:shd w:val="clear" w:color="auto" w:fill="B6DDE8" w:themeFill="accent5" w:themeFillTint="66"/>
            <w:vAlign w:val="center"/>
          </w:tcPr>
          <w:p w14:paraId="432628A8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Przedmiot ochrony (kod i nazwa)</w:t>
            </w:r>
          </w:p>
        </w:tc>
        <w:tc>
          <w:tcPr>
            <w:tcW w:w="1571" w:type="dxa"/>
            <w:vMerge w:val="restart"/>
            <w:shd w:val="clear" w:color="auto" w:fill="B6DDE8" w:themeFill="accent5" w:themeFillTint="66"/>
            <w:vAlign w:val="center"/>
          </w:tcPr>
          <w:p w14:paraId="29F28821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Powierzchnia (ha)</w:t>
            </w:r>
          </w:p>
        </w:tc>
        <w:tc>
          <w:tcPr>
            <w:tcW w:w="1774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585D1E52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Liczebność populacji</w:t>
            </w:r>
          </w:p>
        </w:tc>
        <w:tc>
          <w:tcPr>
            <w:tcW w:w="2941" w:type="dxa"/>
            <w:vMerge w:val="restart"/>
            <w:shd w:val="clear" w:color="auto" w:fill="B6DDE8" w:themeFill="accent5" w:themeFillTint="66"/>
            <w:vAlign w:val="center"/>
          </w:tcPr>
          <w:p w14:paraId="076122CF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Liczba stanowisk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14:paraId="34810BB5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Rozmieszczenie w obszarze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14:paraId="55AAF48C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Stopień rozpoznania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14:paraId="1A7477E0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Zakres prac terenowych</w:t>
            </w:r>
          </w:p>
        </w:tc>
      </w:tr>
      <w:tr w:rsidR="00AC650A" w:rsidRPr="00C053AF" w14:paraId="4D0978F7" w14:textId="77777777" w:rsidTr="00AC650A">
        <w:trPr>
          <w:trHeight w:val="247"/>
        </w:trPr>
        <w:tc>
          <w:tcPr>
            <w:tcW w:w="675" w:type="dxa"/>
            <w:vMerge/>
            <w:shd w:val="clear" w:color="auto" w:fill="B6DDE8" w:themeFill="accent5" w:themeFillTint="66"/>
            <w:vAlign w:val="center"/>
          </w:tcPr>
          <w:p w14:paraId="67E9EB9E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vMerge/>
            <w:shd w:val="clear" w:color="auto" w:fill="B6DDE8" w:themeFill="accent5" w:themeFillTint="66"/>
            <w:vAlign w:val="center"/>
          </w:tcPr>
          <w:p w14:paraId="1400FCDF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1" w:type="dxa"/>
            <w:vMerge/>
            <w:vAlign w:val="center"/>
          </w:tcPr>
          <w:p w14:paraId="04F1A83E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shd w:val="clear" w:color="auto" w:fill="B6DDE8" w:themeFill="accent5" w:themeFillTint="66"/>
            <w:vAlign w:val="center"/>
          </w:tcPr>
          <w:p w14:paraId="45D012F6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Min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5A74494C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Max</w:t>
            </w:r>
          </w:p>
        </w:tc>
        <w:tc>
          <w:tcPr>
            <w:tcW w:w="2941" w:type="dxa"/>
            <w:vMerge/>
            <w:vAlign w:val="center"/>
          </w:tcPr>
          <w:p w14:paraId="3A2CD1F6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Merge/>
            <w:vAlign w:val="center"/>
          </w:tcPr>
          <w:p w14:paraId="647F8CAD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Merge/>
            <w:vAlign w:val="center"/>
          </w:tcPr>
          <w:p w14:paraId="0C44BF8A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Merge/>
            <w:vAlign w:val="center"/>
          </w:tcPr>
          <w:p w14:paraId="4474B9D2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</w:tr>
      <w:tr w:rsidR="00AC650A" w:rsidRPr="00C053AF" w14:paraId="5A4FD2BD" w14:textId="77777777" w:rsidTr="00AC650A">
        <w:tc>
          <w:tcPr>
            <w:tcW w:w="675" w:type="dxa"/>
            <w:shd w:val="clear" w:color="auto" w:fill="B6DDE8" w:themeFill="accent5" w:themeFillTint="66"/>
            <w:vAlign w:val="center"/>
          </w:tcPr>
          <w:p w14:paraId="7F728719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shd w:val="clear" w:color="auto" w:fill="B6DDE8" w:themeFill="accent5" w:themeFillTint="66"/>
            <w:vAlign w:val="center"/>
          </w:tcPr>
          <w:p w14:paraId="67B5D572" w14:textId="77777777" w:rsidR="00164153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Siedliska przyrodnicze</w:t>
            </w:r>
          </w:p>
        </w:tc>
        <w:tc>
          <w:tcPr>
            <w:tcW w:w="1571" w:type="dxa"/>
            <w:vAlign w:val="center"/>
          </w:tcPr>
          <w:p w14:paraId="45CA70EC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vAlign w:val="center"/>
          </w:tcPr>
          <w:p w14:paraId="025AE6E7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14:paraId="7458E53C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941" w:type="dxa"/>
            <w:vAlign w:val="center"/>
          </w:tcPr>
          <w:p w14:paraId="115F2D48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0B58DEBA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6B65488E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279D5843" w14:textId="77777777" w:rsidR="00164153" w:rsidRPr="00C053AF" w:rsidRDefault="00AC650A" w:rsidP="00AC650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sz w:val="16"/>
                <w:szCs w:val="16"/>
              </w:rPr>
              <w:t>Ogółem zakres: liczba punków pomiarowych, terminy wykonania prac, w tym: uzupełnienie wiedzy o rozmieszczeniu, ocena stanu ochrony, zagrożenia</w:t>
            </w:r>
          </w:p>
        </w:tc>
      </w:tr>
      <w:tr w:rsidR="00AC650A" w:rsidRPr="00C053AF" w14:paraId="0012DBBA" w14:textId="77777777" w:rsidTr="00AC650A">
        <w:tc>
          <w:tcPr>
            <w:tcW w:w="675" w:type="dxa"/>
            <w:shd w:val="clear" w:color="auto" w:fill="B6DDE8" w:themeFill="accent5" w:themeFillTint="66"/>
            <w:vAlign w:val="center"/>
          </w:tcPr>
          <w:p w14:paraId="435472AE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shd w:val="clear" w:color="auto" w:fill="B6DDE8" w:themeFill="accent5" w:themeFillTint="66"/>
            <w:vAlign w:val="center"/>
          </w:tcPr>
          <w:p w14:paraId="19C044C5" w14:textId="77777777" w:rsidR="00164153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Gatunki</w:t>
            </w:r>
          </w:p>
        </w:tc>
        <w:tc>
          <w:tcPr>
            <w:tcW w:w="1571" w:type="dxa"/>
            <w:vAlign w:val="center"/>
          </w:tcPr>
          <w:p w14:paraId="001AFEF4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vAlign w:val="center"/>
          </w:tcPr>
          <w:p w14:paraId="26B391C3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14:paraId="51EBA561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941" w:type="dxa"/>
            <w:vAlign w:val="center"/>
          </w:tcPr>
          <w:p w14:paraId="583463A9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6CE03A09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711F5DD5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5B5FAA3D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</w:tr>
      <w:tr w:rsidR="00AC650A" w:rsidRPr="00C053AF" w14:paraId="7720037D" w14:textId="77777777" w:rsidTr="00AC650A">
        <w:tc>
          <w:tcPr>
            <w:tcW w:w="675" w:type="dxa"/>
            <w:shd w:val="clear" w:color="auto" w:fill="B6DDE8" w:themeFill="accent5" w:themeFillTint="66"/>
            <w:vAlign w:val="center"/>
          </w:tcPr>
          <w:p w14:paraId="6E8421D2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shd w:val="clear" w:color="auto" w:fill="B6DDE8" w:themeFill="accent5" w:themeFillTint="66"/>
            <w:vAlign w:val="center"/>
          </w:tcPr>
          <w:p w14:paraId="5E12586B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1" w:type="dxa"/>
            <w:vAlign w:val="center"/>
          </w:tcPr>
          <w:p w14:paraId="00D6F457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vAlign w:val="center"/>
          </w:tcPr>
          <w:p w14:paraId="51685D8F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14:paraId="2BDA1A62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941" w:type="dxa"/>
            <w:vAlign w:val="center"/>
          </w:tcPr>
          <w:p w14:paraId="6932E1F6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60139BB1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6B48C2C5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6164E7DD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</w:tr>
    </w:tbl>
    <w:p w14:paraId="2232DC6E" w14:textId="77777777" w:rsidR="00164153" w:rsidRPr="00C053AF" w:rsidRDefault="00164153" w:rsidP="00164153">
      <w:pPr>
        <w:pStyle w:val="Podpistabeli20"/>
        <w:shd w:val="clear" w:color="auto" w:fill="auto"/>
      </w:pPr>
    </w:p>
    <w:p w14:paraId="143F31EB" w14:textId="77777777" w:rsidR="00AC650A" w:rsidRPr="00C053AF" w:rsidRDefault="00AC650A" w:rsidP="00AC650A">
      <w:pPr>
        <w:pStyle w:val="Teksttreci30"/>
        <w:shd w:val="clear" w:color="auto" w:fill="auto"/>
        <w:spacing w:before="230" w:after="284"/>
        <w:ind w:left="260" w:firstLine="0"/>
      </w:pPr>
      <w:r w:rsidRPr="00C053AF">
        <w:t>Karty obserwacji siedlisk przyrodniczych i gatunków zostały opracowane w wersji elektronicznej i stanowią załącznik nr ... do szablonu dokumentacji inwentaryzacji przyrodniczej.</w:t>
      </w:r>
    </w:p>
    <w:p w14:paraId="576AC28F" w14:textId="77777777" w:rsidR="00AC650A" w:rsidRPr="00C053AF" w:rsidRDefault="00AC650A" w:rsidP="00AC650A">
      <w:pPr>
        <w:pStyle w:val="Teksttreci20"/>
        <w:shd w:val="clear" w:color="auto" w:fill="auto"/>
        <w:spacing w:before="0" w:after="304" w:line="274" w:lineRule="exact"/>
        <w:ind w:left="260"/>
        <w:jc w:val="left"/>
      </w:pPr>
      <w:r w:rsidRPr="00C053AF">
        <w:t>UWAGA: Dane te należy także przekazać w wektorowej warstwie informacyjnej systemów informacji przestrzennej GIS. W części opisowej (pkt.5.1 - 5.3).) należy dokonać analizy uzyskanych wyników.</w:t>
      </w:r>
    </w:p>
    <w:p w14:paraId="35B6DF03" w14:textId="77777777" w:rsidR="00AC650A" w:rsidRPr="00C053AF" w:rsidRDefault="00AC650A" w:rsidP="00AC650A">
      <w:pPr>
        <w:pStyle w:val="Nagwek10"/>
        <w:keepNext/>
        <w:keepLines/>
        <w:shd w:val="clear" w:color="auto" w:fill="auto"/>
        <w:spacing w:after="453" w:line="244" w:lineRule="exact"/>
        <w:ind w:left="260"/>
        <w:jc w:val="left"/>
      </w:pPr>
      <w:bookmarkStart w:id="2" w:name="bookmark3"/>
      <w:r w:rsidRPr="00C053AF">
        <w:t>5. 1. Typy siedlisk przyrodniczych objętych inwentaryzacją przyrodniczą w obszarze Natura 2000</w:t>
      </w:r>
      <w:bookmarkEnd w:id="2"/>
    </w:p>
    <w:p w14:paraId="4396419E" w14:textId="77777777" w:rsidR="00AC650A" w:rsidRPr="00C053AF" w:rsidRDefault="00AC650A" w:rsidP="00AC650A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728" w:line="278" w:lineRule="exact"/>
        <w:ind w:left="260"/>
        <w:jc w:val="left"/>
      </w:pPr>
      <w:r w:rsidRPr="00C053AF">
        <w:t>W tej części opis poszczególnych typów siedlisk objętych inwentaryzacją przyrodniczą wg schematu - nazwa typu siedliska wraz z kodem, krótka charakterystyka (w jak największym stopniu oparta na danych dotyczących opracowywanego obszaru), ogólny stan zachowania siedliska w sieci Natura 2000 na podstawie wyników raportowania i monitoringu - dane GIOS, ranga w obszarze, stan zachowania w obszarze, zagrożenia. Umieszczenie zdjęć poszczególnych siedlisk jest wskazane.</w:t>
      </w:r>
    </w:p>
    <w:p w14:paraId="766027D5" w14:textId="77777777" w:rsidR="00AC650A" w:rsidRPr="00C053AF" w:rsidRDefault="00AC650A" w:rsidP="00AC650A">
      <w:pPr>
        <w:pStyle w:val="Nagwek10"/>
        <w:keepNext/>
        <w:keepLines/>
        <w:shd w:val="clear" w:color="auto" w:fill="auto"/>
        <w:spacing w:after="431" w:line="244" w:lineRule="exact"/>
        <w:ind w:left="260"/>
        <w:jc w:val="left"/>
      </w:pPr>
      <w:bookmarkStart w:id="3" w:name="bookmark4"/>
      <w:r w:rsidRPr="00C053AF">
        <w:lastRenderedPageBreak/>
        <w:t>5.2. Gatunki roślin i ich siedliska objęte inwentaryzacją przyrodniczą w obszarze Natura 2000</w:t>
      </w:r>
      <w:bookmarkEnd w:id="3"/>
    </w:p>
    <w:p w14:paraId="61E5039F" w14:textId="77777777" w:rsidR="00AC650A" w:rsidRPr="00C053AF" w:rsidRDefault="00AC650A" w:rsidP="00AC650A">
      <w:pPr>
        <w:pStyle w:val="Teksttreci20"/>
        <w:shd w:val="clear" w:color="auto" w:fill="auto"/>
        <w:spacing w:before="0" w:after="724" w:line="274" w:lineRule="exact"/>
        <w:jc w:val="left"/>
      </w:pPr>
      <w:r w:rsidRPr="00C053AF">
        <w:t>W tej części opis poszczególnych gatunków roślin objętych inwentaryzacją przyrodniczą wg schematu - nazwa gatunku wraz z kodem, krótka charakterystyka, ogólny stan zachowania gatunku w sieci Natura 2000 na podstawie wyników raportowania i monitoringu - dane GIOS, stan zachowania stanowisk w obszarze, zagrożenia. Umieszczenie zdjęć poszczególnych gatunków jest wskazane.</w:t>
      </w:r>
    </w:p>
    <w:p w14:paraId="29C8E4AC" w14:textId="06DCBBFE" w:rsidR="00AC650A" w:rsidRPr="00C053AF" w:rsidRDefault="00890F21" w:rsidP="00AC650A">
      <w:pPr>
        <w:pStyle w:val="Nagwek10"/>
        <w:keepNext/>
        <w:keepLines/>
        <w:shd w:val="clear" w:color="auto" w:fill="auto"/>
        <w:spacing w:after="516" w:line="244" w:lineRule="exact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17EC9755" wp14:editId="1D775AA2">
                <wp:simplePos x="0" y="0"/>
                <wp:positionH relativeFrom="margin">
                  <wp:posOffset>128270</wp:posOffset>
                </wp:positionH>
                <wp:positionV relativeFrom="paragraph">
                  <wp:posOffset>12700</wp:posOffset>
                </wp:positionV>
                <wp:extent cx="250190" cy="154940"/>
                <wp:effectExtent l="0" t="0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D90BA" w14:textId="77777777" w:rsidR="00AC650A" w:rsidRDefault="00AC650A" w:rsidP="00AC650A">
                            <w:pPr>
                              <w:pStyle w:val="Teksttreci40"/>
                              <w:shd w:val="clear" w:color="auto" w:fill="auto"/>
                            </w:pPr>
                            <w:r>
                              <w:rPr>
                                <w:rStyle w:val="Teksttreci4Exact"/>
                                <w:b/>
                                <w:bCs/>
                              </w:rPr>
                              <w:t>5.3.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C9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1pt;margin-top:1pt;width:19.7pt;height:12.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" filled="f" stroked="f">
                <v:textbox style="mso-fit-shape-to-text:t" inset="0,0,0,0">
                  <w:txbxContent>
                    <w:p w14:paraId="40BD90BA" w14:textId="77777777" w:rsidR="00AC650A" w:rsidRDefault="00AC650A" w:rsidP="00AC650A">
                      <w:pPr>
                        <w:pStyle w:val="Teksttreci40"/>
                        <w:shd w:val="clear" w:color="auto" w:fill="auto"/>
                      </w:pPr>
                      <w:r>
                        <w:rPr>
                          <w:rStyle w:val="Teksttreci4Exact"/>
                          <w:b/>
                          <w:bCs/>
                        </w:rPr>
                        <w:t>5.3.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4" w:name="bookmark5"/>
      <w:r w:rsidR="00AC650A" w:rsidRPr="00C053AF">
        <w:t>Gatunki zwierząt i ich siedliska objęte inwentaryzacją przyrodniczą w obszarze Natura 2000</w:t>
      </w:r>
      <w:bookmarkEnd w:id="4"/>
    </w:p>
    <w:p w14:paraId="1AF96245" w14:textId="77777777" w:rsidR="00AC650A" w:rsidRPr="00C053AF" w:rsidRDefault="00AC650A" w:rsidP="00AC650A">
      <w:pPr>
        <w:pStyle w:val="Teksttreci20"/>
        <w:shd w:val="clear" w:color="auto" w:fill="auto"/>
        <w:spacing w:before="0" w:after="825" w:line="274" w:lineRule="exact"/>
        <w:jc w:val="left"/>
      </w:pPr>
      <w:r w:rsidRPr="00C053AF">
        <w:t>W tej części opis poszczególnych gatunków zwierząt objętych inwentaryzacja przyrodniczą wg schematu - nazwa gatunku wraz z kodem, krótka charakterystyka, ogólny stan zachowania siedliska w sieci Natura 2000 na podstawie wyników raportowania i monitoringu - dane GIOS, stan zachowania stanowisk i siedlisk gatunku w obszarze, zagrożenia. Umieszczenie zdjęć poszczególnych gatunków jest wskazane.</w:t>
      </w:r>
    </w:p>
    <w:p w14:paraId="6C3BA4FD" w14:textId="77777777" w:rsidR="00AC650A" w:rsidRPr="00C053AF" w:rsidRDefault="00AC650A" w:rsidP="00AC650A">
      <w:pPr>
        <w:pStyle w:val="Teksttreci20"/>
        <w:jc w:val="left"/>
        <w:rPr>
          <w:b/>
          <w:i w:val="0"/>
        </w:rPr>
      </w:pPr>
      <w:r w:rsidRPr="00C053AF">
        <w:rPr>
          <w:b/>
          <w:i w:val="0"/>
        </w:rPr>
        <w:t>6. Stan ochrony przedmiotów ochrony objętych inwentaryzacją przyrodniczą</w:t>
      </w:r>
    </w:p>
    <w:p w14:paraId="47357964" w14:textId="77777777" w:rsidR="00AC650A" w:rsidRDefault="00AC650A" w:rsidP="00AC650A">
      <w:pPr>
        <w:pStyle w:val="Teksttreci20"/>
        <w:shd w:val="clear" w:color="auto" w:fill="auto"/>
        <w:spacing w:before="0" w:after="825" w:line="274" w:lineRule="exact"/>
        <w:jc w:val="left"/>
      </w:pPr>
      <w:r w:rsidRPr="00C053AF">
        <w:t>Ocenę stanu ochrony gatunków zwierząt należy opracować wg poniższego zestawienia. Stan ochrony gatunków i ich siedlisk powinien być wyrażony kryteriami i wskaźnikami przyjętymi dla danego gatunku, zgodnie z metodyką monitoringu przyrodniczego GIOŚ.</w:t>
      </w:r>
    </w:p>
    <w:p w14:paraId="697ED85A" w14:textId="77777777" w:rsidR="00C053AF" w:rsidRPr="00C053AF" w:rsidRDefault="00C053AF" w:rsidP="00AC650A">
      <w:pPr>
        <w:pStyle w:val="Teksttreci20"/>
        <w:shd w:val="clear" w:color="auto" w:fill="auto"/>
        <w:spacing w:before="0" w:after="825" w:line="274" w:lineRule="exact"/>
        <w:jc w:val="left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14"/>
        <w:gridCol w:w="1523"/>
        <w:gridCol w:w="1040"/>
        <w:gridCol w:w="1184"/>
        <w:gridCol w:w="1443"/>
        <w:gridCol w:w="1125"/>
        <w:gridCol w:w="1259"/>
        <w:gridCol w:w="1276"/>
        <w:gridCol w:w="1134"/>
        <w:gridCol w:w="1134"/>
        <w:gridCol w:w="1456"/>
        <w:gridCol w:w="1032"/>
      </w:tblGrid>
      <w:tr w:rsidR="001D1A18" w:rsidRPr="00C053AF" w14:paraId="220C60FE" w14:textId="77777777" w:rsidTr="001D1A18">
        <w:trPr>
          <w:trHeight w:hRule="exact" w:val="1579"/>
        </w:trPr>
        <w:tc>
          <w:tcPr>
            <w:tcW w:w="614" w:type="dxa"/>
            <w:shd w:val="clear" w:color="auto" w:fill="B6DDE8" w:themeFill="accent5" w:themeFillTint="66"/>
            <w:vAlign w:val="center"/>
          </w:tcPr>
          <w:p w14:paraId="423EEB88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1523" w:type="dxa"/>
            <w:shd w:val="clear" w:color="auto" w:fill="B6DDE8" w:themeFill="accent5" w:themeFillTint="66"/>
            <w:vAlign w:val="center"/>
          </w:tcPr>
          <w:p w14:paraId="02DE9D65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przedmiotu </w:t>
            </w:r>
            <w:r w:rsidR="001D1A18"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chrony</w:t>
            </w:r>
          </w:p>
        </w:tc>
        <w:tc>
          <w:tcPr>
            <w:tcW w:w="1040" w:type="dxa"/>
            <w:shd w:val="clear" w:color="auto" w:fill="B6DDE8" w:themeFill="accent5" w:themeFillTint="66"/>
            <w:vAlign w:val="center"/>
          </w:tcPr>
          <w:p w14:paraId="3148EF21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Kod Natura</w:t>
            </w:r>
          </w:p>
        </w:tc>
        <w:tc>
          <w:tcPr>
            <w:tcW w:w="1184" w:type="dxa"/>
            <w:shd w:val="clear" w:color="auto" w:fill="B6DDE8" w:themeFill="accent5" w:themeFillTint="66"/>
            <w:vAlign w:val="center"/>
          </w:tcPr>
          <w:p w14:paraId="560A8ABF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Stanowisko</w:t>
            </w:r>
          </w:p>
        </w:tc>
        <w:tc>
          <w:tcPr>
            <w:tcW w:w="1443" w:type="dxa"/>
            <w:shd w:val="clear" w:color="auto" w:fill="B6DDE8" w:themeFill="accent5" w:themeFillTint="66"/>
            <w:vAlign w:val="center"/>
          </w:tcPr>
          <w:p w14:paraId="6D79B659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Parametr stanu</w:t>
            </w:r>
          </w:p>
        </w:tc>
        <w:tc>
          <w:tcPr>
            <w:tcW w:w="1125" w:type="dxa"/>
            <w:shd w:val="clear" w:color="auto" w:fill="B6DDE8" w:themeFill="accent5" w:themeFillTint="66"/>
            <w:vAlign w:val="center"/>
          </w:tcPr>
          <w:p w14:paraId="715562EC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Wskaźnik</w:t>
            </w:r>
            <w:r w:rsidR="001D1A18"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259" w:type="dxa"/>
            <w:shd w:val="clear" w:color="auto" w:fill="B6DDE8" w:themeFill="accent5" w:themeFillTint="66"/>
            <w:vAlign w:val="center"/>
          </w:tcPr>
          <w:p w14:paraId="73C0FBD5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Poprzednia ocena stanu ochrony na podstawie dostępnych danych wg skali FV, U1, U2, XX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4D89FD35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Obecna ocena stanu ochrony na podstawie dostępnych danych wg skali FV, U1, U2, XX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41C3CA92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Ocena parametru na stanowisku wg skali FV, U1, U2, XX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0F3F2799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Ocena stanu ochrony </w:t>
            </w:r>
            <w:r w:rsidR="001D1A18"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stanowiska</w:t>
            </w: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wg skali FV, U1, U2, XX</w:t>
            </w:r>
          </w:p>
        </w:tc>
        <w:tc>
          <w:tcPr>
            <w:tcW w:w="1456" w:type="dxa"/>
            <w:shd w:val="clear" w:color="auto" w:fill="B6DDE8" w:themeFill="accent5" w:themeFillTint="66"/>
            <w:vAlign w:val="center"/>
          </w:tcPr>
          <w:p w14:paraId="04DEC2EC" w14:textId="77777777" w:rsidR="00FB0523" w:rsidRPr="00C053AF" w:rsidRDefault="001D1A18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Ogólna ocena stanu ochrony siedliska/gatunku w obszarze wg skali FV, U1, U2, XX</w:t>
            </w:r>
          </w:p>
        </w:tc>
        <w:tc>
          <w:tcPr>
            <w:tcW w:w="1032" w:type="dxa"/>
            <w:shd w:val="clear" w:color="auto" w:fill="B6DDE8" w:themeFill="accent5" w:themeFillTint="66"/>
            <w:vAlign w:val="center"/>
          </w:tcPr>
          <w:p w14:paraId="70E87CE5" w14:textId="77777777" w:rsidR="00FB0523" w:rsidRPr="00C053AF" w:rsidRDefault="001D1A18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Uwagi</w:t>
            </w:r>
          </w:p>
        </w:tc>
      </w:tr>
      <w:tr w:rsidR="001D1A18" w:rsidRPr="00C053AF" w14:paraId="33FBB19D" w14:textId="77777777" w:rsidTr="00C053AF">
        <w:trPr>
          <w:trHeight w:hRule="exact" w:val="227"/>
        </w:trPr>
        <w:tc>
          <w:tcPr>
            <w:tcW w:w="614" w:type="dxa"/>
            <w:vMerge w:val="restart"/>
            <w:vAlign w:val="center"/>
          </w:tcPr>
          <w:p w14:paraId="4FF1B73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070F2CC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Siedlisko przyrodnicze</w:t>
            </w:r>
          </w:p>
        </w:tc>
        <w:tc>
          <w:tcPr>
            <w:tcW w:w="1040" w:type="dxa"/>
            <w:vMerge w:val="restart"/>
            <w:vAlign w:val="center"/>
          </w:tcPr>
          <w:p w14:paraId="6C366A3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7E94E31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30D7FA6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Powierzchnia siedlisk</w:t>
            </w:r>
          </w:p>
        </w:tc>
        <w:tc>
          <w:tcPr>
            <w:tcW w:w="1125" w:type="dxa"/>
            <w:vAlign w:val="center"/>
          </w:tcPr>
          <w:p w14:paraId="68AD818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34E0E0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7CE60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69273D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B71CC6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 w:val="restart"/>
          </w:tcPr>
          <w:p w14:paraId="17BB5D1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 w:val="restart"/>
          </w:tcPr>
          <w:p w14:paraId="09EF14C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3B452CE5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59D99FC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0CD3D45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3586AE4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0AD9BAD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5DE2393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4AB94AF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17DE61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F0933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94D5C4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7DB11A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6A41DE8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7C03DD1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17446F74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67D824E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6A0DB33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2AA0853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6B23791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4AE8D5E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6162A61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08B339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46591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0D53E5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FC49DA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04E06BD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3096764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123769E0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3774755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09C5812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78F8735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6E6E611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1B90ADD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Struktura i funkcje</w:t>
            </w:r>
          </w:p>
        </w:tc>
        <w:tc>
          <w:tcPr>
            <w:tcW w:w="1125" w:type="dxa"/>
            <w:vAlign w:val="center"/>
          </w:tcPr>
          <w:p w14:paraId="186ADBC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567DB7E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061B7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558CE0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AE4603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564C2C6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4350EA4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6A4DCE6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72E57AE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68AA046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5D76EA4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3605CAD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1743139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035342E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C3A507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2EAA9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D5287B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22E62A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488BB0A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3205E16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01CA65CC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1DBB2B0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306EDD0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2822FAF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610294E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3B16F3C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7A91EF6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B9B314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BDE38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ECEAC7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9BB968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6C8A29C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0B70CF3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62EAA972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4CAFFD6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16993E6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0FFBA1B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4377374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4F90842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Perspektywy ochrony / zachowania</w:t>
            </w:r>
          </w:p>
        </w:tc>
        <w:tc>
          <w:tcPr>
            <w:tcW w:w="1125" w:type="dxa"/>
            <w:vAlign w:val="center"/>
          </w:tcPr>
          <w:p w14:paraId="762B5C9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88C913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AC661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7D467B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A9C245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132AC1F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6A5F3E6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65DD9AB7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5F73700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6A9E834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5E20265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126BE41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501A5CA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E61A77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3628BE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9DC03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CE3A04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38964C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48EC89C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356E5C7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64CEBBE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018550C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7277894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6EDB279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688B92E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4D9015F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2BA7815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5419D3E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E4057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FB25BF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87E829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5865E59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5825341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6A436A1C" w14:textId="77777777" w:rsidTr="00C053AF">
        <w:trPr>
          <w:trHeight w:hRule="exact" w:val="227"/>
        </w:trPr>
        <w:tc>
          <w:tcPr>
            <w:tcW w:w="614" w:type="dxa"/>
            <w:vMerge w:val="restart"/>
            <w:vAlign w:val="center"/>
          </w:tcPr>
          <w:p w14:paraId="6FFC9C2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48FEA27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Gatunek</w:t>
            </w:r>
          </w:p>
        </w:tc>
        <w:tc>
          <w:tcPr>
            <w:tcW w:w="1040" w:type="dxa"/>
            <w:vMerge w:val="restart"/>
            <w:vAlign w:val="center"/>
          </w:tcPr>
          <w:p w14:paraId="6BAB681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29C5821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191D764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sz w:val="16"/>
                <w:szCs w:val="16"/>
              </w:rPr>
            </w:pPr>
            <w:r w:rsidRPr="00C053AF">
              <w:rPr>
                <w:sz w:val="16"/>
                <w:szCs w:val="16"/>
              </w:rPr>
              <w:t>Stan populacji</w:t>
            </w:r>
          </w:p>
        </w:tc>
        <w:tc>
          <w:tcPr>
            <w:tcW w:w="1125" w:type="dxa"/>
            <w:vAlign w:val="center"/>
          </w:tcPr>
          <w:p w14:paraId="1A4EDF7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5EE01DD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E4B43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EE375C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72A498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 w:val="restart"/>
          </w:tcPr>
          <w:p w14:paraId="4C53B20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 w:val="restart"/>
          </w:tcPr>
          <w:p w14:paraId="41E0DB2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173334C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374AAE4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470DC30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75FF8B1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6788610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76000C4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7AE3265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742432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16F28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F630A4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58DE21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3F2865B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0BD264D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4609CFA9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5B839E0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6351A3C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4E05804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441631D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2282614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7EDB347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3A78983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75424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07CDA7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0D5C8F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448AAAD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16C95D3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4380D71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0170679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504262C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1DD4F14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0D38BC1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5495420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Stan siedliska</w:t>
            </w:r>
          </w:p>
        </w:tc>
        <w:tc>
          <w:tcPr>
            <w:tcW w:w="1125" w:type="dxa"/>
            <w:vAlign w:val="center"/>
          </w:tcPr>
          <w:p w14:paraId="7D1402A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3B6AC4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FB804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873DF0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040103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04BA235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73EB480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6AF05426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15685F2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6016158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4A43EF9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2B4C86F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31E2BAA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621E607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268AFD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2EC4C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4052A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4AE846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661AAA8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280BE22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1A68E9DC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20D92F6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46FCC7D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6A8BE7E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144DB1B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03A67C1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24F2447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D3923C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1D887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C0A1A7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AA65F7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1BA9F57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623B5CE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40D2C1E6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45E056C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4A6D7FB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65CA23A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16C71ED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6FF67E5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Perspektywy ochrony / zachowania</w:t>
            </w:r>
          </w:p>
        </w:tc>
        <w:tc>
          <w:tcPr>
            <w:tcW w:w="1125" w:type="dxa"/>
            <w:vAlign w:val="center"/>
          </w:tcPr>
          <w:p w14:paraId="5E59827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AEF8F6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5D8A1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6881B4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E8B5B1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23327B9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62BB26F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5CB06A85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70656B2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523" w:type="dxa"/>
            <w:vMerge/>
            <w:vAlign w:val="center"/>
          </w:tcPr>
          <w:p w14:paraId="7DCD4FE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040" w:type="dxa"/>
            <w:vMerge/>
            <w:vAlign w:val="center"/>
          </w:tcPr>
          <w:p w14:paraId="488001F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84" w:type="dxa"/>
            <w:vMerge/>
            <w:vAlign w:val="center"/>
          </w:tcPr>
          <w:p w14:paraId="71D7B2C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443" w:type="dxa"/>
            <w:vMerge/>
            <w:vAlign w:val="center"/>
          </w:tcPr>
          <w:p w14:paraId="7AF32F0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25" w:type="dxa"/>
            <w:vAlign w:val="center"/>
          </w:tcPr>
          <w:p w14:paraId="5E60D1C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259" w:type="dxa"/>
          </w:tcPr>
          <w:p w14:paraId="435C80D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276" w:type="dxa"/>
          </w:tcPr>
          <w:p w14:paraId="4EC828E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6FD6DDF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210F479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62396DE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503A03C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68B4EB14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76F3601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523" w:type="dxa"/>
            <w:vMerge/>
            <w:vAlign w:val="center"/>
          </w:tcPr>
          <w:p w14:paraId="71BAEC4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040" w:type="dxa"/>
            <w:vMerge/>
            <w:vAlign w:val="center"/>
          </w:tcPr>
          <w:p w14:paraId="2B08805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84" w:type="dxa"/>
            <w:vMerge/>
            <w:vAlign w:val="center"/>
          </w:tcPr>
          <w:p w14:paraId="002F99B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443" w:type="dxa"/>
            <w:vMerge/>
            <w:vAlign w:val="center"/>
          </w:tcPr>
          <w:p w14:paraId="3D29BA3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25" w:type="dxa"/>
            <w:vAlign w:val="center"/>
          </w:tcPr>
          <w:p w14:paraId="04DA49B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259" w:type="dxa"/>
          </w:tcPr>
          <w:p w14:paraId="454AE95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276" w:type="dxa"/>
          </w:tcPr>
          <w:p w14:paraId="65E7869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7E23986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369AE58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6F63A5A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5CD8154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</w:tbl>
    <w:p w14:paraId="7FAB577F" w14:textId="77777777" w:rsidR="001D1A18" w:rsidRPr="00C053AF" w:rsidRDefault="001D1A18" w:rsidP="001D1A18">
      <w:pPr>
        <w:pStyle w:val="Bezodstpw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  <w:i/>
        </w:rPr>
        <w:t>*</w:t>
      </w:r>
      <w:r w:rsidRPr="00C053AF">
        <w:rPr>
          <w:rFonts w:ascii="Times New Roman" w:hAnsi="Times New Roman" w:cs="Times New Roman"/>
        </w:rPr>
        <w:t xml:space="preserve"> Ocena stanu ochrony przedmiotów ochrony powinna być robiona w oparciu o wskaźniki monitoringu opracowane w ramach PMŚ. Jest to jedyny sposób żeby powiązać systemowo ocenę stanu na poziomie obszaru Natura 2000 z poziomem regionu biogeograficznego. Jednakże bywa, że np. uwarunkowania lokalne uniemożliwiają ocenę pełnego zestawu wskaźników przewidzianego w PMŚ, wówczas ocena powinna być zrobiona na tych wskaźnikach, których zastosowanie jest możliwe.</w:t>
      </w:r>
      <w:r w:rsidRPr="00C053AF">
        <w:rPr>
          <w:rFonts w:ascii="Times New Roman" w:hAnsi="Times New Roman" w:cs="Times New Roman"/>
          <w:i/>
        </w:rPr>
        <w:t xml:space="preserve"> </w:t>
      </w:r>
      <w:r w:rsidRPr="00C053AF">
        <w:rPr>
          <w:rFonts w:ascii="Times New Roman" w:hAnsi="Times New Roman" w:cs="Times New Roman"/>
        </w:rPr>
        <w:t xml:space="preserve">W części opisowej w tym punkcie powinna znaleźć się informacja z jakich wskaźników zrezygnowano i z jakiego powodu. Odrębnym problemem jest dobór wskaźników, których PMŚ nie przewiduje. Gdyby dochodziło do takich sytuacji ważne, żeby było wyjaśnienie z jakiego powodu zrezygnowano z poszczególnych wskaźników, jakie jest uzasadnienie doboru nowych wskaźników, a także czy proponowany zestaw wskaźników powinien wpłynąć na aktualną metodykę PMŚ i w jakim zakresie. </w:t>
      </w:r>
      <w:r w:rsidRPr="00C053AF">
        <w:rPr>
          <w:rFonts w:ascii="Times New Roman" w:hAnsi="Times New Roman" w:cs="Times New Roman"/>
          <w:b/>
        </w:rPr>
        <w:t>UWAGA: kwestie zmiany wskaźników stanu ochrony przedmiotów ochrony wymagają akceptacji Zamawiającego</w:t>
      </w:r>
      <w:r w:rsidRPr="00C053AF">
        <w:rPr>
          <w:rFonts w:ascii="Times New Roman" w:hAnsi="Times New Roman" w:cs="Times New Roman"/>
        </w:rPr>
        <w:t>.</w:t>
      </w:r>
    </w:p>
    <w:p w14:paraId="6B489F4A" w14:textId="77777777" w:rsidR="001D1A18" w:rsidRPr="00C053AF" w:rsidRDefault="001D1A18" w:rsidP="001D1A18">
      <w:pPr>
        <w:pStyle w:val="Bezodstpw"/>
        <w:jc w:val="both"/>
        <w:rPr>
          <w:rFonts w:ascii="Times New Roman" w:hAnsi="Times New Roman" w:cs="Times New Roman"/>
          <w:i/>
        </w:rPr>
      </w:pPr>
      <w:r w:rsidRPr="00C053AF">
        <w:rPr>
          <w:rFonts w:ascii="Times New Roman" w:hAnsi="Times New Roman" w:cs="Times New Roman"/>
          <w:i/>
        </w:rPr>
        <w:t>W części opisowej należy zamieszczać wszelkie rozbieżności, niemożności dokonania oceny, a także informacje na temat ilości płatów/stanowisk poddanych ocenie i sposobu ich wyboru wraz z analizą uzyskanych wyników.</w:t>
      </w:r>
    </w:p>
    <w:p w14:paraId="5C13D956" w14:textId="77777777" w:rsidR="001D1A18" w:rsidRPr="00C053AF" w:rsidRDefault="001D1A18" w:rsidP="001D1A18">
      <w:pPr>
        <w:pStyle w:val="Bezodstpw"/>
        <w:jc w:val="both"/>
        <w:rPr>
          <w:rFonts w:ascii="Times New Roman" w:hAnsi="Times New Roman" w:cs="Times New Roman"/>
          <w:i/>
        </w:rPr>
      </w:pPr>
      <w:r w:rsidRPr="00C053AF">
        <w:rPr>
          <w:rFonts w:ascii="Times New Roman" w:hAnsi="Times New Roman" w:cs="Times New Roman"/>
          <w:i/>
        </w:rPr>
        <w:t>UWAGA: Dane te należy także przekazać w wektorowej warstwie informacyjnej systemów informacji przestrzennej GIS.</w:t>
      </w:r>
    </w:p>
    <w:p w14:paraId="00859109" w14:textId="77777777" w:rsidR="00570DEA" w:rsidRPr="00C053AF" w:rsidRDefault="00570DEA" w:rsidP="00570DEA">
      <w:pPr>
        <w:pStyle w:val="Podpistabeli20"/>
      </w:pPr>
      <w:r w:rsidRPr="00C053AF">
        <w:t>7.</w:t>
      </w:r>
      <w:r w:rsidRPr="00C053AF">
        <w:tab/>
        <w:t>Analiza zagrożeń</w:t>
      </w:r>
    </w:p>
    <w:p w14:paraId="1F19C31D" w14:textId="77777777" w:rsidR="00164153" w:rsidRPr="00C053AF" w:rsidRDefault="00570DEA" w:rsidP="00570DEA">
      <w:pPr>
        <w:pStyle w:val="Podpistabeli20"/>
        <w:shd w:val="clear" w:color="auto" w:fill="auto"/>
        <w:rPr>
          <w:b w:val="0"/>
        </w:rPr>
      </w:pPr>
      <w:r w:rsidRPr="00C053AF">
        <w:rPr>
          <w:b w:val="0"/>
        </w:rPr>
        <w:lastRenderedPageBreak/>
        <w:t xml:space="preserve">W tej części należy opisać zidentyfikowane główne zagrożenia istniejące i potencjalne w odniesieniu do przedmiotów ochrony. Wskazane jest opracowanie schematu pokazującego związki </w:t>
      </w:r>
      <w:proofErr w:type="spellStart"/>
      <w:r w:rsidRPr="00C053AF">
        <w:rPr>
          <w:b w:val="0"/>
        </w:rPr>
        <w:t>przyczynowo-skutkowe</w:t>
      </w:r>
      <w:proofErr w:type="spellEnd"/>
      <w:r w:rsidRPr="00C053AF">
        <w:rPr>
          <w:b w:val="0"/>
        </w:rPr>
        <w:t xml:space="preserve"> pomiędzy przedmiotami ochrony a zagrożeniami. Przy opracowywaniu listy zagrożeń należy posłużyć się kodami zagrożeń z listy referencyjnej zagrożeń, presji i działań, stanowiącą załącznik 5 do Instrukcji wypełniania Standardowego Formularza Danych obszaru Natura 2000 wersja 2012.1”, opracowaną przez Generalną Dyrekcję Ochrony Środowiska, dostępną pod adresem internetowym </w:t>
      </w:r>
      <w:hyperlink r:id="rId7" w:history="1">
        <w:r w:rsidRPr="00C053AF">
          <w:rPr>
            <w:rStyle w:val="Hipercze"/>
            <w:b w:val="0"/>
          </w:rPr>
          <w:t>http://natura2000.sdos.sov.pl/strona/nowy-element</w:t>
        </w:r>
      </w:hyperlink>
    </w:p>
    <w:p w14:paraId="3A5EF5E5" w14:textId="77777777" w:rsidR="00570DEA" w:rsidRPr="00C053AF" w:rsidRDefault="00570DEA" w:rsidP="00570DEA">
      <w:pPr>
        <w:pStyle w:val="Podpistabeli20"/>
        <w:shd w:val="clear" w:color="auto" w:fill="auto"/>
        <w:rPr>
          <w:b w:val="0"/>
        </w:rPr>
      </w:pPr>
    </w:p>
    <w:p w14:paraId="680C26AC" w14:textId="77777777" w:rsidR="00570DEA" w:rsidRPr="00C053AF" w:rsidRDefault="00570DEA" w:rsidP="00570DEA">
      <w:pPr>
        <w:pStyle w:val="Podpistabeli20"/>
        <w:shd w:val="clear" w:color="auto" w:fill="auto"/>
        <w:rPr>
          <w:b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1275"/>
        <w:gridCol w:w="2249"/>
        <w:gridCol w:w="2799"/>
        <w:gridCol w:w="4196"/>
        <w:gridCol w:w="2666"/>
      </w:tblGrid>
      <w:tr w:rsidR="00570DEA" w:rsidRPr="00C053AF" w14:paraId="74730887" w14:textId="77777777" w:rsidTr="00570DEA">
        <w:tc>
          <w:tcPr>
            <w:tcW w:w="817" w:type="dxa"/>
            <w:vMerge w:val="restart"/>
            <w:shd w:val="clear" w:color="auto" w:fill="B6DDE8" w:themeFill="accent5" w:themeFillTint="66"/>
            <w:vAlign w:val="center"/>
          </w:tcPr>
          <w:p w14:paraId="353479CA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proofErr w:type="spellStart"/>
            <w:r w:rsidRPr="00C053AF">
              <w:t>Lp</w:t>
            </w:r>
            <w:proofErr w:type="spellEnd"/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14:paraId="3931040A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Przedmiot ochrony</w:t>
            </w:r>
          </w:p>
        </w:tc>
        <w:tc>
          <w:tcPr>
            <w:tcW w:w="2268" w:type="dxa"/>
            <w:vMerge w:val="restart"/>
            <w:shd w:val="clear" w:color="auto" w:fill="B6DDE8" w:themeFill="accent5" w:themeFillTint="66"/>
            <w:vAlign w:val="center"/>
          </w:tcPr>
          <w:p w14:paraId="2874BC51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Numer stanowiska</w:t>
            </w:r>
          </w:p>
        </w:tc>
        <w:tc>
          <w:tcPr>
            <w:tcW w:w="7087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21692A3F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Zagrożenia</w:t>
            </w:r>
          </w:p>
        </w:tc>
        <w:tc>
          <w:tcPr>
            <w:tcW w:w="2696" w:type="dxa"/>
            <w:vMerge w:val="restart"/>
            <w:shd w:val="clear" w:color="auto" w:fill="B6DDE8" w:themeFill="accent5" w:themeFillTint="66"/>
            <w:vAlign w:val="center"/>
          </w:tcPr>
          <w:p w14:paraId="5A867CEA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Opis zagrożenia</w:t>
            </w:r>
          </w:p>
        </w:tc>
      </w:tr>
      <w:tr w:rsidR="00570DEA" w:rsidRPr="00C053AF" w14:paraId="58EC2B3D" w14:textId="77777777" w:rsidTr="00570DEA">
        <w:tc>
          <w:tcPr>
            <w:tcW w:w="817" w:type="dxa"/>
            <w:vMerge/>
            <w:vAlign w:val="center"/>
          </w:tcPr>
          <w:p w14:paraId="7C1B15FB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1276" w:type="dxa"/>
            <w:vMerge/>
            <w:vAlign w:val="center"/>
          </w:tcPr>
          <w:p w14:paraId="3627309A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2268" w:type="dxa"/>
            <w:vMerge/>
            <w:vAlign w:val="center"/>
          </w:tcPr>
          <w:p w14:paraId="18804583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0BF76399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Istniejące</w:t>
            </w:r>
          </w:p>
        </w:tc>
        <w:tc>
          <w:tcPr>
            <w:tcW w:w="4252" w:type="dxa"/>
            <w:shd w:val="clear" w:color="auto" w:fill="B6DDE8" w:themeFill="accent5" w:themeFillTint="66"/>
            <w:vAlign w:val="center"/>
          </w:tcPr>
          <w:p w14:paraId="2CB4901E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Potencjalne</w:t>
            </w:r>
          </w:p>
        </w:tc>
        <w:tc>
          <w:tcPr>
            <w:tcW w:w="2696" w:type="dxa"/>
            <w:vMerge/>
            <w:vAlign w:val="center"/>
          </w:tcPr>
          <w:p w14:paraId="260996D5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</w:tr>
      <w:tr w:rsidR="00570DEA" w:rsidRPr="00C053AF" w14:paraId="73F953EA" w14:textId="77777777" w:rsidTr="00570DEA">
        <w:tc>
          <w:tcPr>
            <w:tcW w:w="817" w:type="dxa"/>
            <w:vAlign w:val="center"/>
          </w:tcPr>
          <w:p w14:paraId="7743B666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14:paraId="7BB94ED4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Kod i nazwa</w:t>
            </w:r>
          </w:p>
          <w:p w14:paraId="0F120AE3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przedmiotu</w:t>
            </w:r>
          </w:p>
          <w:p w14:paraId="42386149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ochrony1</w:t>
            </w:r>
          </w:p>
        </w:tc>
        <w:tc>
          <w:tcPr>
            <w:tcW w:w="2268" w:type="dxa"/>
            <w:vAlign w:val="center"/>
          </w:tcPr>
          <w:p w14:paraId="07F8F78D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Unikalny(e) numer(y) (ID) poligonu(ów), linii, punktu (ów) zawarty w wektorowej warstwie</w:t>
            </w:r>
          </w:p>
          <w:p w14:paraId="753DA161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informacyjnej GIS umożliwiające identyfikację w przestrzeni (4 ostatnie cyfry</w:t>
            </w:r>
          </w:p>
        </w:tc>
        <w:tc>
          <w:tcPr>
            <w:tcW w:w="2835" w:type="dxa"/>
            <w:vAlign w:val="center"/>
          </w:tcPr>
          <w:p w14:paraId="5864F92D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Zagrożenia dla utrzymania lub osiągnięcia właściwego stanu ochrony przedmiotów ochrony</w:t>
            </w:r>
          </w:p>
        </w:tc>
        <w:tc>
          <w:tcPr>
            <w:tcW w:w="4252" w:type="dxa"/>
            <w:vAlign w:val="center"/>
          </w:tcPr>
          <w:p w14:paraId="34B825C4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Zagrożenia o charakterze naturalnym lub antropogenicznym, które mogą ujawnić się z chwilą realizacji planów/programów, pojawienia się negatywnych trendów w rozwoju społecznym i gospodarczym.</w:t>
            </w:r>
          </w:p>
        </w:tc>
        <w:tc>
          <w:tcPr>
            <w:tcW w:w="2696" w:type="dxa"/>
            <w:vAlign w:val="center"/>
          </w:tcPr>
          <w:p w14:paraId="178D91B1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Należy opisywać zagrożenie precyzyjnie i w sposób zgodny ze stanem faktycznym oraz sytuacją na obszarze. Istotny w opisie zagrożenia jest podanie czynników</w:t>
            </w:r>
          </w:p>
          <w:p w14:paraId="2D1B03B3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powodujących</w:t>
            </w:r>
            <w:r w:rsidRPr="00C053AF">
              <w:rPr>
                <w:b w:val="0"/>
              </w:rPr>
              <w:tab/>
              <w:t>zagrożenie</w:t>
            </w:r>
          </w:p>
          <w:p w14:paraId="0069C00D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oraz ich źródła.</w:t>
            </w:r>
          </w:p>
        </w:tc>
      </w:tr>
      <w:tr w:rsidR="00570DEA" w:rsidRPr="00C053AF" w14:paraId="48771348" w14:textId="77777777" w:rsidTr="00570DEA">
        <w:tc>
          <w:tcPr>
            <w:tcW w:w="817" w:type="dxa"/>
          </w:tcPr>
          <w:p w14:paraId="3F1523C2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1276" w:type="dxa"/>
          </w:tcPr>
          <w:p w14:paraId="290992FC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2268" w:type="dxa"/>
          </w:tcPr>
          <w:p w14:paraId="6F58884A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2835" w:type="dxa"/>
          </w:tcPr>
          <w:p w14:paraId="3271684F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4252" w:type="dxa"/>
          </w:tcPr>
          <w:p w14:paraId="43BB680E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2696" w:type="dxa"/>
          </w:tcPr>
          <w:p w14:paraId="0793B443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</w:tr>
    </w:tbl>
    <w:p w14:paraId="1B2B79B0" w14:textId="77777777" w:rsidR="00570DEA" w:rsidRPr="00C053AF" w:rsidRDefault="00570DEA" w:rsidP="00570DEA">
      <w:pPr>
        <w:pStyle w:val="Podpistabeli20"/>
        <w:shd w:val="clear" w:color="auto" w:fill="auto"/>
        <w:rPr>
          <w:b w:val="0"/>
        </w:rPr>
      </w:pPr>
    </w:p>
    <w:p w14:paraId="6DE8282E" w14:textId="77777777" w:rsidR="00570DEA" w:rsidRPr="00C053AF" w:rsidRDefault="00570DEA" w:rsidP="00570DEA">
      <w:pPr>
        <w:pStyle w:val="Podpistabeli20"/>
        <w:shd w:val="clear" w:color="auto" w:fill="auto"/>
        <w:rPr>
          <w:b w:val="0"/>
          <w:i/>
        </w:rPr>
      </w:pPr>
    </w:p>
    <w:p w14:paraId="7E5A6558" w14:textId="77777777" w:rsidR="00570DEA" w:rsidRPr="00C053AF" w:rsidRDefault="00570DEA" w:rsidP="00570DEA">
      <w:pPr>
        <w:pStyle w:val="Podpistabeli20"/>
        <w:rPr>
          <w:b w:val="0"/>
          <w:i/>
        </w:rPr>
      </w:pPr>
      <w:r w:rsidRPr="00C053AF">
        <w:rPr>
          <w:b w:val="0"/>
          <w:i/>
        </w:rPr>
        <w:t>UWAGA: Dane te przekazać także w wektorowej warstwie informacyjnej systemów informacji przestrzennej GIS.</w:t>
      </w:r>
    </w:p>
    <w:p w14:paraId="6CEECBE4" w14:textId="77777777" w:rsidR="00570DEA" w:rsidRPr="00C053AF" w:rsidRDefault="00570DEA" w:rsidP="00570DEA">
      <w:pPr>
        <w:pStyle w:val="Podpistabeli20"/>
        <w:shd w:val="clear" w:color="auto" w:fill="auto"/>
        <w:rPr>
          <w:b w:val="0"/>
          <w:i/>
        </w:rPr>
      </w:pPr>
      <w:r w:rsidRPr="00C053AF">
        <w:rPr>
          <w:b w:val="0"/>
          <w:i/>
        </w:rPr>
        <w:t>W części opisowej należy opisać i uzasadnić wskazane zagrożenia. Informacje dotyczące zagrożeń dla poszczególnych stanowisk dla przedmiotów ochrony powinny znaleźć się także w kartach obserwacji na stanowiskach.</w:t>
      </w:r>
    </w:p>
    <w:p w14:paraId="2010CB76" w14:textId="77777777" w:rsidR="00570DEA" w:rsidRPr="00C053AF" w:rsidRDefault="00570DEA" w:rsidP="00570DEA">
      <w:pPr>
        <w:pStyle w:val="Podpistabeli20"/>
        <w:shd w:val="clear" w:color="auto" w:fill="auto"/>
        <w:rPr>
          <w:b w:val="0"/>
          <w:i/>
        </w:rPr>
      </w:pPr>
    </w:p>
    <w:p w14:paraId="3F5A3B6B" w14:textId="77777777" w:rsidR="00570DEA" w:rsidRPr="00C053AF" w:rsidRDefault="00570DEA" w:rsidP="00570DEA">
      <w:pPr>
        <w:pStyle w:val="Podpistabeli20"/>
        <w:shd w:val="clear" w:color="auto" w:fill="auto"/>
        <w:rPr>
          <w:b w:val="0"/>
          <w:i/>
        </w:rPr>
      </w:pPr>
    </w:p>
    <w:p w14:paraId="03A651A4" w14:textId="77777777" w:rsidR="00570DEA" w:rsidRPr="00C053AF" w:rsidRDefault="00570DEA" w:rsidP="00570DEA">
      <w:pPr>
        <w:pStyle w:val="Podpistabeli20"/>
        <w:shd w:val="clear" w:color="auto" w:fill="auto"/>
        <w:rPr>
          <w:b w:val="0"/>
          <w:i/>
        </w:rPr>
      </w:pPr>
    </w:p>
    <w:p w14:paraId="1E96A4EC" w14:textId="6A8E864A" w:rsidR="00164153" w:rsidRDefault="00164153" w:rsidP="00AC650A">
      <w:pPr>
        <w:pStyle w:val="Podpistabeli20"/>
        <w:shd w:val="clear" w:color="auto" w:fill="auto"/>
      </w:pPr>
    </w:p>
    <w:p w14:paraId="78C2AA43" w14:textId="77777777" w:rsidR="00FF1B92" w:rsidRPr="00C053AF" w:rsidRDefault="00FF1B92" w:rsidP="00AC650A">
      <w:pPr>
        <w:pStyle w:val="Podpistabeli20"/>
        <w:shd w:val="clear" w:color="auto" w:fill="auto"/>
      </w:pPr>
    </w:p>
    <w:p w14:paraId="1441A8E2" w14:textId="77777777" w:rsidR="00570DEA" w:rsidRPr="00C053AF" w:rsidRDefault="00570DEA" w:rsidP="00570DEA">
      <w:pPr>
        <w:pStyle w:val="Teksttreci40"/>
        <w:numPr>
          <w:ilvl w:val="0"/>
          <w:numId w:val="1"/>
        </w:numPr>
        <w:shd w:val="clear" w:color="auto" w:fill="auto"/>
        <w:tabs>
          <w:tab w:val="left" w:pos="358"/>
        </w:tabs>
        <w:spacing w:before="853" w:line="413" w:lineRule="exact"/>
        <w:jc w:val="both"/>
      </w:pPr>
      <w:r w:rsidRPr="00C053AF">
        <w:lastRenderedPageBreak/>
        <w:t>Propozycje działań ochronnych</w:t>
      </w:r>
    </w:p>
    <w:p w14:paraId="35F8B3F4" w14:textId="77777777" w:rsidR="00570DEA" w:rsidRPr="00C053AF" w:rsidRDefault="00570DEA" w:rsidP="00570DEA">
      <w:pPr>
        <w:pStyle w:val="Teksttreci20"/>
        <w:shd w:val="clear" w:color="auto" w:fill="auto"/>
        <w:spacing w:before="0" w:after="0" w:line="413" w:lineRule="exact"/>
        <w:jc w:val="both"/>
      </w:pPr>
      <w:r w:rsidRPr="00C053AF">
        <w:t>Działania ochronne należy przygotować dla przedmiotów ochrony w odniesieniu do wskaźników przyjętych w monitoringu ogólnopolskim typu siedliska / gatunku, zagrożeń i sformułowanych celów ochrony.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4"/>
        <w:gridCol w:w="2045"/>
        <w:gridCol w:w="3347"/>
        <w:gridCol w:w="2436"/>
        <w:gridCol w:w="2746"/>
        <w:gridCol w:w="2626"/>
      </w:tblGrid>
      <w:tr w:rsidR="00C053AF" w:rsidRPr="00C053AF" w14:paraId="3247377B" w14:textId="77777777" w:rsidTr="00C053AF">
        <w:tc>
          <w:tcPr>
            <w:tcW w:w="802" w:type="dxa"/>
            <w:shd w:val="clear" w:color="auto" w:fill="B6DDE8" w:themeFill="accent5" w:themeFillTint="66"/>
            <w:vAlign w:val="center"/>
          </w:tcPr>
          <w:p w14:paraId="211C66EB" w14:textId="77777777" w:rsidR="00C053AF" w:rsidRPr="00C053AF" w:rsidRDefault="00C053AF" w:rsidP="00C053AF">
            <w:pPr>
              <w:pStyle w:val="Teksttreci20"/>
              <w:shd w:val="clear" w:color="auto" w:fill="auto"/>
              <w:spacing w:before="0" w:after="0" w:line="413" w:lineRule="exact"/>
              <w:rPr>
                <w:b/>
                <w:i w:val="0"/>
              </w:rPr>
            </w:pPr>
            <w:r w:rsidRPr="00C053AF">
              <w:rPr>
                <w:b/>
                <w:i w:val="0"/>
              </w:rPr>
              <w:t>Lp.</w:t>
            </w:r>
          </w:p>
        </w:tc>
        <w:tc>
          <w:tcPr>
            <w:tcW w:w="2074" w:type="dxa"/>
            <w:shd w:val="clear" w:color="auto" w:fill="B6DDE8" w:themeFill="accent5" w:themeFillTint="66"/>
            <w:vAlign w:val="center"/>
          </w:tcPr>
          <w:p w14:paraId="59A4FF97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053AF">
              <w:rPr>
                <w:rFonts w:ascii="Times New Roman" w:hAnsi="Times New Roman" w:cs="Times New Roman"/>
                <w:b/>
                <w:iCs/>
              </w:rPr>
              <w:t>Przedmiot ochrony</w:t>
            </w:r>
          </w:p>
        </w:tc>
        <w:tc>
          <w:tcPr>
            <w:tcW w:w="3417" w:type="dxa"/>
            <w:shd w:val="clear" w:color="auto" w:fill="B6DDE8" w:themeFill="accent5" w:themeFillTint="66"/>
            <w:vAlign w:val="center"/>
          </w:tcPr>
          <w:p w14:paraId="29EE22DE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053AF">
              <w:rPr>
                <w:rFonts w:ascii="Times New Roman" w:hAnsi="Times New Roman" w:cs="Times New Roman"/>
                <w:b/>
                <w:iCs/>
              </w:rPr>
              <w:t>Działania ochronne</w:t>
            </w:r>
          </w:p>
        </w:tc>
        <w:tc>
          <w:tcPr>
            <w:tcW w:w="2477" w:type="dxa"/>
            <w:shd w:val="clear" w:color="auto" w:fill="B6DDE8" w:themeFill="accent5" w:themeFillTint="66"/>
            <w:vAlign w:val="center"/>
          </w:tcPr>
          <w:p w14:paraId="2FBC5E6A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053AF">
              <w:rPr>
                <w:rFonts w:ascii="Times New Roman" w:hAnsi="Times New Roman" w:cs="Times New Roman"/>
                <w:b/>
                <w:iCs/>
              </w:rPr>
              <w:t>Obszar wdrażania</w:t>
            </w:r>
          </w:p>
        </w:tc>
        <w:tc>
          <w:tcPr>
            <w:tcW w:w="2782" w:type="dxa"/>
            <w:shd w:val="clear" w:color="auto" w:fill="B6DDE8" w:themeFill="accent5" w:themeFillTint="66"/>
            <w:vAlign w:val="center"/>
          </w:tcPr>
          <w:p w14:paraId="687ED216" w14:textId="77777777" w:rsidR="00C053AF" w:rsidRPr="00C053AF" w:rsidRDefault="00C053AF" w:rsidP="00C053AF">
            <w:pPr>
              <w:pStyle w:val="Teksttreci20"/>
              <w:shd w:val="clear" w:color="auto" w:fill="auto"/>
              <w:spacing w:before="0" w:after="0" w:line="413" w:lineRule="exact"/>
              <w:rPr>
                <w:b/>
                <w:i w:val="0"/>
              </w:rPr>
            </w:pPr>
            <w:r w:rsidRPr="00C053AF">
              <w:rPr>
                <w:b/>
                <w:i w:val="0"/>
              </w:rPr>
              <w:t xml:space="preserve">Podmiot odpowiedzialny </w:t>
            </w:r>
            <w:r w:rsidRPr="00C053AF">
              <w:rPr>
                <w:b/>
                <w:i w:val="0"/>
              </w:rPr>
              <w:br/>
              <w:t>za wykonanie</w:t>
            </w:r>
          </w:p>
        </w:tc>
        <w:tc>
          <w:tcPr>
            <w:tcW w:w="2668" w:type="dxa"/>
            <w:shd w:val="clear" w:color="auto" w:fill="B6DDE8" w:themeFill="accent5" w:themeFillTint="66"/>
            <w:vAlign w:val="center"/>
          </w:tcPr>
          <w:p w14:paraId="644E7E11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053AF">
              <w:rPr>
                <w:rFonts w:ascii="Times New Roman" w:hAnsi="Times New Roman" w:cs="Times New Roman"/>
                <w:b/>
                <w:iCs/>
              </w:rPr>
              <w:t>Szacunkowe koszty</w:t>
            </w:r>
            <w:r w:rsidRPr="00C053AF">
              <w:rPr>
                <w:rFonts w:ascii="Times New Roman" w:hAnsi="Times New Roman" w:cs="Times New Roman"/>
                <w:b/>
                <w:iCs/>
              </w:rPr>
              <w:br/>
              <w:t>(w tyś zł)</w:t>
            </w:r>
          </w:p>
        </w:tc>
      </w:tr>
      <w:tr w:rsidR="00C053AF" w:rsidRPr="00C053AF" w14:paraId="5BDC26DA" w14:textId="77777777" w:rsidTr="00C053AF">
        <w:tc>
          <w:tcPr>
            <w:tcW w:w="11552" w:type="dxa"/>
            <w:gridSpan w:val="5"/>
          </w:tcPr>
          <w:p w14:paraId="71283356" w14:textId="77777777" w:rsidR="00C053AF" w:rsidRPr="00C053AF" w:rsidRDefault="00C053AF" w:rsidP="00C053AF">
            <w:pPr>
              <w:pStyle w:val="Teksttreci20"/>
              <w:shd w:val="clear" w:color="auto" w:fill="auto"/>
              <w:spacing w:before="0" w:after="0" w:line="413" w:lineRule="exact"/>
              <w:rPr>
                <w:b/>
              </w:rPr>
            </w:pPr>
            <w:r w:rsidRPr="00C053AF">
              <w:rPr>
                <w:rStyle w:val="Teksttreci2PogrubienieBezkursywy"/>
              </w:rPr>
              <w:t>Dotyczące ochrony siedlisk przyrodniczych i gatunków</w:t>
            </w:r>
          </w:p>
        </w:tc>
        <w:tc>
          <w:tcPr>
            <w:tcW w:w="2668" w:type="dxa"/>
          </w:tcPr>
          <w:p w14:paraId="2E46594A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570DEA" w:rsidRPr="00C053AF" w14:paraId="59C2B4D9" w14:textId="77777777" w:rsidTr="00C053AF">
        <w:tc>
          <w:tcPr>
            <w:tcW w:w="802" w:type="dxa"/>
          </w:tcPr>
          <w:p w14:paraId="27CB512A" w14:textId="77777777" w:rsidR="00570DEA" w:rsidRPr="00C053AF" w:rsidRDefault="00570DEA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74" w:type="dxa"/>
          </w:tcPr>
          <w:p w14:paraId="3DF5752D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i nazwa przedmiotu ochrony</w:t>
            </w:r>
          </w:p>
          <w:p w14:paraId="0C9D0CAD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przypadku działań ochronnych skierowanych do kilku przedmiotów ochrony należy umieścić je w jednym wierszu, aby nie dublować wpisów.</w:t>
            </w:r>
          </w:p>
        </w:tc>
        <w:tc>
          <w:tcPr>
            <w:tcW w:w="3417" w:type="dxa"/>
          </w:tcPr>
          <w:p w14:paraId="7FFC0DB4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Zamieścić szczegółowy opis działania (m.in. techniczne uwarunkowania realizacji, terminy i częstotliwość wykonywania w skali roku, z uwzględnieniem aspektów fenologicznych zw. z ekologią przedmiotów ochrony). Działania należy opracować kierując się potrzebą osiągnięcia właściwego stanu ochrony przedmiotów ochrony - dążąc do uzyskania wskaźników przyjętych w ogólnopolskim monitoringu gatunku lub siedliska. Jednak należy przy tym wziąć pod uwagę lokalną specyfikę populacji, w odniesieniu do której, uzyskanie wskaźników ogólnopolskich nie zawsze będzie właściwe. Przy planowaniu działań ochronnych na terenie gospodarstwa rolnego należy podzielić je na: obligatoryjne i fakultatywne (zgodnie z §3 pkt 6 lit. a rozporządzenia Ministra Środowiska z dnia17 lutego 2010r. w sprawie sporządzania projektu planu zadań ochronnych dla obszaru Natura 2000(Dz. U. Nr 34, poz. 186). UWAGA:W opisie należy również zaznaczyć czy jest to działanie priorytetowe.</w:t>
            </w:r>
            <w:r w:rsidRPr="00C053AF">
              <w:rPr>
                <w:rFonts w:ascii="Times New Roman" w:eastAsia="Courier New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477" w:type="dxa"/>
          </w:tcPr>
          <w:p w14:paraId="03A6AFD3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Podać numer płatu siedliska przyrodniczego lub stanowiska gatunku (4 ostatnie cyfry GUID) oraz wskazać miejsce realizacji działania z dokładnością do działki ewidencyjnej lub wydzielenia leśnego - przekazać także w wektorowej warstwie informacyjnej GIS,</w:t>
            </w:r>
          </w:p>
        </w:tc>
        <w:tc>
          <w:tcPr>
            <w:tcW w:w="2782" w:type="dxa"/>
          </w:tcPr>
          <w:p w14:paraId="2CB3E7D4" w14:textId="77777777" w:rsidR="00570DEA" w:rsidRPr="00C053AF" w:rsidRDefault="00570DEA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668" w:type="dxa"/>
          </w:tcPr>
          <w:p w14:paraId="0CD17002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Zamieścić kalkulację kosztów z uwzględnieniem danych wyjściowych przy wykorzystaniu najlepszej dostępnej wiedzy lub programu kosztorysowego aktualnego na dzień wykonywania inwentaryzacji</w:t>
            </w:r>
          </w:p>
        </w:tc>
      </w:tr>
      <w:tr w:rsidR="00C053AF" w:rsidRPr="00C053AF" w14:paraId="67148EFA" w14:textId="77777777" w:rsidTr="00C053AF">
        <w:tc>
          <w:tcPr>
            <w:tcW w:w="802" w:type="dxa"/>
          </w:tcPr>
          <w:p w14:paraId="1DA0C48C" w14:textId="77777777" w:rsidR="00C053AF" w:rsidRPr="00C053AF" w:rsidRDefault="00C053AF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74" w:type="dxa"/>
          </w:tcPr>
          <w:p w14:paraId="3BA0EEEC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17" w:type="dxa"/>
          </w:tcPr>
          <w:p w14:paraId="27FAB930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77" w:type="dxa"/>
          </w:tcPr>
          <w:p w14:paraId="589F3E07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</w:tcPr>
          <w:p w14:paraId="701B7958" w14:textId="77777777" w:rsidR="00C053AF" w:rsidRPr="00C053AF" w:rsidRDefault="00C053AF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668" w:type="dxa"/>
          </w:tcPr>
          <w:p w14:paraId="690B06E6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1ABDFC77" w14:textId="77777777" w:rsidR="00164153" w:rsidRPr="00C053AF" w:rsidRDefault="00570DEA" w:rsidP="00570DEA">
      <w:pPr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* - Za działania priorytetowe należy rozumieć takie działania, które są kluczowe dla trwałości oraz funkcjonowania obszaru i jego głównych przedmiotów ochrony . W części opisowej należy opisać i uzasadnić planowane działania ochronne. UWAGA: Dane te przekazać także w wektorowej warstwie informacyjnej systemów informacji przestrzennej GIS.</w:t>
      </w:r>
    </w:p>
    <w:p w14:paraId="058B2D70" w14:textId="77777777" w:rsidR="00C053AF" w:rsidRPr="00C053AF" w:rsidRDefault="00C053AF" w:rsidP="00570DEA">
      <w:pPr>
        <w:rPr>
          <w:rFonts w:ascii="Times New Roman" w:hAnsi="Times New Roman" w:cs="Times New Roman"/>
        </w:rPr>
      </w:pPr>
    </w:p>
    <w:p w14:paraId="475ACAC0" w14:textId="77777777" w:rsidR="00C053AF" w:rsidRPr="00C053AF" w:rsidRDefault="00C053AF" w:rsidP="00C053A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74"/>
        </w:tabs>
        <w:spacing w:before="453" w:after="0" w:line="244" w:lineRule="exact"/>
        <w:ind w:left="220"/>
        <w:jc w:val="left"/>
      </w:pPr>
      <w:bookmarkStart w:id="5" w:name="bookmark8"/>
      <w:r w:rsidRPr="00C053AF">
        <w:lastRenderedPageBreak/>
        <w:t>Projekt weryfikacji SDF obszaru</w:t>
      </w:r>
      <w:bookmarkEnd w:id="5"/>
      <w:r>
        <w:t xml:space="preserve"> </w:t>
      </w:r>
      <w:r w:rsidRPr="00C053AF">
        <w:t>w zakresie siedlisk przyrodniczych i gatunków objętych inwentaryzacja</w:t>
      </w:r>
    </w:p>
    <w:p w14:paraId="0120EFE9" w14:textId="77777777" w:rsid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Należy załączyć do dokumentacji propozycję zmienionego SDF wg. Instrukcji wypełniania SDF, dostępnej na stronie GDOS </w:t>
      </w:r>
      <w:hyperlink r:id="rId8" w:history="1">
        <w:r w:rsidRPr="00C053AF">
          <w:rPr>
            <w:rStyle w:val="Teksttreci2115ptBezkursywy"/>
            <w:rFonts w:eastAsiaTheme="minorHAnsi"/>
          </w:rPr>
          <w:t>http://natura2000.gdos.gov.pl/strona/nowy-element-3</w:t>
        </w:r>
      </w:hyperlink>
    </w:p>
    <w:p w14:paraId="67A06E0C" w14:textId="77777777" w:rsid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20" w:type="dxa"/>
        <w:tblLook w:val="04A0" w:firstRow="1" w:lastRow="0" w:firstColumn="1" w:lastColumn="0" w:noHBand="0" w:noVBand="1"/>
      </w:tblPr>
      <w:tblGrid>
        <w:gridCol w:w="734"/>
        <w:gridCol w:w="1817"/>
        <w:gridCol w:w="2527"/>
        <w:gridCol w:w="8696"/>
      </w:tblGrid>
      <w:tr w:rsidR="00C053AF" w:rsidRPr="00C053AF" w14:paraId="4244AA90" w14:textId="77777777" w:rsidTr="00C053AF">
        <w:tc>
          <w:tcPr>
            <w:tcW w:w="739" w:type="dxa"/>
            <w:shd w:val="clear" w:color="auto" w:fill="B6DDE8" w:themeFill="accent5" w:themeFillTint="66"/>
          </w:tcPr>
          <w:p w14:paraId="10AAA93E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7E2B5728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Zapis SDF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14:paraId="5FBB9D1B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Proponowany zapis SDF</w:t>
            </w:r>
          </w:p>
        </w:tc>
        <w:tc>
          <w:tcPr>
            <w:tcW w:w="8867" w:type="dxa"/>
            <w:shd w:val="clear" w:color="auto" w:fill="B6DDE8" w:themeFill="accent5" w:themeFillTint="66"/>
          </w:tcPr>
          <w:p w14:paraId="3B86ED26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Uzasadnienie zmiany</w:t>
            </w:r>
          </w:p>
        </w:tc>
      </w:tr>
      <w:tr w:rsidR="00C053AF" w14:paraId="4486335E" w14:textId="77777777" w:rsidTr="00C053AF">
        <w:tc>
          <w:tcPr>
            <w:tcW w:w="739" w:type="dxa"/>
          </w:tcPr>
          <w:p w14:paraId="5F503565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1D50CA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6B11AD8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435F928E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Uzasadnienie merytoryczne dla wprowadzonych zmian</w:t>
            </w:r>
          </w:p>
        </w:tc>
      </w:tr>
      <w:tr w:rsidR="00C053AF" w14:paraId="6F2A52E3" w14:textId="77777777" w:rsidTr="00C053AF">
        <w:tc>
          <w:tcPr>
            <w:tcW w:w="739" w:type="dxa"/>
          </w:tcPr>
          <w:p w14:paraId="6B6D788F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B6F6DD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329724C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2812AAAC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</w:tr>
      <w:tr w:rsidR="00C053AF" w14:paraId="0CEE191F" w14:textId="77777777" w:rsidTr="00C053AF">
        <w:tc>
          <w:tcPr>
            <w:tcW w:w="739" w:type="dxa"/>
          </w:tcPr>
          <w:p w14:paraId="45BAB677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F6D191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5D27573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55F0AB72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</w:tr>
    </w:tbl>
    <w:p w14:paraId="25467289" w14:textId="77777777" w:rsid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</w:p>
    <w:p w14:paraId="1AA4B50F" w14:textId="77777777" w:rsidR="00C053AF" w:rsidRP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</w:p>
    <w:p w14:paraId="3BC2B845" w14:textId="77777777" w:rsidR="00C053AF" w:rsidRPr="00C053AF" w:rsidRDefault="00C053AF" w:rsidP="00C053A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69"/>
        </w:tabs>
        <w:spacing w:after="280" w:line="244" w:lineRule="exact"/>
        <w:jc w:val="both"/>
      </w:pPr>
      <w:bookmarkStart w:id="6" w:name="bookmark9"/>
      <w:r w:rsidRPr="00C053AF">
        <w:t>Literatura</w:t>
      </w:r>
      <w:bookmarkEnd w:id="6"/>
    </w:p>
    <w:p w14:paraId="38241545" w14:textId="77777777" w:rsidR="00C053AF" w:rsidRPr="00C053AF" w:rsidRDefault="00C053AF" w:rsidP="00C053AF">
      <w:pPr>
        <w:spacing w:after="96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Zestawienie publikacji wykorzystanych do opracowania dokumentacji wg. wzoru:</w:t>
      </w:r>
    </w:p>
    <w:p w14:paraId="5B50C89D" w14:textId="77777777" w:rsidR="00C053AF" w:rsidRPr="00C053AF" w:rsidRDefault="00C053AF" w:rsidP="00C053AF">
      <w:pPr>
        <w:spacing w:after="0" w:line="27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&lt;Nazwisko i pierwsza litera imienia&gt;. &lt;rok&gt;. &lt;Tytuł&gt;. &lt;Wydawnictwo&gt; &lt;</w:t>
      </w:r>
      <w:proofErr w:type="spellStart"/>
      <w:r w:rsidRPr="00C053AF">
        <w:rPr>
          <w:rFonts w:ascii="Times New Roman" w:hAnsi="Times New Roman" w:cs="Times New Roman"/>
        </w:rPr>
        <w:t>numer_zeszytu</w:t>
      </w:r>
      <w:proofErr w:type="spellEnd"/>
      <w:r w:rsidRPr="00C053AF">
        <w:rPr>
          <w:rFonts w:ascii="Times New Roman" w:hAnsi="Times New Roman" w:cs="Times New Roman"/>
        </w:rPr>
        <w:t>*&gt;: &lt;strona*&gt;; &lt;miasto&gt;</w:t>
      </w:r>
    </w:p>
    <w:p w14:paraId="452D12FD" w14:textId="77777777" w:rsidR="00C053AF" w:rsidRPr="00C053AF" w:rsidRDefault="00C053AF" w:rsidP="00C053AF">
      <w:pPr>
        <w:spacing w:after="120" w:line="274" w:lineRule="exact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* - dotyczy magazynów, zeszytów naukowych. W przypadku &lt;</w:t>
      </w:r>
      <w:proofErr w:type="spellStart"/>
      <w:r w:rsidRPr="00C053AF">
        <w:rPr>
          <w:rFonts w:ascii="Times New Roman" w:hAnsi="Times New Roman" w:cs="Times New Roman"/>
        </w:rPr>
        <w:t>strony_artykułu</w:t>
      </w:r>
      <w:proofErr w:type="spellEnd"/>
      <w:r w:rsidRPr="00C053AF">
        <w:rPr>
          <w:rFonts w:ascii="Times New Roman" w:hAnsi="Times New Roman" w:cs="Times New Roman"/>
        </w:rPr>
        <w:t>&gt; wpisać strony gdzie znajdują przywoływane, cytowane informacje</w:t>
      </w:r>
    </w:p>
    <w:p w14:paraId="6D3E5996" w14:textId="77777777" w:rsidR="00C053AF" w:rsidRPr="00C053AF" w:rsidRDefault="00C053AF" w:rsidP="00C053AF">
      <w:pPr>
        <w:spacing w:after="0" w:line="27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Np.:</w:t>
      </w:r>
    </w:p>
    <w:p w14:paraId="0BFFBBFE" w14:textId="77777777" w:rsidR="00C053AF" w:rsidRPr="00C053AF" w:rsidRDefault="00C053AF" w:rsidP="00C053AF">
      <w:pPr>
        <w:spacing w:after="136" w:line="27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Kuźniak S., Dombrowski A., Goławski A., </w:t>
      </w:r>
      <w:proofErr w:type="spellStart"/>
      <w:r w:rsidRPr="00C053AF">
        <w:rPr>
          <w:rFonts w:ascii="Times New Roman" w:hAnsi="Times New Roman" w:cs="Times New Roman"/>
        </w:rPr>
        <w:t>Tryjanowski</w:t>
      </w:r>
      <w:proofErr w:type="spellEnd"/>
      <w:r w:rsidRPr="00C053AF">
        <w:rPr>
          <w:rFonts w:ascii="Times New Roman" w:hAnsi="Times New Roman" w:cs="Times New Roman"/>
        </w:rPr>
        <w:t xml:space="preserve"> P. 1997. Stan i zagrożenia polskiej populacji ortolana </w:t>
      </w:r>
      <w:proofErr w:type="spellStart"/>
      <w:r w:rsidRPr="00C053AF">
        <w:rPr>
          <w:rStyle w:val="Teksttreci311ptKursywa"/>
          <w:rFonts w:eastAsiaTheme="minorHAnsi"/>
        </w:rPr>
        <w:t>Emberiza</w:t>
      </w:r>
      <w:proofErr w:type="spellEnd"/>
      <w:r w:rsidRPr="00C053AF">
        <w:rPr>
          <w:rStyle w:val="Teksttreci311ptKursywa"/>
          <w:rFonts w:eastAsiaTheme="minorHAnsi"/>
        </w:rPr>
        <w:t xml:space="preserve"> </w:t>
      </w:r>
      <w:proofErr w:type="spellStart"/>
      <w:r w:rsidRPr="00C053AF">
        <w:rPr>
          <w:rStyle w:val="Teksttreci311ptKursywa"/>
          <w:rFonts w:eastAsiaTheme="minorHAnsi"/>
        </w:rPr>
        <w:t>hortulana</w:t>
      </w:r>
      <w:proofErr w:type="spellEnd"/>
      <w:r w:rsidRPr="00C053AF">
        <w:rPr>
          <w:rFonts w:ascii="Times New Roman" w:hAnsi="Times New Roman" w:cs="Times New Roman"/>
        </w:rPr>
        <w:t xml:space="preserve"> na tle sytuacji gatunku w Europie. </w:t>
      </w:r>
      <w:r w:rsidRPr="00C053AF">
        <w:rPr>
          <w:rStyle w:val="Teksttreci311ptKursywa"/>
          <w:rFonts w:eastAsiaTheme="minorHAnsi"/>
        </w:rPr>
        <w:t>Notatki ornitologiczne</w:t>
      </w:r>
      <w:r w:rsidRPr="00C053AF">
        <w:rPr>
          <w:rFonts w:ascii="Times New Roman" w:hAnsi="Times New Roman" w:cs="Times New Roman"/>
        </w:rPr>
        <w:t xml:space="preserve"> 38: 141-150.</w:t>
      </w:r>
    </w:p>
    <w:p w14:paraId="6CDBB359" w14:textId="77777777" w:rsidR="00C053AF" w:rsidRPr="00C053AF" w:rsidRDefault="00C053AF" w:rsidP="00C053AF">
      <w:pPr>
        <w:spacing w:after="428" w:line="25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Walasz K., Mielczarek K. 1992. </w:t>
      </w:r>
      <w:r w:rsidRPr="00C053AF">
        <w:rPr>
          <w:rStyle w:val="Teksttreci311ptKursywa"/>
          <w:rFonts w:eastAsiaTheme="minorHAnsi"/>
        </w:rPr>
        <w:t>Atlas ptaków lęgowych Małopolski 195-1991.</w:t>
      </w:r>
      <w:r w:rsidRPr="00C053AF">
        <w:rPr>
          <w:rFonts w:ascii="Times New Roman" w:hAnsi="Times New Roman" w:cs="Times New Roman"/>
        </w:rPr>
        <w:t xml:space="preserve"> </w:t>
      </w:r>
      <w:proofErr w:type="spellStart"/>
      <w:r w:rsidRPr="00C053AF">
        <w:rPr>
          <w:rFonts w:ascii="Times New Roman" w:hAnsi="Times New Roman" w:cs="Times New Roman"/>
        </w:rPr>
        <w:t>Biologica</w:t>
      </w:r>
      <w:proofErr w:type="spellEnd"/>
      <w:r w:rsidRPr="00C053AF">
        <w:rPr>
          <w:rFonts w:ascii="Times New Roman" w:hAnsi="Times New Roman" w:cs="Times New Roman"/>
        </w:rPr>
        <w:t xml:space="preserve"> </w:t>
      </w:r>
      <w:proofErr w:type="spellStart"/>
      <w:r w:rsidRPr="00C053AF">
        <w:rPr>
          <w:rFonts w:ascii="Times New Roman" w:hAnsi="Times New Roman" w:cs="Times New Roman"/>
        </w:rPr>
        <w:t>Silesiae</w:t>
      </w:r>
      <w:proofErr w:type="spellEnd"/>
      <w:r w:rsidRPr="00C053AF">
        <w:rPr>
          <w:rFonts w:ascii="Times New Roman" w:hAnsi="Times New Roman" w:cs="Times New Roman"/>
        </w:rPr>
        <w:t>: 55-65; Wrocław.</w:t>
      </w:r>
    </w:p>
    <w:p w14:paraId="437C4063" w14:textId="77777777" w:rsidR="00C053AF" w:rsidRPr="00C053AF" w:rsidRDefault="00C053AF" w:rsidP="00C053A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69"/>
        </w:tabs>
        <w:spacing w:after="222" w:line="244" w:lineRule="exact"/>
        <w:jc w:val="both"/>
      </w:pPr>
      <w:bookmarkStart w:id="7" w:name="bookmark10"/>
      <w:r w:rsidRPr="00C053AF">
        <w:t>Minimalne wymagania techniczne przekazywanych materiałów przestrzennych</w:t>
      </w:r>
      <w:bookmarkEnd w:id="7"/>
    </w:p>
    <w:p w14:paraId="10BEF4E7" w14:textId="77777777" w:rsidR="00C053AF" w:rsidRPr="00C053AF" w:rsidRDefault="00C053AF" w:rsidP="00C053AF">
      <w:pPr>
        <w:widowControl w:val="0"/>
        <w:numPr>
          <w:ilvl w:val="0"/>
          <w:numId w:val="2"/>
        </w:numPr>
        <w:tabs>
          <w:tab w:val="left" w:pos="344"/>
        </w:tabs>
        <w:spacing w:after="0" w:line="317" w:lineRule="exact"/>
        <w:ind w:left="520" w:hanging="52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Wyniki inwentaryzacji przyrodniczych, a także wszelkie inne dane o charakterze przestrzennym, wykonawca przekazuje w formie cyfro</w:t>
      </w:r>
      <w:r w:rsidRPr="00C053AF">
        <w:rPr>
          <w:rFonts w:ascii="Times New Roman" w:hAnsi="Times New Roman" w:cs="Times New Roman"/>
        </w:rPr>
        <w:softHyphen/>
        <w:t>wych warstw wektorowych używanych w systemach informacji przestrzennej (GIS) oraz cyfrowych map tematycznych (min. mapy lokali</w:t>
      </w:r>
      <w:r w:rsidRPr="00C053AF">
        <w:rPr>
          <w:rFonts w:ascii="Times New Roman" w:hAnsi="Times New Roman" w:cs="Times New Roman"/>
        </w:rPr>
        <w:softHyphen/>
        <w:t>zacji działań ochronnych, jak np. koszenie, lokalizacje zastawek, itp.).</w:t>
      </w:r>
    </w:p>
    <w:p w14:paraId="08C5FAB8" w14:textId="77777777" w:rsidR="00C053AF" w:rsidRPr="00C053AF" w:rsidRDefault="00C053AF" w:rsidP="00C053AF">
      <w:pPr>
        <w:widowControl w:val="0"/>
        <w:numPr>
          <w:ilvl w:val="0"/>
          <w:numId w:val="2"/>
        </w:numPr>
        <w:tabs>
          <w:tab w:val="left" w:pos="354"/>
        </w:tabs>
        <w:spacing w:after="0" w:line="317" w:lineRule="exact"/>
        <w:ind w:left="520" w:hanging="52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Warstwy wektorowe mają spełniać wymagania:</w:t>
      </w:r>
    </w:p>
    <w:p w14:paraId="2E300C2F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Sporządzone zgodnie z aktualnymi wersjami „Standardu Danych GIS w ochronie przyrody” autorstwa Macieja </w:t>
      </w:r>
      <w:proofErr w:type="spellStart"/>
      <w:r w:rsidRPr="00C053AF">
        <w:rPr>
          <w:rFonts w:ascii="Times New Roman" w:hAnsi="Times New Roman" w:cs="Times New Roman"/>
        </w:rPr>
        <w:t>Łochyńskiego</w:t>
      </w:r>
      <w:proofErr w:type="spellEnd"/>
      <w:r w:rsidRPr="00C053AF">
        <w:rPr>
          <w:rFonts w:ascii="Times New Roman" w:hAnsi="Times New Roman" w:cs="Times New Roman"/>
        </w:rPr>
        <w:t xml:space="preserve"> i Marcina Guzika- </w:t>
      </w:r>
      <w:r w:rsidRPr="00C053AF">
        <w:rPr>
          <w:rFonts w:ascii="Times New Roman" w:hAnsi="Times New Roman" w:cs="Times New Roman"/>
        </w:rPr>
        <w:lastRenderedPageBreak/>
        <w:t>aktualna wersja ww. opracowania dostępna jest na stronie internetowej GDOŚ.</w:t>
      </w:r>
    </w:p>
    <w:p w14:paraId="0450286A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Układ współrzędnych "PUWG 1992" (EPSG: 2180).</w:t>
      </w:r>
    </w:p>
    <w:p w14:paraId="122B2CF9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Format pliku, w którym wykonawca przekaże zleceniodawcy dane, to obligatoryjnie ESRI </w:t>
      </w:r>
      <w:proofErr w:type="spellStart"/>
      <w:r w:rsidRPr="00C053AF">
        <w:rPr>
          <w:rFonts w:ascii="Times New Roman" w:hAnsi="Times New Roman" w:cs="Times New Roman"/>
        </w:rPr>
        <w:t>shapefile</w:t>
      </w:r>
      <w:proofErr w:type="spellEnd"/>
      <w:r w:rsidRPr="00C053AF">
        <w:rPr>
          <w:rFonts w:ascii="Times New Roman" w:hAnsi="Times New Roman" w:cs="Times New Roman"/>
        </w:rPr>
        <w:t xml:space="preserve"> (*.</w:t>
      </w:r>
      <w:proofErr w:type="spellStart"/>
      <w:r w:rsidRPr="00C053AF">
        <w:rPr>
          <w:rFonts w:ascii="Times New Roman" w:hAnsi="Times New Roman" w:cs="Times New Roman"/>
        </w:rPr>
        <w:t>shp</w:t>
      </w:r>
      <w:proofErr w:type="spellEnd"/>
      <w:r w:rsidRPr="00C053AF">
        <w:rPr>
          <w:rFonts w:ascii="Times New Roman" w:hAnsi="Times New Roman" w:cs="Times New Roman"/>
        </w:rPr>
        <w:t>).</w:t>
      </w:r>
    </w:p>
    <w:p w14:paraId="1D69045B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Dla działań ochronnych powiązanych ze stanowiskami punktowymi przedmiotów ochrony oraz planowanych działań ochronnych niepokrywających się w 100% z poligonami siedlisk wymagana jest poligonowa warstwa z ww. działaniami.</w:t>
      </w:r>
    </w:p>
    <w:p w14:paraId="60D8DDDD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Obiekty w ramach jednej warstwy nie powinny się zawierać </w:t>
      </w:r>
      <w:proofErr w:type="spellStart"/>
      <w:r w:rsidRPr="00C053AF">
        <w:rPr>
          <w:rFonts w:ascii="Times New Roman" w:hAnsi="Times New Roman" w:cs="Times New Roman"/>
        </w:rPr>
        <w:t>nałożeń</w:t>
      </w:r>
      <w:proofErr w:type="spellEnd"/>
      <w:r w:rsidRPr="00C053AF">
        <w:rPr>
          <w:rFonts w:ascii="Times New Roman" w:hAnsi="Times New Roman" w:cs="Times New Roman"/>
        </w:rPr>
        <w:t>, za wyjątkiem sytuacji w których jest to merytorycznie uzasad</w:t>
      </w:r>
      <w:r w:rsidRPr="00C053AF">
        <w:rPr>
          <w:rFonts w:ascii="Times New Roman" w:hAnsi="Times New Roman" w:cs="Times New Roman"/>
        </w:rPr>
        <w:softHyphen/>
        <w:t>nione.</w:t>
      </w:r>
    </w:p>
    <w:p w14:paraId="7AC45A12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Wymagane jest utworzenie warstwy danych przestrzennych zwierającej informację nt. punktów monitoringowych dla wszystkich przed</w:t>
      </w:r>
      <w:r w:rsidRPr="00C053AF">
        <w:rPr>
          <w:rFonts w:ascii="Times New Roman" w:hAnsi="Times New Roman" w:cs="Times New Roman"/>
        </w:rPr>
        <w:softHyphen/>
        <w:t xml:space="preserve">miotów ochrony w danym obszarze, w celu ułatwienia późniejszych działań związanych z monitoringiem. W tabeli atrybutów zapisane zostaną kod monitorowanego przedmiotu ochrony oraz opis sposobu monitoringu np. dla ptaków środek </w:t>
      </w:r>
      <w:proofErr w:type="spellStart"/>
      <w:r w:rsidRPr="00C053AF">
        <w:rPr>
          <w:rFonts w:ascii="Times New Roman" w:hAnsi="Times New Roman" w:cs="Times New Roman"/>
        </w:rPr>
        <w:t>transektu</w:t>
      </w:r>
      <w:proofErr w:type="spellEnd"/>
      <w:r w:rsidRPr="00C053AF">
        <w:rPr>
          <w:rFonts w:ascii="Times New Roman" w:hAnsi="Times New Roman" w:cs="Times New Roman"/>
        </w:rPr>
        <w:t xml:space="preserve"> o długości x m, dla ryb środek x-metrowego odcinka rzeki, dla muraw monitoring płatu siedliska.</w:t>
      </w:r>
    </w:p>
    <w:p w14:paraId="59C06F3B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35"/>
        </w:tabs>
        <w:spacing w:after="0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Wymagane jest utworzenie warstwy danych przestrzennych zawierającej informację na temat lokalizacji wykonanych zd</w:t>
      </w:r>
      <w:r>
        <w:rPr>
          <w:rFonts w:ascii="Times New Roman" w:hAnsi="Times New Roman" w:cs="Times New Roman"/>
        </w:rPr>
        <w:t>jęć fitosocjolo</w:t>
      </w:r>
      <w:r w:rsidRPr="00C053AF">
        <w:rPr>
          <w:rFonts w:ascii="Times New Roman" w:hAnsi="Times New Roman" w:cs="Times New Roman"/>
        </w:rPr>
        <w:t>gicznych.</w:t>
      </w:r>
    </w:p>
    <w:p w14:paraId="46780CAA" w14:textId="77777777" w:rsidR="00C053AF" w:rsidRPr="00C053AF" w:rsidRDefault="00C053AF" w:rsidP="00C053AF">
      <w:pPr>
        <w:widowControl w:val="0"/>
        <w:numPr>
          <w:ilvl w:val="0"/>
          <w:numId w:val="2"/>
        </w:numPr>
        <w:tabs>
          <w:tab w:val="left" w:pos="355"/>
        </w:tabs>
        <w:spacing w:after="0" w:line="317" w:lineRule="exact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Informacje przestrzenne mają posiadać tzw. metadane zgodne z dyrektywą INSPIRE</w:t>
      </w:r>
      <w:hyperlink r:id="rId9" w:history="1">
        <w:r w:rsidRPr="00C053AF">
          <w:rPr>
            <w:rFonts w:ascii="Times New Roman" w:hAnsi="Times New Roman" w:cs="Times New Roman"/>
          </w:rPr>
          <w:t xml:space="preserve"> http://www.inspire-geoportal.eu/InspireEditor/</w:t>
        </w:r>
        <w:r w:rsidRPr="00C053AF">
          <w:rPr>
            <w:rFonts w:ascii="Times New Roman" w:hAnsi="Times New Roman" w:cs="Times New Roman"/>
            <w:lang w:val="en-US" w:bidi="en-US"/>
          </w:rPr>
          <w:t>.</w:t>
        </w:r>
      </w:hyperlink>
    </w:p>
    <w:p w14:paraId="068AB49F" w14:textId="77777777" w:rsidR="00C053AF" w:rsidRPr="00C053AF" w:rsidRDefault="00C053AF" w:rsidP="00C053AF">
      <w:pPr>
        <w:spacing w:after="258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Do metadanych należą informacje m.in. o źródle danych, aktualności, właścicielu, organie referencyjnym itp.</w:t>
      </w:r>
    </w:p>
    <w:p w14:paraId="123FE998" w14:textId="77777777" w:rsidR="00C053AF" w:rsidRPr="00C053AF" w:rsidRDefault="00C053AF" w:rsidP="00C053AF">
      <w:pPr>
        <w:rPr>
          <w:rFonts w:ascii="Times New Roman" w:hAnsi="Times New Roman" w:cs="Times New Roman"/>
          <w:sz w:val="2"/>
          <w:szCs w:val="2"/>
        </w:rPr>
      </w:pPr>
    </w:p>
    <w:p w14:paraId="38F117AE" w14:textId="77777777" w:rsidR="00C053AF" w:rsidRPr="00C053AF" w:rsidRDefault="00C053AF" w:rsidP="00570DEA">
      <w:pPr>
        <w:rPr>
          <w:rFonts w:ascii="Times New Roman" w:hAnsi="Times New Roman" w:cs="Times New Roman"/>
        </w:rPr>
      </w:pPr>
    </w:p>
    <w:p w14:paraId="14262F2D" w14:textId="77777777" w:rsidR="00570DEA" w:rsidRPr="00C053AF" w:rsidRDefault="00570DEA" w:rsidP="00570DEA">
      <w:pPr>
        <w:rPr>
          <w:rFonts w:ascii="Times New Roman" w:hAnsi="Times New Roman" w:cs="Times New Roman"/>
        </w:rPr>
      </w:pPr>
    </w:p>
    <w:sectPr w:rsidR="00570DEA" w:rsidRPr="00C053AF" w:rsidSect="00164153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BDBE" w14:textId="77777777" w:rsidR="00885DA8" w:rsidRPr="00725FC0" w:rsidRDefault="00885DA8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endnote>
  <w:endnote w:type="continuationSeparator" w:id="0">
    <w:p w14:paraId="49C63398" w14:textId="77777777" w:rsidR="00885DA8" w:rsidRPr="00725FC0" w:rsidRDefault="00885DA8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BDA3" w14:textId="77777777" w:rsidR="00164153" w:rsidRDefault="00C137A0" w:rsidP="00164153">
    <w:pPr>
      <w:pStyle w:val="Stopka"/>
      <w:jc w:val="center"/>
    </w:pPr>
    <w:r w:rsidRPr="00C137A0">
      <w:rPr>
        <w:noProof/>
        <w:lang w:eastAsia="pl-PL"/>
      </w:rPr>
      <w:drawing>
        <wp:inline distT="0" distB="0" distL="0" distR="0" wp14:anchorId="70380EF3" wp14:editId="31A2770A">
          <wp:extent cx="5760720" cy="568822"/>
          <wp:effectExtent l="19050" t="0" r="0" b="0"/>
          <wp:docPr id="1" name="Obraz 1" descr="C:\Users\w.marciniak\Desktop\BDoZ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.marciniak\Desktop\BDoZ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8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13FD05" w14:textId="77777777" w:rsidR="00164153" w:rsidRDefault="00164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4BE7" w14:textId="77777777" w:rsidR="00885DA8" w:rsidRPr="00725FC0" w:rsidRDefault="00885DA8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footnote>
  <w:footnote w:type="continuationSeparator" w:id="0">
    <w:p w14:paraId="4DFA808A" w14:textId="77777777" w:rsidR="00885DA8" w:rsidRPr="00725FC0" w:rsidRDefault="00885DA8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1C7A"/>
    <w:multiLevelType w:val="multilevel"/>
    <w:tmpl w:val="A90CD97A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4DD30E7"/>
    <w:multiLevelType w:val="multilevel"/>
    <w:tmpl w:val="AC54A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B5307F"/>
    <w:multiLevelType w:val="multilevel"/>
    <w:tmpl w:val="888CD52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53"/>
    <w:rsid w:val="00036AFC"/>
    <w:rsid w:val="00153FE7"/>
    <w:rsid w:val="00164153"/>
    <w:rsid w:val="001D1A18"/>
    <w:rsid w:val="00487BC1"/>
    <w:rsid w:val="00570DEA"/>
    <w:rsid w:val="005F4E59"/>
    <w:rsid w:val="00885DA8"/>
    <w:rsid w:val="00890F21"/>
    <w:rsid w:val="00AB457F"/>
    <w:rsid w:val="00AC650A"/>
    <w:rsid w:val="00B73B35"/>
    <w:rsid w:val="00C053AF"/>
    <w:rsid w:val="00C137A0"/>
    <w:rsid w:val="00C418F4"/>
    <w:rsid w:val="00D54CB7"/>
    <w:rsid w:val="00E20AE7"/>
    <w:rsid w:val="00FA6825"/>
    <w:rsid w:val="00FB0523"/>
    <w:rsid w:val="00F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2409"/>
  <w15:docId w15:val="{3B311D47-1352-4887-8C50-ECBCFAF2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6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153"/>
  </w:style>
  <w:style w:type="paragraph" w:styleId="Stopka">
    <w:name w:val="footer"/>
    <w:basedOn w:val="Normalny"/>
    <w:link w:val="StopkaZnak"/>
    <w:uiPriority w:val="99"/>
    <w:unhideWhenUsed/>
    <w:rsid w:val="0016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153"/>
  </w:style>
  <w:style w:type="paragraph" w:styleId="Tekstdymka">
    <w:name w:val="Balloon Text"/>
    <w:basedOn w:val="Normalny"/>
    <w:link w:val="TekstdymkaZnak"/>
    <w:uiPriority w:val="99"/>
    <w:semiHidden/>
    <w:unhideWhenUsed/>
    <w:rsid w:val="0016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153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link w:val="Nagwek10"/>
    <w:rsid w:val="001641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6415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Nagwek1BezpogrubieniaKursywa">
    <w:name w:val="Nagłówek #1 + Bez pogrubienia;Kursywa"/>
    <w:basedOn w:val="Nagwek1"/>
    <w:rsid w:val="0016415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1115ptBezpogrubienia">
    <w:name w:val="Nagłówek #1 + 11;5 pt;Bez pogrubienia"/>
    <w:basedOn w:val="Nagwek1"/>
    <w:rsid w:val="001641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1641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64153"/>
    <w:pPr>
      <w:widowControl w:val="0"/>
      <w:shd w:val="clear" w:color="auto" w:fill="FFFFFF"/>
      <w:spacing w:after="320" w:line="278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164153"/>
    <w:pPr>
      <w:widowControl w:val="0"/>
      <w:shd w:val="clear" w:color="auto" w:fill="FFFFFF"/>
      <w:spacing w:before="320" w:after="320" w:line="24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Podpistabeli20">
    <w:name w:val="Podpis tabeli (2)"/>
    <w:basedOn w:val="Normalny"/>
    <w:link w:val="Podpistabeli2"/>
    <w:rsid w:val="00164153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Teksttreci2PogrubienieBezkursywy">
    <w:name w:val="Tekst treści (2) + Pogrubienie;Bez kursywy"/>
    <w:basedOn w:val="Teksttreci2"/>
    <w:rsid w:val="001641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115ptBezkursywy">
    <w:name w:val="Tekst treści (2) + 11;5 pt;Bez kursywy"/>
    <w:basedOn w:val="Teksttreci2"/>
    <w:rsid w:val="001641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PogrubienieTeksttreci28ptBezkursywy">
    <w:name w:val="Pogrubienie;Tekst treści (2) + 8 pt;Bez kursywy"/>
    <w:basedOn w:val="Teksttreci2"/>
    <w:rsid w:val="001641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164153"/>
    <w:pPr>
      <w:spacing w:after="0" w:line="240" w:lineRule="auto"/>
    </w:pPr>
  </w:style>
  <w:style w:type="character" w:customStyle="1" w:styleId="Teksttreci295pt">
    <w:name w:val="Tekst treści (2) + 9;5 pt"/>
    <w:basedOn w:val="Teksttreci2"/>
    <w:rsid w:val="001641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16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3">
    <w:name w:val="Tekst treści (3)_"/>
    <w:basedOn w:val="Domylnaczcionkaakapitu"/>
    <w:link w:val="Teksttreci30"/>
    <w:rsid w:val="00AC65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C650A"/>
    <w:pPr>
      <w:widowControl w:val="0"/>
      <w:shd w:val="clear" w:color="auto" w:fill="FFFFFF"/>
      <w:spacing w:before="280" w:after="280" w:line="278" w:lineRule="exact"/>
      <w:ind w:hanging="5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4Exact">
    <w:name w:val="Tekst treści (4) Exact"/>
    <w:basedOn w:val="Domylnaczcionkaakapitu"/>
    <w:rsid w:val="00AC6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AC65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C650A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Podpistabeli">
    <w:name w:val="Podpis tabeli_"/>
    <w:basedOn w:val="Domylnaczcionkaakapitu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odpistabeli0">
    <w:name w:val="Podpis tabeli"/>
    <w:basedOn w:val="Podpistabeli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115ptBezkursywy">
    <w:name w:val="Podpis tabeli + 11;5 pt;Bez kursywy"/>
    <w:basedOn w:val="Podpistabeli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210ptBezkursywy">
    <w:name w:val="Tekst treści (2) + 10 pt;Bez kursywy"/>
    <w:basedOn w:val="Teksttreci2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9pt">
    <w:name w:val="Tekst treści (2) + 9 pt"/>
    <w:basedOn w:val="Teksttreci2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570DEA"/>
    <w:rPr>
      <w:color w:val="0000FF" w:themeColor="hyperlink"/>
      <w:u w:val="single"/>
    </w:rPr>
  </w:style>
  <w:style w:type="character" w:customStyle="1" w:styleId="Teksttreci311ptKursywa">
    <w:name w:val="Tekst treści (3) + 11 pt;Kursywa"/>
    <w:basedOn w:val="Teksttreci3"/>
    <w:rsid w:val="00C053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2000.gdos.gov.pl/strona/nowy-element-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tura2000.sdos.sov.pl/strona/nowy-el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nspire-geoportal.eu/InspireEdito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2158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w.marciniak</dc:creator>
  <cp:lastModifiedBy>k.skoluda</cp:lastModifiedBy>
  <cp:revision>4</cp:revision>
  <cp:lastPrinted>2018-12-18T12:53:00Z</cp:lastPrinted>
  <dcterms:created xsi:type="dcterms:W3CDTF">2021-11-10T11:24:00Z</dcterms:created>
  <dcterms:modified xsi:type="dcterms:W3CDTF">2021-11-18T07:37:00Z</dcterms:modified>
</cp:coreProperties>
</file>