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3akcent31"/>
        <w:tblW w:w="0" w:type="auto"/>
        <w:tblLook w:val="04A0" w:firstRow="1" w:lastRow="0" w:firstColumn="1" w:lastColumn="0" w:noHBand="0" w:noVBand="1"/>
      </w:tblPr>
      <w:tblGrid>
        <w:gridCol w:w="7167"/>
        <w:gridCol w:w="970"/>
        <w:gridCol w:w="935"/>
      </w:tblGrid>
      <w:tr w:rsidR="00B7115E" w:rsidRPr="00B7115E" w14:paraId="5F9FE289" w14:textId="77777777" w:rsidTr="007B38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2" w:type="dxa"/>
            <w:gridSpan w:val="3"/>
          </w:tcPr>
          <w:p w14:paraId="3EB1E511" w14:textId="64FC2351" w:rsidR="00A35011" w:rsidRPr="00B7115E" w:rsidRDefault="00A35011" w:rsidP="00A35011">
            <w:pPr>
              <w:pStyle w:val="Akapitzlist"/>
              <w:jc w:val="center"/>
              <w:rPr>
                <w:rFonts w:ascii="Arial Narrow" w:hAnsi="Arial Narrow"/>
                <w:b w:val="0"/>
                <w:color w:val="1F3864" w:themeColor="accent1" w:themeShade="80"/>
              </w:rPr>
            </w:pPr>
            <w:r w:rsidRPr="00B7115E">
              <w:rPr>
                <w:rFonts w:ascii="Arial Narrow" w:hAnsi="Arial Narrow"/>
                <w:b w:val="0"/>
                <w:color w:val="1F3864" w:themeColor="accent1" w:themeShade="80"/>
              </w:rPr>
              <w:t xml:space="preserve">Matryca </w:t>
            </w:r>
            <w:r w:rsidR="000B599E">
              <w:rPr>
                <w:rFonts w:ascii="Times New Roman" w:hAnsi="Times New Roman" w:cs="Times New Roman"/>
                <w:b w:val="0"/>
                <w:color w:val="1F3864" w:themeColor="accent1" w:themeShade="80"/>
              </w:rPr>
              <w:t>–</w:t>
            </w:r>
            <w:r w:rsidRPr="00B7115E">
              <w:rPr>
                <w:rFonts w:ascii="Arial Narrow" w:hAnsi="Arial Narrow"/>
                <w:b w:val="0"/>
                <w:color w:val="1F3864" w:themeColor="accent1" w:themeShade="80"/>
              </w:rPr>
              <w:t xml:space="preserve"> </w:t>
            </w:r>
            <w:r w:rsidRPr="00B7115E">
              <w:rPr>
                <w:rFonts w:ascii="Arial Narrow" w:hAnsi="Arial Narrow"/>
                <w:color w:val="1F3864" w:themeColor="accent1" w:themeShade="80"/>
              </w:rPr>
              <w:t xml:space="preserve">Czynniki </w:t>
            </w:r>
            <w:r w:rsidR="001D2AEC">
              <w:rPr>
                <w:rFonts w:ascii="Arial Narrow" w:hAnsi="Arial Narrow"/>
                <w:color w:val="1F3864" w:themeColor="accent1" w:themeShade="80"/>
              </w:rPr>
              <w:t>p</w:t>
            </w:r>
            <w:r w:rsidRPr="00B7115E">
              <w:rPr>
                <w:rFonts w:ascii="Arial Narrow" w:hAnsi="Arial Narrow"/>
                <w:color w:val="1F3864" w:themeColor="accent1" w:themeShade="80"/>
              </w:rPr>
              <w:t>roduktywności</w:t>
            </w:r>
          </w:p>
          <w:p w14:paraId="74B1AF52" w14:textId="77777777" w:rsidR="00A35011" w:rsidRPr="00B7115E" w:rsidRDefault="00A35011" w:rsidP="006549E4">
            <w:pPr>
              <w:rPr>
                <w:rFonts w:ascii="Arial Narrow" w:hAnsi="Arial Narrow"/>
                <w:color w:val="1F3864" w:themeColor="accent1" w:themeShade="80"/>
              </w:rPr>
            </w:pPr>
          </w:p>
        </w:tc>
      </w:tr>
      <w:tr w:rsidR="00B7115E" w:rsidRPr="00B7115E" w14:paraId="604C7D92" w14:textId="77777777" w:rsidTr="007B3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7" w:type="dxa"/>
          </w:tcPr>
          <w:p w14:paraId="13C28474" w14:textId="77777777" w:rsidR="00A35011" w:rsidRPr="00B7115E" w:rsidRDefault="00A35011" w:rsidP="006549E4">
            <w:pPr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970" w:type="dxa"/>
          </w:tcPr>
          <w:p w14:paraId="28601216" w14:textId="0848819C" w:rsidR="00A35011" w:rsidRPr="00B7115E" w:rsidRDefault="00A35011" w:rsidP="00654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  <w:r w:rsidRPr="00B7115E">
              <w:rPr>
                <w:rFonts w:ascii="Arial Narrow" w:hAnsi="Arial Narrow"/>
                <w:color w:val="1F3864" w:themeColor="accent1" w:themeShade="80"/>
              </w:rPr>
              <w:t>TAK</w:t>
            </w:r>
          </w:p>
        </w:tc>
        <w:tc>
          <w:tcPr>
            <w:tcW w:w="935" w:type="dxa"/>
          </w:tcPr>
          <w:p w14:paraId="08A29576" w14:textId="2944B3FC" w:rsidR="00A35011" w:rsidRPr="00B7115E" w:rsidRDefault="00A35011" w:rsidP="00654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  <w:r w:rsidRPr="00B7115E">
              <w:rPr>
                <w:rFonts w:ascii="Arial Narrow" w:hAnsi="Arial Narrow"/>
                <w:color w:val="1F3864" w:themeColor="accent1" w:themeShade="80"/>
              </w:rPr>
              <w:t>NIE</w:t>
            </w:r>
          </w:p>
        </w:tc>
      </w:tr>
      <w:tr w:rsidR="00B7115E" w:rsidRPr="00B7115E" w14:paraId="60432A34" w14:textId="77777777" w:rsidTr="007B3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7" w:type="dxa"/>
          </w:tcPr>
          <w:p w14:paraId="13E88254" w14:textId="77777777" w:rsidR="00A35011" w:rsidRPr="00B7115E" w:rsidRDefault="00A35011" w:rsidP="00A35011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="Arial Narrow" w:hAnsi="Arial Narrow"/>
                <w:b/>
                <w:bCs/>
                <w:color w:val="1F3864" w:themeColor="accent1" w:themeShade="80"/>
              </w:rPr>
            </w:pPr>
            <w:r w:rsidRPr="00B7115E">
              <w:rPr>
                <w:rFonts w:ascii="Arial Narrow" w:hAnsi="Arial Narrow"/>
                <w:b/>
                <w:bCs/>
                <w:color w:val="1F3864" w:themeColor="accent1" w:themeShade="80"/>
              </w:rPr>
              <w:t>Czy zostanie zakupiony kapitał trwały, materialny lub niematerialny, który:</w:t>
            </w:r>
          </w:p>
          <w:p w14:paraId="717A4299" w14:textId="77777777" w:rsidR="00A35011" w:rsidRPr="00B7115E" w:rsidRDefault="00A35011" w:rsidP="00A35011">
            <w:pPr>
              <w:jc w:val="left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1905" w:type="dxa"/>
            <w:gridSpan w:val="2"/>
          </w:tcPr>
          <w:p w14:paraId="61DC6CB4" w14:textId="77777777" w:rsidR="00A35011" w:rsidRPr="00B7115E" w:rsidRDefault="00A35011" w:rsidP="00654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</w:tr>
      <w:tr w:rsidR="00B7115E" w:rsidRPr="00B7115E" w14:paraId="114357B5" w14:textId="77777777" w:rsidTr="007B3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7" w:type="dxa"/>
          </w:tcPr>
          <w:p w14:paraId="4AABD8FA" w14:textId="37E3D11D" w:rsidR="00A35011" w:rsidRPr="00B7115E" w:rsidRDefault="00A35011" w:rsidP="00A35011">
            <w:pPr>
              <w:pStyle w:val="Akapitzlist"/>
              <w:numPr>
                <w:ilvl w:val="1"/>
                <w:numId w:val="1"/>
              </w:numPr>
              <w:jc w:val="left"/>
              <w:rPr>
                <w:rFonts w:ascii="Arial Narrow" w:hAnsi="Arial Narrow"/>
                <w:color w:val="1F3864" w:themeColor="accent1" w:themeShade="80"/>
              </w:rPr>
            </w:pPr>
            <w:r w:rsidRPr="00B7115E">
              <w:rPr>
                <w:rFonts w:ascii="Arial Narrow" w:hAnsi="Arial Narrow"/>
                <w:color w:val="1F3864" w:themeColor="accent1" w:themeShade="80"/>
              </w:rPr>
              <w:t>zmniejszy zapotrzebowanie na pracę, wykonywaną przez ludzi w</w:t>
            </w:r>
            <w:r w:rsidR="000B599E">
              <w:rPr>
                <w:rFonts w:ascii="Arial Narrow" w:hAnsi="Arial Narrow"/>
                <w:color w:val="1F3864" w:themeColor="accent1" w:themeShade="80"/>
              </w:rPr>
              <w:t> </w:t>
            </w:r>
            <w:r w:rsidRPr="00B7115E">
              <w:rPr>
                <w:rFonts w:ascii="Arial Narrow" w:hAnsi="Arial Narrow"/>
                <w:color w:val="1F3864" w:themeColor="accent1" w:themeShade="80"/>
              </w:rPr>
              <w:t>przeliczeniu na jednostkę produkcyjną?</w:t>
            </w:r>
          </w:p>
          <w:p w14:paraId="0BB6ED8D" w14:textId="77777777" w:rsidR="00A35011" w:rsidRPr="00B7115E" w:rsidRDefault="00A35011" w:rsidP="00A35011">
            <w:pPr>
              <w:jc w:val="left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970" w:type="dxa"/>
          </w:tcPr>
          <w:p w14:paraId="03C3F9D7" w14:textId="77777777" w:rsidR="00A35011" w:rsidRPr="00B7115E" w:rsidRDefault="00A35011" w:rsidP="00654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935" w:type="dxa"/>
          </w:tcPr>
          <w:p w14:paraId="105468C0" w14:textId="77777777" w:rsidR="00A35011" w:rsidRPr="00B7115E" w:rsidRDefault="00A35011" w:rsidP="00654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</w:tr>
      <w:tr w:rsidR="00B7115E" w:rsidRPr="00B7115E" w14:paraId="403747C0" w14:textId="77777777" w:rsidTr="007B3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7" w:type="dxa"/>
          </w:tcPr>
          <w:p w14:paraId="1F03F3FE" w14:textId="77777777" w:rsidR="00A35011" w:rsidRPr="00B7115E" w:rsidRDefault="00A35011" w:rsidP="00A35011">
            <w:pPr>
              <w:pStyle w:val="Akapitzlist"/>
              <w:numPr>
                <w:ilvl w:val="1"/>
                <w:numId w:val="1"/>
              </w:numPr>
              <w:jc w:val="left"/>
              <w:rPr>
                <w:rFonts w:ascii="Arial Narrow" w:hAnsi="Arial Narrow"/>
                <w:color w:val="1F3864" w:themeColor="accent1" w:themeShade="80"/>
              </w:rPr>
            </w:pPr>
            <w:r w:rsidRPr="00B7115E">
              <w:rPr>
                <w:rFonts w:ascii="Arial Narrow" w:hAnsi="Arial Narrow"/>
                <w:color w:val="1F3864" w:themeColor="accent1" w:themeShade="80"/>
              </w:rPr>
              <w:t>zwiększy jakość świadczonej przez ludzi pracy (usług i towarów)?</w:t>
            </w:r>
          </w:p>
          <w:p w14:paraId="5F8878F1" w14:textId="77777777" w:rsidR="00A35011" w:rsidRPr="00B7115E" w:rsidRDefault="00A35011" w:rsidP="00A35011">
            <w:pPr>
              <w:jc w:val="left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970" w:type="dxa"/>
          </w:tcPr>
          <w:p w14:paraId="1194AC9D" w14:textId="77777777" w:rsidR="00A35011" w:rsidRPr="00B7115E" w:rsidRDefault="00A35011" w:rsidP="00654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935" w:type="dxa"/>
          </w:tcPr>
          <w:p w14:paraId="0FAECE91" w14:textId="77777777" w:rsidR="00A35011" w:rsidRPr="00B7115E" w:rsidRDefault="00A35011" w:rsidP="00654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</w:tr>
      <w:tr w:rsidR="00B7115E" w:rsidRPr="00B7115E" w14:paraId="48670540" w14:textId="77777777" w:rsidTr="007B3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7" w:type="dxa"/>
          </w:tcPr>
          <w:p w14:paraId="65E558E2" w14:textId="39DA1496" w:rsidR="00A35011" w:rsidRPr="00B7115E" w:rsidRDefault="00A35011" w:rsidP="00A35011">
            <w:pPr>
              <w:pStyle w:val="Akapitzlist"/>
              <w:numPr>
                <w:ilvl w:val="1"/>
                <w:numId w:val="1"/>
              </w:numPr>
              <w:jc w:val="left"/>
              <w:rPr>
                <w:rFonts w:ascii="Arial Narrow" w:hAnsi="Arial Narrow"/>
                <w:color w:val="1F3864" w:themeColor="accent1" w:themeShade="80"/>
              </w:rPr>
            </w:pPr>
            <w:r w:rsidRPr="00B7115E">
              <w:rPr>
                <w:rFonts w:ascii="Arial Narrow" w:hAnsi="Arial Narrow"/>
                <w:color w:val="1F3864" w:themeColor="accent1" w:themeShade="80"/>
              </w:rPr>
              <w:t>zwiększy bezpieczeństwo lub zmniejszy obciążenie pracą fizyczną i</w:t>
            </w:r>
            <w:r w:rsidR="000B599E">
              <w:rPr>
                <w:rFonts w:ascii="Arial Narrow" w:hAnsi="Arial Narrow"/>
                <w:color w:val="1F3864" w:themeColor="accent1" w:themeShade="80"/>
              </w:rPr>
              <w:t> </w:t>
            </w:r>
            <w:r w:rsidRPr="00B7115E">
              <w:rPr>
                <w:rFonts w:ascii="Arial Narrow" w:hAnsi="Arial Narrow"/>
                <w:color w:val="1F3864" w:themeColor="accent1" w:themeShade="80"/>
              </w:rPr>
              <w:t>rutynową pracą umysłową wśród pracowników?</w:t>
            </w:r>
          </w:p>
          <w:p w14:paraId="23C857A2" w14:textId="77777777" w:rsidR="00A35011" w:rsidRPr="00B7115E" w:rsidRDefault="00A35011" w:rsidP="00A35011">
            <w:pPr>
              <w:jc w:val="left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970" w:type="dxa"/>
          </w:tcPr>
          <w:p w14:paraId="57D6B53F" w14:textId="77777777" w:rsidR="00A35011" w:rsidRPr="00B7115E" w:rsidRDefault="00A35011" w:rsidP="00654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935" w:type="dxa"/>
          </w:tcPr>
          <w:p w14:paraId="62F41218" w14:textId="77777777" w:rsidR="00A35011" w:rsidRPr="00B7115E" w:rsidRDefault="00A35011" w:rsidP="00654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</w:tr>
      <w:tr w:rsidR="00B7115E" w:rsidRPr="00B7115E" w14:paraId="6E479F3F" w14:textId="77777777" w:rsidTr="007B3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7" w:type="dxa"/>
          </w:tcPr>
          <w:p w14:paraId="7B530645" w14:textId="45726759" w:rsidR="00A35011" w:rsidRPr="00B7115E" w:rsidRDefault="00A35011" w:rsidP="00A35011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="Arial Narrow" w:hAnsi="Arial Narrow"/>
                <w:b/>
                <w:bCs/>
                <w:color w:val="1F3864" w:themeColor="accent1" w:themeShade="80"/>
              </w:rPr>
            </w:pPr>
            <w:r w:rsidRPr="00B7115E">
              <w:rPr>
                <w:rFonts w:ascii="Arial Narrow" w:hAnsi="Arial Narrow"/>
                <w:b/>
                <w:bCs/>
                <w:color w:val="1F3864" w:themeColor="accent1" w:themeShade="80"/>
              </w:rPr>
              <w:t>Czy zostanie zwiększona efektywność zasobowa</w:t>
            </w:r>
            <w:r w:rsidR="000B599E">
              <w:rPr>
                <w:rFonts w:ascii="Arial Narrow" w:hAnsi="Arial Narrow"/>
                <w:b/>
                <w:bCs/>
                <w:color w:val="1F3864" w:themeColor="accent1" w:themeShade="80"/>
              </w:rPr>
              <w:t>,</w:t>
            </w:r>
            <w:r w:rsidRPr="00B7115E">
              <w:rPr>
                <w:rFonts w:ascii="Arial Narrow" w:hAnsi="Arial Narrow"/>
                <w:b/>
                <w:bCs/>
                <w:color w:val="1F3864" w:themeColor="accent1" w:themeShade="80"/>
              </w:rPr>
              <w:t xml:space="preserve"> w szczególności:</w:t>
            </w:r>
          </w:p>
          <w:p w14:paraId="33413C9F" w14:textId="77777777" w:rsidR="00A35011" w:rsidRPr="00B7115E" w:rsidRDefault="00A35011" w:rsidP="00A35011">
            <w:pPr>
              <w:jc w:val="left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1905" w:type="dxa"/>
            <w:gridSpan w:val="2"/>
          </w:tcPr>
          <w:p w14:paraId="11F139EB" w14:textId="77777777" w:rsidR="00A35011" w:rsidRPr="00B7115E" w:rsidRDefault="00A35011" w:rsidP="00654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</w:tr>
      <w:tr w:rsidR="00B7115E" w:rsidRPr="00B7115E" w14:paraId="614436B0" w14:textId="77777777" w:rsidTr="007B3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7" w:type="dxa"/>
          </w:tcPr>
          <w:p w14:paraId="2A3AE75E" w14:textId="77777777" w:rsidR="00A35011" w:rsidRPr="00B7115E" w:rsidRDefault="00A35011" w:rsidP="00A35011">
            <w:pPr>
              <w:pStyle w:val="Akapitzlist"/>
              <w:numPr>
                <w:ilvl w:val="1"/>
                <w:numId w:val="1"/>
              </w:numPr>
              <w:jc w:val="left"/>
              <w:rPr>
                <w:rFonts w:ascii="Arial Narrow" w:hAnsi="Arial Narrow"/>
                <w:color w:val="1F3864" w:themeColor="accent1" w:themeShade="80"/>
              </w:rPr>
            </w:pPr>
            <w:r w:rsidRPr="00B7115E">
              <w:rPr>
                <w:rFonts w:ascii="Arial Narrow" w:hAnsi="Arial Narrow"/>
                <w:color w:val="1F3864" w:themeColor="accent1" w:themeShade="80"/>
              </w:rPr>
              <w:t>efektywność energetyczna lub wodna?</w:t>
            </w:r>
          </w:p>
          <w:p w14:paraId="4CB51A8A" w14:textId="2463F857" w:rsidR="00A35011" w:rsidRPr="00B7115E" w:rsidRDefault="00A35011" w:rsidP="00A35011">
            <w:pPr>
              <w:pStyle w:val="Akapitzlist"/>
              <w:ind w:left="1440"/>
              <w:jc w:val="left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970" w:type="dxa"/>
          </w:tcPr>
          <w:p w14:paraId="5AC7F447" w14:textId="77777777" w:rsidR="00A35011" w:rsidRPr="00B7115E" w:rsidRDefault="00A35011" w:rsidP="00654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935" w:type="dxa"/>
          </w:tcPr>
          <w:p w14:paraId="43F320F5" w14:textId="77777777" w:rsidR="00A35011" w:rsidRPr="00B7115E" w:rsidRDefault="00A35011" w:rsidP="00654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</w:tr>
      <w:tr w:rsidR="00B7115E" w:rsidRPr="00B7115E" w14:paraId="1D2CB0E1" w14:textId="77777777" w:rsidTr="007B3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7" w:type="dxa"/>
          </w:tcPr>
          <w:p w14:paraId="10786601" w14:textId="0C457EFF" w:rsidR="00A35011" w:rsidRPr="00B7115E" w:rsidRDefault="00A35011" w:rsidP="00A35011">
            <w:pPr>
              <w:pStyle w:val="Akapitzlist"/>
              <w:numPr>
                <w:ilvl w:val="1"/>
                <w:numId w:val="1"/>
              </w:numPr>
              <w:jc w:val="left"/>
              <w:rPr>
                <w:rFonts w:ascii="Arial Narrow" w:hAnsi="Arial Narrow"/>
                <w:color w:val="1F3864" w:themeColor="accent1" w:themeShade="80"/>
              </w:rPr>
            </w:pPr>
            <w:r w:rsidRPr="00B7115E">
              <w:rPr>
                <w:rFonts w:ascii="Arial Narrow" w:hAnsi="Arial Narrow"/>
                <w:color w:val="1F3864" w:themeColor="accent1" w:themeShade="80"/>
              </w:rPr>
              <w:t xml:space="preserve">poprzez zastąpienie wykorzystywania energii z paliw kopalnych na </w:t>
            </w:r>
            <w:r w:rsidR="000B599E">
              <w:rPr>
                <w:rFonts w:ascii="Arial Narrow" w:hAnsi="Arial Narrow"/>
                <w:color w:val="1F3864" w:themeColor="accent1" w:themeShade="80"/>
              </w:rPr>
              <w:t>energię</w:t>
            </w:r>
            <w:r w:rsidRPr="00B7115E">
              <w:rPr>
                <w:rFonts w:ascii="Arial Narrow" w:hAnsi="Arial Narrow"/>
                <w:color w:val="1F3864" w:themeColor="accent1" w:themeShade="80"/>
              </w:rPr>
              <w:t xml:space="preserve"> z</w:t>
            </w:r>
            <w:r w:rsidR="000B599E">
              <w:rPr>
                <w:rFonts w:ascii="Arial Narrow" w:hAnsi="Arial Narrow"/>
                <w:color w:val="1F3864" w:themeColor="accent1" w:themeShade="80"/>
              </w:rPr>
              <w:t>e</w:t>
            </w:r>
            <w:r w:rsidRPr="00B7115E">
              <w:rPr>
                <w:rFonts w:ascii="Arial Narrow" w:hAnsi="Arial Narrow"/>
                <w:color w:val="1F3864" w:themeColor="accent1" w:themeShade="80"/>
              </w:rPr>
              <w:t xml:space="preserve"> źródeł</w:t>
            </w:r>
            <w:r w:rsidR="000B599E" w:rsidRPr="00B7115E">
              <w:rPr>
                <w:rFonts w:ascii="Arial Narrow" w:hAnsi="Arial Narrow"/>
                <w:color w:val="1F3864" w:themeColor="accent1" w:themeShade="80"/>
              </w:rPr>
              <w:t xml:space="preserve"> odnawialnych</w:t>
            </w:r>
            <w:r w:rsidRPr="00B7115E">
              <w:rPr>
                <w:rFonts w:ascii="Arial Narrow" w:hAnsi="Arial Narrow"/>
                <w:color w:val="1F3864" w:themeColor="accent1" w:themeShade="80"/>
              </w:rPr>
              <w:t>?</w:t>
            </w:r>
          </w:p>
          <w:p w14:paraId="0BBA6626" w14:textId="77777777" w:rsidR="00A35011" w:rsidRPr="00B7115E" w:rsidRDefault="00A35011" w:rsidP="00A35011">
            <w:pPr>
              <w:pStyle w:val="Akapitzlist"/>
              <w:ind w:left="1440"/>
              <w:jc w:val="left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970" w:type="dxa"/>
          </w:tcPr>
          <w:p w14:paraId="08ED68AF" w14:textId="77777777" w:rsidR="00A35011" w:rsidRPr="00B7115E" w:rsidRDefault="00A35011" w:rsidP="00654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935" w:type="dxa"/>
          </w:tcPr>
          <w:p w14:paraId="16D5A521" w14:textId="77777777" w:rsidR="00A35011" w:rsidRPr="00B7115E" w:rsidRDefault="00A35011" w:rsidP="00654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</w:tr>
      <w:tr w:rsidR="00B7115E" w:rsidRPr="00B7115E" w14:paraId="4E0649C6" w14:textId="77777777" w:rsidTr="007B3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7" w:type="dxa"/>
          </w:tcPr>
          <w:p w14:paraId="06DC4BA0" w14:textId="77777777" w:rsidR="00A35011" w:rsidRPr="00B7115E" w:rsidRDefault="00A35011" w:rsidP="00A35011">
            <w:pPr>
              <w:pStyle w:val="Akapitzlist"/>
              <w:numPr>
                <w:ilvl w:val="1"/>
                <w:numId w:val="1"/>
              </w:numPr>
              <w:jc w:val="left"/>
              <w:rPr>
                <w:rFonts w:ascii="Arial Narrow" w:hAnsi="Arial Narrow"/>
                <w:color w:val="1F3864" w:themeColor="accent1" w:themeShade="80"/>
              </w:rPr>
            </w:pPr>
            <w:r w:rsidRPr="00B7115E">
              <w:rPr>
                <w:rFonts w:ascii="Arial Narrow" w:hAnsi="Arial Narrow"/>
                <w:color w:val="1F3864" w:themeColor="accent1" w:themeShade="80"/>
              </w:rPr>
              <w:t>poprzez udoskonalenie procesu produkcji i zmniejszenie ilości surowców do produkcji wykorzystywanych dóbr o takich samych lub lepszych parametrach niż przed zmianą?</w:t>
            </w:r>
          </w:p>
          <w:p w14:paraId="5EEEBD64" w14:textId="77777777" w:rsidR="00A35011" w:rsidRPr="00B7115E" w:rsidRDefault="00A35011" w:rsidP="00A35011">
            <w:pPr>
              <w:pStyle w:val="Akapitzlist"/>
              <w:ind w:left="1440"/>
              <w:jc w:val="left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970" w:type="dxa"/>
          </w:tcPr>
          <w:p w14:paraId="07E49C8B" w14:textId="77777777" w:rsidR="00A35011" w:rsidRPr="00B7115E" w:rsidRDefault="00A35011" w:rsidP="00654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935" w:type="dxa"/>
          </w:tcPr>
          <w:p w14:paraId="68563398" w14:textId="77777777" w:rsidR="00A35011" w:rsidRPr="00B7115E" w:rsidRDefault="00A35011" w:rsidP="00654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</w:tr>
      <w:tr w:rsidR="00B7115E" w:rsidRPr="00B7115E" w14:paraId="634C6DE0" w14:textId="77777777" w:rsidTr="007B3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7" w:type="dxa"/>
          </w:tcPr>
          <w:p w14:paraId="55E986A8" w14:textId="77777777" w:rsidR="00A35011" w:rsidRPr="00B7115E" w:rsidRDefault="00A35011" w:rsidP="00A35011">
            <w:pPr>
              <w:pStyle w:val="Akapitzlist"/>
              <w:numPr>
                <w:ilvl w:val="1"/>
                <w:numId w:val="1"/>
              </w:numPr>
              <w:jc w:val="left"/>
              <w:rPr>
                <w:rFonts w:ascii="Arial Narrow" w:hAnsi="Arial Narrow"/>
                <w:color w:val="1F3864" w:themeColor="accent1" w:themeShade="80"/>
              </w:rPr>
            </w:pPr>
            <w:r w:rsidRPr="00B7115E">
              <w:rPr>
                <w:rFonts w:ascii="Arial Narrow" w:hAnsi="Arial Narrow"/>
                <w:color w:val="1F3864" w:themeColor="accent1" w:themeShade="80"/>
              </w:rPr>
              <w:t>poprzez ponowne wykorzystanie zasobów w duchu gospodarki obiegu zamkniętego?</w:t>
            </w:r>
          </w:p>
          <w:p w14:paraId="351C247D" w14:textId="77777777" w:rsidR="00A35011" w:rsidRPr="00B7115E" w:rsidRDefault="00A35011" w:rsidP="00A35011">
            <w:pPr>
              <w:jc w:val="left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970" w:type="dxa"/>
          </w:tcPr>
          <w:p w14:paraId="13B090C0" w14:textId="77777777" w:rsidR="00A35011" w:rsidRPr="00B7115E" w:rsidRDefault="00A35011" w:rsidP="00654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935" w:type="dxa"/>
          </w:tcPr>
          <w:p w14:paraId="77ADD835" w14:textId="77777777" w:rsidR="00A35011" w:rsidRPr="00B7115E" w:rsidRDefault="00A35011" w:rsidP="00654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</w:tr>
      <w:tr w:rsidR="00B7115E" w:rsidRPr="00B7115E" w14:paraId="0578AA4B" w14:textId="77777777" w:rsidTr="007B3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7" w:type="dxa"/>
          </w:tcPr>
          <w:p w14:paraId="406C6FE1" w14:textId="77777777" w:rsidR="00A35011" w:rsidRPr="00B7115E" w:rsidRDefault="00A35011" w:rsidP="00A35011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="Arial Narrow" w:hAnsi="Arial Narrow"/>
                <w:b/>
                <w:bCs/>
                <w:color w:val="1F3864" w:themeColor="accent1" w:themeShade="80"/>
              </w:rPr>
            </w:pPr>
            <w:r w:rsidRPr="00B7115E">
              <w:rPr>
                <w:rFonts w:ascii="Arial Narrow" w:hAnsi="Arial Narrow"/>
                <w:b/>
                <w:bCs/>
                <w:color w:val="1F3864" w:themeColor="accent1" w:themeShade="80"/>
              </w:rPr>
              <w:t>Czy będzie prowadzona działalność B+R?</w:t>
            </w:r>
          </w:p>
          <w:p w14:paraId="55AE5AF5" w14:textId="0129C1DD" w:rsidR="00A35011" w:rsidRPr="00B7115E" w:rsidRDefault="00A35011" w:rsidP="00A35011">
            <w:pPr>
              <w:pStyle w:val="Akapitzlist"/>
              <w:ind w:left="1440"/>
              <w:jc w:val="left"/>
              <w:rPr>
                <w:rFonts w:ascii="Arial Narrow" w:hAnsi="Arial Narrow"/>
                <w:b/>
                <w:bCs/>
                <w:color w:val="1F3864" w:themeColor="accent1" w:themeShade="80"/>
              </w:rPr>
            </w:pPr>
          </w:p>
        </w:tc>
        <w:tc>
          <w:tcPr>
            <w:tcW w:w="1905" w:type="dxa"/>
            <w:gridSpan w:val="2"/>
          </w:tcPr>
          <w:p w14:paraId="7EFE8671" w14:textId="77777777" w:rsidR="00A35011" w:rsidRPr="00B7115E" w:rsidRDefault="00A35011" w:rsidP="00654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</w:tr>
      <w:tr w:rsidR="00B7115E" w:rsidRPr="00B7115E" w14:paraId="11CC3595" w14:textId="77777777" w:rsidTr="007B3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7" w:type="dxa"/>
          </w:tcPr>
          <w:p w14:paraId="0AFD2854" w14:textId="6125BB5A" w:rsidR="00A35011" w:rsidRPr="00B7115E" w:rsidRDefault="00A35011" w:rsidP="00A35011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Arial Narrow" w:hAnsi="Arial Narrow"/>
                <w:color w:val="1F3864" w:themeColor="accent1" w:themeShade="80"/>
              </w:rPr>
            </w:pPr>
            <w:r w:rsidRPr="00B7115E">
              <w:rPr>
                <w:rFonts w:ascii="Arial Narrow" w:hAnsi="Arial Narrow"/>
                <w:color w:val="1F3864" w:themeColor="accent1" w:themeShade="80"/>
              </w:rPr>
              <w:t>Czy zostanie podjęta współpraca pomiędzy przedsiębiorstwami a</w:t>
            </w:r>
            <w:r w:rsidR="000B599E">
              <w:rPr>
                <w:rFonts w:ascii="Arial Narrow" w:hAnsi="Arial Narrow"/>
                <w:color w:val="1F3864" w:themeColor="accent1" w:themeShade="80"/>
              </w:rPr>
              <w:t> </w:t>
            </w:r>
            <w:r w:rsidRPr="00B7115E">
              <w:rPr>
                <w:rFonts w:ascii="Arial Narrow" w:hAnsi="Arial Narrow"/>
                <w:color w:val="1F3864" w:themeColor="accent1" w:themeShade="80"/>
              </w:rPr>
              <w:t>zewnętrznymi ośrodkami badawczymi?</w:t>
            </w:r>
          </w:p>
          <w:p w14:paraId="590A2ABF" w14:textId="77777777" w:rsidR="00A35011" w:rsidRPr="00B7115E" w:rsidRDefault="00A35011" w:rsidP="00A35011">
            <w:pPr>
              <w:jc w:val="left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970" w:type="dxa"/>
          </w:tcPr>
          <w:p w14:paraId="7616D7FF" w14:textId="77777777" w:rsidR="00A35011" w:rsidRPr="00B7115E" w:rsidRDefault="00A35011" w:rsidP="00654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935" w:type="dxa"/>
          </w:tcPr>
          <w:p w14:paraId="65694014" w14:textId="77777777" w:rsidR="00A35011" w:rsidRPr="00B7115E" w:rsidRDefault="00A35011" w:rsidP="00654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</w:tr>
      <w:tr w:rsidR="00B7115E" w:rsidRPr="00B7115E" w14:paraId="13FD5C90" w14:textId="77777777" w:rsidTr="007B3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7" w:type="dxa"/>
          </w:tcPr>
          <w:p w14:paraId="2779E5E1" w14:textId="7F9146CE" w:rsidR="00A35011" w:rsidRPr="00B7115E" w:rsidRDefault="00A35011" w:rsidP="00A35011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="Arial Narrow" w:hAnsi="Arial Narrow"/>
                <w:b/>
                <w:bCs/>
                <w:color w:val="1F3864" w:themeColor="accent1" w:themeShade="80"/>
              </w:rPr>
            </w:pPr>
            <w:r w:rsidRPr="00B7115E">
              <w:rPr>
                <w:rFonts w:ascii="Arial Narrow" w:hAnsi="Arial Narrow"/>
                <w:b/>
                <w:bCs/>
                <w:color w:val="1F3864" w:themeColor="accent1" w:themeShade="80"/>
              </w:rPr>
              <w:t>Czy zostanie podjęta współpraca pomiędzy przedsiębiorstwami w</w:t>
            </w:r>
            <w:r w:rsidR="000B599E">
              <w:rPr>
                <w:rFonts w:ascii="Arial Narrow" w:hAnsi="Arial Narrow"/>
                <w:b/>
                <w:bCs/>
                <w:color w:val="1F3864" w:themeColor="accent1" w:themeShade="80"/>
              </w:rPr>
              <w:t> </w:t>
            </w:r>
            <w:r w:rsidRPr="00B7115E">
              <w:rPr>
                <w:rFonts w:ascii="Arial Narrow" w:hAnsi="Arial Narrow"/>
                <w:b/>
                <w:bCs/>
                <w:color w:val="1F3864" w:themeColor="accent1" w:themeShade="80"/>
              </w:rPr>
              <w:t>formie:</w:t>
            </w:r>
          </w:p>
          <w:p w14:paraId="1C351A45" w14:textId="77777777" w:rsidR="00A35011" w:rsidRPr="00B7115E" w:rsidRDefault="00A35011" w:rsidP="00A35011">
            <w:pPr>
              <w:pStyle w:val="Akapitzlist"/>
              <w:ind w:left="1440"/>
              <w:jc w:val="left"/>
              <w:rPr>
                <w:rFonts w:ascii="Arial Narrow" w:hAnsi="Arial Narrow"/>
                <w:b/>
                <w:bCs/>
                <w:color w:val="1F3864" w:themeColor="accent1" w:themeShade="80"/>
              </w:rPr>
            </w:pPr>
          </w:p>
        </w:tc>
        <w:tc>
          <w:tcPr>
            <w:tcW w:w="1905" w:type="dxa"/>
            <w:gridSpan w:val="2"/>
          </w:tcPr>
          <w:p w14:paraId="1E894A8A" w14:textId="77777777" w:rsidR="00A35011" w:rsidRPr="00B7115E" w:rsidRDefault="00A35011" w:rsidP="00654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</w:tr>
      <w:tr w:rsidR="00B7115E" w:rsidRPr="00B7115E" w14:paraId="1682EF44" w14:textId="77777777" w:rsidTr="007B3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7" w:type="dxa"/>
          </w:tcPr>
          <w:p w14:paraId="748B70E8" w14:textId="0356483F" w:rsidR="00A35011" w:rsidRPr="00B7115E" w:rsidRDefault="000B599E" w:rsidP="00A35011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 Narrow" w:hAnsi="Arial Narrow"/>
                <w:color w:val="1F3864" w:themeColor="accent1" w:themeShade="80"/>
              </w:rPr>
            </w:pPr>
            <w:r>
              <w:rPr>
                <w:rFonts w:ascii="Arial Narrow" w:hAnsi="Arial Narrow"/>
                <w:color w:val="1F3864" w:themeColor="accent1" w:themeShade="80"/>
              </w:rPr>
              <w:t>k</w:t>
            </w:r>
            <w:r w:rsidR="00A35011" w:rsidRPr="00B7115E">
              <w:rPr>
                <w:rFonts w:ascii="Arial Narrow" w:hAnsi="Arial Narrow"/>
                <w:color w:val="1F3864" w:themeColor="accent1" w:themeShade="80"/>
              </w:rPr>
              <w:t>lastra?</w:t>
            </w:r>
          </w:p>
          <w:p w14:paraId="65C05D54" w14:textId="77777777" w:rsidR="00A35011" w:rsidRPr="00B7115E" w:rsidRDefault="00A35011" w:rsidP="00A35011">
            <w:pPr>
              <w:pStyle w:val="Akapitzlist"/>
              <w:ind w:left="1440"/>
              <w:jc w:val="left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970" w:type="dxa"/>
          </w:tcPr>
          <w:p w14:paraId="1FC95C59" w14:textId="77777777" w:rsidR="00A35011" w:rsidRPr="00B7115E" w:rsidRDefault="00A35011" w:rsidP="00654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935" w:type="dxa"/>
          </w:tcPr>
          <w:p w14:paraId="0AE88D57" w14:textId="77777777" w:rsidR="00A35011" w:rsidRPr="00B7115E" w:rsidRDefault="00A35011" w:rsidP="00654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</w:tr>
      <w:tr w:rsidR="00B7115E" w:rsidRPr="00B7115E" w14:paraId="17254F3B" w14:textId="77777777" w:rsidTr="007B3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7" w:type="dxa"/>
          </w:tcPr>
          <w:p w14:paraId="3F68BBCC" w14:textId="201E52A9" w:rsidR="00A35011" w:rsidRPr="00B7115E" w:rsidRDefault="000B599E" w:rsidP="00A35011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 Narrow" w:hAnsi="Arial Narrow"/>
                <w:color w:val="1F3864" w:themeColor="accent1" w:themeShade="80"/>
              </w:rPr>
            </w:pPr>
            <w:r>
              <w:rPr>
                <w:rFonts w:ascii="Arial Narrow" w:hAnsi="Arial Narrow"/>
                <w:color w:val="1F3864" w:themeColor="accent1" w:themeShade="80"/>
              </w:rPr>
              <w:t>k</w:t>
            </w:r>
            <w:r w:rsidR="00A35011" w:rsidRPr="00B7115E">
              <w:rPr>
                <w:rFonts w:ascii="Arial Narrow" w:hAnsi="Arial Narrow"/>
                <w:color w:val="1F3864" w:themeColor="accent1" w:themeShade="80"/>
              </w:rPr>
              <w:t>onsorcjum?</w:t>
            </w:r>
          </w:p>
          <w:p w14:paraId="132DE36B" w14:textId="77777777" w:rsidR="00A35011" w:rsidRPr="00B7115E" w:rsidRDefault="00A35011" w:rsidP="00A35011">
            <w:pPr>
              <w:pStyle w:val="Akapitzlist"/>
              <w:ind w:left="1440"/>
              <w:jc w:val="left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970" w:type="dxa"/>
          </w:tcPr>
          <w:p w14:paraId="627A3DFC" w14:textId="77777777" w:rsidR="00A35011" w:rsidRPr="00B7115E" w:rsidRDefault="00A35011" w:rsidP="00654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935" w:type="dxa"/>
          </w:tcPr>
          <w:p w14:paraId="06A8DCA5" w14:textId="77777777" w:rsidR="00A35011" w:rsidRPr="00B7115E" w:rsidRDefault="00A35011" w:rsidP="00654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</w:tr>
      <w:tr w:rsidR="00B7115E" w:rsidRPr="00B7115E" w14:paraId="60FDFC61" w14:textId="77777777" w:rsidTr="007B3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7" w:type="dxa"/>
          </w:tcPr>
          <w:p w14:paraId="4F7DBDB6" w14:textId="4655D298" w:rsidR="00A35011" w:rsidRPr="00B7115E" w:rsidRDefault="000B599E" w:rsidP="00A35011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 Narrow" w:hAnsi="Arial Narrow"/>
                <w:color w:val="1F3864" w:themeColor="accent1" w:themeShade="80"/>
              </w:rPr>
            </w:pPr>
            <w:r>
              <w:rPr>
                <w:rFonts w:ascii="Arial Narrow" w:hAnsi="Arial Narrow"/>
                <w:color w:val="1F3864" w:themeColor="accent1" w:themeShade="80"/>
              </w:rPr>
              <w:t>p</w:t>
            </w:r>
            <w:r w:rsidR="00A35011" w:rsidRPr="00B7115E">
              <w:rPr>
                <w:rFonts w:ascii="Arial Narrow" w:hAnsi="Arial Narrow"/>
                <w:color w:val="1F3864" w:themeColor="accent1" w:themeShade="80"/>
              </w:rPr>
              <w:t>artnerstwa?</w:t>
            </w:r>
          </w:p>
          <w:p w14:paraId="076E0848" w14:textId="77777777" w:rsidR="00A35011" w:rsidRPr="00B7115E" w:rsidRDefault="00A35011" w:rsidP="00A35011">
            <w:pPr>
              <w:pStyle w:val="Akapitzlist"/>
              <w:ind w:left="1440"/>
              <w:jc w:val="left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970" w:type="dxa"/>
          </w:tcPr>
          <w:p w14:paraId="234064BC" w14:textId="77777777" w:rsidR="00A35011" w:rsidRPr="00B7115E" w:rsidRDefault="00A35011" w:rsidP="00654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935" w:type="dxa"/>
          </w:tcPr>
          <w:p w14:paraId="78654B12" w14:textId="77777777" w:rsidR="00A35011" w:rsidRPr="00B7115E" w:rsidRDefault="00A35011" w:rsidP="00654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</w:tr>
      <w:tr w:rsidR="00B7115E" w:rsidRPr="00B7115E" w14:paraId="0059E8A8" w14:textId="77777777" w:rsidTr="007B3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7" w:type="dxa"/>
          </w:tcPr>
          <w:p w14:paraId="133D912A" w14:textId="77777777" w:rsidR="00A35011" w:rsidRPr="00B7115E" w:rsidRDefault="00A35011" w:rsidP="00A35011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="Arial Narrow" w:hAnsi="Arial Narrow"/>
                <w:b/>
                <w:bCs/>
                <w:color w:val="1F3864" w:themeColor="accent1" w:themeShade="80"/>
              </w:rPr>
            </w:pPr>
            <w:r w:rsidRPr="00B7115E">
              <w:rPr>
                <w:rFonts w:ascii="Arial Narrow" w:hAnsi="Arial Narrow"/>
                <w:b/>
                <w:bCs/>
                <w:color w:val="1F3864" w:themeColor="accent1" w:themeShade="80"/>
              </w:rPr>
              <w:t>Czy realizacja projektu wymaga zdobycia przez organizację nowych kompetencji, które będą wykorzystywane w przyszłej działalności?</w:t>
            </w:r>
          </w:p>
          <w:p w14:paraId="3179DBEA" w14:textId="77777777" w:rsidR="00A35011" w:rsidRPr="00B7115E" w:rsidRDefault="00A35011" w:rsidP="00A35011">
            <w:pPr>
              <w:pStyle w:val="Akapitzlist"/>
              <w:ind w:left="1440"/>
              <w:jc w:val="left"/>
              <w:rPr>
                <w:rFonts w:ascii="Arial Narrow" w:hAnsi="Arial Narrow"/>
                <w:b/>
                <w:bCs/>
                <w:color w:val="1F3864" w:themeColor="accent1" w:themeShade="80"/>
              </w:rPr>
            </w:pPr>
          </w:p>
        </w:tc>
        <w:tc>
          <w:tcPr>
            <w:tcW w:w="1905" w:type="dxa"/>
            <w:gridSpan w:val="2"/>
          </w:tcPr>
          <w:p w14:paraId="4A46272E" w14:textId="77777777" w:rsidR="00A35011" w:rsidRPr="00B7115E" w:rsidRDefault="00A35011" w:rsidP="00654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</w:tr>
      <w:tr w:rsidR="00B7115E" w:rsidRPr="00B7115E" w14:paraId="3DF4BE6E" w14:textId="77777777" w:rsidTr="007B3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7" w:type="dxa"/>
          </w:tcPr>
          <w:p w14:paraId="4AFDC035" w14:textId="657CE9B5" w:rsidR="00A35011" w:rsidRPr="00B7115E" w:rsidRDefault="00A35011" w:rsidP="00A35011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="Arial Narrow" w:hAnsi="Arial Narrow"/>
                <w:color w:val="1F3864" w:themeColor="accent1" w:themeShade="80"/>
              </w:rPr>
            </w:pPr>
            <w:r w:rsidRPr="00B7115E">
              <w:rPr>
                <w:rFonts w:ascii="Arial Narrow" w:hAnsi="Arial Narrow"/>
                <w:color w:val="1F3864" w:themeColor="accent1" w:themeShade="80"/>
              </w:rPr>
              <w:t xml:space="preserve">Czy </w:t>
            </w:r>
            <w:r w:rsidR="000B599E" w:rsidRPr="00B7115E">
              <w:rPr>
                <w:rFonts w:ascii="Arial Narrow" w:hAnsi="Arial Narrow"/>
                <w:color w:val="1F3864" w:themeColor="accent1" w:themeShade="80"/>
              </w:rPr>
              <w:t xml:space="preserve">jest </w:t>
            </w:r>
            <w:r w:rsidRPr="00B7115E">
              <w:rPr>
                <w:rFonts w:ascii="Arial Narrow" w:hAnsi="Arial Narrow"/>
                <w:color w:val="1F3864" w:themeColor="accent1" w:themeShade="80"/>
              </w:rPr>
              <w:t>przewidziane wdrożenie innowacji produktowej lub procesowej?</w:t>
            </w:r>
          </w:p>
          <w:p w14:paraId="7CC23B10" w14:textId="77777777" w:rsidR="00A35011" w:rsidRPr="00B7115E" w:rsidRDefault="00A35011" w:rsidP="00A35011">
            <w:pPr>
              <w:pStyle w:val="Akapitzlist"/>
              <w:ind w:left="1440"/>
              <w:jc w:val="left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970" w:type="dxa"/>
          </w:tcPr>
          <w:p w14:paraId="4260D53D" w14:textId="77777777" w:rsidR="00A35011" w:rsidRPr="00B7115E" w:rsidRDefault="00A35011" w:rsidP="00654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935" w:type="dxa"/>
          </w:tcPr>
          <w:p w14:paraId="17E16BE4" w14:textId="77777777" w:rsidR="00A35011" w:rsidRPr="00B7115E" w:rsidRDefault="00A35011" w:rsidP="00654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</w:tr>
      <w:tr w:rsidR="00B7115E" w:rsidRPr="00B7115E" w14:paraId="4A4D33CE" w14:textId="77777777" w:rsidTr="007B3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7" w:type="dxa"/>
          </w:tcPr>
          <w:p w14:paraId="66D9943F" w14:textId="041EB274" w:rsidR="00A35011" w:rsidRPr="00B7115E" w:rsidRDefault="00A35011" w:rsidP="00A35011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="Arial Narrow" w:hAnsi="Arial Narrow"/>
                <w:color w:val="1F3864" w:themeColor="accent1" w:themeShade="80"/>
              </w:rPr>
            </w:pPr>
            <w:r w:rsidRPr="00B7115E">
              <w:rPr>
                <w:rFonts w:ascii="Arial Narrow" w:hAnsi="Arial Narrow"/>
                <w:color w:val="1F3864" w:themeColor="accent1" w:themeShade="80"/>
              </w:rPr>
              <w:t xml:space="preserve">Czy </w:t>
            </w:r>
            <w:r w:rsidR="000B599E" w:rsidRPr="00B7115E">
              <w:rPr>
                <w:rFonts w:ascii="Arial Narrow" w:hAnsi="Arial Narrow"/>
                <w:color w:val="1F3864" w:themeColor="accent1" w:themeShade="80"/>
              </w:rPr>
              <w:t xml:space="preserve">są </w:t>
            </w:r>
            <w:r w:rsidRPr="00B7115E">
              <w:rPr>
                <w:rFonts w:ascii="Arial Narrow" w:hAnsi="Arial Narrow"/>
                <w:color w:val="1F3864" w:themeColor="accent1" w:themeShade="80"/>
              </w:rPr>
              <w:t>przewidziane szkolenia dla pracowników?</w:t>
            </w:r>
          </w:p>
          <w:p w14:paraId="119933F9" w14:textId="77777777" w:rsidR="00A35011" w:rsidRPr="00B7115E" w:rsidRDefault="00A35011" w:rsidP="00A35011">
            <w:pPr>
              <w:pStyle w:val="Akapitzlist"/>
              <w:ind w:left="1440"/>
              <w:jc w:val="left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970" w:type="dxa"/>
          </w:tcPr>
          <w:p w14:paraId="3D6B83E4" w14:textId="77777777" w:rsidR="00A35011" w:rsidRPr="00B7115E" w:rsidRDefault="00A35011" w:rsidP="00654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935" w:type="dxa"/>
          </w:tcPr>
          <w:p w14:paraId="60AF90A7" w14:textId="77777777" w:rsidR="00A35011" w:rsidRPr="00B7115E" w:rsidRDefault="00A35011" w:rsidP="00654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</w:tr>
      <w:tr w:rsidR="00B7115E" w:rsidRPr="00B7115E" w14:paraId="4DC87A8B" w14:textId="77777777" w:rsidTr="007B3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7" w:type="dxa"/>
          </w:tcPr>
          <w:p w14:paraId="1D35DB94" w14:textId="77777777" w:rsidR="00A35011" w:rsidRPr="00B7115E" w:rsidRDefault="00A35011" w:rsidP="00A35011">
            <w:pPr>
              <w:jc w:val="left"/>
              <w:rPr>
                <w:rFonts w:ascii="Arial Narrow" w:hAnsi="Arial Narrow"/>
                <w:b/>
                <w:color w:val="1F3864" w:themeColor="accent1" w:themeShade="80"/>
              </w:rPr>
            </w:pPr>
          </w:p>
          <w:p w14:paraId="36358825" w14:textId="6E8B8872" w:rsidR="00A35011" w:rsidRPr="00B7115E" w:rsidRDefault="00A35011" w:rsidP="00A35011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="Arial Narrow" w:hAnsi="Arial Narrow"/>
                <w:b/>
                <w:bCs/>
                <w:color w:val="1F3864" w:themeColor="accent1" w:themeShade="80"/>
              </w:rPr>
            </w:pPr>
            <w:r w:rsidRPr="00B7115E">
              <w:rPr>
                <w:rFonts w:ascii="Arial Narrow" w:hAnsi="Arial Narrow"/>
                <w:b/>
                <w:bCs/>
                <w:color w:val="1F3864" w:themeColor="accent1" w:themeShade="80"/>
              </w:rPr>
              <w:t>Czy planowane działania zainicjują transfer wiedzy poprzez:</w:t>
            </w:r>
          </w:p>
          <w:p w14:paraId="725B120B" w14:textId="77777777" w:rsidR="00A35011" w:rsidRPr="00B7115E" w:rsidRDefault="00A35011" w:rsidP="00A35011">
            <w:pPr>
              <w:pStyle w:val="Akapitzlist"/>
              <w:ind w:left="2160"/>
              <w:jc w:val="left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1905" w:type="dxa"/>
            <w:gridSpan w:val="2"/>
          </w:tcPr>
          <w:p w14:paraId="0C12F187" w14:textId="77777777" w:rsidR="00A35011" w:rsidRPr="00B7115E" w:rsidRDefault="00A35011" w:rsidP="00654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</w:tr>
      <w:tr w:rsidR="00B7115E" w:rsidRPr="00B7115E" w14:paraId="3C068132" w14:textId="77777777" w:rsidTr="007B3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7" w:type="dxa"/>
          </w:tcPr>
          <w:p w14:paraId="380873DC" w14:textId="28B0BC9F" w:rsidR="00A35011" w:rsidRPr="00B7115E" w:rsidRDefault="000B599E" w:rsidP="006057E7">
            <w:pPr>
              <w:pStyle w:val="Akapitzlist"/>
              <w:numPr>
                <w:ilvl w:val="0"/>
                <w:numId w:val="5"/>
              </w:numPr>
              <w:ind w:left="1452" w:hanging="426"/>
              <w:jc w:val="left"/>
              <w:rPr>
                <w:rFonts w:ascii="Arial Narrow" w:hAnsi="Arial Narrow"/>
                <w:color w:val="1F3864" w:themeColor="accent1" w:themeShade="80"/>
              </w:rPr>
            </w:pPr>
            <w:r>
              <w:rPr>
                <w:rFonts w:ascii="Arial Narrow" w:hAnsi="Arial Narrow"/>
                <w:color w:val="1F3864" w:themeColor="accent1" w:themeShade="80"/>
              </w:rPr>
              <w:t>w</w:t>
            </w:r>
            <w:r w:rsidR="00A35011" w:rsidRPr="00B7115E">
              <w:rPr>
                <w:rFonts w:ascii="Arial Narrow" w:hAnsi="Arial Narrow"/>
                <w:color w:val="1F3864" w:themeColor="accent1" w:themeShade="80"/>
              </w:rPr>
              <w:t>spólne procesy kilku firm?</w:t>
            </w:r>
          </w:p>
          <w:p w14:paraId="5EAC55CF" w14:textId="77777777" w:rsidR="00A35011" w:rsidRPr="00B7115E" w:rsidRDefault="00A35011" w:rsidP="00A35011">
            <w:pPr>
              <w:pStyle w:val="Akapitzlist"/>
              <w:ind w:left="2160"/>
              <w:jc w:val="left"/>
              <w:rPr>
                <w:rFonts w:ascii="Arial Narrow" w:hAnsi="Arial Narrow"/>
                <w:b/>
                <w:color w:val="1F3864" w:themeColor="accent1" w:themeShade="80"/>
              </w:rPr>
            </w:pPr>
          </w:p>
        </w:tc>
        <w:tc>
          <w:tcPr>
            <w:tcW w:w="970" w:type="dxa"/>
          </w:tcPr>
          <w:p w14:paraId="1464C117" w14:textId="77777777" w:rsidR="00A35011" w:rsidRPr="00B7115E" w:rsidRDefault="00A35011" w:rsidP="00654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935" w:type="dxa"/>
          </w:tcPr>
          <w:p w14:paraId="78504F7E" w14:textId="77777777" w:rsidR="00A35011" w:rsidRPr="00B7115E" w:rsidRDefault="00A35011" w:rsidP="00654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</w:tr>
      <w:tr w:rsidR="00B7115E" w:rsidRPr="00B7115E" w14:paraId="19E343E0" w14:textId="77777777" w:rsidTr="007B3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7" w:type="dxa"/>
          </w:tcPr>
          <w:p w14:paraId="5B2CB38E" w14:textId="1F40E73F" w:rsidR="00A35011" w:rsidRPr="00B7115E" w:rsidRDefault="000B599E" w:rsidP="006057E7">
            <w:pPr>
              <w:pStyle w:val="Akapitzlist"/>
              <w:numPr>
                <w:ilvl w:val="0"/>
                <w:numId w:val="5"/>
              </w:numPr>
              <w:ind w:left="1452" w:hanging="426"/>
              <w:jc w:val="left"/>
              <w:rPr>
                <w:rFonts w:ascii="Arial Narrow" w:hAnsi="Arial Narrow"/>
                <w:color w:val="1F3864" w:themeColor="accent1" w:themeShade="80"/>
              </w:rPr>
            </w:pPr>
            <w:r>
              <w:rPr>
                <w:rFonts w:ascii="Arial Narrow" w:hAnsi="Arial Narrow"/>
                <w:color w:val="1F3864" w:themeColor="accent1" w:themeShade="80"/>
              </w:rPr>
              <w:t>w</w:t>
            </w:r>
            <w:r w:rsidR="00A35011" w:rsidRPr="00B7115E">
              <w:rPr>
                <w:rFonts w:ascii="Arial Narrow" w:hAnsi="Arial Narrow"/>
                <w:color w:val="1F3864" w:themeColor="accent1" w:themeShade="80"/>
              </w:rPr>
              <w:t>spółpracę dużych przedsiębiorstw z firmami MŚP lub start-upami?</w:t>
            </w:r>
          </w:p>
          <w:p w14:paraId="6B6D5D1F" w14:textId="77777777" w:rsidR="00A35011" w:rsidRPr="00B7115E" w:rsidRDefault="00A35011" w:rsidP="00A35011">
            <w:pPr>
              <w:pStyle w:val="Akapitzlist"/>
              <w:ind w:left="2160"/>
              <w:jc w:val="left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970" w:type="dxa"/>
          </w:tcPr>
          <w:p w14:paraId="5D9A5DAE" w14:textId="77777777" w:rsidR="00A35011" w:rsidRPr="00B7115E" w:rsidRDefault="00A35011" w:rsidP="00654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935" w:type="dxa"/>
          </w:tcPr>
          <w:p w14:paraId="0608C7BD" w14:textId="77777777" w:rsidR="00A35011" w:rsidRPr="00B7115E" w:rsidRDefault="00A35011" w:rsidP="00654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</w:tr>
      <w:tr w:rsidR="00B7115E" w:rsidRPr="00B7115E" w14:paraId="45ABF1B7" w14:textId="77777777" w:rsidTr="007B3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7" w:type="dxa"/>
          </w:tcPr>
          <w:p w14:paraId="273690ED" w14:textId="17F41A4E" w:rsidR="00A35011" w:rsidRPr="00B7115E" w:rsidRDefault="000B599E" w:rsidP="006057E7">
            <w:pPr>
              <w:pStyle w:val="Akapitzlist"/>
              <w:numPr>
                <w:ilvl w:val="0"/>
                <w:numId w:val="5"/>
              </w:numPr>
              <w:ind w:left="1452" w:hanging="426"/>
              <w:jc w:val="left"/>
              <w:rPr>
                <w:rFonts w:ascii="Arial Narrow" w:hAnsi="Arial Narrow"/>
                <w:color w:val="1F3864" w:themeColor="accent1" w:themeShade="80"/>
              </w:rPr>
            </w:pPr>
            <w:r>
              <w:rPr>
                <w:rFonts w:ascii="Arial Narrow" w:hAnsi="Arial Narrow"/>
                <w:color w:val="1F3864" w:themeColor="accent1" w:themeShade="80"/>
              </w:rPr>
              <w:t>w</w:t>
            </w:r>
            <w:r w:rsidR="00A35011" w:rsidRPr="00B7115E">
              <w:rPr>
                <w:rFonts w:ascii="Arial Narrow" w:hAnsi="Arial Narrow"/>
                <w:color w:val="1F3864" w:themeColor="accent1" w:themeShade="80"/>
              </w:rPr>
              <w:t>sparcie merytoryczne świadczone przedsiębiorstwom przez instytucje otoczenia biznesu?</w:t>
            </w:r>
          </w:p>
          <w:p w14:paraId="065E922E" w14:textId="77777777" w:rsidR="00A35011" w:rsidRPr="00B7115E" w:rsidRDefault="00A35011" w:rsidP="00A35011">
            <w:pPr>
              <w:pStyle w:val="Akapitzlist"/>
              <w:ind w:left="2160"/>
              <w:jc w:val="left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970" w:type="dxa"/>
          </w:tcPr>
          <w:p w14:paraId="751AA58E" w14:textId="77777777" w:rsidR="00A35011" w:rsidRPr="00B7115E" w:rsidRDefault="00A35011" w:rsidP="00654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935" w:type="dxa"/>
          </w:tcPr>
          <w:p w14:paraId="1A4E374B" w14:textId="77777777" w:rsidR="00A35011" w:rsidRPr="00B7115E" w:rsidRDefault="00A35011" w:rsidP="00654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</w:tr>
      <w:tr w:rsidR="00B7115E" w:rsidRPr="00B7115E" w14:paraId="073301D4" w14:textId="77777777" w:rsidTr="007B3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7" w:type="dxa"/>
          </w:tcPr>
          <w:p w14:paraId="3C1BD6E9" w14:textId="255B3FDC" w:rsidR="00A35011" w:rsidRPr="00B7115E" w:rsidRDefault="00A35011" w:rsidP="00A35011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="Arial Narrow" w:hAnsi="Arial Narrow"/>
                <w:b/>
                <w:bCs/>
                <w:color w:val="1F3864" w:themeColor="accent1" w:themeShade="80"/>
              </w:rPr>
            </w:pPr>
            <w:r w:rsidRPr="00B7115E">
              <w:rPr>
                <w:rFonts w:ascii="Arial Narrow" w:hAnsi="Arial Narrow"/>
                <w:b/>
                <w:bCs/>
                <w:color w:val="1F3864" w:themeColor="accent1" w:themeShade="80"/>
              </w:rPr>
              <w:t>Czy działania poprawią wykorzystanie zasobów pracy poprzez:</w:t>
            </w:r>
          </w:p>
          <w:p w14:paraId="4DED4AD1" w14:textId="77777777" w:rsidR="00A35011" w:rsidRPr="00B7115E" w:rsidRDefault="00A35011" w:rsidP="00A35011">
            <w:pPr>
              <w:pStyle w:val="Akapitzlist"/>
              <w:ind w:left="1440"/>
              <w:jc w:val="left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1905" w:type="dxa"/>
            <w:gridSpan w:val="2"/>
          </w:tcPr>
          <w:p w14:paraId="1C8075C7" w14:textId="77777777" w:rsidR="00A35011" w:rsidRPr="00B7115E" w:rsidRDefault="00A35011" w:rsidP="00654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</w:tr>
      <w:tr w:rsidR="00B7115E" w:rsidRPr="00B7115E" w14:paraId="03E11C87" w14:textId="77777777" w:rsidTr="007B3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7" w:type="dxa"/>
          </w:tcPr>
          <w:p w14:paraId="09F3A22D" w14:textId="0AA1E194" w:rsidR="00A35011" w:rsidRPr="00B7115E" w:rsidRDefault="000B599E" w:rsidP="00A35011">
            <w:pPr>
              <w:pStyle w:val="Akapitzlist"/>
              <w:numPr>
                <w:ilvl w:val="0"/>
                <w:numId w:val="6"/>
              </w:numPr>
              <w:jc w:val="left"/>
              <w:rPr>
                <w:rFonts w:ascii="Arial Narrow" w:hAnsi="Arial Narrow"/>
                <w:color w:val="1F3864" w:themeColor="accent1" w:themeShade="80"/>
              </w:rPr>
            </w:pPr>
            <w:r>
              <w:rPr>
                <w:rFonts w:ascii="Arial Narrow" w:hAnsi="Arial Narrow"/>
                <w:color w:val="1F3864" w:themeColor="accent1" w:themeShade="80"/>
              </w:rPr>
              <w:t>z</w:t>
            </w:r>
            <w:r w:rsidR="00A35011" w:rsidRPr="00B7115E">
              <w:rPr>
                <w:rFonts w:ascii="Arial Narrow" w:hAnsi="Arial Narrow"/>
                <w:color w:val="1F3864" w:themeColor="accent1" w:themeShade="80"/>
              </w:rPr>
              <w:t>większenie zatrudnienia w miejscach występowania bezrobocia?</w:t>
            </w:r>
          </w:p>
          <w:p w14:paraId="642B5303" w14:textId="77777777" w:rsidR="00A35011" w:rsidRPr="00B7115E" w:rsidRDefault="00A35011" w:rsidP="00A35011">
            <w:pPr>
              <w:pStyle w:val="Akapitzlist"/>
              <w:ind w:left="1440"/>
              <w:jc w:val="left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970" w:type="dxa"/>
          </w:tcPr>
          <w:p w14:paraId="6D1C7414" w14:textId="77777777" w:rsidR="00A35011" w:rsidRPr="00B7115E" w:rsidRDefault="00A35011" w:rsidP="00654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935" w:type="dxa"/>
          </w:tcPr>
          <w:p w14:paraId="779E02DF" w14:textId="77777777" w:rsidR="00A35011" w:rsidRPr="00B7115E" w:rsidRDefault="00A35011" w:rsidP="00654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</w:tr>
      <w:tr w:rsidR="00B7115E" w:rsidRPr="00B7115E" w14:paraId="2353D978" w14:textId="77777777" w:rsidTr="007B3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7" w:type="dxa"/>
          </w:tcPr>
          <w:p w14:paraId="59A5921D" w14:textId="7F57A9ED" w:rsidR="00A35011" w:rsidRPr="00B7115E" w:rsidRDefault="000B599E" w:rsidP="00A35011">
            <w:pPr>
              <w:pStyle w:val="Akapitzlist"/>
              <w:numPr>
                <w:ilvl w:val="0"/>
                <w:numId w:val="6"/>
              </w:numPr>
              <w:jc w:val="left"/>
              <w:rPr>
                <w:rFonts w:ascii="Arial Narrow" w:hAnsi="Arial Narrow"/>
                <w:color w:val="1F3864" w:themeColor="accent1" w:themeShade="80"/>
              </w:rPr>
            </w:pPr>
            <w:r>
              <w:rPr>
                <w:rFonts w:ascii="Arial Narrow" w:hAnsi="Arial Narrow"/>
                <w:color w:val="1F3864" w:themeColor="accent1" w:themeShade="80"/>
              </w:rPr>
              <w:t>p</w:t>
            </w:r>
            <w:r w:rsidR="00A35011" w:rsidRPr="00B7115E">
              <w:rPr>
                <w:rFonts w:ascii="Arial Narrow" w:hAnsi="Arial Narrow"/>
                <w:color w:val="1F3864" w:themeColor="accent1" w:themeShade="80"/>
              </w:rPr>
              <w:t>rzebranżowienie pracowników z zawodów zanikających lub zagrożonych zanikaniem?</w:t>
            </w:r>
          </w:p>
          <w:p w14:paraId="6F0CE66E" w14:textId="77777777" w:rsidR="00A35011" w:rsidRPr="00B7115E" w:rsidRDefault="00A35011" w:rsidP="00A35011">
            <w:pPr>
              <w:pStyle w:val="Akapitzlist"/>
              <w:ind w:left="1440"/>
              <w:jc w:val="left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970" w:type="dxa"/>
          </w:tcPr>
          <w:p w14:paraId="5CF0FF5F" w14:textId="77777777" w:rsidR="00A35011" w:rsidRPr="00B7115E" w:rsidRDefault="00A35011" w:rsidP="00654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935" w:type="dxa"/>
          </w:tcPr>
          <w:p w14:paraId="2481D1A1" w14:textId="77777777" w:rsidR="00A35011" w:rsidRPr="00B7115E" w:rsidRDefault="00A35011" w:rsidP="00654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</w:tr>
      <w:tr w:rsidR="00B7115E" w:rsidRPr="00B7115E" w14:paraId="2E71D17F" w14:textId="77777777" w:rsidTr="007B3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7" w:type="dxa"/>
          </w:tcPr>
          <w:p w14:paraId="0237A674" w14:textId="611EEE05" w:rsidR="00A35011" w:rsidRPr="00B7115E" w:rsidRDefault="000B599E" w:rsidP="00A35011">
            <w:pPr>
              <w:pStyle w:val="Akapitzlist"/>
              <w:numPr>
                <w:ilvl w:val="0"/>
                <w:numId w:val="6"/>
              </w:numPr>
              <w:jc w:val="left"/>
              <w:rPr>
                <w:rFonts w:ascii="Arial Narrow" w:hAnsi="Arial Narrow"/>
                <w:color w:val="1F3864" w:themeColor="accent1" w:themeShade="80"/>
              </w:rPr>
            </w:pPr>
            <w:r>
              <w:rPr>
                <w:rFonts w:ascii="Arial Narrow" w:hAnsi="Arial Narrow"/>
                <w:color w:val="1F3864" w:themeColor="accent1" w:themeShade="80"/>
              </w:rPr>
              <w:t>s</w:t>
            </w:r>
            <w:r w:rsidR="00A35011" w:rsidRPr="00B7115E">
              <w:rPr>
                <w:rFonts w:ascii="Arial Narrow" w:hAnsi="Arial Narrow"/>
                <w:color w:val="1F3864" w:themeColor="accent1" w:themeShade="80"/>
              </w:rPr>
              <w:t>zkolenia, kształcenie zawodowe, poprawę jakości edukacji szkolnej lub wyższej?</w:t>
            </w:r>
          </w:p>
          <w:p w14:paraId="49F06657" w14:textId="77777777" w:rsidR="00A35011" w:rsidRPr="00B7115E" w:rsidRDefault="00A35011" w:rsidP="00A35011">
            <w:pPr>
              <w:pStyle w:val="Akapitzlist"/>
              <w:ind w:left="1440"/>
              <w:jc w:val="left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970" w:type="dxa"/>
          </w:tcPr>
          <w:p w14:paraId="2692FAF6" w14:textId="77777777" w:rsidR="00A35011" w:rsidRPr="00B7115E" w:rsidRDefault="00A35011" w:rsidP="00654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935" w:type="dxa"/>
          </w:tcPr>
          <w:p w14:paraId="6FB283A9" w14:textId="77777777" w:rsidR="00A35011" w:rsidRPr="00B7115E" w:rsidRDefault="00A35011" w:rsidP="00654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</w:tr>
      <w:tr w:rsidR="00B7115E" w:rsidRPr="00B7115E" w14:paraId="0CD91F6A" w14:textId="77777777" w:rsidTr="007B3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7" w:type="dxa"/>
          </w:tcPr>
          <w:p w14:paraId="1E754F93" w14:textId="7C5BEE42" w:rsidR="00A35011" w:rsidRPr="00B7115E" w:rsidRDefault="00A35011" w:rsidP="00A35011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="Arial Narrow" w:hAnsi="Arial Narrow"/>
                <w:b/>
                <w:bCs/>
                <w:color w:val="1F3864" w:themeColor="accent1" w:themeShade="80"/>
              </w:rPr>
            </w:pPr>
            <w:r w:rsidRPr="00B7115E">
              <w:rPr>
                <w:rFonts w:ascii="Arial Narrow" w:hAnsi="Arial Narrow"/>
                <w:b/>
                <w:bCs/>
                <w:color w:val="1F3864" w:themeColor="accent1" w:themeShade="80"/>
              </w:rPr>
              <w:t>Czy zwiększy się:</w:t>
            </w:r>
          </w:p>
          <w:p w14:paraId="6CB99875" w14:textId="77777777" w:rsidR="00A35011" w:rsidRPr="00B7115E" w:rsidRDefault="00A35011" w:rsidP="00A35011">
            <w:pPr>
              <w:pStyle w:val="Akapitzlist"/>
              <w:ind w:left="1440"/>
              <w:jc w:val="left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1905" w:type="dxa"/>
            <w:gridSpan w:val="2"/>
          </w:tcPr>
          <w:p w14:paraId="458B5217" w14:textId="77777777" w:rsidR="00A35011" w:rsidRPr="00B7115E" w:rsidRDefault="00A35011" w:rsidP="00654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</w:tr>
      <w:tr w:rsidR="00B7115E" w:rsidRPr="00B7115E" w14:paraId="0D5FDEE3" w14:textId="77777777" w:rsidTr="007B3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7" w:type="dxa"/>
          </w:tcPr>
          <w:p w14:paraId="0D4E87D6" w14:textId="7A9E18A5" w:rsidR="00A35011" w:rsidRPr="00B7115E" w:rsidRDefault="000B599E" w:rsidP="00A35011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Arial Narrow" w:hAnsi="Arial Narrow"/>
                <w:color w:val="1F3864" w:themeColor="accent1" w:themeShade="80"/>
              </w:rPr>
            </w:pPr>
            <w:r>
              <w:rPr>
                <w:rFonts w:ascii="Arial Narrow" w:hAnsi="Arial Narrow"/>
                <w:color w:val="1F3864" w:themeColor="accent1" w:themeShade="80"/>
              </w:rPr>
              <w:t>g</w:t>
            </w:r>
            <w:r w:rsidR="00A35011" w:rsidRPr="00B7115E">
              <w:rPr>
                <w:rFonts w:ascii="Arial Narrow" w:hAnsi="Arial Narrow"/>
                <w:color w:val="1F3864" w:themeColor="accent1" w:themeShade="80"/>
              </w:rPr>
              <w:t>enerowanie i przechowywanie ustrukturyzowanych danych cyfrowych zdatnych do późniejszego wykorzystania w celach badawczych, optymalizacyjnych lub komercyjnych?</w:t>
            </w:r>
          </w:p>
          <w:p w14:paraId="74DD46B6" w14:textId="77777777" w:rsidR="00A35011" w:rsidRPr="00B7115E" w:rsidRDefault="00A35011" w:rsidP="00A35011">
            <w:pPr>
              <w:pStyle w:val="Akapitzlist"/>
              <w:ind w:left="1440"/>
              <w:jc w:val="left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970" w:type="dxa"/>
          </w:tcPr>
          <w:p w14:paraId="67EEBCB6" w14:textId="77777777" w:rsidR="00A35011" w:rsidRPr="00B7115E" w:rsidRDefault="00A35011" w:rsidP="00654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935" w:type="dxa"/>
          </w:tcPr>
          <w:p w14:paraId="4CCA710D" w14:textId="77777777" w:rsidR="00A35011" w:rsidRPr="00B7115E" w:rsidRDefault="00A35011" w:rsidP="00654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</w:tr>
      <w:tr w:rsidR="00B7115E" w:rsidRPr="00B7115E" w14:paraId="635387FE" w14:textId="77777777" w:rsidTr="007B3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7" w:type="dxa"/>
          </w:tcPr>
          <w:p w14:paraId="523A622E" w14:textId="1E246230" w:rsidR="00A35011" w:rsidRPr="00B7115E" w:rsidRDefault="000B599E" w:rsidP="00A35011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Arial Narrow" w:hAnsi="Arial Narrow"/>
                <w:color w:val="1F3864" w:themeColor="accent1" w:themeShade="80"/>
              </w:rPr>
            </w:pPr>
            <w:r>
              <w:rPr>
                <w:rFonts w:ascii="Arial Narrow" w:hAnsi="Arial Narrow"/>
                <w:color w:val="1F3864" w:themeColor="accent1" w:themeShade="80"/>
              </w:rPr>
              <w:t>w</w:t>
            </w:r>
            <w:r w:rsidR="00A35011" w:rsidRPr="00B7115E">
              <w:rPr>
                <w:rFonts w:ascii="Arial Narrow" w:hAnsi="Arial Narrow"/>
                <w:color w:val="1F3864" w:themeColor="accent1" w:themeShade="80"/>
              </w:rPr>
              <w:t>ykorzystanie danych cyfrowych w celach badawczych, optymalizacyjnych lub komercyjnych?</w:t>
            </w:r>
          </w:p>
          <w:p w14:paraId="0FF675C4" w14:textId="77777777" w:rsidR="00A35011" w:rsidRPr="00B7115E" w:rsidRDefault="00A35011" w:rsidP="00A35011">
            <w:pPr>
              <w:pStyle w:val="Akapitzlist"/>
              <w:ind w:left="1440"/>
              <w:jc w:val="left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970" w:type="dxa"/>
          </w:tcPr>
          <w:p w14:paraId="7D109C4B" w14:textId="77777777" w:rsidR="00A35011" w:rsidRPr="00B7115E" w:rsidRDefault="00A35011" w:rsidP="00654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935" w:type="dxa"/>
          </w:tcPr>
          <w:p w14:paraId="0148DD04" w14:textId="77777777" w:rsidR="00A35011" w:rsidRPr="00B7115E" w:rsidRDefault="00A35011" w:rsidP="00654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3864" w:themeColor="accent1" w:themeShade="80"/>
              </w:rPr>
            </w:pPr>
          </w:p>
        </w:tc>
      </w:tr>
    </w:tbl>
    <w:p w14:paraId="3073FF5D" w14:textId="77777777" w:rsidR="00C32109" w:rsidRDefault="00C32109" w:rsidP="006549E4"/>
    <w:p w14:paraId="02527F3D" w14:textId="77777777" w:rsidR="00A35011" w:rsidRDefault="00A35011" w:rsidP="00C32109">
      <w:pPr>
        <w:pStyle w:val="Akapitzlist"/>
        <w:rPr>
          <w:b/>
        </w:rPr>
      </w:pPr>
    </w:p>
    <w:p w14:paraId="2A1FC10E" w14:textId="77777777" w:rsidR="00A35011" w:rsidRDefault="00A35011" w:rsidP="00C32109">
      <w:pPr>
        <w:pStyle w:val="Akapitzlist"/>
        <w:rPr>
          <w:b/>
        </w:rPr>
      </w:pPr>
    </w:p>
    <w:p w14:paraId="0096DDEF" w14:textId="77777777" w:rsidR="00A35011" w:rsidRDefault="00A35011" w:rsidP="00A35011">
      <w:pPr>
        <w:pStyle w:val="Akapitzlist"/>
        <w:ind w:left="2160"/>
      </w:pPr>
    </w:p>
    <w:sectPr w:rsidR="00A35011" w:rsidSect="00206FB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4DD1" w14:textId="77777777" w:rsidR="00C2583F" w:rsidRDefault="00C2583F" w:rsidP="00CB327A">
      <w:pPr>
        <w:spacing w:after="0" w:line="240" w:lineRule="auto"/>
      </w:pPr>
      <w:r>
        <w:separator/>
      </w:r>
    </w:p>
  </w:endnote>
  <w:endnote w:type="continuationSeparator" w:id="0">
    <w:p w14:paraId="58EF09FA" w14:textId="77777777" w:rsidR="00C2583F" w:rsidRDefault="00C2583F" w:rsidP="00CB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D783B" w14:textId="77777777" w:rsidR="00C2583F" w:rsidRDefault="00C2583F" w:rsidP="00CB327A">
      <w:pPr>
        <w:spacing w:after="0" w:line="240" w:lineRule="auto"/>
      </w:pPr>
      <w:r>
        <w:separator/>
      </w:r>
    </w:p>
  </w:footnote>
  <w:footnote w:type="continuationSeparator" w:id="0">
    <w:p w14:paraId="59F071A5" w14:textId="77777777" w:rsidR="00C2583F" w:rsidRDefault="00C2583F" w:rsidP="00CB3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E64E" w14:textId="77777777" w:rsidR="00206FB7" w:rsidRPr="00CB327A" w:rsidRDefault="00206FB7" w:rsidP="00206FB7">
    <w:pPr>
      <w:jc w:val="right"/>
      <w:rPr>
        <w:rFonts w:ascii="Arial Narrow" w:hAnsi="Arial Narrow"/>
        <w:b/>
        <w:bCs/>
        <w:color w:val="1F3864" w:themeColor="accent1" w:themeShade="80"/>
      </w:rPr>
    </w:pPr>
    <w:r w:rsidRPr="00B7115E">
      <w:rPr>
        <w:rFonts w:ascii="Arial Narrow" w:hAnsi="Arial Narrow"/>
        <w:b/>
        <w:bCs/>
        <w:color w:val="1F3864" w:themeColor="accent1" w:themeShade="80"/>
      </w:rPr>
      <w:t xml:space="preserve">Załącznik nr 4 do </w:t>
    </w:r>
    <w:r w:rsidRPr="006057E7">
      <w:rPr>
        <w:rFonts w:ascii="Arial Narrow" w:hAnsi="Arial Narrow"/>
        <w:b/>
        <w:bCs/>
        <w:i/>
        <w:color w:val="1F3864" w:themeColor="accent1" w:themeShade="80"/>
      </w:rPr>
      <w:t>Strategii Produktywności</w:t>
    </w:r>
    <w:r>
      <w:rPr>
        <w:rFonts w:ascii="Arial Narrow" w:hAnsi="Arial Narrow"/>
        <w:b/>
        <w:bCs/>
        <w:i/>
        <w:color w:val="1F3864" w:themeColor="accent1" w:themeShade="80"/>
      </w:rPr>
      <w:t xml:space="preserve"> 2030</w:t>
    </w:r>
  </w:p>
  <w:p w14:paraId="73A6E75B" w14:textId="77777777" w:rsidR="00206FB7" w:rsidRDefault="00206F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F7B44"/>
    <w:multiLevelType w:val="hybridMultilevel"/>
    <w:tmpl w:val="7D500D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DD09B2"/>
    <w:multiLevelType w:val="hybridMultilevel"/>
    <w:tmpl w:val="4E543F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3F24A3"/>
    <w:multiLevelType w:val="hybridMultilevel"/>
    <w:tmpl w:val="637CF2C8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C77717D"/>
    <w:multiLevelType w:val="hybridMultilevel"/>
    <w:tmpl w:val="FEBC2A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74B77"/>
    <w:multiLevelType w:val="hybridMultilevel"/>
    <w:tmpl w:val="D7A471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56367F"/>
    <w:multiLevelType w:val="hybridMultilevel"/>
    <w:tmpl w:val="AF9477B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E600A80"/>
    <w:multiLevelType w:val="hybridMultilevel"/>
    <w:tmpl w:val="204439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11908909">
    <w:abstractNumId w:val="3"/>
  </w:num>
  <w:num w:numId="2" w16cid:durableId="809443034">
    <w:abstractNumId w:val="1"/>
  </w:num>
  <w:num w:numId="3" w16cid:durableId="687947229">
    <w:abstractNumId w:val="0"/>
  </w:num>
  <w:num w:numId="4" w16cid:durableId="1127972432">
    <w:abstractNumId w:val="6"/>
  </w:num>
  <w:num w:numId="5" w16cid:durableId="790248337">
    <w:abstractNumId w:val="2"/>
  </w:num>
  <w:num w:numId="6" w16cid:durableId="353002880">
    <w:abstractNumId w:val="5"/>
  </w:num>
  <w:num w:numId="7" w16cid:durableId="1716932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E4"/>
    <w:rsid w:val="000B599E"/>
    <w:rsid w:val="00161E88"/>
    <w:rsid w:val="001C3109"/>
    <w:rsid w:val="001D2AEC"/>
    <w:rsid w:val="00206FB7"/>
    <w:rsid w:val="002E36B2"/>
    <w:rsid w:val="002E5F11"/>
    <w:rsid w:val="002F62CA"/>
    <w:rsid w:val="0036415D"/>
    <w:rsid w:val="004025D8"/>
    <w:rsid w:val="004F7501"/>
    <w:rsid w:val="005033E3"/>
    <w:rsid w:val="00512F8A"/>
    <w:rsid w:val="00594C17"/>
    <w:rsid w:val="005B5280"/>
    <w:rsid w:val="006057E7"/>
    <w:rsid w:val="006549E4"/>
    <w:rsid w:val="0069335B"/>
    <w:rsid w:val="0079455B"/>
    <w:rsid w:val="007B386D"/>
    <w:rsid w:val="007E3505"/>
    <w:rsid w:val="0084235B"/>
    <w:rsid w:val="008B69FE"/>
    <w:rsid w:val="008D1FE7"/>
    <w:rsid w:val="009F0A2A"/>
    <w:rsid w:val="00A35011"/>
    <w:rsid w:val="00B32907"/>
    <w:rsid w:val="00B7115E"/>
    <w:rsid w:val="00C2583F"/>
    <w:rsid w:val="00C32109"/>
    <w:rsid w:val="00CB327A"/>
    <w:rsid w:val="00CE66AE"/>
    <w:rsid w:val="00D93FD1"/>
    <w:rsid w:val="00DE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DFE45"/>
  <w15:docId w15:val="{71562CF9-B67F-4EDC-87D0-51BAB84B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49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3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6B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unhideWhenUsed/>
    <w:rsid w:val="00A35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A350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atki3akcent31">
    <w:name w:val="Tabela siatki 3 — akcent 31"/>
    <w:basedOn w:val="Standardowy"/>
    <w:uiPriority w:val="48"/>
    <w:rsid w:val="00A3501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D93F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F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F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F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FD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B3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27A"/>
  </w:style>
  <w:style w:type="paragraph" w:styleId="Stopka">
    <w:name w:val="footer"/>
    <w:basedOn w:val="Normalny"/>
    <w:link w:val="StopkaZnak"/>
    <w:uiPriority w:val="99"/>
    <w:unhideWhenUsed/>
    <w:rsid w:val="00CB3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Ciesielski</dc:creator>
  <cp:lastModifiedBy>Jarosławski Kamil</cp:lastModifiedBy>
  <cp:revision>2</cp:revision>
  <dcterms:created xsi:type="dcterms:W3CDTF">2022-07-14T07:49:00Z</dcterms:created>
  <dcterms:modified xsi:type="dcterms:W3CDTF">2022-07-14T07:49:00Z</dcterms:modified>
</cp:coreProperties>
</file>