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11B43" w14:textId="49D12F7A" w:rsidR="002E6BD0" w:rsidRPr="00704E85" w:rsidRDefault="00BC10E1">
      <w:pPr>
        <w:jc w:val="right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          Rzeszów, 20</w:t>
      </w:r>
      <w:r w:rsidR="004350F9" w:rsidRPr="00704E85">
        <w:rPr>
          <w:rFonts w:ascii="Times New Roman" w:hAnsi="Times New Roman" w:cs="Times New Roman"/>
          <w:sz w:val="24"/>
          <w:szCs w:val="24"/>
        </w:rPr>
        <w:t>2</w:t>
      </w:r>
      <w:r w:rsidR="005A0D6A" w:rsidRPr="00704E85">
        <w:rPr>
          <w:rFonts w:ascii="Times New Roman" w:hAnsi="Times New Roman" w:cs="Times New Roman"/>
          <w:sz w:val="24"/>
          <w:szCs w:val="24"/>
        </w:rPr>
        <w:t>4</w:t>
      </w:r>
      <w:r w:rsidRPr="00704E85">
        <w:rPr>
          <w:rFonts w:ascii="Times New Roman" w:hAnsi="Times New Roman" w:cs="Times New Roman"/>
          <w:sz w:val="24"/>
          <w:szCs w:val="24"/>
        </w:rPr>
        <w:t>-</w:t>
      </w:r>
      <w:r w:rsidR="005A0D6A" w:rsidRPr="00704E85">
        <w:rPr>
          <w:rFonts w:ascii="Times New Roman" w:hAnsi="Times New Roman" w:cs="Times New Roman"/>
          <w:sz w:val="24"/>
          <w:szCs w:val="24"/>
        </w:rPr>
        <w:t>10</w:t>
      </w:r>
      <w:r w:rsidRPr="00704E85">
        <w:rPr>
          <w:rFonts w:ascii="Times New Roman" w:hAnsi="Times New Roman" w:cs="Times New Roman"/>
          <w:sz w:val="24"/>
          <w:szCs w:val="24"/>
        </w:rPr>
        <w:t>-</w:t>
      </w:r>
      <w:r w:rsidR="008F23BF" w:rsidRPr="00704E85">
        <w:rPr>
          <w:rFonts w:ascii="Times New Roman" w:hAnsi="Times New Roman" w:cs="Times New Roman"/>
          <w:sz w:val="24"/>
          <w:szCs w:val="24"/>
        </w:rPr>
        <w:t>03</w:t>
      </w:r>
      <w:r w:rsidR="005534F1" w:rsidRPr="00704E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0FB3EE" w14:textId="11800FAA" w:rsidR="002E6BD0" w:rsidRPr="00704E85" w:rsidRDefault="00BC10E1" w:rsidP="00466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</w:rPr>
        <w:t xml:space="preserve">Znak sprawy: </w:t>
      </w:r>
      <w:r w:rsidR="005E2636" w:rsidRPr="00704E85">
        <w:rPr>
          <w:rFonts w:ascii="Times New Roman" w:hAnsi="Times New Roman" w:cs="Times New Roman"/>
          <w:bCs/>
          <w:sz w:val="24"/>
        </w:rPr>
        <w:t>OA-XVI.272.4.</w:t>
      </w:r>
      <w:r w:rsidR="00E21CF7" w:rsidRPr="00704E85">
        <w:rPr>
          <w:rFonts w:ascii="Times New Roman" w:hAnsi="Times New Roman" w:cs="Times New Roman"/>
          <w:bCs/>
          <w:sz w:val="24"/>
        </w:rPr>
        <w:t>3</w:t>
      </w:r>
      <w:r w:rsidR="005E2636" w:rsidRPr="00704E85">
        <w:rPr>
          <w:rFonts w:ascii="Times New Roman" w:hAnsi="Times New Roman" w:cs="Times New Roman"/>
          <w:bCs/>
          <w:sz w:val="24"/>
        </w:rPr>
        <w:t>.202</w:t>
      </w:r>
      <w:r w:rsidR="00E21CF7" w:rsidRPr="00704E85">
        <w:rPr>
          <w:rFonts w:ascii="Times New Roman" w:hAnsi="Times New Roman" w:cs="Times New Roman"/>
          <w:bCs/>
          <w:sz w:val="24"/>
        </w:rPr>
        <w:t>4</w:t>
      </w:r>
    </w:p>
    <w:p w14:paraId="44767C17" w14:textId="77777777" w:rsidR="00466E3C" w:rsidRPr="00704E85" w:rsidRDefault="0046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354E7" w14:textId="77777777" w:rsidR="002E6BD0" w:rsidRPr="00704E85" w:rsidRDefault="00BC1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14:paraId="195CCD87" w14:textId="77777777" w:rsidR="002E6BD0" w:rsidRPr="00704E85" w:rsidRDefault="00BC10E1" w:rsidP="001B16A0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84582F2" w14:textId="77777777" w:rsidR="002E6BD0" w:rsidRPr="00704E85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D3BA8" w14:textId="77777777" w:rsidR="002B665C" w:rsidRPr="00704E85" w:rsidRDefault="002B665C" w:rsidP="002B6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14:paraId="1FA66949" w14:textId="77777777" w:rsidR="002E6BD0" w:rsidRPr="00704E85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ul. Grunwaldzka 15</w:t>
      </w:r>
    </w:p>
    <w:p w14:paraId="4E21D369" w14:textId="77777777" w:rsidR="002E6BD0" w:rsidRPr="00704E85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35-959 Rzeszów</w:t>
      </w:r>
    </w:p>
    <w:p w14:paraId="02B83E56" w14:textId="77777777" w:rsidR="002E6BD0" w:rsidRPr="00704E85" w:rsidRDefault="007B5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tel.: 17 867 12 05</w:t>
      </w:r>
    </w:p>
    <w:p w14:paraId="713C1EE3" w14:textId="13458ADB" w:rsidR="002E6BD0" w:rsidRPr="00704E85" w:rsidRDefault="00BC10E1" w:rsidP="00DB795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9" w:history="1">
        <w:r w:rsidR="00DB795C" w:rsidRPr="00704E8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https://www.gov.pl/web/uw-podkarpacki</w:t>
        </w:r>
      </w:hyperlink>
      <w:r w:rsidR="00DB795C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795C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DB7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9ECC5" w14:textId="77777777" w:rsidR="002E6BD0" w:rsidRPr="00704E85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D072D" w14:textId="77777777" w:rsidR="002E6BD0" w:rsidRPr="00704E85" w:rsidRDefault="00BC10E1" w:rsidP="001B16A0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3189195F" w14:textId="77777777" w:rsidR="002E6BD0" w:rsidRPr="00704E85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F2B0C" w14:textId="16CE0965" w:rsidR="002E6BD0" w:rsidRPr="00704E85" w:rsidRDefault="00BC10E1" w:rsidP="008A1A5F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6C3EAA" w:rsidRPr="00704E85">
        <w:rPr>
          <w:rFonts w:ascii="Times New Roman" w:hAnsi="Times New Roman" w:cs="Times New Roman"/>
          <w:b/>
          <w:sz w:val="24"/>
          <w:szCs w:val="24"/>
        </w:rPr>
        <w:t>Z</w:t>
      </w:r>
      <w:r w:rsidRPr="00704E85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704E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8583491"/>
      <w:r w:rsidR="005A0D6A" w:rsidRPr="00704E85">
        <w:rPr>
          <w:rFonts w:ascii="Times New Roman" w:hAnsi="Times New Roman" w:cs="Times New Roman"/>
          <w:sz w:val="24"/>
          <w:szCs w:val="24"/>
        </w:rPr>
        <w:t>Miejscowa wymiana obróbek blacharskich pokrycia dachowego w budynkach PUW</w:t>
      </w:r>
      <w:r w:rsidR="005B5EED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5A0D6A" w:rsidRPr="00704E85">
        <w:rPr>
          <w:rFonts w:ascii="Times New Roman" w:hAnsi="Times New Roman" w:cs="Times New Roman"/>
          <w:sz w:val="24"/>
          <w:szCs w:val="24"/>
        </w:rPr>
        <w:t>w Rzeszowie przy ul. Styki 3</w:t>
      </w:r>
      <w:r w:rsidR="005B5EED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5B5EED" w:rsidRPr="00704E85">
        <w:rPr>
          <w:rFonts w:ascii="Times New Roman" w:hAnsi="Times New Roman" w:cs="Times New Roman"/>
          <w:sz w:val="24"/>
          <w:szCs w:val="24"/>
        </w:rPr>
        <w:br/>
      </w:r>
      <w:r w:rsidR="005A0D6A" w:rsidRPr="00704E85">
        <w:rPr>
          <w:rFonts w:ascii="Times New Roman" w:hAnsi="Times New Roman" w:cs="Times New Roman"/>
          <w:sz w:val="24"/>
          <w:szCs w:val="24"/>
        </w:rPr>
        <w:t>i ul. Miedziana 4A</w:t>
      </w:r>
      <w:bookmarkEnd w:id="0"/>
      <w:r w:rsidR="002B665C" w:rsidRPr="00704E85">
        <w:rPr>
          <w:rFonts w:ascii="Times New Roman" w:hAnsi="Times New Roman" w:cs="Times New Roman"/>
          <w:sz w:val="24"/>
          <w:szCs w:val="24"/>
        </w:rPr>
        <w:t xml:space="preserve"> (znak sprawy: OA-XVI.272.4.</w:t>
      </w:r>
      <w:r w:rsidR="00E21CF7" w:rsidRPr="00704E85">
        <w:rPr>
          <w:rFonts w:ascii="Times New Roman" w:hAnsi="Times New Roman" w:cs="Times New Roman"/>
          <w:sz w:val="24"/>
          <w:szCs w:val="24"/>
        </w:rPr>
        <w:t>3</w:t>
      </w:r>
      <w:r w:rsidR="002B665C" w:rsidRPr="00704E85">
        <w:rPr>
          <w:rFonts w:ascii="Times New Roman" w:hAnsi="Times New Roman" w:cs="Times New Roman"/>
          <w:sz w:val="24"/>
          <w:szCs w:val="24"/>
        </w:rPr>
        <w:t>.202</w:t>
      </w:r>
      <w:r w:rsidR="00E21CF7" w:rsidRPr="00704E85">
        <w:rPr>
          <w:rFonts w:ascii="Times New Roman" w:hAnsi="Times New Roman" w:cs="Times New Roman"/>
          <w:sz w:val="24"/>
          <w:szCs w:val="24"/>
        </w:rPr>
        <w:t>4</w:t>
      </w:r>
      <w:r w:rsidR="002B665C" w:rsidRPr="00704E85">
        <w:rPr>
          <w:rFonts w:ascii="Times New Roman" w:hAnsi="Times New Roman" w:cs="Times New Roman"/>
          <w:sz w:val="24"/>
          <w:szCs w:val="24"/>
        </w:rPr>
        <w:t>)</w:t>
      </w:r>
      <w:r w:rsidR="008F23BF" w:rsidRPr="00704E85">
        <w:rPr>
          <w:rFonts w:ascii="Times New Roman" w:hAnsi="Times New Roman" w:cs="Times New Roman"/>
          <w:sz w:val="24"/>
          <w:szCs w:val="24"/>
        </w:rPr>
        <w:t>.</w:t>
      </w:r>
    </w:p>
    <w:p w14:paraId="39E7671B" w14:textId="65616303" w:rsidR="00A2508C" w:rsidRPr="00704E85" w:rsidRDefault="00A2508C" w:rsidP="004E52F6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Tryb udzielania zamówienia publicznego:</w:t>
      </w:r>
      <w:r w:rsidR="005B5EED" w:rsidRPr="00704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E85">
        <w:rPr>
          <w:rFonts w:ascii="Times New Roman" w:hAnsi="Times New Roman" w:cs="Times New Roman"/>
          <w:sz w:val="24"/>
          <w:szCs w:val="24"/>
        </w:rPr>
        <w:t>Niniejsze postępowanie prowadzone jest</w:t>
      </w:r>
      <w:r w:rsidR="005B5EED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5B5EED" w:rsidRPr="00704E85">
        <w:rPr>
          <w:rFonts w:ascii="Times New Roman" w:hAnsi="Times New Roman" w:cs="Times New Roman"/>
          <w:sz w:val="24"/>
          <w:szCs w:val="24"/>
        </w:rPr>
        <w:br/>
      </w:r>
      <w:r w:rsidRPr="00704E85">
        <w:rPr>
          <w:rFonts w:ascii="Times New Roman" w:hAnsi="Times New Roman" w:cs="Times New Roman"/>
          <w:sz w:val="24"/>
          <w:szCs w:val="24"/>
        </w:rPr>
        <w:t>z wyłączeniem ustawy z dnia 11 września</w:t>
      </w:r>
      <w:r w:rsidR="005B5EED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hAnsi="Times New Roman" w:cs="Times New Roman"/>
          <w:sz w:val="24"/>
          <w:szCs w:val="24"/>
        </w:rPr>
        <w:t>2019 r. Prawo zamówień publicznych</w:t>
      </w:r>
      <w:r w:rsidR="005B5EED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="005B5EED" w:rsidRPr="00704E85">
        <w:rPr>
          <w:rFonts w:ascii="Times New Roman" w:hAnsi="Times New Roman" w:cs="Times New Roman"/>
          <w:sz w:val="24"/>
          <w:szCs w:val="24"/>
        </w:rPr>
        <w:br/>
      </w:r>
      <w:r w:rsidR="00D63409" w:rsidRPr="00704E85">
        <w:rPr>
          <w:rFonts w:ascii="Times New Roman" w:eastAsia="Times New Roman" w:hAnsi="Times New Roman" w:cs="Times New Roman"/>
          <w:sz w:val="24"/>
          <w:szCs w:val="24"/>
          <w:lang w:eastAsia="zh-CN"/>
        </w:rPr>
        <w:t>(Dz. U. z 2024 r. poz. 1320)</w:t>
      </w:r>
      <w:r w:rsidRPr="00704E85">
        <w:rPr>
          <w:rFonts w:ascii="Times New Roman" w:hAnsi="Times New Roman" w:cs="Times New Roman"/>
          <w:sz w:val="24"/>
          <w:szCs w:val="24"/>
        </w:rPr>
        <w:t xml:space="preserve"> zgodnie</w:t>
      </w:r>
      <w:r w:rsidR="00E841AB" w:rsidRPr="00704E85">
        <w:rPr>
          <w:rFonts w:ascii="Times New Roman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hAnsi="Times New Roman" w:cs="Times New Roman"/>
          <w:sz w:val="24"/>
          <w:szCs w:val="24"/>
        </w:rPr>
        <w:t>z art. 2 ust. 1 pkt 1.</w:t>
      </w:r>
      <w:r w:rsidRPr="00704E85">
        <w:t xml:space="preserve"> </w:t>
      </w:r>
    </w:p>
    <w:p w14:paraId="5A015F7B" w14:textId="77777777" w:rsidR="002E6BD0" w:rsidRPr="00704E85" w:rsidRDefault="00BC10E1" w:rsidP="008E56CD">
      <w:pPr>
        <w:pStyle w:val="Akapitzlist"/>
        <w:numPr>
          <w:ilvl w:val="0"/>
          <w:numId w:val="17"/>
        </w:numPr>
        <w:tabs>
          <w:tab w:val="left" w:pos="426"/>
          <w:tab w:val="right" w:pos="9071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704E85">
        <w:rPr>
          <w:rFonts w:ascii="Times New Roman" w:hAnsi="Times New Roman" w:cs="Times New Roman"/>
          <w:b/>
          <w:sz w:val="24"/>
        </w:rPr>
        <w:t>Opis przedmiotu zamówienia:</w:t>
      </w:r>
      <w:r w:rsidR="00C37B25" w:rsidRPr="00704E85">
        <w:rPr>
          <w:rFonts w:ascii="Times New Roman" w:hAnsi="Times New Roman" w:cs="Times New Roman"/>
          <w:b/>
          <w:sz w:val="24"/>
        </w:rPr>
        <w:tab/>
      </w:r>
    </w:p>
    <w:p w14:paraId="01B8DB1D" w14:textId="3FBCAD15" w:rsidR="005E2636" w:rsidRPr="00704E85" w:rsidRDefault="005E2636" w:rsidP="008E56C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39656B" w:rsidRPr="00704E85">
        <w:rPr>
          <w:rFonts w:ascii="Times New Roman" w:hAnsi="Times New Roman" w:cs="Times New Roman"/>
          <w:sz w:val="24"/>
          <w:szCs w:val="24"/>
        </w:rPr>
        <w:t xml:space="preserve">miejscowa wymiana obróbek blacharskich </w:t>
      </w:r>
      <w:r w:rsidR="0033665D">
        <w:rPr>
          <w:rFonts w:ascii="Times New Roman" w:hAnsi="Times New Roman" w:cs="Times New Roman"/>
          <w:sz w:val="24"/>
          <w:szCs w:val="24"/>
        </w:rPr>
        <w:br/>
      </w:r>
      <w:r w:rsidR="0039656B" w:rsidRPr="00704E85">
        <w:rPr>
          <w:rFonts w:ascii="Times New Roman" w:hAnsi="Times New Roman" w:cs="Times New Roman"/>
          <w:sz w:val="24"/>
          <w:szCs w:val="24"/>
        </w:rPr>
        <w:t xml:space="preserve">pokrycia dachowego w budynkach PUW w Rzeszowie przy ul. Styki 3 </w:t>
      </w:r>
      <w:r w:rsidR="0039656B" w:rsidRPr="00704E85">
        <w:rPr>
          <w:rFonts w:ascii="Times New Roman" w:hAnsi="Times New Roman" w:cs="Times New Roman"/>
          <w:sz w:val="24"/>
          <w:szCs w:val="24"/>
        </w:rPr>
        <w:br/>
        <w:t>i ul. Miedziana 4A</w:t>
      </w:r>
      <w:r w:rsidR="004A0F03" w:rsidRPr="00704E85">
        <w:rPr>
          <w:rFonts w:ascii="Times New Roman" w:hAnsi="Times New Roman" w:cs="Times New Roman"/>
          <w:sz w:val="24"/>
          <w:szCs w:val="24"/>
        </w:rPr>
        <w:t>;</w:t>
      </w:r>
    </w:p>
    <w:p w14:paraId="4CB246DA" w14:textId="39B9645C" w:rsidR="008E56CD" w:rsidRPr="00704E85" w:rsidRDefault="008E56CD" w:rsidP="008E56CD">
      <w:pPr>
        <w:pStyle w:val="Akapitzlist"/>
        <w:numPr>
          <w:ilvl w:val="0"/>
          <w:numId w:val="18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Zakres do ul. Styki 3 </w:t>
      </w:r>
      <w:r w:rsidR="0033665D">
        <w:rPr>
          <w:rFonts w:ascii="Times New Roman" w:hAnsi="Times New Roman" w:cs="Times New Roman"/>
          <w:sz w:val="24"/>
          <w:szCs w:val="24"/>
        </w:rPr>
        <w:t>(</w:t>
      </w:r>
      <w:r w:rsidRPr="00704E85">
        <w:rPr>
          <w:rFonts w:ascii="Times New Roman" w:hAnsi="Times New Roman" w:cs="Times New Roman"/>
          <w:sz w:val="24"/>
          <w:szCs w:val="24"/>
        </w:rPr>
        <w:t>blacha powlekana brązowa</w:t>
      </w:r>
      <w:r w:rsidR="0033665D">
        <w:rPr>
          <w:rFonts w:ascii="Times New Roman" w:hAnsi="Times New Roman" w:cs="Times New Roman"/>
          <w:sz w:val="24"/>
          <w:szCs w:val="24"/>
        </w:rPr>
        <w:t>)</w:t>
      </w:r>
      <w:r w:rsidRPr="00704E85">
        <w:rPr>
          <w:rFonts w:ascii="Times New Roman" w:hAnsi="Times New Roman" w:cs="Times New Roman"/>
          <w:sz w:val="24"/>
          <w:szCs w:val="24"/>
        </w:rPr>
        <w:t>:</w:t>
      </w:r>
    </w:p>
    <w:p w14:paraId="4C752C82" w14:textId="3FE737A2" w:rsidR="008E56CD" w:rsidRPr="00704E85" w:rsidRDefault="008E56CD" w:rsidP="008F23BF">
      <w:pPr>
        <w:numPr>
          <w:ilvl w:val="0"/>
          <w:numId w:val="31"/>
        </w:numPr>
        <w:tabs>
          <w:tab w:val="left" w:pos="1276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Wymiana rynny 12,2 </w:t>
      </w:r>
      <w:proofErr w:type="spellStart"/>
      <w:r w:rsidRPr="00704E8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704E85">
        <w:rPr>
          <w:rFonts w:ascii="Times New Roman" w:hAnsi="Times New Roman" w:cs="Times New Roman"/>
          <w:sz w:val="24"/>
          <w:szCs w:val="24"/>
        </w:rPr>
        <w:t xml:space="preserve"> i rury spustowej 3,5 m (zawiera 6 kolan),</w:t>
      </w:r>
    </w:p>
    <w:p w14:paraId="46396359" w14:textId="61FF58B0" w:rsidR="008E56CD" w:rsidRPr="00704E85" w:rsidRDefault="008E56CD" w:rsidP="008F23BF">
      <w:pPr>
        <w:numPr>
          <w:ilvl w:val="0"/>
          <w:numId w:val="31"/>
        </w:numPr>
        <w:tabs>
          <w:tab w:val="left" w:pos="1276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Wymiana rynny 11,5 </w:t>
      </w:r>
      <w:proofErr w:type="spellStart"/>
      <w:r w:rsidRPr="00704E8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704E85">
        <w:rPr>
          <w:rFonts w:ascii="Times New Roman" w:hAnsi="Times New Roman" w:cs="Times New Roman"/>
          <w:sz w:val="24"/>
          <w:szCs w:val="24"/>
        </w:rPr>
        <w:t xml:space="preserve"> z wlotem do rury praca na zwyżce,</w:t>
      </w:r>
    </w:p>
    <w:p w14:paraId="22A52B4B" w14:textId="0CEBECF9" w:rsidR="008E56CD" w:rsidRPr="00704E85" w:rsidRDefault="008E56CD" w:rsidP="008F23BF">
      <w:pPr>
        <w:numPr>
          <w:ilvl w:val="0"/>
          <w:numId w:val="31"/>
        </w:numPr>
        <w:tabs>
          <w:tab w:val="left" w:pos="1276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Wymiana miejscowa 2 szt. </w:t>
      </w:r>
      <w:r w:rsidR="009875E9">
        <w:rPr>
          <w:rFonts w:ascii="Times New Roman" w:hAnsi="Times New Roman" w:cs="Times New Roman"/>
          <w:sz w:val="24"/>
          <w:szCs w:val="24"/>
        </w:rPr>
        <w:t>k</w:t>
      </w:r>
      <w:r w:rsidRPr="00704E85">
        <w:rPr>
          <w:rFonts w:ascii="Times New Roman" w:hAnsi="Times New Roman" w:cs="Times New Roman"/>
          <w:sz w:val="24"/>
          <w:szCs w:val="24"/>
        </w:rPr>
        <w:t>olan,</w:t>
      </w:r>
    </w:p>
    <w:p w14:paraId="357AAD8B" w14:textId="518D5B3E" w:rsidR="008E56CD" w:rsidRPr="00704E85" w:rsidRDefault="008E56CD" w:rsidP="008F23BF">
      <w:pPr>
        <w:numPr>
          <w:ilvl w:val="0"/>
          <w:numId w:val="31"/>
        </w:numPr>
        <w:tabs>
          <w:tab w:val="left" w:pos="1276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Wymiana  kratek na blaszane w kominkach went. 34 </w:t>
      </w:r>
      <w:proofErr w:type="spellStart"/>
      <w:r w:rsidRPr="00704E85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704E85">
        <w:rPr>
          <w:rFonts w:ascii="Times New Roman" w:hAnsi="Times New Roman" w:cs="Times New Roman"/>
          <w:sz w:val="24"/>
          <w:szCs w:val="24"/>
        </w:rPr>
        <w:t>,</w:t>
      </w:r>
    </w:p>
    <w:p w14:paraId="3E608A68" w14:textId="53AEDAE1" w:rsidR="008E56CD" w:rsidRPr="00704E85" w:rsidRDefault="008E56CD" w:rsidP="008F23BF">
      <w:pPr>
        <w:numPr>
          <w:ilvl w:val="0"/>
          <w:numId w:val="31"/>
        </w:numPr>
        <w:tabs>
          <w:tab w:val="left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Wykonanie obróbki pokrycia gzymsu blacha płaska 2 m2 na płycie OSB i 3 </w:t>
      </w:r>
      <w:proofErr w:type="spellStart"/>
      <w:r w:rsidRPr="00704E8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704E85">
        <w:rPr>
          <w:rFonts w:ascii="Times New Roman" w:hAnsi="Times New Roman" w:cs="Times New Roman"/>
          <w:sz w:val="24"/>
          <w:szCs w:val="24"/>
        </w:rPr>
        <w:t xml:space="preserve"> obróbki;</w:t>
      </w:r>
    </w:p>
    <w:p w14:paraId="18AA9A9D" w14:textId="36B5675D" w:rsidR="008E56CD" w:rsidRPr="00704E85" w:rsidRDefault="008E56CD" w:rsidP="0053471F">
      <w:pPr>
        <w:pStyle w:val="Akapitzlist"/>
        <w:numPr>
          <w:ilvl w:val="0"/>
          <w:numId w:val="32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Zakres do ul. Miedziana 4A  </w:t>
      </w:r>
      <w:r w:rsidR="0033665D">
        <w:rPr>
          <w:rFonts w:ascii="Times New Roman" w:hAnsi="Times New Roman" w:cs="Times New Roman"/>
          <w:sz w:val="24"/>
          <w:szCs w:val="24"/>
        </w:rPr>
        <w:t>(</w:t>
      </w:r>
      <w:r w:rsidRPr="00704E85">
        <w:rPr>
          <w:rFonts w:ascii="Times New Roman" w:hAnsi="Times New Roman" w:cs="Times New Roman"/>
          <w:sz w:val="24"/>
          <w:szCs w:val="24"/>
        </w:rPr>
        <w:t>blacha tytanowa</w:t>
      </w:r>
      <w:r w:rsidR="0033665D">
        <w:rPr>
          <w:rFonts w:ascii="Times New Roman" w:hAnsi="Times New Roman" w:cs="Times New Roman"/>
          <w:sz w:val="24"/>
          <w:szCs w:val="24"/>
        </w:rPr>
        <w:t>)</w:t>
      </w:r>
      <w:r w:rsidRPr="00704E85">
        <w:rPr>
          <w:rFonts w:ascii="Times New Roman" w:hAnsi="Times New Roman" w:cs="Times New Roman"/>
          <w:sz w:val="24"/>
          <w:szCs w:val="24"/>
        </w:rPr>
        <w:t>:</w:t>
      </w:r>
    </w:p>
    <w:p w14:paraId="63FA42EA" w14:textId="3278D0DE" w:rsidR="008E56CD" w:rsidRPr="00704E85" w:rsidRDefault="008E56CD" w:rsidP="008F23BF">
      <w:pPr>
        <w:pStyle w:val="Akapitzlist"/>
        <w:numPr>
          <w:ilvl w:val="0"/>
          <w:numId w:val="33"/>
        </w:numPr>
        <w:tabs>
          <w:tab w:val="left" w:pos="1276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Naprawa obróbek blacharskich 1 szt. praca na zwyżce,</w:t>
      </w:r>
    </w:p>
    <w:p w14:paraId="12E5E899" w14:textId="5464A6BB" w:rsidR="008E56CD" w:rsidRPr="00704E85" w:rsidRDefault="008E56CD" w:rsidP="008F23BF">
      <w:pPr>
        <w:numPr>
          <w:ilvl w:val="0"/>
          <w:numId w:val="33"/>
        </w:numPr>
        <w:tabs>
          <w:tab w:val="left" w:pos="1276"/>
        </w:tabs>
        <w:spacing w:after="0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Wymiana dwóch kolan;</w:t>
      </w:r>
    </w:p>
    <w:p w14:paraId="1918E40A" w14:textId="401CC7C0" w:rsidR="008E56CD" w:rsidRPr="00704E85" w:rsidRDefault="008E56CD" w:rsidP="0073350B">
      <w:pPr>
        <w:pStyle w:val="Akapitzlist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W przypadku konieczności wykonania dodatkowych obróbek w trakcie prowadzonych prac zakres zostanie dodatkowo zlecony</w:t>
      </w:r>
      <w:r w:rsidR="008F23BF" w:rsidRPr="00704E85">
        <w:rPr>
          <w:rFonts w:ascii="Times New Roman" w:hAnsi="Times New Roman" w:cs="Times New Roman"/>
          <w:sz w:val="24"/>
          <w:szCs w:val="24"/>
        </w:rPr>
        <w:t>;</w:t>
      </w:r>
    </w:p>
    <w:p w14:paraId="3F36E5FA" w14:textId="7E59A4F3" w:rsidR="008E56CD" w:rsidRPr="00704E85" w:rsidRDefault="008E56CD" w:rsidP="0073350B">
      <w:pPr>
        <w:pStyle w:val="Akapitzlist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Gwarancja robót</w:t>
      </w:r>
      <w:r w:rsidR="009875E9">
        <w:rPr>
          <w:rFonts w:ascii="Times New Roman" w:hAnsi="Times New Roman" w:cs="Times New Roman"/>
          <w:sz w:val="24"/>
          <w:szCs w:val="24"/>
        </w:rPr>
        <w:t>:</w:t>
      </w:r>
      <w:r w:rsidRPr="00704E85">
        <w:rPr>
          <w:rFonts w:ascii="Times New Roman" w:hAnsi="Times New Roman" w:cs="Times New Roman"/>
          <w:sz w:val="24"/>
          <w:szCs w:val="24"/>
        </w:rPr>
        <w:t xml:space="preserve"> 24 m-ce</w:t>
      </w:r>
      <w:r w:rsidR="000302D8">
        <w:rPr>
          <w:rFonts w:ascii="Times New Roman" w:hAnsi="Times New Roman" w:cs="Times New Roman"/>
          <w:sz w:val="24"/>
          <w:szCs w:val="24"/>
        </w:rPr>
        <w:t>.</w:t>
      </w:r>
    </w:p>
    <w:p w14:paraId="1EF29517" w14:textId="132B1AC9" w:rsidR="002E6BD0" w:rsidRPr="00704E85" w:rsidRDefault="00BC10E1" w:rsidP="004F182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704E85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8583773"/>
      <w:r w:rsidR="004C3E10" w:rsidRPr="00704E85">
        <w:rPr>
          <w:rFonts w:ascii="Times New Roman" w:hAnsi="Times New Roman" w:cs="Times New Roman"/>
          <w:sz w:val="24"/>
          <w:szCs w:val="24"/>
        </w:rPr>
        <w:t xml:space="preserve">do </w:t>
      </w:r>
      <w:r w:rsidR="00BF1E78">
        <w:rPr>
          <w:rFonts w:ascii="Times New Roman" w:hAnsi="Times New Roman" w:cs="Times New Roman"/>
          <w:sz w:val="24"/>
        </w:rPr>
        <w:t>30</w:t>
      </w:r>
      <w:r w:rsidR="008C49F7" w:rsidRPr="00704E85">
        <w:rPr>
          <w:rFonts w:ascii="Times New Roman" w:hAnsi="Times New Roman" w:cs="Times New Roman"/>
          <w:sz w:val="24"/>
        </w:rPr>
        <w:t xml:space="preserve"> </w:t>
      </w:r>
      <w:r w:rsidR="005A0D6A" w:rsidRPr="00704E85">
        <w:rPr>
          <w:rFonts w:ascii="Times New Roman" w:hAnsi="Times New Roman" w:cs="Times New Roman"/>
          <w:sz w:val="24"/>
        </w:rPr>
        <w:t>listopada</w:t>
      </w:r>
      <w:r w:rsidR="00465F39" w:rsidRPr="00704E85">
        <w:rPr>
          <w:rFonts w:ascii="Times New Roman" w:hAnsi="Times New Roman" w:cs="Times New Roman"/>
          <w:sz w:val="24"/>
        </w:rPr>
        <w:t xml:space="preserve"> 202</w:t>
      </w:r>
      <w:r w:rsidR="005A0D6A" w:rsidRPr="00704E85">
        <w:rPr>
          <w:rFonts w:ascii="Times New Roman" w:hAnsi="Times New Roman" w:cs="Times New Roman"/>
          <w:sz w:val="24"/>
        </w:rPr>
        <w:t>4</w:t>
      </w:r>
      <w:r w:rsidR="00465F39" w:rsidRPr="00704E85">
        <w:rPr>
          <w:rFonts w:ascii="Times New Roman" w:hAnsi="Times New Roman" w:cs="Times New Roman"/>
          <w:sz w:val="24"/>
        </w:rPr>
        <w:t xml:space="preserve"> r</w:t>
      </w:r>
      <w:r w:rsidR="004C3E10" w:rsidRPr="00704E85">
        <w:rPr>
          <w:rFonts w:ascii="Times New Roman" w:hAnsi="Times New Roman" w:cs="Times New Roman"/>
          <w:sz w:val="24"/>
        </w:rPr>
        <w:t>.</w:t>
      </w:r>
    </w:p>
    <w:bookmarkEnd w:id="1"/>
    <w:p w14:paraId="6994F649" w14:textId="77777777" w:rsidR="002E6BD0" w:rsidRPr="00704E85" w:rsidRDefault="00BC10E1" w:rsidP="003C321D">
      <w:pPr>
        <w:pStyle w:val="Akapitzlist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</w:p>
    <w:p w14:paraId="12B92E81" w14:textId="77777777" w:rsidR="00F25927" w:rsidRPr="00704E85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704E85">
        <w:rPr>
          <w:rFonts w:ascii="Times New Roman" w:hAnsi="Times New Roman"/>
          <w:b w:val="0"/>
          <w:color w:val="auto"/>
          <w:szCs w:val="24"/>
        </w:rPr>
        <w:t>Rozliczenie za wykonanie przedmiotu umowy nastąpi na podstawie faktur VAT</w:t>
      </w:r>
      <w:r w:rsidR="0002074E" w:rsidRPr="00704E85">
        <w:rPr>
          <w:rFonts w:ascii="Times New Roman" w:hAnsi="Times New Roman"/>
          <w:b w:val="0"/>
          <w:color w:val="auto"/>
          <w:szCs w:val="24"/>
        </w:rPr>
        <w:t>;</w:t>
      </w:r>
      <w:r w:rsidRPr="00704E85">
        <w:rPr>
          <w:rFonts w:ascii="Times New Roman" w:hAnsi="Times New Roman"/>
          <w:b w:val="0"/>
          <w:color w:val="auto"/>
          <w:szCs w:val="24"/>
        </w:rPr>
        <w:t xml:space="preserve"> </w:t>
      </w:r>
    </w:p>
    <w:p w14:paraId="6539D87D" w14:textId="77777777" w:rsidR="00F25927" w:rsidRPr="00704E85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704E85">
        <w:rPr>
          <w:rFonts w:ascii="Times New Roman" w:hAnsi="Times New Roman"/>
          <w:b w:val="0"/>
          <w:color w:val="auto"/>
          <w:szCs w:val="24"/>
        </w:rPr>
        <w:t>Wykonawca wystawi fakturę VAT zgodnie z obowiązującymi w tym zakresie przepisami</w:t>
      </w:r>
      <w:r w:rsidR="0002074E" w:rsidRPr="00704E85">
        <w:rPr>
          <w:rFonts w:ascii="Times New Roman" w:hAnsi="Times New Roman"/>
          <w:b w:val="0"/>
          <w:color w:val="auto"/>
          <w:szCs w:val="24"/>
        </w:rPr>
        <w:t>;</w:t>
      </w:r>
    </w:p>
    <w:p w14:paraId="77331424" w14:textId="17BE317F" w:rsidR="00F25927" w:rsidRPr="00704E85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704E85">
        <w:rPr>
          <w:rFonts w:ascii="Times New Roman" w:hAnsi="Times New Roman"/>
          <w:b w:val="0"/>
          <w:color w:val="auto"/>
          <w:szCs w:val="24"/>
        </w:rPr>
        <w:t xml:space="preserve">Termin zapłaty faktury wynosi: </w:t>
      </w:r>
      <w:r w:rsidR="00971D0A" w:rsidRPr="00704E85">
        <w:rPr>
          <w:rFonts w:ascii="Times New Roman" w:hAnsi="Times New Roman"/>
          <w:b w:val="0"/>
          <w:color w:val="auto"/>
          <w:szCs w:val="24"/>
        </w:rPr>
        <w:t>21</w:t>
      </w:r>
      <w:r w:rsidRPr="00704E85">
        <w:rPr>
          <w:rFonts w:ascii="Times New Roman" w:hAnsi="Times New Roman"/>
          <w:b w:val="0"/>
          <w:color w:val="auto"/>
          <w:szCs w:val="24"/>
        </w:rPr>
        <w:t xml:space="preserve"> dni licząc od daty dostarczenia faktury Zamawiającemu</w:t>
      </w:r>
      <w:r w:rsidR="00393DAA">
        <w:rPr>
          <w:rFonts w:ascii="Times New Roman" w:hAnsi="Times New Roman"/>
          <w:b w:val="0"/>
          <w:color w:val="auto"/>
          <w:szCs w:val="24"/>
        </w:rPr>
        <w:t>.</w:t>
      </w:r>
    </w:p>
    <w:p w14:paraId="27B91053" w14:textId="02C9DE38" w:rsidR="002E6BD0" w:rsidRPr="00704E85" w:rsidRDefault="00BC10E1" w:rsidP="000302D8">
      <w:pPr>
        <w:pStyle w:val="Akapitzlist"/>
        <w:numPr>
          <w:ilvl w:val="0"/>
          <w:numId w:val="4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704E85">
        <w:rPr>
          <w:rFonts w:ascii="Times New Roman" w:hAnsi="Times New Roman" w:cs="Times New Roman"/>
          <w:b/>
          <w:sz w:val="24"/>
        </w:rPr>
        <w:t>Okres związania ofertą</w:t>
      </w:r>
      <w:r w:rsidRPr="00704E85">
        <w:rPr>
          <w:rFonts w:ascii="Times New Roman" w:hAnsi="Times New Roman" w:cs="Times New Roman"/>
          <w:sz w:val="24"/>
        </w:rPr>
        <w:t>: 30 dni</w:t>
      </w:r>
      <w:r w:rsidR="006F4D3B" w:rsidRPr="00704E85">
        <w:rPr>
          <w:rFonts w:ascii="Times New Roman" w:hAnsi="Times New Roman" w:cs="Times New Roman"/>
          <w:sz w:val="24"/>
        </w:rPr>
        <w:t>.</w:t>
      </w:r>
    </w:p>
    <w:p w14:paraId="01B3F98D" w14:textId="35A2D83F" w:rsidR="003C3F16" w:rsidRPr="00704E85" w:rsidRDefault="003C3F1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34EADE5" w14:textId="36EADFEE" w:rsidR="00A2508C" w:rsidRPr="00704E85" w:rsidRDefault="00A2508C" w:rsidP="001B16A0">
      <w:pPr>
        <w:pStyle w:val="Akapitzlist"/>
        <w:numPr>
          <w:ilvl w:val="0"/>
          <w:numId w:val="24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WARUNKI UDZIAŁU W POSTĘPOWANIU I PODSTAWY WYKLUCZENIA</w:t>
      </w:r>
    </w:p>
    <w:p w14:paraId="7EBDC54E" w14:textId="77777777" w:rsidR="00A2508C" w:rsidRPr="00704E85" w:rsidRDefault="00A2508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1AB70E1" w14:textId="77777777" w:rsidR="00A2508C" w:rsidRPr="00A2508C" w:rsidRDefault="00A2508C" w:rsidP="00A2508C">
      <w:pPr>
        <w:numPr>
          <w:ilvl w:val="0"/>
          <w:numId w:val="37"/>
        </w:numPr>
        <w:tabs>
          <w:tab w:val="left" w:pos="426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2508C">
        <w:rPr>
          <w:rFonts w:ascii="Times New Roman" w:hAnsi="Times New Roman" w:cs="Times New Roman"/>
          <w:sz w:val="24"/>
          <w:szCs w:val="24"/>
        </w:rPr>
        <w:t>Zamawiający nie stawia warunków udziału w postępowaniu.</w:t>
      </w:r>
    </w:p>
    <w:p w14:paraId="69163044" w14:textId="5910DAA4" w:rsidR="00A2508C" w:rsidRPr="00A2508C" w:rsidRDefault="00A2508C" w:rsidP="00A2508C">
      <w:pPr>
        <w:numPr>
          <w:ilvl w:val="0"/>
          <w:numId w:val="3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 ust. 1 i 9 ustawy z dnia 13 kwietnia 2022 r. o szczególnych rozwiązaniach w zakresie przeciwdziałania wspieraniu agresji na Ukrainę oraz służących ochronie bezpieczeństwa narodowego </w:t>
      </w:r>
      <w:r w:rsidR="006F4D3B" w:rsidRPr="00704E8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 2024 r. poz. 507)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„ustawą sankcyjną” z postępowania o udzielenie zamówienia publicznego wyklucza się:</w:t>
      </w:r>
    </w:p>
    <w:p w14:paraId="13469A51" w14:textId="48EBBA89" w:rsidR="00A2508C" w:rsidRPr="00A2508C" w:rsidRDefault="00CB2B77" w:rsidP="00A2508C">
      <w:pPr>
        <w:numPr>
          <w:ilvl w:val="1"/>
          <w:numId w:val="3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oraz uczestnika konkursu wymienionego w wykazach określonych 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rozporządzeniu 765/2006 i rozporządzeniu 269/2014 albo wpisanego na listę 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decyzji w sprawie wpisu na listę rozstrzygającej o zastosowaniu środka, o którym mowa w art. 1 pkt 3 ustawy sankcyjnej;</w:t>
      </w:r>
    </w:p>
    <w:p w14:paraId="169AC156" w14:textId="779ED589" w:rsidR="00A2508C" w:rsidRPr="00A2508C" w:rsidRDefault="00CB2B77" w:rsidP="00A2508C">
      <w:pPr>
        <w:numPr>
          <w:ilvl w:val="1"/>
          <w:numId w:val="3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oraz uczestnika konkursu, którego beneficjentem rzeczywistym 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dnia 24 lutego 2022 r., o ile została wpisana na listę na podstawie decyzji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wpisu na listę rozstrzygającej o zastosowaniu środka, o którym mowa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1 pkt 3 ustawy sankcyjnej;</w:t>
      </w:r>
    </w:p>
    <w:p w14:paraId="49F7C4A7" w14:textId="06F69186" w:rsidR="00A2508C" w:rsidRPr="00A2508C" w:rsidRDefault="00CB2B77" w:rsidP="00A2508C">
      <w:pPr>
        <w:numPr>
          <w:ilvl w:val="1"/>
          <w:numId w:val="3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oraz uczestnika konkursu, którego jednostką dominującą w rozumieniu art. 3 ust. 1 pkt 37 ustawy z dnia 29 września 1994 r. o rachunkowości 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2021 r. poz. 217, 2105 i 2106), jest podmiot wymieniony w wykazach określonych w rozporządzeniu 765/2006 i rozporządzeniu 269/2014 albo wpisany 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="00A2508C"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zastosowaniu środka, o którym mowa w art. 1 pkt 3 ustawy sankcyjnej.</w:t>
      </w:r>
    </w:p>
    <w:p w14:paraId="5C927C24" w14:textId="77777777" w:rsidR="00D55020" w:rsidRPr="00704E85" w:rsidRDefault="00D5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1540E" w14:textId="77777777" w:rsidR="002E6BD0" w:rsidRPr="00704E85" w:rsidRDefault="00BC10E1" w:rsidP="001B16A0">
      <w:pPr>
        <w:pStyle w:val="Akapitzlist"/>
        <w:numPr>
          <w:ilvl w:val="0"/>
          <w:numId w:val="41"/>
        </w:numPr>
        <w:spacing w:after="0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KRYTERIA OCENY OFERT</w:t>
      </w:r>
      <w:r w:rsidR="004D473D" w:rsidRPr="00704E85">
        <w:rPr>
          <w:rFonts w:ascii="Times New Roman" w:hAnsi="Times New Roman" w:cs="Times New Roman"/>
          <w:b/>
          <w:sz w:val="24"/>
          <w:szCs w:val="24"/>
        </w:rPr>
        <w:t xml:space="preserve"> I WYBÓR NAJKORZYSTNIEJSZEJ OFERTY</w:t>
      </w:r>
    </w:p>
    <w:p w14:paraId="7FF29B43" w14:textId="77777777" w:rsidR="002E6BD0" w:rsidRPr="00704E85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3B550D" w14:textId="77777777" w:rsidR="002E6BD0" w:rsidRPr="00704E85" w:rsidRDefault="00BC10E1" w:rsidP="003C321D">
      <w:pPr>
        <w:numPr>
          <w:ilvl w:val="0"/>
          <w:numId w:val="1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</w:rPr>
        <w:t>Kryterium oceny ofert jest „cena”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04E85">
        <w:rPr>
          <w:rFonts w:ascii="Times New Roman" w:eastAsia="Arial Unicode MS" w:hAnsi="Times New Roman"/>
          <w:szCs w:val="24"/>
        </w:rPr>
        <w:t>–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704E85">
        <w:rPr>
          <w:rFonts w:ascii="Times New Roman" w:eastAsia="Arial Unicode MS" w:hAnsi="Times New Roman"/>
          <w:szCs w:val="24"/>
        </w:rPr>
        <w:t>–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704E85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143A8301" w14:textId="77777777" w:rsidR="00466E3C" w:rsidRPr="00704E85" w:rsidRDefault="00466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C08872" w14:textId="77777777" w:rsidR="002E6BD0" w:rsidRPr="00704E85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14:paraId="2C3F310B" w14:textId="77777777" w:rsidR="002E6BD0" w:rsidRPr="00704E85" w:rsidRDefault="00BC10E1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C</w:t>
      </w:r>
      <w:r w:rsidRPr="00704E8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04E85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14:paraId="0F492C3F" w14:textId="77777777" w:rsidR="002E6BD0" w:rsidRPr="00704E85" w:rsidRDefault="00BC10E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14:paraId="053317AD" w14:textId="77777777" w:rsidR="004C3E10" w:rsidRPr="00704E85" w:rsidRDefault="004C3E10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41FF076" w14:textId="77777777" w:rsidR="002E6BD0" w:rsidRPr="00704E85" w:rsidRDefault="00BC10E1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704E85">
        <w:rPr>
          <w:rFonts w:ascii="Times New Roman" w:hAnsi="Times New Roman" w:cs="Times New Roman"/>
          <w:sz w:val="24"/>
          <w:u w:val="single"/>
        </w:rPr>
        <w:t>wartość ogółem brutto</w:t>
      </w:r>
      <w:r w:rsidRPr="00704E85">
        <w:rPr>
          <w:rFonts w:ascii="Times New Roman" w:hAnsi="Times New Roman" w:cs="Times New Roman"/>
          <w:sz w:val="24"/>
        </w:rPr>
        <w:t xml:space="preserve"> 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ust. </w:t>
      </w:r>
      <w:r w:rsidRPr="00704E85">
        <w:rPr>
          <w:rFonts w:ascii="Times New Roman" w:hAnsi="Times New Roman" w:cs="Times New Roman"/>
          <w:sz w:val="24"/>
          <w:szCs w:val="24"/>
        </w:rPr>
        <w:t>1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858A394" w14:textId="77777777" w:rsidR="002E6BD0" w:rsidRPr="00704E85" w:rsidRDefault="00BC10E1" w:rsidP="003C321D">
      <w:pPr>
        <w:pStyle w:val="Tekstpodstawowy2"/>
        <w:numPr>
          <w:ilvl w:val="0"/>
          <w:numId w:val="1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704E85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704E85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</w:t>
      </w:r>
      <w:r w:rsidR="00B33DD4" w:rsidRPr="00704E85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704E85">
        <w:rPr>
          <w:rFonts w:ascii="Times New Roman" w:eastAsia="Arial Unicode MS" w:hAnsi="Times New Roman"/>
          <w:b w:val="0"/>
          <w:color w:val="auto"/>
          <w:szCs w:val="24"/>
        </w:rPr>
        <w:t>– ofert dodatkowych. Wykonawcy, składając oferty dodatkowe, nie mogą zaoferować cen wyższych niż zaoferowane w złożonych ofertach.</w:t>
      </w:r>
    </w:p>
    <w:p w14:paraId="6B882DE5" w14:textId="77777777" w:rsidR="00B95F47" w:rsidRDefault="00B95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4B343F" w14:textId="77777777" w:rsidR="0033665D" w:rsidRDefault="003366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205072" w14:textId="77777777" w:rsidR="0033665D" w:rsidRPr="00704E85" w:rsidRDefault="00336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62558ED1" w14:textId="77777777" w:rsidR="002E6BD0" w:rsidRPr="00704E85" w:rsidRDefault="00BC10E1" w:rsidP="001B16A0">
      <w:pPr>
        <w:pStyle w:val="Akapitzlist"/>
        <w:numPr>
          <w:ilvl w:val="0"/>
          <w:numId w:val="4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lastRenderedPageBreak/>
        <w:t>SPORZĄDZENIE OFERTY</w:t>
      </w:r>
    </w:p>
    <w:p w14:paraId="0754E609" w14:textId="77777777" w:rsidR="002E6BD0" w:rsidRPr="00704E85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50B113" w14:textId="4953A6BB" w:rsidR="004C053D" w:rsidRPr="00704E85" w:rsidRDefault="00BC10E1" w:rsidP="00551BAC">
      <w:pPr>
        <w:numPr>
          <w:ilvl w:val="0"/>
          <w:numId w:val="22"/>
        </w:numPr>
        <w:spacing w:after="0"/>
        <w:ind w:left="426" w:right="20" w:hanging="426"/>
        <w:jc w:val="both"/>
        <w:rPr>
          <w:rFonts w:ascii="Times New Roman" w:hAnsi="Times New Roman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Ofertę należy złożyć na załączonym formularzu ofertowym</w:t>
      </w:r>
      <w:r w:rsidR="00205DF1">
        <w:rPr>
          <w:rFonts w:ascii="Times New Roman" w:hAnsi="Times New Roman" w:cs="Times New Roman"/>
          <w:sz w:val="24"/>
          <w:szCs w:val="24"/>
        </w:rPr>
        <w:t xml:space="preserve"> </w:t>
      </w:r>
      <w:r w:rsidR="004C053D" w:rsidRPr="00704E85">
        <w:rPr>
          <w:rFonts w:ascii="Times New Roman" w:hAnsi="Times New Roman" w:cs="Times New Roman"/>
          <w:sz w:val="24"/>
          <w:szCs w:val="24"/>
        </w:rPr>
        <w:t>(zał. nr 1)</w:t>
      </w:r>
      <w:r w:rsidRPr="00704E85">
        <w:rPr>
          <w:rFonts w:ascii="Times New Roman" w:hAnsi="Times New Roman" w:cs="Times New Roman"/>
          <w:sz w:val="24"/>
          <w:szCs w:val="24"/>
        </w:rPr>
        <w:t xml:space="preserve">, do dnia </w:t>
      </w:r>
      <w:r w:rsidR="00D26179" w:rsidRPr="00704E85">
        <w:rPr>
          <w:rFonts w:ascii="Times New Roman" w:hAnsi="Times New Roman" w:cs="Times New Roman"/>
          <w:b/>
          <w:sz w:val="24"/>
          <w:szCs w:val="24"/>
        </w:rPr>
        <w:t>1</w:t>
      </w:r>
      <w:r w:rsidR="00205DF1">
        <w:rPr>
          <w:rFonts w:ascii="Times New Roman" w:hAnsi="Times New Roman" w:cs="Times New Roman"/>
          <w:b/>
          <w:sz w:val="24"/>
          <w:szCs w:val="24"/>
        </w:rPr>
        <w:t>5</w:t>
      </w:r>
      <w:r w:rsidR="00A665F6" w:rsidRPr="00704E85">
        <w:rPr>
          <w:rFonts w:ascii="Times New Roman" w:hAnsi="Times New Roman" w:cs="Times New Roman"/>
          <w:b/>
          <w:sz w:val="24"/>
          <w:szCs w:val="24"/>
        </w:rPr>
        <w:t>.</w:t>
      </w:r>
      <w:r w:rsidR="004C053D" w:rsidRPr="00704E85">
        <w:rPr>
          <w:rFonts w:ascii="Times New Roman" w:hAnsi="Times New Roman" w:cs="Times New Roman"/>
          <w:b/>
          <w:sz w:val="24"/>
          <w:szCs w:val="24"/>
        </w:rPr>
        <w:t>10</w:t>
      </w:r>
      <w:r w:rsidR="00A665F6" w:rsidRPr="00704E85">
        <w:rPr>
          <w:rFonts w:ascii="Times New Roman" w:hAnsi="Times New Roman" w:cs="Times New Roman"/>
          <w:b/>
          <w:sz w:val="24"/>
          <w:szCs w:val="24"/>
        </w:rPr>
        <w:t>.202</w:t>
      </w:r>
      <w:r w:rsidR="004C053D" w:rsidRPr="00704E85">
        <w:rPr>
          <w:rFonts w:ascii="Times New Roman" w:hAnsi="Times New Roman" w:cs="Times New Roman"/>
          <w:b/>
          <w:sz w:val="24"/>
          <w:szCs w:val="24"/>
        </w:rPr>
        <w:t>4</w:t>
      </w:r>
      <w:r w:rsidRPr="00704E85">
        <w:rPr>
          <w:rFonts w:ascii="Times New Roman" w:hAnsi="Times New Roman" w:cs="Times New Roman"/>
          <w:b/>
          <w:sz w:val="24"/>
          <w:szCs w:val="24"/>
        </w:rPr>
        <w:t> r. do godz. 1</w:t>
      </w:r>
      <w:r w:rsidR="00B664CB">
        <w:rPr>
          <w:rFonts w:ascii="Times New Roman" w:hAnsi="Times New Roman" w:cs="Times New Roman"/>
          <w:b/>
          <w:sz w:val="24"/>
          <w:szCs w:val="24"/>
        </w:rPr>
        <w:t>0</w:t>
      </w:r>
      <w:r w:rsidRPr="00704E85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704E85">
        <w:rPr>
          <w:rFonts w:ascii="Times New Roman" w:hAnsi="Times New Roman" w:cs="Times New Roman"/>
          <w:sz w:val="24"/>
          <w:szCs w:val="24"/>
        </w:rPr>
        <w:t>, na adres</w:t>
      </w:r>
      <w:r w:rsidR="004C053D" w:rsidRPr="00704E85">
        <w:rPr>
          <w:rFonts w:ascii="Times New Roman" w:hAnsi="Times New Roman" w:cs="Times New Roman"/>
          <w:sz w:val="24"/>
          <w:szCs w:val="24"/>
        </w:rPr>
        <w:t xml:space="preserve"> e-mail</w:t>
      </w:r>
      <w:r w:rsidRPr="00704E85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DB795C" w:rsidRPr="00E100D2">
          <w:rPr>
            <w:rStyle w:val="Hipercze"/>
            <w:rFonts w:ascii="Times New Roman" w:hAnsi="Times New Roman" w:cs="Times New Roman"/>
            <w:sz w:val="24"/>
            <w:szCs w:val="24"/>
          </w:rPr>
          <w:t>zamowienia@rzeszow.uw.gov.pl</w:t>
        </w:r>
      </w:hyperlink>
      <w:r w:rsidR="00704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BBEC8" w14:textId="77777777" w:rsidR="002E6BD0" w:rsidRPr="00704E85" w:rsidRDefault="00BC10E1" w:rsidP="003638B6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14:paraId="6342A5B1" w14:textId="77777777" w:rsidR="002E6BD0" w:rsidRPr="00704E85" w:rsidRDefault="00BC10E1" w:rsidP="003638B6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14:paraId="0EDB697F" w14:textId="77777777" w:rsidR="002E6BD0" w:rsidRPr="00704E85" w:rsidRDefault="00BC10E1" w:rsidP="003638B6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W przypadku, gdy Wykonawcę reprezentuje pełnomocnik, do oferty musi być załączone pełnomocnictwo określające zakres tego pełnomocnictwa i podpisane przez osoby uprawnione do reprezentacji Wykonawcy.</w:t>
      </w:r>
    </w:p>
    <w:p w14:paraId="6D58BA4D" w14:textId="77777777" w:rsidR="00730EDC" w:rsidRPr="00704E85" w:rsidRDefault="00730EDC" w:rsidP="00730EDC">
      <w:pPr>
        <w:pStyle w:val="Akapitzlist"/>
        <w:numPr>
          <w:ilvl w:val="0"/>
          <w:numId w:val="45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704E85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14:paraId="126AF0BA" w14:textId="07AB8280" w:rsidR="002E6BD0" w:rsidRPr="00704E85" w:rsidRDefault="00BC10E1" w:rsidP="003638B6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14:paraId="2BA1BCE7" w14:textId="77777777" w:rsidR="002E6BD0" w:rsidRPr="00704E85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14:paraId="76D8BFA2" w14:textId="77777777" w:rsidR="002E6BD0" w:rsidRPr="00704E85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14:paraId="743CA242" w14:textId="77777777" w:rsidR="002E6BD0" w:rsidRPr="00704E85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14:paraId="5529BA48" w14:textId="77777777" w:rsidR="002E6BD0" w:rsidRPr="00704E85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zawierającą rażąco niską cenę</w:t>
      </w:r>
      <w:r w:rsidR="00525450" w:rsidRPr="00704E85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46DBF521" w14:textId="22E102AB" w:rsidR="009C2C70" w:rsidRPr="00704E85" w:rsidRDefault="00525450" w:rsidP="009C2C70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</w:t>
      </w:r>
      <w:r w:rsidR="009C2C70" w:rsidRPr="00704E85">
        <w:rPr>
          <w:rFonts w:ascii="Times New Roman" w:eastAsia="Arial Unicode MS" w:hAnsi="Times New Roman" w:cs="Times New Roman"/>
          <w:sz w:val="24"/>
          <w:szCs w:val="24"/>
        </w:rPr>
        <w:t xml:space="preserve">wykluczonego z postępowania na podstawie art. 7 </w:t>
      </w:r>
      <w:r w:rsidR="009C2C70" w:rsidRPr="00704E85">
        <w:rPr>
          <w:rFonts w:ascii="Times New Roman" w:eastAsia="Arial Unicode MS" w:hAnsi="Times New Roman" w:cs="Times New Roman"/>
          <w:sz w:val="24"/>
          <w:szCs w:val="24"/>
        </w:rPr>
        <w:br/>
        <w:t>ustawy sankcyjnej.</w:t>
      </w:r>
    </w:p>
    <w:p w14:paraId="5BAC5144" w14:textId="77777777" w:rsidR="000A3402" w:rsidRPr="00704E85" w:rsidRDefault="000A3402" w:rsidP="000A3402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4B93D59" w14:textId="5FB3AC46" w:rsidR="002E6BD0" w:rsidRPr="00704E85" w:rsidRDefault="00BC10E1" w:rsidP="00DB795C">
      <w:pPr>
        <w:pStyle w:val="Akapitzlist"/>
        <w:numPr>
          <w:ilvl w:val="0"/>
          <w:numId w:val="42"/>
        </w:numPr>
        <w:tabs>
          <w:tab w:val="left" w:pos="567"/>
        </w:tabs>
        <w:spacing w:after="0"/>
        <w:ind w:left="709" w:hanging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14:paraId="417350DB" w14:textId="77777777" w:rsidR="002E6BD0" w:rsidRPr="00704E85" w:rsidRDefault="002E6BD0">
      <w:pPr>
        <w:spacing w:after="0"/>
        <w:jc w:val="both"/>
        <w:rPr>
          <w:rFonts w:eastAsia="Arial Unicode MS"/>
          <w:sz w:val="24"/>
          <w:szCs w:val="24"/>
        </w:rPr>
      </w:pPr>
    </w:p>
    <w:p w14:paraId="7FF1AD02" w14:textId="77777777" w:rsidR="002E6BD0" w:rsidRPr="00704E85" w:rsidRDefault="00BC10E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14:paraId="7587228E" w14:textId="77777777" w:rsidR="002E6BD0" w:rsidRPr="00704E85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14:paraId="5C45931A" w14:textId="77777777" w:rsidR="002E6BD0" w:rsidRPr="00704E85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14:paraId="74292D79" w14:textId="77777777" w:rsidR="002E6BD0" w:rsidRPr="00704E85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704E85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14:paraId="6AC283C6" w14:textId="77777777" w:rsidR="002E6BD0" w:rsidRPr="00704E85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14:paraId="421126F4" w14:textId="77777777" w:rsidR="004C053D" w:rsidRPr="00704E85" w:rsidRDefault="004C05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2D63B" w14:textId="77777777" w:rsidR="002E6BD0" w:rsidRPr="00704E85" w:rsidRDefault="00BC10E1" w:rsidP="00DB795C">
      <w:pPr>
        <w:pStyle w:val="Akapitzlist"/>
        <w:numPr>
          <w:ilvl w:val="0"/>
          <w:numId w:val="43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FORMALNOŚCI PRZED PODPISANIEM UMOWY</w:t>
      </w:r>
    </w:p>
    <w:p w14:paraId="22D18681" w14:textId="77777777" w:rsidR="00B11075" w:rsidRPr="00704E85" w:rsidRDefault="00B11075" w:rsidP="00E83633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</w:p>
    <w:p w14:paraId="2794B8F2" w14:textId="7A6D08D5" w:rsidR="002E6BD0" w:rsidRPr="00704E85" w:rsidRDefault="00BC10E1" w:rsidP="001B16A0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  <w:r w:rsidRPr="00704E85">
        <w:rPr>
          <w:rFonts w:ascii="Times New Roman" w:eastAsia="Arial Unicode MS" w:hAnsi="Times New Roman"/>
          <w:sz w:val="24"/>
          <w:szCs w:val="24"/>
        </w:rPr>
        <w:t xml:space="preserve">Jeżeli Wykonawca, którego oferta została wybrana, będzie uchylał się od zawarcia </w:t>
      </w:r>
      <w:r w:rsidR="00FA544F" w:rsidRPr="00704E85">
        <w:rPr>
          <w:rFonts w:ascii="Times New Roman" w:eastAsia="Arial Unicode MS" w:hAnsi="Times New Roman"/>
          <w:sz w:val="24"/>
          <w:szCs w:val="24"/>
        </w:rPr>
        <w:br/>
      </w:r>
      <w:r w:rsidRPr="00704E85">
        <w:rPr>
          <w:rFonts w:ascii="Times New Roman" w:eastAsia="Arial Unicode MS" w:hAnsi="Times New Roman"/>
          <w:sz w:val="24"/>
          <w:szCs w:val="24"/>
        </w:rPr>
        <w:t>umowy w terminie określonym przez Zamawiającego, Zamawiający wybierze ofertę</w:t>
      </w:r>
      <w:r w:rsidR="00FA544F" w:rsidRPr="00704E8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04E85">
        <w:rPr>
          <w:rFonts w:ascii="Times New Roman" w:eastAsia="Arial Unicode MS" w:hAnsi="Times New Roman"/>
          <w:sz w:val="24"/>
          <w:szCs w:val="24"/>
        </w:rPr>
        <w:t xml:space="preserve">najkorzystniejszą spośród pozostałych ofert bez przeprowadzania ich ponownego badania </w:t>
      </w:r>
      <w:r w:rsidR="00E83633" w:rsidRPr="00704E85">
        <w:rPr>
          <w:rFonts w:ascii="Times New Roman" w:eastAsia="Arial Unicode MS" w:hAnsi="Times New Roman"/>
          <w:sz w:val="24"/>
          <w:szCs w:val="24"/>
        </w:rPr>
        <w:br/>
      </w:r>
      <w:r w:rsidRPr="00704E85">
        <w:rPr>
          <w:rFonts w:ascii="Times New Roman" w:eastAsia="Arial Unicode MS" w:hAnsi="Times New Roman"/>
          <w:sz w:val="24"/>
          <w:szCs w:val="24"/>
        </w:rPr>
        <w:t>i oceny.</w:t>
      </w:r>
    </w:p>
    <w:p w14:paraId="4D5A3CF6" w14:textId="77777777" w:rsidR="00CC3143" w:rsidRPr="00704E85" w:rsidRDefault="00CC3143" w:rsidP="0039656B">
      <w:pPr>
        <w:pStyle w:val="Akapitzlist"/>
        <w:tabs>
          <w:tab w:val="right" w:pos="9720"/>
        </w:tabs>
        <w:spacing w:after="0"/>
        <w:ind w:left="426" w:right="4"/>
        <w:jc w:val="both"/>
        <w:rPr>
          <w:rFonts w:ascii="Times New Roman" w:eastAsia="Arial Unicode MS" w:hAnsi="Times New Roman"/>
          <w:sz w:val="24"/>
          <w:szCs w:val="24"/>
        </w:rPr>
      </w:pPr>
    </w:p>
    <w:p w14:paraId="0F87EE57" w14:textId="77777777" w:rsidR="002E6BD0" w:rsidRPr="00704E85" w:rsidRDefault="00BC10E1" w:rsidP="00DB795C">
      <w:pPr>
        <w:pStyle w:val="Akapitzlist"/>
        <w:numPr>
          <w:ilvl w:val="0"/>
          <w:numId w:val="43"/>
        </w:numPr>
        <w:tabs>
          <w:tab w:val="left" w:pos="567"/>
        </w:tabs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14:paraId="6CCF3716" w14:textId="77777777" w:rsidR="002E6BD0" w:rsidRPr="00704E85" w:rsidRDefault="002E6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14761" w14:textId="77777777" w:rsidR="00A90ECB" w:rsidRPr="00704E85" w:rsidRDefault="00A90ECB" w:rsidP="004425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E85">
        <w:rPr>
          <w:rFonts w:ascii="Times New Roman" w:hAnsi="Times New Roman" w:cs="Times New Roman"/>
          <w:sz w:val="24"/>
          <w:szCs w:val="24"/>
        </w:rPr>
        <w:t xml:space="preserve">Pytania można składać w formie e-mail na adres </w:t>
      </w:r>
      <w:r w:rsidRPr="00704E85"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14:paraId="3ADED976" w14:textId="77777777" w:rsidR="00730EDC" w:rsidRDefault="00730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4D5CB" w14:textId="1E40E6B1" w:rsidR="002E6BD0" w:rsidRPr="00704E85" w:rsidRDefault="0044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14:paraId="51EAAD07" w14:textId="77777777" w:rsidR="00626D64" w:rsidRPr="00704E85" w:rsidRDefault="0062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CCF0B" w14:textId="77777777" w:rsidR="002E6BD0" w:rsidRPr="00704E85" w:rsidRDefault="00BC10E1" w:rsidP="00D65C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w sprawach dot. przedmiotu zamówienia:</w:t>
      </w:r>
    </w:p>
    <w:p w14:paraId="279FA93F" w14:textId="77777777" w:rsidR="00356A1D" w:rsidRPr="00704E85" w:rsidRDefault="00356A1D" w:rsidP="0098213C">
      <w:pPr>
        <w:numPr>
          <w:ilvl w:val="0"/>
          <w:numId w:val="14"/>
        </w:numPr>
        <w:tabs>
          <w:tab w:val="clear" w:pos="928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04E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Marek Malinka </w:t>
      </w: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98213C"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Wojewódzki</w:t>
      </w: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Organizacyjno-</w:t>
      </w:r>
      <w:r w:rsidR="00DB367A"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 (17) 867 10 58, w godz. od 8</w:t>
      </w:r>
      <w:r w:rsidRPr="00704E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704E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704E85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332C9DF8" w14:textId="77777777" w:rsidR="00D65CF1" w:rsidRPr="00704E85" w:rsidRDefault="00D65CF1" w:rsidP="00D65CF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B502E4" w14:textId="77777777" w:rsidR="002E6BD0" w:rsidRPr="00704E85" w:rsidRDefault="00BC10E1" w:rsidP="00D65C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>w sprawach formalno-prawnych:</w:t>
      </w:r>
    </w:p>
    <w:p w14:paraId="3FFDBA2D" w14:textId="238D7CE1" w:rsidR="002E6BD0" w:rsidRPr="00704E85" w:rsidRDefault="00BC10E1" w:rsidP="003C321D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704E85">
        <w:rPr>
          <w:rFonts w:ascii="Times New Roman" w:hAnsi="Times New Roman"/>
          <w:b/>
          <w:szCs w:val="24"/>
        </w:rPr>
        <w:t xml:space="preserve">Przemysław Stawicki </w:t>
      </w:r>
      <w:r w:rsidRPr="00704E85">
        <w:rPr>
          <w:rFonts w:ascii="Times New Roman" w:hAnsi="Times New Roman"/>
          <w:szCs w:val="24"/>
        </w:rPr>
        <w:t xml:space="preserve">– </w:t>
      </w:r>
      <w:r w:rsidR="00283D28"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Wojewódzki</w:t>
      </w:r>
      <w:r w:rsidRPr="00704E85">
        <w:rPr>
          <w:rFonts w:ascii="Times New Roman" w:hAnsi="Times New Roman"/>
          <w:szCs w:val="24"/>
        </w:rPr>
        <w:t xml:space="preserve"> w Wydziale </w:t>
      </w:r>
      <w:proofErr w:type="spellStart"/>
      <w:r w:rsidRPr="00704E85">
        <w:rPr>
          <w:rFonts w:ascii="Times New Roman" w:hAnsi="Times New Roman"/>
          <w:szCs w:val="24"/>
        </w:rPr>
        <w:t>Organizacyjno</w:t>
      </w:r>
      <w:proofErr w:type="spellEnd"/>
      <w:r w:rsidRPr="00704E85">
        <w:rPr>
          <w:rFonts w:ascii="Times New Roman" w:hAnsi="Times New Roman"/>
          <w:szCs w:val="24"/>
        </w:rPr>
        <w:t>-</w:t>
      </w:r>
      <w:r w:rsidR="00DB795C">
        <w:rPr>
          <w:rFonts w:ascii="Times New Roman" w:hAnsi="Times New Roman"/>
          <w:szCs w:val="24"/>
        </w:rPr>
        <w:t>-</w:t>
      </w:r>
      <w:r w:rsidRPr="00704E85">
        <w:rPr>
          <w:rFonts w:ascii="Times New Roman" w:hAnsi="Times New Roman"/>
          <w:szCs w:val="24"/>
        </w:rPr>
        <w:t xml:space="preserve">Administracyjnym, tel. (17) 867 10 </w:t>
      </w:r>
      <w:r w:rsidR="00283D28">
        <w:rPr>
          <w:rFonts w:ascii="Times New Roman" w:hAnsi="Times New Roman"/>
          <w:szCs w:val="24"/>
        </w:rPr>
        <w:t>87</w:t>
      </w:r>
      <w:r w:rsidRPr="00704E85">
        <w:rPr>
          <w:rFonts w:ascii="Times New Roman" w:hAnsi="Times New Roman"/>
          <w:szCs w:val="24"/>
        </w:rPr>
        <w:t>, w godz. od 8</w:t>
      </w:r>
      <w:r w:rsidRPr="00704E85">
        <w:rPr>
          <w:rFonts w:ascii="Times New Roman" w:hAnsi="Times New Roman"/>
          <w:szCs w:val="24"/>
          <w:vertAlign w:val="superscript"/>
        </w:rPr>
        <w:t>00</w:t>
      </w:r>
      <w:r w:rsidRPr="00704E85">
        <w:rPr>
          <w:rFonts w:ascii="Times New Roman" w:hAnsi="Times New Roman"/>
          <w:szCs w:val="24"/>
        </w:rPr>
        <w:t xml:space="preserve"> do 15</w:t>
      </w:r>
      <w:r w:rsidRPr="00704E85">
        <w:rPr>
          <w:rFonts w:ascii="Times New Roman" w:hAnsi="Times New Roman"/>
          <w:szCs w:val="24"/>
          <w:vertAlign w:val="superscript"/>
        </w:rPr>
        <w:t>00</w:t>
      </w:r>
      <w:r w:rsidRPr="00704E85">
        <w:rPr>
          <w:rFonts w:ascii="Times New Roman" w:hAnsi="Times New Roman"/>
          <w:szCs w:val="24"/>
        </w:rPr>
        <w:t>.</w:t>
      </w:r>
    </w:p>
    <w:p w14:paraId="03DC391A" w14:textId="77777777" w:rsidR="007C4246" w:rsidRPr="00704E85" w:rsidRDefault="007C4246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874B60" w14:textId="77777777" w:rsidR="002E6BD0" w:rsidRPr="00704E85" w:rsidRDefault="00BC10E1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E85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14:paraId="66515D44" w14:textId="77777777" w:rsidR="00CD1177" w:rsidRDefault="00681A94" w:rsidP="00CD1177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704E85">
        <w:rPr>
          <w:rFonts w:ascii="Times New Roman" w:hAnsi="Times New Roman" w:cs="Times New Roman"/>
          <w:sz w:val="20"/>
          <w:szCs w:val="20"/>
        </w:rPr>
        <w:t xml:space="preserve">Formularz oferty </w:t>
      </w:r>
      <w:r w:rsidR="00BC10E1" w:rsidRPr="00704E85">
        <w:rPr>
          <w:rFonts w:ascii="Times New Roman" w:hAnsi="Times New Roman" w:cs="Times New Roman"/>
          <w:sz w:val="20"/>
          <w:szCs w:val="20"/>
        </w:rPr>
        <w:t xml:space="preserve">– </w:t>
      </w:r>
      <w:r w:rsidR="00BC10E1" w:rsidRPr="00704E8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57ACA" w:rsidRPr="00704E85">
        <w:rPr>
          <w:rFonts w:ascii="Times New Roman" w:hAnsi="Times New Roman" w:cs="Times New Roman"/>
          <w:b/>
          <w:sz w:val="20"/>
          <w:szCs w:val="20"/>
        </w:rPr>
        <w:t>1</w:t>
      </w:r>
      <w:r w:rsidR="00BC10E1" w:rsidRPr="00704E85">
        <w:rPr>
          <w:rFonts w:ascii="Times New Roman" w:hAnsi="Times New Roman" w:cs="Times New Roman"/>
          <w:b/>
          <w:sz w:val="20"/>
          <w:szCs w:val="20"/>
        </w:rPr>
        <w:t>,</w:t>
      </w:r>
    </w:p>
    <w:p w14:paraId="3F5BC636" w14:textId="78300C36" w:rsidR="002E6BD0" w:rsidRPr="00CD1177" w:rsidRDefault="00BC10E1" w:rsidP="00CD1177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CD1177">
        <w:rPr>
          <w:rFonts w:ascii="Times New Roman" w:hAnsi="Times New Roman" w:cs="Times New Roman"/>
          <w:sz w:val="20"/>
          <w:szCs w:val="20"/>
        </w:rPr>
        <w:t xml:space="preserve">Klauzula informacyjna z art. 13 RODO – </w:t>
      </w:r>
      <w:r w:rsidRPr="00CD117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57ACA" w:rsidRPr="00CD1177">
        <w:rPr>
          <w:rFonts w:ascii="Times New Roman" w:hAnsi="Times New Roman" w:cs="Times New Roman"/>
          <w:b/>
          <w:sz w:val="20"/>
          <w:szCs w:val="20"/>
        </w:rPr>
        <w:t>2</w:t>
      </w:r>
      <w:r w:rsidR="00205DF1" w:rsidRPr="00CD1177">
        <w:rPr>
          <w:rFonts w:ascii="Times New Roman" w:hAnsi="Times New Roman" w:cs="Times New Roman"/>
          <w:b/>
          <w:sz w:val="20"/>
          <w:szCs w:val="20"/>
        </w:rPr>
        <w:t>.</w:t>
      </w:r>
    </w:p>
    <w:p w14:paraId="3B125098" w14:textId="77777777" w:rsidR="0019108C" w:rsidRPr="00704E85" w:rsidRDefault="0019108C" w:rsidP="0019108C">
      <w:pPr>
        <w:tabs>
          <w:tab w:val="left" w:pos="284"/>
        </w:tabs>
        <w:spacing w:after="0"/>
      </w:pPr>
    </w:p>
    <w:p w14:paraId="109028FB" w14:textId="1D921478" w:rsidR="0019108C" w:rsidRPr="00704E85" w:rsidRDefault="0019108C" w:rsidP="0019108C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CBCA868" w14:textId="77777777" w:rsidR="0019108C" w:rsidRPr="0019108C" w:rsidRDefault="0019108C" w:rsidP="0019108C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GENERALNY</w:t>
      </w:r>
    </w:p>
    <w:p w14:paraId="1C957F91" w14:textId="77777777" w:rsidR="0019108C" w:rsidRPr="0019108C" w:rsidRDefault="0019108C" w:rsidP="0019108C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</w:t>
      </w:r>
    </w:p>
    <w:p w14:paraId="2E4B92CD" w14:textId="77777777" w:rsidR="0019108C" w:rsidRPr="0019108C" w:rsidRDefault="0019108C" w:rsidP="0019108C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 - )</w:t>
      </w:r>
    </w:p>
    <w:p w14:paraId="244B93FF" w14:textId="77777777" w:rsidR="0019108C" w:rsidRPr="0019108C" w:rsidRDefault="0019108C" w:rsidP="0019108C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Tomasz Cyran</w:t>
      </w:r>
    </w:p>
    <w:p w14:paraId="02796918" w14:textId="77777777" w:rsidR="0019108C" w:rsidRPr="0019108C" w:rsidRDefault="0019108C" w:rsidP="0019108C">
      <w:pPr>
        <w:spacing w:after="0" w:line="240" w:lineRule="auto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Calibri" w:hAnsi="Times New Roman" w:cs="Times New Roman"/>
          <w:sz w:val="16"/>
          <w:szCs w:val="16"/>
        </w:rPr>
        <w:t>(podpisane bezpiecznym podpisem elektronicznym)</w:t>
      </w:r>
    </w:p>
    <w:p w14:paraId="0827FA57" w14:textId="00BB9EAC" w:rsidR="0019108C" w:rsidRPr="00704E85" w:rsidRDefault="0019108C" w:rsidP="0019108C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C2CF67" w14:textId="77777777" w:rsidR="0019108C" w:rsidRPr="00704E85" w:rsidRDefault="0019108C" w:rsidP="0019108C">
      <w:pPr>
        <w:tabs>
          <w:tab w:val="left" w:pos="284"/>
        </w:tabs>
        <w:spacing w:after="0"/>
      </w:pPr>
    </w:p>
    <w:sectPr w:rsidR="0019108C" w:rsidRPr="00704E85" w:rsidSect="00205DF1">
      <w:footerReference w:type="default" r:id="rId11"/>
      <w:footerReference w:type="first" r:id="rId12"/>
      <w:pgSz w:w="11906" w:h="16838"/>
      <w:pgMar w:top="765" w:right="1416" w:bottom="851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7C5B9" w14:textId="77777777" w:rsidR="00EE079D" w:rsidRDefault="00EE079D">
      <w:pPr>
        <w:spacing w:after="0" w:line="240" w:lineRule="auto"/>
      </w:pPr>
      <w:r>
        <w:separator/>
      </w:r>
    </w:p>
  </w:endnote>
  <w:endnote w:type="continuationSeparator" w:id="0">
    <w:p w14:paraId="65C30718" w14:textId="77777777" w:rsidR="00EE079D" w:rsidRDefault="00EE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04658836"/>
      <w:docPartObj>
        <w:docPartGallery w:val="Page Numbers (Top of Page)"/>
        <w:docPartUnique/>
      </w:docPartObj>
    </w:sdtPr>
    <w:sdtEndPr/>
    <w:sdtContent>
      <w:p w14:paraId="78994F61" w14:textId="77777777" w:rsidR="002E6BD0" w:rsidRPr="005406ED" w:rsidRDefault="002E6BD0">
        <w:pPr>
          <w:pStyle w:val="Stopka"/>
          <w:jc w:val="right"/>
          <w:rPr>
            <w:sz w:val="20"/>
            <w:szCs w:val="20"/>
          </w:rPr>
        </w:pPr>
      </w:p>
      <w:p w14:paraId="2C87364C" w14:textId="15D58502" w:rsidR="002E6BD0" w:rsidRPr="005406ED" w:rsidRDefault="00BC10E1">
        <w:pPr>
          <w:pStyle w:val="Stopka"/>
          <w:rPr>
            <w:sz w:val="20"/>
            <w:szCs w:val="20"/>
          </w:rPr>
        </w:pPr>
        <w:r w:rsidRPr="00205DF1">
          <w:rPr>
            <w:rFonts w:ascii="Times New Roman" w:hAnsi="Times New Roman" w:cs="Times New Roman"/>
            <w:sz w:val="20"/>
            <w:szCs w:val="20"/>
          </w:rPr>
          <w:t>OA-XVI.272.4.</w:t>
        </w:r>
        <w:r w:rsidR="0039656B" w:rsidRPr="00205DF1">
          <w:rPr>
            <w:rFonts w:ascii="Times New Roman" w:hAnsi="Times New Roman" w:cs="Times New Roman"/>
            <w:sz w:val="20"/>
            <w:szCs w:val="20"/>
          </w:rPr>
          <w:t>3</w:t>
        </w:r>
        <w:r w:rsidRPr="00205DF1">
          <w:rPr>
            <w:rFonts w:ascii="Times New Roman" w:hAnsi="Times New Roman" w:cs="Times New Roman"/>
            <w:sz w:val="20"/>
            <w:szCs w:val="20"/>
          </w:rPr>
          <w:t>.20</w:t>
        </w:r>
        <w:r w:rsidR="004350F9" w:rsidRPr="00205DF1">
          <w:rPr>
            <w:rFonts w:ascii="Times New Roman" w:hAnsi="Times New Roman" w:cs="Times New Roman"/>
            <w:sz w:val="20"/>
            <w:szCs w:val="20"/>
          </w:rPr>
          <w:t>2</w:t>
        </w:r>
        <w:r w:rsidR="0039656B" w:rsidRPr="00205DF1">
          <w:rPr>
            <w:rFonts w:ascii="Times New Roman" w:hAnsi="Times New Roman" w:cs="Times New Roman"/>
            <w:sz w:val="20"/>
            <w:szCs w:val="20"/>
          </w:rPr>
          <w:t>4</w:t>
        </w:r>
        <w:r w:rsidRPr="005406ED">
          <w:rPr>
            <w:rFonts w:ascii="Times New Roman" w:hAnsi="Times New Roman" w:cs="Times New Roman"/>
            <w:sz w:val="20"/>
            <w:szCs w:val="20"/>
          </w:rPr>
          <w:tab/>
        </w:r>
        <w:r w:rsidRPr="005406ED"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33665D">
          <w:rPr>
            <w:rFonts w:ascii="Times New Roman" w:hAnsi="Times New Roman" w:cs="Times New Roman"/>
            <w:bCs/>
            <w:noProof/>
            <w:sz w:val="20"/>
            <w:szCs w:val="20"/>
          </w:rPr>
          <w:t>4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33665D">
          <w:rPr>
            <w:rFonts w:ascii="Times New Roman" w:hAnsi="Times New Roman" w:cs="Times New Roman"/>
            <w:bCs/>
            <w:noProof/>
            <w:sz w:val="20"/>
            <w:szCs w:val="20"/>
          </w:rPr>
          <w:t>4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6636F" w14:textId="77777777" w:rsidR="002E6BD0" w:rsidRDefault="00BC10E1">
    <w:pPr>
      <w:pStyle w:val="Stopka"/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A87A2" w14:textId="77777777" w:rsidR="00EE079D" w:rsidRDefault="00EE079D">
      <w:pPr>
        <w:spacing w:after="0" w:line="240" w:lineRule="auto"/>
      </w:pPr>
      <w:r>
        <w:separator/>
      </w:r>
    </w:p>
  </w:footnote>
  <w:footnote w:type="continuationSeparator" w:id="0">
    <w:p w14:paraId="24EA067E" w14:textId="77777777" w:rsidR="00EE079D" w:rsidRDefault="00EE0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DCE"/>
    <w:multiLevelType w:val="hybridMultilevel"/>
    <w:tmpl w:val="55A642B2"/>
    <w:lvl w:ilvl="0" w:tplc="171034F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5EED"/>
    <w:multiLevelType w:val="hybridMultilevel"/>
    <w:tmpl w:val="447012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72B8E"/>
    <w:multiLevelType w:val="multilevel"/>
    <w:tmpl w:val="5B6498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A2C3E"/>
    <w:multiLevelType w:val="hybridMultilevel"/>
    <w:tmpl w:val="04FEFD9A"/>
    <w:lvl w:ilvl="0" w:tplc="2FCCF5BE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269A"/>
    <w:multiLevelType w:val="hybridMultilevel"/>
    <w:tmpl w:val="27288138"/>
    <w:lvl w:ilvl="0" w:tplc="82101D6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33C6A"/>
    <w:multiLevelType w:val="multilevel"/>
    <w:tmpl w:val="F9A027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57DD"/>
    <w:multiLevelType w:val="hybridMultilevel"/>
    <w:tmpl w:val="E1E49898"/>
    <w:lvl w:ilvl="0" w:tplc="872E858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A3B90"/>
    <w:multiLevelType w:val="multilevel"/>
    <w:tmpl w:val="07129CA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B17EB8"/>
    <w:multiLevelType w:val="hybridMultilevel"/>
    <w:tmpl w:val="065419CE"/>
    <w:lvl w:ilvl="0" w:tplc="7BE6AE46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0">
    <w:nsid w:val="2D793B8C"/>
    <w:multiLevelType w:val="hybridMultilevel"/>
    <w:tmpl w:val="1A569620"/>
    <w:lvl w:ilvl="0" w:tplc="77160E0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935C4"/>
    <w:multiLevelType w:val="multilevel"/>
    <w:tmpl w:val="9AF2D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F9E7127"/>
    <w:multiLevelType w:val="hybridMultilevel"/>
    <w:tmpl w:val="48DC8454"/>
    <w:lvl w:ilvl="0" w:tplc="24BA7D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135AB"/>
    <w:multiLevelType w:val="hybridMultilevel"/>
    <w:tmpl w:val="A5AEA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33761"/>
    <w:multiLevelType w:val="hybridMultilevel"/>
    <w:tmpl w:val="607CE93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340226"/>
    <w:multiLevelType w:val="hybridMultilevel"/>
    <w:tmpl w:val="295C16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524C12"/>
    <w:multiLevelType w:val="hybridMultilevel"/>
    <w:tmpl w:val="1FD0CB0E"/>
    <w:lvl w:ilvl="0" w:tplc="65BA2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F06AF"/>
    <w:multiLevelType w:val="hybridMultilevel"/>
    <w:tmpl w:val="15942284"/>
    <w:lvl w:ilvl="0" w:tplc="B178E43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67E06"/>
    <w:multiLevelType w:val="hybridMultilevel"/>
    <w:tmpl w:val="9B14E17E"/>
    <w:lvl w:ilvl="0" w:tplc="AC640D3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E1266"/>
    <w:multiLevelType w:val="hybridMultilevel"/>
    <w:tmpl w:val="55C248AE"/>
    <w:lvl w:ilvl="0" w:tplc="95C631EC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E6C0D"/>
    <w:multiLevelType w:val="hybridMultilevel"/>
    <w:tmpl w:val="FC04DF32"/>
    <w:lvl w:ilvl="0" w:tplc="1FE4C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D5B35"/>
    <w:multiLevelType w:val="hybridMultilevel"/>
    <w:tmpl w:val="ABA678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73676F"/>
    <w:multiLevelType w:val="hybridMultilevel"/>
    <w:tmpl w:val="AB30D3B6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4">
    <w:nsid w:val="52D44ABA"/>
    <w:multiLevelType w:val="hybridMultilevel"/>
    <w:tmpl w:val="0A28E97C"/>
    <w:lvl w:ilvl="0" w:tplc="208026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0580F"/>
    <w:multiLevelType w:val="hybridMultilevel"/>
    <w:tmpl w:val="0FDA62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5C0D5B"/>
    <w:multiLevelType w:val="hybridMultilevel"/>
    <w:tmpl w:val="0F30EF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74D7294"/>
    <w:multiLevelType w:val="multilevel"/>
    <w:tmpl w:val="F59E3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548C7"/>
    <w:multiLevelType w:val="hybridMultilevel"/>
    <w:tmpl w:val="5818EE6E"/>
    <w:lvl w:ilvl="0" w:tplc="CA1C4C3A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30">
    <w:nsid w:val="60091374"/>
    <w:multiLevelType w:val="hybridMultilevel"/>
    <w:tmpl w:val="E56A952C"/>
    <w:lvl w:ilvl="0" w:tplc="477A6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A3EDB"/>
    <w:multiLevelType w:val="multilevel"/>
    <w:tmpl w:val="02BE7F82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32">
    <w:nsid w:val="66034561"/>
    <w:multiLevelType w:val="multilevel"/>
    <w:tmpl w:val="DB4C9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44A99"/>
    <w:multiLevelType w:val="hybridMultilevel"/>
    <w:tmpl w:val="17628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8E862FB"/>
    <w:multiLevelType w:val="multilevel"/>
    <w:tmpl w:val="65E69EAC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F83386A"/>
    <w:multiLevelType w:val="multilevel"/>
    <w:tmpl w:val="8914512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>
    <w:nsid w:val="6FCA5B9C"/>
    <w:multiLevelType w:val="hybridMultilevel"/>
    <w:tmpl w:val="5AAC13CC"/>
    <w:lvl w:ilvl="0" w:tplc="A4A249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55AA2"/>
    <w:multiLevelType w:val="multilevel"/>
    <w:tmpl w:val="7300403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2382989"/>
    <w:multiLevelType w:val="hybridMultilevel"/>
    <w:tmpl w:val="1CD8C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7423361C"/>
    <w:multiLevelType w:val="multilevel"/>
    <w:tmpl w:val="1456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40526"/>
    <w:multiLevelType w:val="hybridMultilevel"/>
    <w:tmpl w:val="6AF473C6"/>
    <w:lvl w:ilvl="0" w:tplc="996EB82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231B3"/>
    <w:multiLevelType w:val="multilevel"/>
    <w:tmpl w:val="87320F5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  <w:bCs w:val="0"/>
        <w:strike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EB7915"/>
    <w:multiLevelType w:val="hybridMultilevel"/>
    <w:tmpl w:val="5088C600"/>
    <w:lvl w:ilvl="0" w:tplc="4AA86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03B77"/>
    <w:multiLevelType w:val="multilevel"/>
    <w:tmpl w:val="E7006EC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FB7646C"/>
    <w:multiLevelType w:val="hybridMultilevel"/>
    <w:tmpl w:val="1908B14C"/>
    <w:lvl w:ilvl="0" w:tplc="618EE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41"/>
  </w:num>
  <w:num w:numId="4">
    <w:abstractNumId w:val="29"/>
  </w:num>
  <w:num w:numId="5">
    <w:abstractNumId w:val="32"/>
  </w:num>
  <w:num w:numId="6">
    <w:abstractNumId w:val="42"/>
  </w:num>
  <w:num w:numId="7">
    <w:abstractNumId w:val="27"/>
  </w:num>
  <w:num w:numId="8">
    <w:abstractNumId w:val="39"/>
  </w:num>
  <w:num w:numId="9">
    <w:abstractNumId w:val="44"/>
  </w:num>
  <w:num w:numId="10">
    <w:abstractNumId w:val="7"/>
  </w:num>
  <w:num w:numId="11">
    <w:abstractNumId w:val="22"/>
  </w:num>
  <w:num w:numId="12">
    <w:abstractNumId w:val="26"/>
  </w:num>
  <w:num w:numId="13">
    <w:abstractNumId w:val="16"/>
  </w:num>
  <w:num w:numId="14">
    <w:abstractNumId w:val="9"/>
  </w:num>
  <w:num w:numId="15">
    <w:abstractNumId w:val="15"/>
  </w:num>
  <w:num w:numId="16">
    <w:abstractNumId w:val="33"/>
  </w:num>
  <w:num w:numId="17">
    <w:abstractNumId w:val="45"/>
  </w:num>
  <w:num w:numId="18">
    <w:abstractNumId w:val="5"/>
  </w:num>
  <w:num w:numId="19">
    <w:abstractNumId w:val="18"/>
  </w:num>
  <w:num w:numId="20">
    <w:abstractNumId w:val="11"/>
  </w:num>
  <w:num w:numId="21">
    <w:abstractNumId w:val="43"/>
  </w:num>
  <w:num w:numId="22">
    <w:abstractNumId w:val="31"/>
  </w:num>
  <w:num w:numId="23">
    <w:abstractNumId w:val="23"/>
  </w:num>
  <w:num w:numId="24">
    <w:abstractNumId w:val="21"/>
  </w:num>
  <w:num w:numId="25">
    <w:abstractNumId w:val="10"/>
  </w:num>
  <w:num w:numId="26">
    <w:abstractNumId w:val="19"/>
  </w:num>
  <w:num w:numId="27">
    <w:abstractNumId w:val="40"/>
  </w:num>
  <w:num w:numId="28">
    <w:abstractNumId w:val="28"/>
  </w:num>
  <w:num w:numId="29">
    <w:abstractNumId w:val="4"/>
  </w:num>
  <w:num w:numId="30">
    <w:abstractNumId w:val="3"/>
  </w:num>
  <w:num w:numId="31">
    <w:abstractNumId w:val="1"/>
  </w:num>
  <w:num w:numId="32">
    <w:abstractNumId w:val="0"/>
  </w:num>
  <w:num w:numId="33">
    <w:abstractNumId w:val="14"/>
  </w:num>
  <w:num w:numId="34">
    <w:abstractNumId w:val="8"/>
  </w:num>
  <w:num w:numId="35">
    <w:abstractNumId w:val="34"/>
  </w:num>
  <w:num w:numId="36">
    <w:abstractNumId w:val="12"/>
  </w:num>
  <w:num w:numId="37">
    <w:abstractNumId w:val="13"/>
  </w:num>
  <w:num w:numId="38">
    <w:abstractNumId w:val="38"/>
  </w:num>
  <w:num w:numId="39">
    <w:abstractNumId w:val="25"/>
  </w:num>
  <w:num w:numId="40">
    <w:abstractNumId w:val="30"/>
  </w:num>
  <w:num w:numId="41">
    <w:abstractNumId w:val="6"/>
  </w:num>
  <w:num w:numId="42">
    <w:abstractNumId w:val="36"/>
  </w:num>
  <w:num w:numId="43">
    <w:abstractNumId w:val="17"/>
  </w:num>
  <w:num w:numId="44">
    <w:abstractNumId w:val="37"/>
  </w:num>
  <w:num w:numId="45">
    <w:abstractNumId w:val="35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0"/>
    <w:rsid w:val="0002074E"/>
    <w:rsid w:val="000302D8"/>
    <w:rsid w:val="00035D78"/>
    <w:rsid w:val="0006284D"/>
    <w:rsid w:val="000844A4"/>
    <w:rsid w:val="00085835"/>
    <w:rsid w:val="00086934"/>
    <w:rsid w:val="000A3402"/>
    <w:rsid w:val="000A6D9F"/>
    <w:rsid w:val="000E39AB"/>
    <w:rsid w:val="00112645"/>
    <w:rsid w:val="00140241"/>
    <w:rsid w:val="00153AF1"/>
    <w:rsid w:val="00175CFE"/>
    <w:rsid w:val="0019108C"/>
    <w:rsid w:val="001A1276"/>
    <w:rsid w:val="001B16A0"/>
    <w:rsid w:val="001C482A"/>
    <w:rsid w:val="001E0266"/>
    <w:rsid w:val="001E7275"/>
    <w:rsid w:val="002056D5"/>
    <w:rsid w:val="00205DF1"/>
    <w:rsid w:val="0021072D"/>
    <w:rsid w:val="002239F2"/>
    <w:rsid w:val="002267DC"/>
    <w:rsid w:val="00230AA1"/>
    <w:rsid w:val="00233EFA"/>
    <w:rsid w:val="00234902"/>
    <w:rsid w:val="00283D28"/>
    <w:rsid w:val="002B665C"/>
    <w:rsid w:val="002E175A"/>
    <w:rsid w:val="002E6BD0"/>
    <w:rsid w:val="002F68CF"/>
    <w:rsid w:val="00311F46"/>
    <w:rsid w:val="00324876"/>
    <w:rsid w:val="00326DA6"/>
    <w:rsid w:val="0033665D"/>
    <w:rsid w:val="00351A1B"/>
    <w:rsid w:val="00356A1D"/>
    <w:rsid w:val="003638B6"/>
    <w:rsid w:val="00393DAA"/>
    <w:rsid w:val="0039656B"/>
    <w:rsid w:val="003B5EF7"/>
    <w:rsid w:val="003C321D"/>
    <w:rsid w:val="003C3F16"/>
    <w:rsid w:val="003E02F4"/>
    <w:rsid w:val="00414187"/>
    <w:rsid w:val="00422EE3"/>
    <w:rsid w:val="004350F9"/>
    <w:rsid w:val="00435968"/>
    <w:rsid w:val="00442574"/>
    <w:rsid w:val="00464ADC"/>
    <w:rsid w:val="00465F39"/>
    <w:rsid w:val="00466E3C"/>
    <w:rsid w:val="004765CA"/>
    <w:rsid w:val="00481DD4"/>
    <w:rsid w:val="0049314C"/>
    <w:rsid w:val="004A0F03"/>
    <w:rsid w:val="004A7AAC"/>
    <w:rsid w:val="004B730F"/>
    <w:rsid w:val="004C053D"/>
    <w:rsid w:val="004C3E10"/>
    <w:rsid w:val="004D473D"/>
    <w:rsid w:val="004F1F3F"/>
    <w:rsid w:val="004F4D14"/>
    <w:rsid w:val="00514E89"/>
    <w:rsid w:val="00525450"/>
    <w:rsid w:val="0053471F"/>
    <w:rsid w:val="005406ED"/>
    <w:rsid w:val="00540A54"/>
    <w:rsid w:val="00551BAC"/>
    <w:rsid w:val="005534F1"/>
    <w:rsid w:val="005605E6"/>
    <w:rsid w:val="0057127F"/>
    <w:rsid w:val="0058614F"/>
    <w:rsid w:val="00594C5E"/>
    <w:rsid w:val="005A0D6A"/>
    <w:rsid w:val="005A1E6D"/>
    <w:rsid w:val="005B5EED"/>
    <w:rsid w:val="005B6DC2"/>
    <w:rsid w:val="005E2636"/>
    <w:rsid w:val="005F05D5"/>
    <w:rsid w:val="005F2861"/>
    <w:rsid w:val="005F53BA"/>
    <w:rsid w:val="00626D64"/>
    <w:rsid w:val="00630027"/>
    <w:rsid w:val="00642E3A"/>
    <w:rsid w:val="00657ACA"/>
    <w:rsid w:val="006623FE"/>
    <w:rsid w:val="0066568A"/>
    <w:rsid w:val="006768D1"/>
    <w:rsid w:val="00681A94"/>
    <w:rsid w:val="00691651"/>
    <w:rsid w:val="006C3EAA"/>
    <w:rsid w:val="006D1054"/>
    <w:rsid w:val="006E4BCE"/>
    <w:rsid w:val="006F4D3B"/>
    <w:rsid w:val="006F6079"/>
    <w:rsid w:val="00704E85"/>
    <w:rsid w:val="007172A7"/>
    <w:rsid w:val="007245D4"/>
    <w:rsid w:val="00724CA1"/>
    <w:rsid w:val="00730E6B"/>
    <w:rsid w:val="00730EDC"/>
    <w:rsid w:val="0073350B"/>
    <w:rsid w:val="007638F7"/>
    <w:rsid w:val="0076481C"/>
    <w:rsid w:val="00785B40"/>
    <w:rsid w:val="007B3D86"/>
    <w:rsid w:val="007B41C5"/>
    <w:rsid w:val="007B5E0A"/>
    <w:rsid w:val="007C1610"/>
    <w:rsid w:val="007C1D3F"/>
    <w:rsid w:val="007C4246"/>
    <w:rsid w:val="007C7A8D"/>
    <w:rsid w:val="007D2DAC"/>
    <w:rsid w:val="007D4A10"/>
    <w:rsid w:val="007D7885"/>
    <w:rsid w:val="008814A7"/>
    <w:rsid w:val="008B7B85"/>
    <w:rsid w:val="008C49F7"/>
    <w:rsid w:val="008E56CD"/>
    <w:rsid w:val="008F23BF"/>
    <w:rsid w:val="00904EC2"/>
    <w:rsid w:val="009138C2"/>
    <w:rsid w:val="009364D4"/>
    <w:rsid w:val="0094118E"/>
    <w:rsid w:val="009503B4"/>
    <w:rsid w:val="00971D0A"/>
    <w:rsid w:val="0098213C"/>
    <w:rsid w:val="00982945"/>
    <w:rsid w:val="009875E9"/>
    <w:rsid w:val="0099202A"/>
    <w:rsid w:val="009C2C70"/>
    <w:rsid w:val="009D617A"/>
    <w:rsid w:val="00A207D0"/>
    <w:rsid w:val="00A2508C"/>
    <w:rsid w:val="00A374FE"/>
    <w:rsid w:val="00A665F6"/>
    <w:rsid w:val="00A70B89"/>
    <w:rsid w:val="00A90ECB"/>
    <w:rsid w:val="00AA1D95"/>
    <w:rsid w:val="00AA49B6"/>
    <w:rsid w:val="00AB16D6"/>
    <w:rsid w:val="00AB77AE"/>
    <w:rsid w:val="00AC749E"/>
    <w:rsid w:val="00AF2453"/>
    <w:rsid w:val="00B05EAA"/>
    <w:rsid w:val="00B07340"/>
    <w:rsid w:val="00B11075"/>
    <w:rsid w:val="00B23CE7"/>
    <w:rsid w:val="00B24E8B"/>
    <w:rsid w:val="00B33DD4"/>
    <w:rsid w:val="00B61E83"/>
    <w:rsid w:val="00B61FFA"/>
    <w:rsid w:val="00B62BA7"/>
    <w:rsid w:val="00B636FC"/>
    <w:rsid w:val="00B65CC7"/>
    <w:rsid w:val="00B664CB"/>
    <w:rsid w:val="00B95F47"/>
    <w:rsid w:val="00BB53AE"/>
    <w:rsid w:val="00BC01D7"/>
    <w:rsid w:val="00BC10E1"/>
    <w:rsid w:val="00BC49F6"/>
    <w:rsid w:val="00BD62C1"/>
    <w:rsid w:val="00BD6CA7"/>
    <w:rsid w:val="00BF1E78"/>
    <w:rsid w:val="00C26AF8"/>
    <w:rsid w:val="00C37B25"/>
    <w:rsid w:val="00C55018"/>
    <w:rsid w:val="00C82236"/>
    <w:rsid w:val="00CA1C0C"/>
    <w:rsid w:val="00CB2B77"/>
    <w:rsid w:val="00CC18F9"/>
    <w:rsid w:val="00CC3143"/>
    <w:rsid w:val="00CD1177"/>
    <w:rsid w:val="00CF7C4F"/>
    <w:rsid w:val="00D26179"/>
    <w:rsid w:val="00D429EE"/>
    <w:rsid w:val="00D55020"/>
    <w:rsid w:val="00D63409"/>
    <w:rsid w:val="00D65CF1"/>
    <w:rsid w:val="00D72B11"/>
    <w:rsid w:val="00D84DD2"/>
    <w:rsid w:val="00D85A70"/>
    <w:rsid w:val="00D922C8"/>
    <w:rsid w:val="00DA6109"/>
    <w:rsid w:val="00DB367A"/>
    <w:rsid w:val="00DB795C"/>
    <w:rsid w:val="00DD2924"/>
    <w:rsid w:val="00DE42E9"/>
    <w:rsid w:val="00DF4E8B"/>
    <w:rsid w:val="00E21CF7"/>
    <w:rsid w:val="00E41C39"/>
    <w:rsid w:val="00E453FD"/>
    <w:rsid w:val="00E61286"/>
    <w:rsid w:val="00E620DA"/>
    <w:rsid w:val="00E678E8"/>
    <w:rsid w:val="00E8250B"/>
    <w:rsid w:val="00E83633"/>
    <w:rsid w:val="00E841AB"/>
    <w:rsid w:val="00EA45F8"/>
    <w:rsid w:val="00EC36F7"/>
    <w:rsid w:val="00ED1D38"/>
    <w:rsid w:val="00ED2708"/>
    <w:rsid w:val="00EE079D"/>
    <w:rsid w:val="00F25927"/>
    <w:rsid w:val="00F33C19"/>
    <w:rsid w:val="00F43A96"/>
    <w:rsid w:val="00F47D4B"/>
    <w:rsid w:val="00FA46D5"/>
    <w:rsid w:val="00FA544F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7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nhideWhenUsed/>
    <w:rsid w:val="00351A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1A1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A25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nhideWhenUsed/>
    <w:rsid w:val="00351A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1A1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A2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mowienia@rzeszow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uw-podkarpac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0D89-9943-4674-8EA6-A5F385E2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Stawicki</dc:creator>
  <dc:description/>
  <cp:lastModifiedBy>Krzysztof Mędrygał</cp:lastModifiedBy>
  <cp:revision>183</cp:revision>
  <cp:lastPrinted>2024-10-03T09:18:00Z</cp:lastPrinted>
  <dcterms:created xsi:type="dcterms:W3CDTF">2019-05-10T07:47:00Z</dcterms:created>
  <dcterms:modified xsi:type="dcterms:W3CDTF">2024-10-03T10:48:00Z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