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B" w:rsidRDefault="00595B7B" w:rsidP="00595B7B">
      <w:pPr>
        <w:rPr>
          <w:b/>
          <w:sz w:val="20"/>
          <w:szCs w:val="20"/>
        </w:rPr>
      </w:pPr>
    </w:p>
    <w:p w:rsidR="00595B7B" w:rsidRDefault="00595B7B" w:rsidP="00595B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ZGŁOSZENIA</w:t>
      </w:r>
    </w:p>
    <w:p w:rsidR="00595B7B" w:rsidRDefault="00595B7B" w:rsidP="00595B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Konferencja</w:t>
      </w:r>
    </w:p>
    <w:p w:rsidR="00595B7B" w:rsidRDefault="00595B7B" w:rsidP="00595B7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Program </w:t>
      </w:r>
      <w:r w:rsidR="00714C60">
        <w:rPr>
          <w:b/>
          <w:sz w:val="20"/>
          <w:szCs w:val="20"/>
        </w:rPr>
        <w:t xml:space="preserve">rozwoju </w:t>
      </w:r>
      <w:r>
        <w:rPr>
          <w:b/>
          <w:sz w:val="20"/>
          <w:szCs w:val="20"/>
        </w:rPr>
        <w:t>Odrzańskiej Drogi Wodnej.</w:t>
      </w:r>
    </w:p>
    <w:p w:rsidR="00595B7B" w:rsidRDefault="00595B7B" w:rsidP="00595B7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Nowe szanse i wyzwania dla samorządów terytorialnych</w:t>
      </w:r>
    </w:p>
    <w:p w:rsidR="00595B7B" w:rsidRDefault="00595B7B" w:rsidP="00595B7B">
      <w:pPr>
        <w:spacing w:after="0" w:line="240" w:lineRule="auto"/>
        <w:jc w:val="center"/>
        <w:rPr>
          <w:b/>
          <w:sz w:val="20"/>
          <w:szCs w:val="20"/>
        </w:rPr>
      </w:pPr>
    </w:p>
    <w:p w:rsidR="00595B7B" w:rsidRDefault="00595B7B" w:rsidP="00595B7B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5 kwietnia </w:t>
      </w:r>
      <w:r w:rsidRPr="00A3237D">
        <w:rPr>
          <w:rFonts w:cs="Calibri"/>
        </w:rPr>
        <w:t>201</w:t>
      </w:r>
      <w:r>
        <w:rPr>
          <w:rFonts w:cs="Calibri"/>
        </w:rPr>
        <w:t>8</w:t>
      </w:r>
      <w:r w:rsidRPr="00A3237D">
        <w:rPr>
          <w:rFonts w:cs="Calibri"/>
        </w:rPr>
        <w:t xml:space="preserve"> r.</w:t>
      </w:r>
    </w:p>
    <w:p w:rsidR="00595B7B" w:rsidRDefault="00595B7B" w:rsidP="00595B7B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Akademia Morska</w:t>
      </w:r>
      <w:r w:rsidR="00552552">
        <w:rPr>
          <w:rFonts w:cs="Calibri"/>
        </w:rPr>
        <w:t xml:space="preserve"> w Szczecinie</w:t>
      </w:r>
      <w:r>
        <w:rPr>
          <w:rFonts w:cs="Calibri"/>
        </w:rPr>
        <w:t xml:space="preserve">, ul. </w:t>
      </w:r>
      <w:r w:rsidRPr="00E81CD1">
        <w:t>Wały Chrobrego 1-2</w:t>
      </w:r>
      <w:r>
        <w:t>,</w:t>
      </w:r>
      <w:r>
        <w:rPr>
          <w:rFonts w:cs="Calibri"/>
        </w:rPr>
        <w:t xml:space="preserve"> Szczecin</w:t>
      </w:r>
    </w:p>
    <w:p w:rsidR="00595B7B" w:rsidRDefault="00595B7B" w:rsidP="00595B7B">
      <w:pPr>
        <w:spacing w:after="0" w:line="240" w:lineRule="auto"/>
        <w:jc w:val="center"/>
        <w:rPr>
          <w:rFonts w:cs="Calibri"/>
        </w:rPr>
      </w:pPr>
    </w:p>
    <w:p w:rsidR="00595B7B" w:rsidRDefault="00595B7B" w:rsidP="00595B7B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Termin zgłoszeń: </w:t>
      </w:r>
      <w:r w:rsidR="00552552">
        <w:rPr>
          <w:rFonts w:cs="Calibri"/>
          <w:b/>
        </w:rPr>
        <w:t>22 marca 2018</w:t>
      </w:r>
      <w:r w:rsidR="00451244">
        <w:rPr>
          <w:rFonts w:cs="Calibri"/>
          <w:b/>
        </w:rPr>
        <w:t xml:space="preserve"> r.</w:t>
      </w:r>
    </w:p>
    <w:p w:rsidR="006F7B4C" w:rsidRDefault="00451244" w:rsidP="007F0B09">
      <w:pP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Forma zgłoszeń: wyłącznie </w:t>
      </w:r>
      <w:r w:rsidR="00595B7B">
        <w:rPr>
          <w:sz w:val="20"/>
          <w:szCs w:val="20"/>
        </w:rPr>
        <w:t>elektronicznie na adres</w:t>
      </w:r>
      <w:r>
        <w:rPr>
          <w:sz w:val="20"/>
          <w:szCs w:val="20"/>
        </w:rPr>
        <w:t>:</w:t>
      </w:r>
      <w:r w:rsidR="00595B7B">
        <w:rPr>
          <w:sz w:val="20"/>
          <w:szCs w:val="20"/>
        </w:rPr>
        <w:t xml:space="preserve"> </w:t>
      </w:r>
      <w:r w:rsidR="00595B7B" w:rsidRPr="007F0B09">
        <w:rPr>
          <w:b/>
          <w:sz w:val="20"/>
          <w:szCs w:val="20"/>
        </w:rPr>
        <w:t>drogiwodne@mgm.gov.pl</w:t>
      </w:r>
    </w:p>
    <w:p w:rsidR="007F0B09" w:rsidRDefault="007F0B09" w:rsidP="007F0B09">
      <w:pPr>
        <w:spacing w:after="0" w:line="240" w:lineRule="auto"/>
        <w:jc w:val="center"/>
        <w:rPr>
          <w:b/>
          <w:sz w:val="20"/>
          <w:szCs w:val="20"/>
        </w:rPr>
        <w:sectPr w:rsidR="007F0B09" w:rsidSect="00451244">
          <w:headerReference w:type="default" r:id="rId7"/>
          <w:footnotePr>
            <w:numFmt w:val="chicago"/>
          </w:footnotePr>
          <w:type w:val="continuous"/>
          <w:pgSz w:w="11906" w:h="16838"/>
          <w:pgMar w:top="1418" w:right="1418" w:bottom="1418" w:left="1418" w:header="1021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1382"/>
        <w:gridCol w:w="1418"/>
        <w:gridCol w:w="1659"/>
        <w:gridCol w:w="1377"/>
        <w:gridCol w:w="1310"/>
        <w:gridCol w:w="830"/>
        <w:gridCol w:w="1488"/>
      </w:tblGrid>
      <w:tr w:rsidR="006F7B4C" w:rsidTr="007F0B09"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0B09" w:rsidRDefault="007F0B09" w:rsidP="006F7B4C">
            <w:pPr>
              <w:rPr>
                <w:b/>
                <w:sz w:val="20"/>
                <w:szCs w:val="20"/>
              </w:rPr>
            </w:pPr>
          </w:p>
          <w:p w:rsidR="006F7B4C" w:rsidRDefault="00451244" w:rsidP="006F7B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Zgłaszam chęć udziału</w:t>
            </w:r>
            <w:r w:rsidR="006F7B4C">
              <w:rPr>
                <w:b/>
                <w:sz w:val="20"/>
                <w:szCs w:val="20"/>
              </w:rPr>
              <w:t xml:space="preserve"> następujących osób</w:t>
            </w:r>
            <w:r w:rsidR="006F7B4C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  <w:p w:rsidR="007F0B09" w:rsidRDefault="007F0B09" w:rsidP="006F7B4C">
            <w:pPr>
              <w:rPr>
                <w:sz w:val="20"/>
                <w:szCs w:val="20"/>
              </w:rPr>
            </w:pPr>
          </w:p>
        </w:tc>
      </w:tr>
      <w:tr w:rsidR="006F7B4C" w:rsidTr="007F0B0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4C" w:rsidRDefault="006F7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4C" w:rsidRDefault="006F7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4C" w:rsidRDefault="006F7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4C" w:rsidRDefault="006F7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Instytucja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4C" w:rsidRDefault="006F7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4C" w:rsidRDefault="006F7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4C" w:rsidRDefault="00451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</w:tr>
      <w:tr w:rsidR="006F7B4C" w:rsidTr="007F0B09">
        <w:trPr>
          <w:trHeight w:val="31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</w:tr>
      <w:tr w:rsidR="006F7B4C" w:rsidTr="007F0B09">
        <w:trPr>
          <w:trHeight w:val="2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4C" w:rsidRDefault="006F7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Default="006F7B4C">
            <w:pPr>
              <w:rPr>
                <w:sz w:val="20"/>
                <w:szCs w:val="20"/>
              </w:rPr>
            </w:pPr>
          </w:p>
        </w:tc>
      </w:tr>
      <w:tr w:rsidR="006F7B4C" w:rsidTr="007F0B09">
        <w:tc>
          <w:tcPr>
            <w:tcW w:w="94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7B4C" w:rsidRDefault="006F7B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osoba do roboczych kontaktów w sprawie działań w zakresie rozwoju śródlądowych dróg wodnych </w:t>
            </w:r>
          </w:p>
        </w:tc>
      </w:tr>
    </w:tbl>
    <w:p w:rsidR="006F7B4C" w:rsidRDefault="006F7B4C" w:rsidP="006F7B4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3969" w:type="dxa"/>
        <w:tblInd w:w="5495" w:type="dxa"/>
        <w:tblLook w:val="04A0" w:firstRow="1" w:lastRow="0" w:firstColumn="1" w:lastColumn="0" w:noHBand="0" w:noVBand="1"/>
      </w:tblPr>
      <w:tblGrid>
        <w:gridCol w:w="1164"/>
        <w:gridCol w:w="2805"/>
      </w:tblGrid>
      <w:tr w:rsidR="007F0B09" w:rsidTr="007F0B09">
        <w:trPr>
          <w:trHeight w:val="69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09" w:rsidRDefault="007F0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zgłaszającej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09" w:rsidRDefault="007F0B09">
            <w:pPr>
              <w:rPr>
                <w:sz w:val="20"/>
                <w:szCs w:val="20"/>
              </w:rPr>
            </w:pPr>
          </w:p>
          <w:p w:rsidR="007F0B09" w:rsidRDefault="007F0B09">
            <w:pPr>
              <w:rPr>
                <w:sz w:val="20"/>
                <w:szCs w:val="20"/>
              </w:rPr>
            </w:pPr>
          </w:p>
          <w:p w:rsidR="007F0B09" w:rsidRDefault="007F0B09">
            <w:pPr>
              <w:rPr>
                <w:sz w:val="20"/>
                <w:szCs w:val="20"/>
              </w:rPr>
            </w:pPr>
          </w:p>
        </w:tc>
      </w:tr>
    </w:tbl>
    <w:p w:rsidR="007F0B09" w:rsidRDefault="007F0B09" w:rsidP="007F0B09">
      <w:pPr>
        <w:rPr>
          <w:b/>
          <w:sz w:val="20"/>
          <w:szCs w:val="20"/>
        </w:rPr>
      </w:pP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1908"/>
        <w:gridCol w:w="1407"/>
        <w:gridCol w:w="1895"/>
        <w:gridCol w:w="1418"/>
        <w:gridCol w:w="2836"/>
      </w:tblGrid>
      <w:tr w:rsidR="007F0B09" w:rsidTr="007F0B09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B09" w:rsidRDefault="007F0B09" w:rsidP="007F0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 o przynależności instytucji  do organizacji, związków, zrzeszeń lub stowarzyszeń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(Na potrzeby włączenia interesariuszy w proces konsultacji programów rozwoju śródlądowych dróg wodnych)</w:t>
            </w:r>
            <w:r>
              <w:rPr>
                <w:rStyle w:val="Odwoanieprzypisudolnego"/>
                <w:b/>
                <w:sz w:val="20"/>
                <w:szCs w:val="20"/>
              </w:rPr>
              <w:t xml:space="preserve"> </w:t>
            </w:r>
          </w:p>
          <w:p w:rsidR="007F0B09" w:rsidRPr="007F0B09" w:rsidRDefault="007F0B09" w:rsidP="007F0B09">
            <w:pPr>
              <w:rPr>
                <w:b/>
                <w:sz w:val="20"/>
                <w:szCs w:val="20"/>
              </w:rPr>
            </w:pPr>
          </w:p>
        </w:tc>
      </w:tr>
      <w:tr w:rsidR="007F0B09" w:rsidTr="007F0B0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09" w:rsidRDefault="007F0B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organizacji:</w:t>
            </w:r>
          </w:p>
          <w:p w:rsidR="007F0B09" w:rsidRDefault="007F0B09">
            <w:pPr>
              <w:rPr>
                <w:sz w:val="20"/>
                <w:szCs w:val="20"/>
              </w:rPr>
            </w:pP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09" w:rsidRDefault="007F0B09">
            <w:pPr>
              <w:rPr>
                <w:sz w:val="20"/>
                <w:szCs w:val="20"/>
              </w:rPr>
            </w:pPr>
          </w:p>
        </w:tc>
      </w:tr>
      <w:tr w:rsidR="007F0B09" w:rsidTr="007F0B09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09" w:rsidRDefault="007F0B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 w organizacji:</w:t>
            </w:r>
          </w:p>
          <w:p w:rsidR="007F0B09" w:rsidRDefault="007F0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09" w:rsidRDefault="007F0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09" w:rsidRDefault="007F0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09" w:rsidRDefault="007F0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09" w:rsidRDefault="00451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</w:tr>
      <w:tr w:rsidR="007F0B09" w:rsidTr="007F0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09" w:rsidRDefault="007F0B09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09" w:rsidRDefault="007F0B09">
            <w:pPr>
              <w:rPr>
                <w:sz w:val="20"/>
                <w:szCs w:val="20"/>
              </w:rPr>
            </w:pPr>
          </w:p>
          <w:p w:rsidR="007F0B09" w:rsidRDefault="007F0B0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09" w:rsidRDefault="007F0B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09" w:rsidRDefault="007F0B09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09" w:rsidRDefault="007F0B09">
            <w:pPr>
              <w:rPr>
                <w:sz w:val="20"/>
                <w:szCs w:val="20"/>
              </w:rPr>
            </w:pPr>
          </w:p>
        </w:tc>
      </w:tr>
    </w:tbl>
    <w:p w:rsidR="007F0B09" w:rsidRPr="00595B7B" w:rsidRDefault="007F0B09" w:rsidP="006F7B4C">
      <w:pPr>
        <w:spacing w:after="0" w:line="240" w:lineRule="auto"/>
        <w:rPr>
          <w:sz w:val="20"/>
          <w:szCs w:val="20"/>
        </w:rPr>
      </w:pPr>
    </w:p>
    <w:sectPr w:rsidR="007F0B09" w:rsidRPr="00595B7B" w:rsidSect="007F0B09">
      <w:footnotePr>
        <w:numFmt w:val="chicago"/>
        <w:numRestart w:val="eachSect"/>
      </w:footnotePr>
      <w:type w:val="continuous"/>
      <w:pgSz w:w="11906" w:h="16838"/>
      <w:pgMar w:top="1418" w:right="1418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7B" w:rsidRDefault="00595B7B" w:rsidP="00595B7B">
      <w:pPr>
        <w:spacing w:after="0" w:line="240" w:lineRule="auto"/>
      </w:pPr>
      <w:r>
        <w:separator/>
      </w:r>
    </w:p>
  </w:endnote>
  <w:endnote w:type="continuationSeparator" w:id="0">
    <w:p w:rsidR="00595B7B" w:rsidRDefault="00595B7B" w:rsidP="0059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7B" w:rsidRDefault="00595B7B" w:rsidP="00595B7B">
      <w:pPr>
        <w:spacing w:after="0" w:line="240" w:lineRule="auto"/>
      </w:pPr>
      <w:r>
        <w:separator/>
      </w:r>
    </w:p>
  </w:footnote>
  <w:footnote w:type="continuationSeparator" w:id="0">
    <w:p w:rsidR="00595B7B" w:rsidRDefault="00595B7B" w:rsidP="00595B7B">
      <w:pPr>
        <w:spacing w:after="0" w:line="240" w:lineRule="auto"/>
      </w:pPr>
      <w:r>
        <w:continuationSeparator/>
      </w:r>
    </w:p>
  </w:footnote>
  <w:footnote w:id="1">
    <w:p w:rsidR="006F7B4C" w:rsidRDefault="006F7B4C" w:rsidP="006F7B4C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Administratorem danych jest Minister Gospodarki Morskiej i Żeglugi Śródlądowej z siedzibą w Warszawie, ul. Nowy Świat 6/12. Przetwarzanie danych jest niezbędne dla wypełnienia prawnie usprawiedliwionych celów realizowanych przez Administratora danych. Dane zostaną wykorzystane w celu ułatwienia kontaktu przy konsultacjach dokumentów dotyczących rozwoju sektora transportu wodnego śródlądowego. Dane nie będą udostępniane innym odbiorcom. Podanie danych jest dobrowolne. Przysługuje Pani/Panu prawo dostępu danych do treści danych oraz ich poprawiania. Podstawa prawna: art. 24 ustawy z dnia 29 sierpnia 1997 r. o ochronie danych osobowych, Dz.U. z 2016, poz. 922.</w:t>
      </w:r>
    </w:p>
    <w:p w:rsidR="006F7B4C" w:rsidRDefault="006F7B4C" w:rsidP="006F7B4C">
      <w:pPr>
        <w:pStyle w:val="Tekstprzypisukocowego"/>
      </w:pPr>
    </w:p>
    <w:p w:rsidR="006F7B4C" w:rsidRDefault="006F7B4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7B" w:rsidRDefault="00595B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CD475" wp14:editId="0A5F5EB4">
          <wp:simplePos x="0" y="0"/>
          <wp:positionH relativeFrom="column">
            <wp:posOffset>1694815</wp:posOffset>
          </wp:positionH>
          <wp:positionV relativeFrom="paragraph">
            <wp:posOffset>-217170</wp:posOffset>
          </wp:positionV>
          <wp:extent cx="2242820" cy="615950"/>
          <wp:effectExtent l="0" t="0" r="5080" b="0"/>
          <wp:wrapTight wrapText="bothSides">
            <wp:wrapPolygon edited="0">
              <wp:start x="2569" y="0"/>
              <wp:lineTo x="0" y="2004"/>
              <wp:lineTo x="0" y="16033"/>
              <wp:lineTo x="4220" y="20709"/>
              <wp:lineTo x="16145" y="20709"/>
              <wp:lineTo x="21465" y="17369"/>
              <wp:lineTo x="21465" y="1336"/>
              <wp:lineTo x="17062" y="0"/>
              <wp:lineTo x="2569" y="0"/>
            </wp:wrapPolygon>
          </wp:wrapTight>
          <wp:docPr id="1" name="Obraz 1" descr="C:\Users\pzukowski\AppData\Local\Microsoft\Windows\Temporary Internet Files\Content.Word\MGMiZS logo 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zukowski\AppData\Local\Microsoft\Windows\Temporary Internet Files\Content.Word\MGMiZS logo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32"/>
    <w:rsid w:val="00155132"/>
    <w:rsid w:val="00451244"/>
    <w:rsid w:val="00552552"/>
    <w:rsid w:val="00595B7B"/>
    <w:rsid w:val="006F7B4C"/>
    <w:rsid w:val="00714C60"/>
    <w:rsid w:val="007F0B09"/>
    <w:rsid w:val="00B62C89"/>
    <w:rsid w:val="00B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B7B"/>
  </w:style>
  <w:style w:type="paragraph" w:styleId="Stopka">
    <w:name w:val="footer"/>
    <w:basedOn w:val="Normalny"/>
    <w:link w:val="StopkaZnak"/>
    <w:uiPriority w:val="99"/>
    <w:unhideWhenUsed/>
    <w:rsid w:val="0059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B7B"/>
  </w:style>
  <w:style w:type="paragraph" w:styleId="Tekstdymka">
    <w:name w:val="Balloon Text"/>
    <w:basedOn w:val="Normalny"/>
    <w:link w:val="TekstdymkaZnak"/>
    <w:uiPriority w:val="99"/>
    <w:semiHidden/>
    <w:unhideWhenUsed/>
    <w:rsid w:val="0059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B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95B7B"/>
    <w:rPr>
      <w:color w:val="0000FF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B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B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B4C"/>
    <w:rPr>
      <w:sz w:val="20"/>
      <w:szCs w:val="20"/>
    </w:rPr>
  </w:style>
  <w:style w:type="table" w:styleId="Tabela-Siatka">
    <w:name w:val="Table Grid"/>
    <w:basedOn w:val="Standardowy"/>
    <w:uiPriority w:val="59"/>
    <w:rsid w:val="006F7B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B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B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7B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B7B"/>
  </w:style>
  <w:style w:type="paragraph" w:styleId="Stopka">
    <w:name w:val="footer"/>
    <w:basedOn w:val="Normalny"/>
    <w:link w:val="StopkaZnak"/>
    <w:uiPriority w:val="99"/>
    <w:unhideWhenUsed/>
    <w:rsid w:val="0059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B7B"/>
  </w:style>
  <w:style w:type="paragraph" w:styleId="Tekstdymka">
    <w:name w:val="Balloon Text"/>
    <w:basedOn w:val="Normalny"/>
    <w:link w:val="TekstdymkaZnak"/>
    <w:uiPriority w:val="99"/>
    <w:semiHidden/>
    <w:unhideWhenUsed/>
    <w:rsid w:val="0059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B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95B7B"/>
    <w:rPr>
      <w:color w:val="0000FF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B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B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B4C"/>
    <w:rPr>
      <w:sz w:val="20"/>
      <w:szCs w:val="20"/>
    </w:rPr>
  </w:style>
  <w:style w:type="table" w:styleId="Tabela-Siatka">
    <w:name w:val="Table Grid"/>
    <w:basedOn w:val="Standardowy"/>
    <w:uiPriority w:val="59"/>
    <w:rsid w:val="006F7B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B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B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Nepelska-Łosik Izabela</dc:creator>
  <cp:keywords/>
  <dc:description/>
  <cp:lastModifiedBy>Nepelska-Łosik Izabela</cp:lastModifiedBy>
  <cp:revision>5</cp:revision>
  <cp:lastPrinted>2018-03-08T10:19:00Z</cp:lastPrinted>
  <dcterms:created xsi:type="dcterms:W3CDTF">2018-03-02T08:09:00Z</dcterms:created>
  <dcterms:modified xsi:type="dcterms:W3CDTF">2018-03-08T11:49:00Z</dcterms:modified>
</cp:coreProperties>
</file>