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619D64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A23C3">
        <w:rPr>
          <w:rFonts w:ascii="Arial" w:hAnsi="Arial" w:cs="Arial"/>
          <w:b/>
          <w:bCs/>
          <w:sz w:val="24"/>
          <w:szCs w:val="24"/>
        </w:rPr>
        <w:t>6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4631C6F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D90C46">
        <w:rPr>
          <w:rFonts w:ascii="Arial" w:hAnsi="Arial" w:cs="Arial"/>
        </w:rPr>
        <w:t>d</w:t>
      </w:r>
      <w:r w:rsidR="00D90C46" w:rsidRPr="00D90C46">
        <w:rPr>
          <w:rFonts w:ascii="Arial" w:hAnsi="Arial" w:cs="Arial"/>
        </w:rPr>
        <w:t>okonanie napraw w budynku – remont schodów zewnętrznych wraz z częścią elewacji budynku oraz malowanie pomieszczeń biurowych i klatki schodowej</w:t>
      </w:r>
      <w:r w:rsidR="000410D7" w:rsidRPr="000410D7">
        <w:rPr>
          <w:rFonts w:ascii="Arial" w:hAnsi="Arial" w:cs="Arial"/>
        </w:rPr>
        <w:t>, znak: WOA.261.</w:t>
      </w:r>
      <w:r w:rsidR="004826C3">
        <w:rPr>
          <w:rFonts w:ascii="Arial" w:hAnsi="Arial" w:cs="Arial"/>
        </w:rPr>
        <w:t>4</w:t>
      </w:r>
      <w:r w:rsidR="00D90C46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A23C3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3</cp:revision>
  <cp:lastPrinted>2021-09-24T08:20:00Z</cp:lastPrinted>
  <dcterms:created xsi:type="dcterms:W3CDTF">2022-09-26T09:29:00Z</dcterms:created>
  <dcterms:modified xsi:type="dcterms:W3CDTF">2022-09-30T07:03:00Z</dcterms:modified>
</cp:coreProperties>
</file>