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82" w:rsidRDefault="000D6882" w:rsidP="006F1123">
      <w:bookmarkStart w:id="0" w:name="_GoBack"/>
      <w:bookmarkEnd w:id="0"/>
      <w:r>
        <w:t>RM-111-111-20</w:t>
      </w:r>
    </w:p>
    <w:p w:rsidR="000D6882" w:rsidRPr="00382C7A" w:rsidRDefault="000D6882" w:rsidP="000D6882">
      <w:pPr>
        <w:pStyle w:val="OZNRODZAKTUtznustawalubrozporzdzenieiorganwydajcy"/>
      </w:pPr>
      <w:r w:rsidRPr="00382C7A">
        <w:t xml:space="preserve">UCHWAŁA Nr </w:t>
      </w:r>
      <w:r>
        <w:t>111/2020</w:t>
      </w:r>
    </w:p>
    <w:p w:rsidR="000D6882" w:rsidRPr="00382C7A" w:rsidRDefault="000D6882" w:rsidP="000D6882">
      <w:pPr>
        <w:pStyle w:val="OZNRODZAKTUtznustawalubrozporzdzenieiorganwydajcy"/>
      </w:pPr>
      <w:r w:rsidRPr="00382C7A">
        <w:t>Rady Ministrów</w:t>
      </w:r>
    </w:p>
    <w:p w:rsidR="000D6882" w:rsidRPr="000D6882" w:rsidRDefault="000D6882" w:rsidP="000D6882">
      <w:pPr>
        <w:pStyle w:val="DATAAKTUdatauchwalenialubwydaniaaktu"/>
      </w:pPr>
      <w:r w:rsidRPr="00382C7A">
        <w:t xml:space="preserve">z dnia </w:t>
      </w:r>
      <w:r>
        <w:t xml:space="preserve">3 sierpnia </w:t>
      </w:r>
      <w:r w:rsidRPr="000D6882">
        <w:t>2020 r.</w:t>
      </w:r>
    </w:p>
    <w:p w:rsidR="000D6882" w:rsidRPr="00382C7A" w:rsidRDefault="000D6882" w:rsidP="000D6882">
      <w:pPr>
        <w:pStyle w:val="TYTUAKTUprzedmiotregulacjiustawylubrozporzdzenia"/>
      </w:pPr>
      <w:r>
        <w:t xml:space="preserve">zmieniająca uchwałę </w:t>
      </w:r>
      <w:r w:rsidRPr="00770C0E">
        <w:t>w sprawie ustanowienia programu wieloletniego pod nazwą „</w:t>
      </w:r>
      <w:r w:rsidRPr="00732F9C">
        <w:t>Wieloletni program medyczny – rozbudowa i modernizacja Szpitala Uniwersyteckiego Nr 2</w:t>
      </w:r>
      <w:r>
        <w:t xml:space="preserve"> </w:t>
      </w:r>
      <w:r w:rsidRPr="00732F9C">
        <w:t xml:space="preserve">im. dr Jana </w:t>
      </w:r>
      <w:proofErr w:type="spellStart"/>
      <w:r w:rsidRPr="00732F9C">
        <w:t>Biziela</w:t>
      </w:r>
      <w:proofErr w:type="spellEnd"/>
      <w:r w:rsidRPr="00732F9C">
        <w:t xml:space="preserve"> w Bydgoszczy</w:t>
      </w:r>
      <w:r w:rsidRPr="00770C0E">
        <w:t>”</w:t>
      </w:r>
    </w:p>
    <w:p w:rsidR="000D6882" w:rsidRPr="00382C7A" w:rsidRDefault="000D6882" w:rsidP="000D6882">
      <w:pPr>
        <w:pStyle w:val="NIEARTTEKSTtekstnieartykuowanynppodstprawnarozplubpreambua"/>
      </w:pPr>
      <w:r w:rsidRPr="00382C7A">
        <w:t>Na podstawie art. 136 ust. 2 ustawy z dnia 27</w:t>
      </w:r>
      <w:r>
        <w:t xml:space="preserve"> </w:t>
      </w:r>
      <w:r w:rsidRPr="00382C7A">
        <w:t xml:space="preserve">sierpnia 2009 r. </w:t>
      </w:r>
      <w:r w:rsidRPr="00766AB5">
        <w:t>o fina</w:t>
      </w:r>
      <w:r w:rsidR="00AF4892">
        <w:t>nsach publicznych (Dz. </w:t>
      </w:r>
      <w:r>
        <w:t>U. z 2019</w:t>
      </w:r>
      <w:r w:rsidRPr="00766AB5">
        <w:t xml:space="preserve"> r. poz. </w:t>
      </w:r>
      <w:r>
        <w:t xml:space="preserve">869, z </w:t>
      </w:r>
      <w:proofErr w:type="spellStart"/>
      <w:r>
        <w:t>późn</w:t>
      </w:r>
      <w:proofErr w:type="spellEnd"/>
      <w:r>
        <w:t>. zm.</w:t>
      </w:r>
      <w:r w:rsidRPr="00980AD1">
        <w:rPr>
          <w:rStyle w:val="IGindeksgrny"/>
        </w:rPr>
        <w:footnoteReference w:customMarkFollows="1" w:id="1"/>
        <w:t>1)</w:t>
      </w:r>
      <w:r w:rsidRPr="00766AB5">
        <w:t>) Rada Ministrów uchwala, co następuje:</w:t>
      </w:r>
    </w:p>
    <w:p w:rsidR="000D6882" w:rsidRDefault="000D6882" w:rsidP="000D6882">
      <w:pPr>
        <w:pStyle w:val="ARTartustawynprozporzdzenia"/>
      </w:pPr>
      <w:r w:rsidRPr="006F1123">
        <w:rPr>
          <w:rStyle w:val="Ppogrubienie"/>
        </w:rPr>
        <w:t>§</w:t>
      </w:r>
      <w:r>
        <w:rPr>
          <w:rStyle w:val="Ppogrubienie"/>
        </w:rPr>
        <w:t> </w:t>
      </w:r>
      <w:r w:rsidRPr="006F1123">
        <w:rPr>
          <w:rStyle w:val="Ppogrubienie"/>
        </w:rPr>
        <w:t>1.</w:t>
      </w:r>
      <w:r w:rsidR="00AF4892">
        <w:t> </w:t>
      </w:r>
      <w:r>
        <w:t xml:space="preserve">W uchwale nr 203/2017 Rady Ministrów z dnia 13 grudnia 2017 r. </w:t>
      </w:r>
      <w:r w:rsidRPr="00770C0E">
        <w:t>w sprawie</w:t>
      </w:r>
      <w:r w:rsidRPr="00766AB5">
        <w:t xml:space="preserve"> </w:t>
      </w:r>
      <w:r w:rsidRPr="00770C0E">
        <w:t xml:space="preserve">ustanowienia programu wieloletniego </w:t>
      </w:r>
      <w:r w:rsidRPr="00BF33E7">
        <w:t>pod nazwą „</w:t>
      </w:r>
      <w:r w:rsidRPr="000D6882">
        <w:t xml:space="preserve">Wieloletni program medyczny – rozbudowa i modernizacja Szpitala Uniwersyteckiego Nr 2 im. dr Jana </w:t>
      </w:r>
      <w:proofErr w:type="spellStart"/>
      <w:r w:rsidRPr="000D6882">
        <w:t>Biziela</w:t>
      </w:r>
      <w:proofErr w:type="spellEnd"/>
      <w:r w:rsidRPr="000D6882">
        <w:t xml:space="preserve"> w</w:t>
      </w:r>
      <w:r>
        <w:t xml:space="preserve"> </w:t>
      </w:r>
      <w:r w:rsidRPr="000D6882">
        <w:t>Bydgoszczy</w:t>
      </w:r>
      <w:r w:rsidRPr="00BF33E7">
        <w:t xml:space="preserve">”, </w:t>
      </w:r>
      <w:r>
        <w:t xml:space="preserve">zmienionej uchwałą </w:t>
      </w:r>
      <w:r w:rsidRPr="00954659">
        <w:t xml:space="preserve">nr </w:t>
      </w:r>
      <w:r>
        <w:t>4</w:t>
      </w:r>
      <w:r w:rsidRPr="00954659">
        <w:t>6/20</w:t>
      </w:r>
      <w:r>
        <w:t>20</w:t>
      </w:r>
      <w:r w:rsidRPr="00954659">
        <w:t xml:space="preserve"> Rady Ministrów z dnia 2</w:t>
      </w:r>
      <w:r>
        <w:t>0 kwietnia</w:t>
      </w:r>
      <w:r w:rsidRPr="00954659">
        <w:t xml:space="preserve"> 20</w:t>
      </w:r>
      <w:r>
        <w:t xml:space="preserve">20 </w:t>
      </w:r>
      <w:r w:rsidRPr="00954659">
        <w:t>r.,</w:t>
      </w:r>
      <w:r>
        <w:t xml:space="preserve"> wprowadza się następujące zmiany:</w:t>
      </w:r>
    </w:p>
    <w:p w:rsidR="000D6882" w:rsidRPr="000D6882" w:rsidRDefault="000D6882" w:rsidP="006F1123">
      <w:pPr>
        <w:pStyle w:val="PKTpunkt"/>
      </w:pPr>
      <w:r w:rsidRPr="000D6882">
        <w:t>1)</w:t>
      </w:r>
      <w:r w:rsidRPr="00240682">
        <w:tab/>
      </w:r>
      <w:r w:rsidRPr="000D6882">
        <w:t>§ 2 otrzymuje brzmienie:</w:t>
      </w:r>
    </w:p>
    <w:p w:rsidR="000D6882" w:rsidRPr="000D6882" w:rsidRDefault="000D6882" w:rsidP="006F1123">
      <w:pPr>
        <w:pStyle w:val="ZARTzmartartykuempunktem"/>
      </w:pPr>
      <w:r w:rsidRPr="000D6882">
        <w:t>„§ 2. Okres realizacji Programu ustala się na lata 2018–2025.”;</w:t>
      </w:r>
    </w:p>
    <w:p w:rsidR="000D6882" w:rsidRPr="000D6882" w:rsidRDefault="000D6882" w:rsidP="006F1123">
      <w:pPr>
        <w:pStyle w:val="PKTpunkt"/>
      </w:pPr>
      <w:r w:rsidRPr="000D6882">
        <w:t>2)</w:t>
      </w:r>
      <w:r w:rsidRPr="000D6882">
        <w:tab/>
        <w:t>w § 4:</w:t>
      </w:r>
    </w:p>
    <w:p w:rsidR="000D6882" w:rsidRPr="000D6882" w:rsidRDefault="000D6882" w:rsidP="006F1123">
      <w:pPr>
        <w:pStyle w:val="LITlitera"/>
      </w:pPr>
      <w:r w:rsidRPr="000D6882">
        <w:t>a)</w:t>
      </w:r>
      <w:r>
        <w:tab/>
      </w:r>
      <w:r w:rsidRPr="000D6882">
        <w:t>ust. 2 otrzymuje brzmienie:</w:t>
      </w:r>
    </w:p>
    <w:p w:rsidR="000D6882" w:rsidRPr="000D6882" w:rsidRDefault="000D6882" w:rsidP="006F1123">
      <w:pPr>
        <w:pStyle w:val="ZLITUSTzmustliter"/>
      </w:pPr>
      <w:r w:rsidRPr="000D6882">
        <w:t>„2. Nakłady z budżetu państwa, o których mowa w ust. 1, w poszczególnych latach wyniosą:</w:t>
      </w:r>
    </w:p>
    <w:p w:rsidR="000D6882" w:rsidRPr="000D6882" w:rsidRDefault="000D6882" w:rsidP="006F1123">
      <w:pPr>
        <w:pStyle w:val="ZLITPKTzmpktliter"/>
      </w:pPr>
      <w:r w:rsidRPr="000D6882">
        <w:t>1)</w:t>
      </w:r>
      <w:r>
        <w:tab/>
      </w:r>
      <w:r w:rsidRPr="000D6882">
        <w:t>2018 r. – 4 501 tys. zł;</w:t>
      </w:r>
    </w:p>
    <w:p w:rsidR="000D6882" w:rsidRPr="000D6882" w:rsidRDefault="000D6882" w:rsidP="006F1123">
      <w:pPr>
        <w:pStyle w:val="ZLITPKTzmpktliter"/>
      </w:pPr>
      <w:r w:rsidRPr="000D6882">
        <w:t>2)</w:t>
      </w:r>
      <w:r>
        <w:tab/>
      </w:r>
      <w:r w:rsidRPr="000D6882">
        <w:t>2019 r. – 15 755 tys. zł;</w:t>
      </w:r>
    </w:p>
    <w:p w:rsidR="000D6882" w:rsidRPr="000D6882" w:rsidRDefault="000D6882" w:rsidP="006F1123">
      <w:pPr>
        <w:pStyle w:val="ZLITPKTzmpktliter"/>
      </w:pPr>
      <w:r w:rsidRPr="000D6882">
        <w:t>3)</w:t>
      </w:r>
      <w:r>
        <w:tab/>
      </w:r>
      <w:r w:rsidRPr="000D6882">
        <w:t>2020 r. – 13 998 tys. zł;</w:t>
      </w:r>
    </w:p>
    <w:p w:rsidR="000D6882" w:rsidRPr="000D6882" w:rsidRDefault="000D6882" w:rsidP="006F1123">
      <w:pPr>
        <w:pStyle w:val="ZLITPKTzmpktliter"/>
      </w:pPr>
      <w:r w:rsidRPr="000D6882">
        <w:t>4)</w:t>
      </w:r>
      <w:r>
        <w:tab/>
      </w:r>
      <w:r w:rsidRPr="000D6882">
        <w:t>2021 r. – 129 313 tys. zł;</w:t>
      </w:r>
    </w:p>
    <w:p w:rsidR="000D6882" w:rsidRPr="000D6882" w:rsidRDefault="000D6882" w:rsidP="006F1123">
      <w:pPr>
        <w:pStyle w:val="ZLITPKTzmpktliter"/>
      </w:pPr>
      <w:r w:rsidRPr="000D6882">
        <w:t>5)</w:t>
      </w:r>
      <w:r>
        <w:tab/>
      </w:r>
      <w:r w:rsidRPr="000D6882">
        <w:t>2022 r. – 72 233 tys. zł;</w:t>
      </w:r>
    </w:p>
    <w:p w:rsidR="000D6882" w:rsidRPr="000D6882" w:rsidRDefault="000D6882" w:rsidP="006F1123">
      <w:pPr>
        <w:pStyle w:val="ZLITPKTzmpktliter"/>
      </w:pPr>
      <w:r w:rsidRPr="000D6882">
        <w:t>6)</w:t>
      </w:r>
      <w:r>
        <w:tab/>
      </w:r>
      <w:r w:rsidRPr="000D6882">
        <w:t>2023 r. – 35 764 tys. zł;</w:t>
      </w:r>
    </w:p>
    <w:p w:rsidR="000D6882" w:rsidRPr="000D6882" w:rsidRDefault="000D6882" w:rsidP="006F1123">
      <w:pPr>
        <w:pStyle w:val="ZLITPKTzmpktliter"/>
      </w:pPr>
      <w:r w:rsidRPr="000D6882">
        <w:t>7)</w:t>
      </w:r>
      <w:r>
        <w:tab/>
      </w:r>
      <w:r w:rsidRPr="000D6882">
        <w:t>2024 r. – 28 363 tys. zł;</w:t>
      </w:r>
    </w:p>
    <w:p w:rsidR="000D6882" w:rsidRPr="000D6882" w:rsidRDefault="000D6882" w:rsidP="006F1123">
      <w:pPr>
        <w:pStyle w:val="ZLITPKTzmpktliter"/>
      </w:pPr>
      <w:r w:rsidRPr="000D6882">
        <w:t>8)</w:t>
      </w:r>
      <w:r>
        <w:tab/>
      </w:r>
      <w:r w:rsidRPr="000D6882">
        <w:t>2025 r. – 48 825 tys. zł.”,</w:t>
      </w:r>
    </w:p>
    <w:p w:rsidR="000D6882" w:rsidRPr="000D6882" w:rsidRDefault="000D6882" w:rsidP="006F1123">
      <w:pPr>
        <w:pStyle w:val="LITlitera"/>
      </w:pPr>
      <w:r w:rsidRPr="000D6882">
        <w:lastRenderedPageBreak/>
        <w:t>b)</w:t>
      </w:r>
      <w:r>
        <w:tab/>
      </w:r>
      <w:r w:rsidRPr="000D6882">
        <w:t>ust. 4 otrzymuje brzmienie:</w:t>
      </w:r>
    </w:p>
    <w:p w:rsidR="000D6882" w:rsidRPr="000D6882" w:rsidRDefault="000D6882" w:rsidP="006F1123">
      <w:pPr>
        <w:pStyle w:val="ZLITUSTzmustliter"/>
      </w:pPr>
      <w:r w:rsidRPr="000D6882">
        <w:t>„4. Środki własne Inwestora, o których mowa</w:t>
      </w:r>
      <w:r w:rsidR="006F1123">
        <w:t xml:space="preserve"> w ust. 1, zostaną poniesione w </w:t>
      </w:r>
      <w:r w:rsidRPr="000D6882">
        <w:t>latach 2018–2025.”;</w:t>
      </w:r>
    </w:p>
    <w:p w:rsidR="000D6882" w:rsidRPr="000D6882" w:rsidRDefault="000D6882" w:rsidP="006F1123">
      <w:pPr>
        <w:pStyle w:val="PKTpunkt"/>
      </w:pPr>
      <w:r w:rsidRPr="000D6882">
        <w:t>3)</w:t>
      </w:r>
      <w:r w:rsidRPr="000D6882">
        <w:tab/>
        <w:t>załącznik do uchwały otrzymuje brzmienie określone w załączniku do niniejszej uchwały.</w:t>
      </w:r>
    </w:p>
    <w:p w:rsidR="000D6882" w:rsidRPr="00943519" w:rsidRDefault="000D6882" w:rsidP="000D6882">
      <w:pPr>
        <w:pStyle w:val="ARTartustawynprozporzdzenia"/>
      </w:pPr>
      <w:r w:rsidRPr="006F1123">
        <w:rPr>
          <w:rStyle w:val="Ppogrubienie"/>
        </w:rPr>
        <w:t>§</w:t>
      </w:r>
      <w:r>
        <w:rPr>
          <w:rStyle w:val="Ppogrubienie"/>
        </w:rPr>
        <w:t> </w:t>
      </w:r>
      <w:r w:rsidRPr="006F1123">
        <w:rPr>
          <w:rStyle w:val="Ppogrubienie"/>
        </w:rPr>
        <w:t>2.</w:t>
      </w:r>
      <w:r w:rsidR="00AF4892">
        <w:rPr>
          <w:rStyle w:val="Ppogrubienie"/>
        </w:rPr>
        <w:t> </w:t>
      </w:r>
      <w:r w:rsidRPr="00943519">
        <w:t>Uchwała wchodzi w życie z dniem podjęcia.</w:t>
      </w:r>
    </w:p>
    <w:p w:rsidR="000D6882" w:rsidRDefault="000D6882" w:rsidP="000D6882"/>
    <w:p w:rsidR="000D6882" w:rsidRPr="00D62BE2" w:rsidRDefault="000D6882" w:rsidP="000D6882">
      <w:pPr>
        <w:pStyle w:val="NAZORGWYDnazwaorganuwydajcegoprojektowanyakt"/>
      </w:pPr>
      <w:r w:rsidRPr="00D62BE2">
        <w:t>prezes rady ministrów</w:t>
      </w:r>
    </w:p>
    <w:p w:rsidR="000D6882" w:rsidRPr="00D62BE2" w:rsidRDefault="000D6882" w:rsidP="000D6882">
      <w:pPr>
        <w:pStyle w:val="NAZORGWYDnazwaorganuwydajcegoprojektowanyakt"/>
      </w:pPr>
      <w:r w:rsidRPr="00D62BE2">
        <w:t>MATEUSZ MORAWIECKI</w:t>
      </w:r>
    </w:p>
    <w:p w:rsidR="00261A16" w:rsidRPr="00737F6A" w:rsidRDefault="000D6882" w:rsidP="006F1123">
      <w:pPr>
        <w:pStyle w:val="ODNONIKtreodnonika"/>
        <w:ind w:firstLine="4252"/>
      </w:pPr>
      <w:r w:rsidRPr="00D62BE2"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AE" w:rsidRDefault="00662AAE">
      <w:r>
        <w:separator/>
      </w:r>
    </w:p>
  </w:endnote>
  <w:endnote w:type="continuationSeparator" w:id="0">
    <w:p w:rsidR="00662AAE" w:rsidRDefault="0066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AE" w:rsidRDefault="00662AAE">
      <w:r>
        <w:separator/>
      </w:r>
    </w:p>
  </w:footnote>
  <w:footnote w:type="continuationSeparator" w:id="0">
    <w:p w:rsidR="00662AAE" w:rsidRDefault="00662AAE">
      <w:r>
        <w:continuationSeparator/>
      </w:r>
    </w:p>
  </w:footnote>
  <w:footnote w:id="1">
    <w:p w:rsidR="000D6882" w:rsidRDefault="000D6882" w:rsidP="006F1123">
      <w:pPr>
        <w:pStyle w:val="ODNONIKtreodnonika"/>
      </w:pPr>
      <w:r>
        <w:rPr>
          <w:rStyle w:val="Odwoanieprzypisudolnego"/>
        </w:rPr>
        <w:t>1)</w:t>
      </w:r>
      <w:r>
        <w:tab/>
      </w:r>
      <w:r w:rsidRPr="009A7F9E">
        <w:t xml:space="preserve">Zmiany tekstu jednolitego wymienionej ustawy zostały ogłoszone w Dz. U. z 2019 r. poz. 1622, 1649, 2020 </w:t>
      </w:r>
      <w:r w:rsidR="006F1123">
        <w:t>i </w:t>
      </w:r>
      <w:r w:rsidRPr="009A7F9E">
        <w:t>2473 oraz z 2020 r. poz. 284, 374</w:t>
      </w:r>
      <w:r>
        <w:t>,</w:t>
      </w:r>
      <w:r w:rsidRPr="009A7F9E">
        <w:t xml:space="preserve"> 568</w:t>
      </w:r>
      <w:r>
        <w:t xml:space="preserve">, </w:t>
      </w:r>
      <w:r w:rsidRPr="00BE06B4">
        <w:t>695</w:t>
      </w:r>
      <w:r>
        <w:t xml:space="preserve"> i </w:t>
      </w:r>
      <w:r w:rsidRPr="00BE06B4">
        <w:t>1175</w:t>
      </w:r>
      <w:r w:rsidRPr="009A7F9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93A3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82"/>
    <w:rsid w:val="000012DA"/>
    <w:rsid w:val="0000246E"/>
    <w:rsid w:val="00003862"/>
    <w:rsid w:val="00012A35"/>
    <w:rsid w:val="00016099"/>
    <w:rsid w:val="00017DC2"/>
    <w:rsid w:val="000207FF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882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A31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2AAE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1123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36A4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892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3550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4E29F1-766A-439E-B240-708A96D2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075D34-92D3-4694-94F1-B3A4FFB3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34</TotalTime>
  <Pages>2</Pages>
  <Words>268</Words>
  <Characters>1337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Gajewska-Szymańska Joanna</cp:lastModifiedBy>
  <cp:revision>2</cp:revision>
  <cp:lastPrinted>2012-04-23T06:39:00Z</cp:lastPrinted>
  <dcterms:created xsi:type="dcterms:W3CDTF">2020-08-11T11:08:00Z</dcterms:created>
  <dcterms:modified xsi:type="dcterms:W3CDTF">2020-08-11T11:08:00Z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