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91B97" w14:textId="77777777" w:rsidR="00757C70" w:rsidRDefault="00757C70" w:rsidP="00757C70">
      <w:pPr>
        <w:pStyle w:val="OZNRODZAKTUtznustawalubrozporzdzenieiorganwydajcy"/>
      </w:pPr>
    </w:p>
    <w:p w14:paraId="3F345E4D" w14:textId="77777777" w:rsidR="00757C70" w:rsidRPr="008C539A" w:rsidRDefault="00757C70" w:rsidP="00757C70">
      <w:pPr>
        <w:pStyle w:val="OZNRODZAKTUtznustawalubrozporzdzenieiorganwydajcy"/>
      </w:pPr>
      <w:r w:rsidRPr="00F965B2">
        <w:t>Obwieszczenie</w:t>
      </w:r>
      <w:r w:rsidRPr="00F965B2">
        <w:br/>
        <w:t>Ministra Zdrowia</w:t>
      </w:r>
      <w:r w:rsidRPr="00E538A3">
        <w:rPr>
          <w:rStyle w:val="IGindeksgrny"/>
        </w:rPr>
        <w:footnoteReference w:id="1"/>
      </w:r>
      <w:r w:rsidRPr="00E538A3">
        <w:rPr>
          <w:rStyle w:val="IGindeksgrny"/>
        </w:rPr>
        <w:t>)</w:t>
      </w:r>
      <w:r w:rsidRPr="008C539A">
        <w:t> </w:t>
      </w:r>
    </w:p>
    <w:p w14:paraId="57127FEC" w14:textId="40B1FA39" w:rsidR="00757C70" w:rsidRPr="00F965B2" w:rsidRDefault="00757C70" w:rsidP="00757C70">
      <w:pPr>
        <w:pStyle w:val="DATAAKTUdatauchwalenialubwydaniaaktu"/>
      </w:pPr>
      <w:r w:rsidRPr="00F965B2">
        <w:t xml:space="preserve">z dnia </w:t>
      </w:r>
      <w:r w:rsidR="00112D34">
        <w:t>8 lipca</w:t>
      </w:r>
      <w:r w:rsidR="00B17597">
        <w:t xml:space="preserve"> </w:t>
      </w:r>
      <w:r w:rsidR="00236FDE">
        <w:t>2022</w:t>
      </w:r>
      <w:r w:rsidRPr="00F965B2">
        <w:t xml:space="preserve"> r.</w:t>
      </w:r>
    </w:p>
    <w:p w14:paraId="7BC2534D" w14:textId="7475B742" w:rsidR="00757C70" w:rsidRPr="00F965B2" w:rsidRDefault="00F35ADD" w:rsidP="00757C70">
      <w:pPr>
        <w:pStyle w:val="TYTUAKTUprzedmiotregulacjiustawylubrozporzdzenia"/>
      </w:pPr>
      <w:r>
        <w:t>zmie</w:t>
      </w:r>
      <w:r w:rsidR="009D4020">
        <w:t xml:space="preserve">niające obwieszczenie </w:t>
      </w:r>
      <w:r w:rsidR="00757C70" w:rsidRPr="00F965B2">
        <w:t xml:space="preserve">w sprawie </w:t>
      </w:r>
      <w:r w:rsidR="00757C70">
        <w:t xml:space="preserve">wysokości zasadniczego wynagrodzenia miesięcznego </w:t>
      </w:r>
      <w:r w:rsidR="00757C70" w:rsidRPr="00F965B2">
        <w:t>lekarza</w:t>
      </w:r>
      <w:r w:rsidR="00757C70">
        <w:t xml:space="preserve"> stażysty</w:t>
      </w:r>
      <w:r w:rsidR="00757C70" w:rsidRPr="00F965B2">
        <w:t xml:space="preserve"> i lekarza dentysty</w:t>
      </w:r>
      <w:r w:rsidR="00757C70">
        <w:t xml:space="preserve"> stażysty</w:t>
      </w:r>
      <w:r w:rsidR="0088590C">
        <w:t xml:space="preserve"> </w:t>
      </w:r>
    </w:p>
    <w:p w14:paraId="3F8F4912" w14:textId="3EDFADF1" w:rsidR="00384D03" w:rsidRDefault="00757C70" w:rsidP="000010BD">
      <w:pPr>
        <w:pStyle w:val="NIEARTTEKSTtekstnieartykuowanynppodstprawnarozplubpreambua"/>
      </w:pPr>
      <w:r w:rsidRPr="00F965B2">
        <w:t>Na podstawie art. 15i ust. 4 ustawy z dnia 5 grudnia 1996 r. o zawodach lekarza i lekarza dentysty (Dz. U. z 2021 r. poz.</w:t>
      </w:r>
      <w:r w:rsidR="00B9189E">
        <w:t xml:space="preserve"> </w:t>
      </w:r>
      <w:r w:rsidRPr="00F965B2">
        <w:t>790</w:t>
      </w:r>
      <w:r w:rsidR="00F87DB7" w:rsidRPr="00F87DB7">
        <w:t xml:space="preserve">, </w:t>
      </w:r>
      <w:r w:rsidR="000010BD">
        <w:t>z poźn. zm.</w:t>
      </w:r>
      <w:r w:rsidR="000010BD">
        <w:rPr>
          <w:rStyle w:val="Odwoanieprzypisudolnego"/>
        </w:rPr>
        <w:footnoteReference w:customMarkFollows="1" w:id="2"/>
        <w:t>2)</w:t>
      </w:r>
      <w:r w:rsidRPr="00F965B2">
        <w:t xml:space="preserve">) </w:t>
      </w:r>
      <w:r w:rsidR="009D4020">
        <w:t xml:space="preserve">w </w:t>
      </w:r>
      <w:r w:rsidR="00E2745D">
        <w:t>obwieszczeniu</w:t>
      </w:r>
      <w:r w:rsidR="009D4020">
        <w:t xml:space="preserve"> Ministra Zdrowia z </w:t>
      </w:r>
      <w:r w:rsidR="00E2745D">
        <w:t xml:space="preserve">dnia 7 lipca 2022 r. </w:t>
      </w:r>
      <w:r w:rsidR="004B5C7F" w:rsidRPr="004B5C7F">
        <w:t>w</w:t>
      </w:r>
      <w:r w:rsidR="004B5C7F">
        <w:t> </w:t>
      </w:r>
      <w:r w:rsidR="004B5C7F" w:rsidRPr="004B5C7F">
        <w:t xml:space="preserve">sprawie wysokości zasadniczego wynagrodzenia miesięcznego lekarza stażysty i lekarza dentysty stażysty </w:t>
      </w:r>
      <w:r w:rsidR="004B5C7F">
        <w:t xml:space="preserve">pkt </w:t>
      </w:r>
      <w:r w:rsidR="00367197">
        <w:t>2 otrzymuje brzmienie:</w:t>
      </w:r>
      <w:r w:rsidR="007C1292">
        <w:t xml:space="preserve"> </w:t>
      </w:r>
    </w:p>
    <w:p w14:paraId="07DFEA84" w14:textId="64E19B92" w:rsidR="000010BD" w:rsidRPr="00DC649F" w:rsidRDefault="00AF3F09" w:rsidP="00DC649F">
      <w:pPr>
        <w:pStyle w:val="PKTpunkt"/>
      </w:pPr>
      <w:r w:rsidRPr="00AF3F09">
        <w:t>„</w:t>
      </w:r>
      <w:r w:rsidR="00367197">
        <w:t>2</w:t>
      </w:r>
      <w:r w:rsidR="00384D03" w:rsidRPr="00DC649F">
        <w:t>)</w:t>
      </w:r>
      <w:r w:rsidR="00DC649F" w:rsidRPr="00DC649F">
        <w:tab/>
      </w:r>
      <w:r w:rsidR="00384D03" w:rsidRPr="00DC649F">
        <w:t>od dnia 1 lipca 2022 r. wysokość zasadniczego wynagrodzenia miesięcznego dla lekarza stażysty i</w:t>
      </w:r>
      <w:r w:rsidR="000010BD">
        <w:t> </w:t>
      </w:r>
      <w:r w:rsidR="00384D03" w:rsidRPr="00DC649F">
        <w:t xml:space="preserve">lekarza dentysty stażysty wynosi </w:t>
      </w:r>
      <w:r w:rsidR="00C10AD6">
        <w:t>5 3</w:t>
      </w:r>
      <w:r w:rsidR="00146463">
        <w:t>80</w:t>
      </w:r>
      <w:r w:rsidR="00384D03" w:rsidRPr="00DC649F">
        <w:t xml:space="preserve"> zł.</w:t>
      </w:r>
      <w:r w:rsidR="002E12EC" w:rsidRPr="002E12EC">
        <w:t>”</w:t>
      </w:r>
      <w:r w:rsidR="002E12EC">
        <w:t>.</w:t>
      </w:r>
      <w:r w:rsidR="00384D03" w:rsidRPr="00DC649F">
        <w:t xml:space="preserve"> </w:t>
      </w:r>
    </w:p>
    <w:p w14:paraId="2BA634CF" w14:textId="77777777" w:rsidR="00757C70" w:rsidRDefault="00757C70" w:rsidP="00757C70">
      <w:pPr>
        <w:pStyle w:val="NAZORGWYDnazwaorganuwydajcegoprojektowanyakt"/>
      </w:pPr>
    </w:p>
    <w:p w14:paraId="2244B960" w14:textId="77777777" w:rsidR="00757C70" w:rsidRPr="00F965B2" w:rsidRDefault="00757C70" w:rsidP="00757C70">
      <w:pPr>
        <w:pStyle w:val="NAZORGWYDnazwaorganuwydajcegoprojektowanyakt"/>
      </w:pPr>
      <w:r w:rsidRPr="00F965B2">
        <w:t>MINISTER ZDROWIA</w:t>
      </w:r>
    </w:p>
    <w:p w14:paraId="418858FD" w14:textId="77777777" w:rsidR="00757C70" w:rsidRPr="00757C70" w:rsidRDefault="00757C70" w:rsidP="00757C70">
      <w:pPr>
        <w:sectPr w:rsidR="00757C70" w:rsidRPr="00757C70">
          <w:footnotePr>
            <w:numRestart w:val="eachSect"/>
          </w:footnotePr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</w:sectPr>
      </w:pPr>
      <w:r w:rsidRPr="00757C70">
        <w:t> </w:t>
      </w:r>
    </w:p>
    <w:p w14:paraId="26CAB5D5" w14:textId="77777777" w:rsidR="00757C70" w:rsidRPr="00906A0A" w:rsidRDefault="00757C70" w:rsidP="00757C70">
      <w:pPr>
        <w:pStyle w:val="CZKSIGAoznaczenieiprzedmiotczcilubksigi"/>
      </w:pPr>
      <w:r w:rsidRPr="00906A0A">
        <w:lastRenderedPageBreak/>
        <w:t>UZASADNIENIE</w:t>
      </w:r>
    </w:p>
    <w:p w14:paraId="44240943" w14:textId="298A39B9" w:rsidR="00757C70" w:rsidRPr="0091185D" w:rsidRDefault="00757C70" w:rsidP="00BB1884">
      <w:pPr>
        <w:pStyle w:val="NIEARTTEKSTtekstnieartykuowanynppodstprawnarozplubpreambua"/>
      </w:pPr>
      <w:r w:rsidRPr="00906A0A">
        <w:t>Na podstawie art. 15i ust. 4</w:t>
      </w:r>
      <w:r w:rsidRPr="00C13B99">
        <w:t xml:space="preserve"> ustawy z dnia 5 </w:t>
      </w:r>
      <w:r w:rsidRPr="0091185D">
        <w:t>grudnia 1996 r. o zawodach lekarza i</w:t>
      </w:r>
      <w:r w:rsidR="005523CE">
        <w:t> </w:t>
      </w:r>
      <w:r w:rsidRPr="0091185D">
        <w:t>lekarza dentysty (Dz. U. z 2021 r. poz.</w:t>
      </w:r>
      <w:r w:rsidR="00497533">
        <w:t xml:space="preserve"> </w:t>
      </w:r>
      <w:r w:rsidRPr="0091185D">
        <w:t>790</w:t>
      </w:r>
      <w:r w:rsidR="005523CE">
        <w:t>, z późn. zm.</w:t>
      </w:r>
      <w:r w:rsidRPr="0091185D">
        <w:t>) minister właściwy do spraw zdrowia, ogł</w:t>
      </w:r>
      <w:r w:rsidR="00AC26ED">
        <w:t>a</w:t>
      </w:r>
      <w:r w:rsidRPr="0091185D">
        <w:t>sz</w:t>
      </w:r>
      <w:r>
        <w:t>a</w:t>
      </w:r>
      <w:r w:rsidRPr="0091185D">
        <w:t xml:space="preserve"> </w:t>
      </w:r>
      <w:r w:rsidR="00CA6D45" w:rsidRPr="00CA6D45">
        <w:t xml:space="preserve">do dnia 30 marca każdego roku w Biuletynie Informacji Publicznej </w:t>
      </w:r>
      <w:r w:rsidRPr="0091185D">
        <w:t>wysokoś</w:t>
      </w:r>
      <w:r w:rsidR="00CA6D45">
        <w:t xml:space="preserve">ć </w:t>
      </w:r>
      <w:r w:rsidRPr="0091185D">
        <w:t>zasadniczego wynagrodzenia miesięcznego dla lekarzy i lekarzy dentystów stażystów</w:t>
      </w:r>
      <w:r w:rsidR="00CA6D45">
        <w:t>,</w:t>
      </w:r>
      <w:r w:rsidRPr="0091185D">
        <w:t xml:space="preserve"> </w:t>
      </w:r>
      <w:r w:rsidR="00CA6D45">
        <w:t>ustaloną</w:t>
      </w:r>
      <w:r w:rsidRPr="0091185D">
        <w:t xml:space="preserve"> na podstawie ustawy z dnia 8 czerwca 2017 r. o</w:t>
      </w:r>
      <w:r w:rsidR="005523CE">
        <w:t> </w:t>
      </w:r>
      <w:bookmarkStart w:id="0" w:name="_Hlk74741652"/>
      <w:r w:rsidRPr="0091185D">
        <w:t xml:space="preserve">sposobie ustalania najniższego wynagrodzenia zasadniczego pracowników wykonujących zawody medyczne zatrudnionych w podmiotach leczniczych </w:t>
      </w:r>
      <w:bookmarkEnd w:id="0"/>
      <w:r w:rsidR="003A4E7B" w:rsidRPr="003A4E7B">
        <w:t>(Dz.</w:t>
      </w:r>
      <w:r w:rsidR="00C55E15">
        <w:t> </w:t>
      </w:r>
      <w:r w:rsidR="003A4E7B" w:rsidRPr="003A4E7B">
        <w:t xml:space="preserve">U. z </w:t>
      </w:r>
      <w:r w:rsidR="00BB1884">
        <w:t xml:space="preserve">2021 r. poz. 1801 oraz z </w:t>
      </w:r>
      <w:r w:rsidR="00C10AD6" w:rsidRPr="003A4E7B">
        <w:t>202</w:t>
      </w:r>
      <w:r w:rsidR="00C10AD6">
        <w:t>2</w:t>
      </w:r>
      <w:r w:rsidR="00C10AD6" w:rsidRPr="003A4E7B">
        <w:t xml:space="preserve"> </w:t>
      </w:r>
      <w:r w:rsidR="003A4E7B" w:rsidRPr="003A4E7B">
        <w:t xml:space="preserve">r. poz. </w:t>
      </w:r>
      <w:r w:rsidR="00C10AD6">
        <w:t>1352</w:t>
      </w:r>
      <w:r w:rsidR="003A4E7B" w:rsidRPr="003A4E7B">
        <w:t>)</w:t>
      </w:r>
      <w:r w:rsidR="00CA6D45">
        <w:t xml:space="preserve">. </w:t>
      </w:r>
      <w:r w:rsidR="00C10AD6">
        <w:t>Niniejszy p</w:t>
      </w:r>
      <w:r w:rsidRPr="0091185D">
        <w:t>rojekt obwieszczenia stanowi wykonanie ww. upoważnienia ustawowego</w:t>
      </w:r>
      <w:r w:rsidR="00BB1884">
        <w:t xml:space="preserve">, a jednocześnie konieczną </w:t>
      </w:r>
      <w:r w:rsidR="00C10AD6">
        <w:t>aktualizacj</w:t>
      </w:r>
      <w:r w:rsidR="00BB1884">
        <w:t>ę</w:t>
      </w:r>
      <w:r w:rsidR="00C10AD6">
        <w:t xml:space="preserve"> obwieszczenia </w:t>
      </w:r>
      <w:r w:rsidR="00BB1884">
        <w:t xml:space="preserve">Ministra Zdrowia z dnia </w:t>
      </w:r>
      <w:r w:rsidR="00C10AD6">
        <w:t>30</w:t>
      </w:r>
      <w:r w:rsidR="00BB1884">
        <w:t xml:space="preserve"> marca </w:t>
      </w:r>
      <w:r w:rsidR="00C10AD6">
        <w:t>2022 r.</w:t>
      </w:r>
      <w:r w:rsidR="00BB1884" w:rsidRPr="00BB1884">
        <w:t xml:space="preserve"> w sprawie wysokości zasadniczego wynagrodzenia miesięcznego lekarza stażysty i lekarza dentysty stażysty</w:t>
      </w:r>
      <w:r w:rsidR="00F7208F">
        <w:t xml:space="preserve">, </w:t>
      </w:r>
      <w:r w:rsidR="00BD38EE">
        <w:t>stanowiącą konsekwencję</w:t>
      </w:r>
      <w:r w:rsidR="00F7208F" w:rsidRPr="00F7208F">
        <w:t xml:space="preserve"> z ustawy z dnia 26 maja 2022 r. o zmianie ustawy o sposobie ustalania najniższego wynagrodzenia zasadniczego pracowników wykonujących zawody medyczne zatrudnionych w podmiotach leczniczych oraz niektórych innych ustaw (Dz. U. poz. 1352).</w:t>
      </w:r>
    </w:p>
    <w:p w14:paraId="29BF604D" w14:textId="42422FBD" w:rsidR="00757C70" w:rsidRDefault="004E318B" w:rsidP="00757C70">
      <w:pPr>
        <w:pStyle w:val="NIEARTTEKSTtekstnieartykuowanynppodstprawnarozplubpreambua"/>
      </w:pPr>
      <w:r>
        <w:t>Z</w:t>
      </w:r>
      <w:r w:rsidR="00757C70" w:rsidRPr="00906A0A">
        <w:t>godnie</w:t>
      </w:r>
      <w:r w:rsidR="00AC26ED">
        <w:t xml:space="preserve"> </w:t>
      </w:r>
      <w:r w:rsidR="00757C70" w:rsidRPr="00906A0A">
        <w:t xml:space="preserve">z </w:t>
      </w:r>
      <w:r w:rsidR="00757C70">
        <w:t>przepisami</w:t>
      </w:r>
      <w:r w:rsidR="00757C70" w:rsidRPr="00906A0A">
        <w:t xml:space="preserve"> ustawy </w:t>
      </w:r>
      <w:r w:rsidR="00DF11BB" w:rsidRPr="00DF11BB">
        <w:t xml:space="preserve">z dnia 8 czerwca 2017 r. </w:t>
      </w:r>
      <w:r w:rsidRPr="004E318B">
        <w:t>o sposobie ustalania najniższego wynagrodzenia zasadniczego pracowników wykonujących zawody medyczne zatrudnionych w</w:t>
      </w:r>
      <w:r w:rsidR="00DF11BB">
        <w:t> </w:t>
      </w:r>
      <w:r w:rsidRPr="004E318B">
        <w:t>podmiotach leczniczych</w:t>
      </w:r>
      <w:r>
        <w:t xml:space="preserve"> o</w:t>
      </w:r>
      <w:r w:rsidRPr="004E318B">
        <w:t xml:space="preserve">d dnia 1 lipca 2022 r. </w:t>
      </w:r>
      <w:r w:rsidR="00757C70">
        <w:t>wynagrodzenie</w:t>
      </w:r>
      <w:r>
        <w:t xml:space="preserve"> lekarzy i lekarzy</w:t>
      </w:r>
      <w:r w:rsidR="00DC649F">
        <w:t xml:space="preserve"> dentystów</w:t>
      </w:r>
      <w:r>
        <w:t xml:space="preserve"> w trakcie stażu podyplomowego należy podnieść do</w:t>
      </w:r>
      <w:r w:rsidR="00757C70">
        <w:t xml:space="preserve"> wysokości </w:t>
      </w:r>
      <w:r w:rsidR="00C10AD6" w:rsidRPr="00C10AD6">
        <w:t>5 3</w:t>
      </w:r>
      <w:r w:rsidR="00FC432F">
        <w:t>80</w:t>
      </w:r>
      <w:r w:rsidR="00EE72FA" w:rsidRPr="00EE72FA">
        <w:t xml:space="preserve"> </w:t>
      </w:r>
      <w:r w:rsidR="00757C70" w:rsidRPr="00305256">
        <w:t>zł</w:t>
      </w:r>
      <w:r w:rsidR="00757C70">
        <w:t xml:space="preserve">, </w:t>
      </w:r>
      <w:r>
        <w:t xml:space="preserve">czyli </w:t>
      </w:r>
      <w:r w:rsidR="00376C78">
        <w:t xml:space="preserve">do </w:t>
      </w:r>
      <w:r>
        <w:t>kwoty odpowiadającej</w:t>
      </w:r>
      <w:r w:rsidR="00757C70">
        <w:t xml:space="preserve"> </w:t>
      </w:r>
      <w:r w:rsidR="00376C78">
        <w:t xml:space="preserve">iloczynowi </w:t>
      </w:r>
      <w:r w:rsidR="00757C70">
        <w:t>współczynn</w:t>
      </w:r>
      <w:r>
        <w:t>ik</w:t>
      </w:r>
      <w:r w:rsidR="00376C78">
        <w:t xml:space="preserve">a </w:t>
      </w:r>
      <w:r w:rsidR="00757C70">
        <w:t>pracy</w:t>
      </w:r>
      <w:r w:rsidR="00376C78">
        <w:t xml:space="preserve"> dla lekarza </w:t>
      </w:r>
      <w:r w:rsidR="00376C78" w:rsidRPr="00376C78">
        <w:t>stażyst</w:t>
      </w:r>
      <w:r w:rsidR="00376C78">
        <w:t>y</w:t>
      </w:r>
      <w:r w:rsidR="00376C78" w:rsidRPr="00376C78">
        <w:t xml:space="preserve"> albo lekarz</w:t>
      </w:r>
      <w:r w:rsidR="00376C78">
        <w:t>a</w:t>
      </w:r>
      <w:r w:rsidR="00376C78" w:rsidRPr="00376C78">
        <w:t xml:space="preserve"> dentyst</w:t>
      </w:r>
      <w:r w:rsidR="00376C78">
        <w:t>y</w:t>
      </w:r>
      <w:r w:rsidR="00376C78" w:rsidRPr="00376C78">
        <w:t xml:space="preserve"> stażyst</w:t>
      </w:r>
      <w:r w:rsidR="00376C78">
        <w:t xml:space="preserve">y </w:t>
      </w:r>
      <w:r w:rsidR="00DC649F">
        <w:t xml:space="preserve">wynoszącego </w:t>
      </w:r>
      <w:r w:rsidR="00376C78" w:rsidRPr="00376C78">
        <w:t>0,</w:t>
      </w:r>
      <w:r w:rsidR="00C10AD6">
        <w:t xml:space="preserve">95 </w:t>
      </w:r>
      <w:r w:rsidR="00757C70">
        <w:t>i kwoty przeciętnego miesięcznego wynagrodzenia brutto w</w:t>
      </w:r>
      <w:r w:rsidR="00DF11BB">
        <w:t> </w:t>
      </w:r>
      <w:r w:rsidR="00757C70">
        <w:t>gospodarce narodowej w 202</w:t>
      </w:r>
      <w:r w:rsidR="00EE72FA">
        <w:t>1</w:t>
      </w:r>
      <w:r w:rsidR="00D62EEE">
        <w:t xml:space="preserve"> r. </w:t>
      </w:r>
      <w:r w:rsidR="00757C70">
        <w:t xml:space="preserve">w wysokości </w:t>
      </w:r>
      <w:r w:rsidR="00EE72FA" w:rsidRPr="00EE72FA">
        <w:t xml:space="preserve">5 662,53 </w:t>
      </w:r>
      <w:r w:rsidR="00757C70">
        <w:t>zł</w:t>
      </w:r>
      <w:r w:rsidR="00CA6D45">
        <w:t xml:space="preserve"> </w:t>
      </w:r>
      <w:r w:rsidR="00757C70">
        <w:t>ogło</w:t>
      </w:r>
      <w:r w:rsidR="00376C78">
        <w:t>szonej w</w:t>
      </w:r>
      <w:r w:rsidR="00757C70">
        <w:t xml:space="preserve"> </w:t>
      </w:r>
      <w:r w:rsidR="00D62EEE">
        <w:t xml:space="preserve">Komunikacie </w:t>
      </w:r>
      <w:r w:rsidR="00757C70">
        <w:t>Prezesa Głównego Urzędu Statystycznego z dnia 9 lutego 202</w:t>
      </w:r>
      <w:r w:rsidR="004266C7">
        <w:t>2</w:t>
      </w:r>
      <w:r w:rsidR="00757C70">
        <w:t xml:space="preserve"> r</w:t>
      </w:r>
      <w:r w:rsidR="00757C70" w:rsidRPr="00305256">
        <w:t>.</w:t>
      </w:r>
      <w:r w:rsidR="00757C70">
        <w:t xml:space="preserve"> </w:t>
      </w:r>
      <w:r w:rsidR="00D62EEE">
        <w:t>w sprawie przeciętnego wynagrodzenia w gospodarce narodowej w 202</w:t>
      </w:r>
      <w:r w:rsidR="004266C7">
        <w:t>1</w:t>
      </w:r>
      <w:r w:rsidR="00D62EEE">
        <w:t xml:space="preserve"> r. </w:t>
      </w:r>
      <w:r w:rsidR="00757C70">
        <w:t xml:space="preserve">(M.P. poz. </w:t>
      </w:r>
      <w:r w:rsidR="004C0FC9">
        <w:t>175</w:t>
      </w:r>
      <w:r w:rsidR="00757C70">
        <w:t>).</w:t>
      </w:r>
      <w:r w:rsidR="00757C70" w:rsidRPr="0091185D">
        <w:t xml:space="preserve"> </w:t>
      </w:r>
    </w:p>
    <w:p w14:paraId="437BFD74" w14:textId="1D62B8E6" w:rsidR="00322CF3" w:rsidRPr="00322CF3" w:rsidRDefault="00322CF3" w:rsidP="00322CF3">
      <w:pPr>
        <w:pStyle w:val="ARTartustawynprozporzdzenia"/>
      </w:pPr>
      <w:r w:rsidRPr="00322CF3">
        <w:t>Obwieszczenie zmienia obwieszczenie z dnia 7 lipca 2022 r. w zakresie kwoty wynagrodzenia od dnia 1 lipca 2022 r.</w:t>
      </w:r>
    </w:p>
    <w:p w14:paraId="2DDE2026" w14:textId="6B19D56F" w:rsidR="00261A16" w:rsidRPr="00D23F2D" w:rsidRDefault="00261A16" w:rsidP="00D23F2D">
      <w:pPr>
        <w:pStyle w:val="NIEARTTEKSTtekstnieartykuowanynppodstprawnarozplubpreambua"/>
      </w:pPr>
    </w:p>
    <w:sectPr w:rsidR="00261A16" w:rsidRPr="00D23F2D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C52F7" w14:textId="77777777" w:rsidR="0026602A" w:rsidRDefault="0026602A">
      <w:r>
        <w:separator/>
      </w:r>
    </w:p>
  </w:endnote>
  <w:endnote w:type="continuationSeparator" w:id="0">
    <w:p w14:paraId="3A2F759F" w14:textId="77777777" w:rsidR="0026602A" w:rsidRDefault="00266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8885B" w14:textId="77777777" w:rsidR="0026602A" w:rsidRDefault="0026602A">
      <w:r>
        <w:separator/>
      </w:r>
    </w:p>
  </w:footnote>
  <w:footnote w:type="continuationSeparator" w:id="0">
    <w:p w14:paraId="2B303B2D" w14:textId="77777777" w:rsidR="0026602A" w:rsidRDefault="0026602A">
      <w:r>
        <w:continuationSeparator/>
      </w:r>
    </w:p>
  </w:footnote>
  <w:footnote w:id="1">
    <w:p w14:paraId="2F4A4C9B" w14:textId="414A3EE1" w:rsidR="00757C70" w:rsidRDefault="00757C70" w:rsidP="009931D7">
      <w:pPr>
        <w:pStyle w:val="ODNONIKtreodnonika"/>
      </w:pPr>
      <w:r w:rsidRPr="003C744F">
        <w:rPr>
          <w:rStyle w:val="IGindeksgrny"/>
        </w:rPr>
        <w:t>1)</w:t>
      </w:r>
      <w:r w:rsidRPr="00305256">
        <w:t xml:space="preserve"> Minister Zdrowia kieruje działem administracji rządowej – zdrowie, na podstawie § 1 ust. 2 rozporządzenia Prezesa Rady Ministrów z dnia 27 sierpnia 2020 r. w sprawie szczegółowego zakresu działania Ministra Zdrowia (Dz. U. </w:t>
      </w:r>
      <w:r w:rsidR="00D62EEE">
        <w:t xml:space="preserve">z 2021 r. </w:t>
      </w:r>
      <w:r w:rsidR="00D62EEE">
        <w:br/>
      </w:r>
      <w:r w:rsidRPr="00305256">
        <w:t>poz. 932).</w:t>
      </w:r>
    </w:p>
  </w:footnote>
  <w:footnote w:id="2">
    <w:p w14:paraId="191A8B8F" w14:textId="3AB086FF" w:rsidR="000010BD" w:rsidRPr="00A85D6C" w:rsidRDefault="000010BD" w:rsidP="005D0FFB">
      <w:pPr>
        <w:pStyle w:val="ODNONIKtreodnonika"/>
      </w:pPr>
      <w:r w:rsidRPr="003C744F">
        <w:rPr>
          <w:rStyle w:val="IGindeksgrny"/>
        </w:rPr>
        <w:t>2</w:t>
      </w:r>
      <w:r>
        <w:rPr>
          <w:rStyle w:val="Odwoanieprzypisudolnego"/>
        </w:rPr>
        <w:t>)</w:t>
      </w:r>
      <w:r w:rsidR="00A85D6C">
        <w:rPr>
          <w:rStyle w:val="Odwoanieprzypisudolnego"/>
        </w:rPr>
        <w:tab/>
      </w:r>
      <w:r w:rsidR="00A85D6C" w:rsidRPr="00A85D6C">
        <w:rPr>
          <w:rStyle w:val="Odwoanieprzypisudolnego"/>
          <w:rFonts w:cs="Arial"/>
          <w:vertAlign w:val="baseline"/>
        </w:rPr>
        <w:t>Zmiany tekstu jednolitego wymienionej ustawy zostały ogłoszone w Dz. U. z 2021 r. poz. 1559 i 2232 oraz z 2022 r. poz.</w:t>
      </w:r>
      <w:r w:rsidR="00BD352E">
        <w:rPr>
          <w:rStyle w:val="Odwoanieprzypisudolnego"/>
        </w:rPr>
        <w:t> </w:t>
      </w:r>
      <w:r w:rsidR="00A85D6C" w:rsidRPr="00A85D6C">
        <w:rPr>
          <w:rStyle w:val="Odwoanieprzypisudolnego"/>
          <w:rFonts w:cs="Arial"/>
          <w:vertAlign w:val="baseline"/>
        </w:rPr>
        <w:t>583, 655, 830</w:t>
      </w:r>
      <w:r w:rsidR="00BD75D7">
        <w:t>,</w:t>
      </w:r>
      <w:r w:rsidR="00A85D6C" w:rsidRPr="00A85D6C">
        <w:rPr>
          <w:rStyle w:val="Odwoanieprzypisudolnego"/>
          <w:rFonts w:cs="Arial"/>
          <w:vertAlign w:val="baseline"/>
        </w:rPr>
        <w:t xml:space="preserve"> 97</w:t>
      </w:r>
      <w:r w:rsidR="00A85D6C">
        <w:t xml:space="preserve">4 </w:t>
      </w:r>
      <w:r w:rsidR="00A85D6C" w:rsidRPr="00A85D6C">
        <w:t>i 1352.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8BEF1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46D59B4"/>
    <w:multiLevelType w:val="hybridMultilevel"/>
    <w:tmpl w:val="B262F13C"/>
    <w:lvl w:ilvl="0" w:tplc="1FFA0E7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8BE4C83"/>
    <w:multiLevelType w:val="hybridMultilevel"/>
    <w:tmpl w:val="183AA7C4"/>
    <w:lvl w:ilvl="0" w:tplc="7F96278E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4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7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8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46573846">
    <w:abstractNumId w:val="23"/>
  </w:num>
  <w:num w:numId="2" w16cid:durableId="381447904">
    <w:abstractNumId w:val="23"/>
  </w:num>
  <w:num w:numId="3" w16cid:durableId="290406986">
    <w:abstractNumId w:val="18"/>
  </w:num>
  <w:num w:numId="4" w16cid:durableId="952174498">
    <w:abstractNumId w:val="18"/>
  </w:num>
  <w:num w:numId="5" w16cid:durableId="2047018585">
    <w:abstractNumId w:val="37"/>
  </w:num>
  <w:num w:numId="6" w16cid:durableId="1110079640">
    <w:abstractNumId w:val="33"/>
  </w:num>
  <w:num w:numId="7" w16cid:durableId="1035152657">
    <w:abstractNumId w:val="37"/>
  </w:num>
  <w:num w:numId="8" w16cid:durableId="1950159904">
    <w:abstractNumId w:val="33"/>
  </w:num>
  <w:num w:numId="9" w16cid:durableId="1498612585">
    <w:abstractNumId w:val="37"/>
  </w:num>
  <w:num w:numId="10" w16cid:durableId="1802914913">
    <w:abstractNumId w:val="33"/>
  </w:num>
  <w:num w:numId="11" w16cid:durableId="2143375662">
    <w:abstractNumId w:val="14"/>
  </w:num>
  <w:num w:numId="12" w16cid:durableId="1781608995">
    <w:abstractNumId w:val="10"/>
  </w:num>
  <w:num w:numId="13" w16cid:durableId="450636448">
    <w:abstractNumId w:val="15"/>
  </w:num>
  <w:num w:numId="14" w16cid:durableId="929584272">
    <w:abstractNumId w:val="26"/>
  </w:num>
  <w:num w:numId="15" w16cid:durableId="80033576">
    <w:abstractNumId w:val="14"/>
  </w:num>
  <w:num w:numId="16" w16cid:durableId="1371493257">
    <w:abstractNumId w:val="16"/>
  </w:num>
  <w:num w:numId="17" w16cid:durableId="383410102">
    <w:abstractNumId w:val="8"/>
  </w:num>
  <w:num w:numId="18" w16cid:durableId="484055954">
    <w:abstractNumId w:val="3"/>
  </w:num>
  <w:num w:numId="19" w16cid:durableId="865025432">
    <w:abstractNumId w:val="2"/>
  </w:num>
  <w:num w:numId="20" w16cid:durableId="864560188">
    <w:abstractNumId w:val="1"/>
  </w:num>
  <w:num w:numId="21" w16cid:durableId="80419832">
    <w:abstractNumId w:val="0"/>
  </w:num>
  <w:num w:numId="22" w16cid:durableId="1602031503">
    <w:abstractNumId w:val="9"/>
  </w:num>
  <w:num w:numId="23" w16cid:durableId="1138838021">
    <w:abstractNumId w:val="7"/>
  </w:num>
  <w:num w:numId="24" w16cid:durableId="1233928965">
    <w:abstractNumId w:val="6"/>
  </w:num>
  <w:num w:numId="25" w16cid:durableId="598947577">
    <w:abstractNumId w:val="5"/>
  </w:num>
  <w:num w:numId="26" w16cid:durableId="1894391361">
    <w:abstractNumId w:val="4"/>
  </w:num>
  <w:num w:numId="27" w16cid:durableId="1976370773">
    <w:abstractNumId w:val="35"/>
  </w:num>
  <w:num w:numId="28" w16cid:durableId="122037899">
    <w:abstractNumId w:val="25"/>
  </w:num>
  <w:num w:numId="29" w16cid:durableId="105736934">
    <w:abstractNumId w:val="38"/>
  </w:num>
  <w:num w:numId="30" w16cid:durableId="359400356">
    <w:abstractNumId w:val="34"/>
  </w:num>
  <w:num w:numId="31" w16cid:durableId="228813702">
    <w:abstractNumId w:val="19"/>
  </w:num>
  <w:num w:numId="32" w16cid:durableId="1811089447">
    <w:abstractNumId w:val="11"/>
  </w:num>
  <w:num w:numId="33" w16cid:durableId="880047309">
    <w:abstractNumId w:val="32"/>
  </w:num>
  <w:num w:numId="34" w16cid:durableId="798837912">
    <w:abstractNumId w:val="20"/>
  </w:num>
  <w:num w:numId="35" w16cid:durableId="1735201913">
    <w:abstractNumId w:val="17"/>
  </w:num>
  <w:num w:numId="36" w16cid:durableId="1307003348">
    <w:abstractNumId w:val="22"/>
  </w:num>
  <w:num w:numId="37" w16cid:durableId="1502701209">
    <w:abstractNumId w:val="28"/>
  </w:num>
  <w:num w:numId="38" w16cid:durableId="1897541674">
    <w:abstractNumId w:val="24"/>
  </w:num>
  <w:num w:numId="39" w16cid:durableId="261188267">
    <w:abstractNumId w:val="13"/>
  </w:num>
  <w:num w:numId="40" w16cid:durableId="1371152537">
    <w:abstractNumId w:val="30"/>
  </w:num>
  <w:num w:numId="41" w16cid:durableId="1362707118">
    <w:abstractNumId w:val="29"/>
  </w:num>
  <w:num w:numId="42" w16cid:durableId="489829047">
    <w:abstractNumId w:val="21"/>
  </w:num>
  <w:num w:numId="43" w16cid:durableId="243296432">
    <w:abstractNumId w:val="36"/>
  </w:num>
  <w:num w:numId="44" w16cid:durableId="500319930">
    <w:abstractNumId w:val="12"/>
  </w:num>
  <w:num w:numId="45" w16cid:durableId="521363415">
    <w:abstractNumId w:val="27"/>
  </w:num>
  <w:num w:numId="46" w16cid:durableId="94018202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6F"/>
    <w:rsid w:val="000010BD"/>
    <w:rsid w:val="000012DA"/>
    <w:rsid w:val="0000246E"/>
    <w:rsid w:val="00002CB5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65B4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2353"/>
    <w:rsid w:val="000C4BC4"/>
    <w:rsid w:val="000D0110"/>
    <w:rsid w:val="000D1BDB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0F7E92"/>
    <w:rsid w:val="001042BA"/>
    <w:rsid w:val="00106D03"/>
    <w:rsid w:val="00110465"/>
    <w:rsid w:val="00110628"/>
    <w:rsid w:val="0011245A"/>
    <w:rsid w:val="00112D34"/>
    <w:rsid w:val="0011493E"/>
    <w:rsid w:val="00115B72"/>
    <w:rsid w:val="001207CF"/>
    <w:rsid w:val="001209EC"/>
    <w:rsid w:val="00120A9E"/>
    <w:rsid w:val="00125A9C"/>
    <w:rsid w:val="001270A2"/>
    <w:rsid w:val="00131237"/>
    <w:rsid w:val="001329AC"/>
    <w:rsid w:val="00134CA0"/>
    <w:rsid w:val="0014026F"/>
    <w:rsid w:val="00146463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751D0"/>
    <w:rsid w:val="00180F2A"/>
    <w:rsid w:val="00184B91"/>
    <w:rsid w:val="00184D4A"/>
    <w:rsid w:val="00186EC1"/>
    <w:rsid w:val="00190620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B7EF7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242A"/>
    <w:rsid w:val="00236FDE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6602A"/>
    <w:rsid w:val="00271013"/>
    <w:rsid w:val="00273FE4"/>
    <w:rsid w:val="002765B4"/>
    <w:rsid w:val="00276A94"/>
    <w:rsid w:val="0028160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3D6D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2EC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0C9F"/>
    <w:rsid w:val="00321080"/>
    <w:rsid w:val="00322CF3"/>
    <w:rsid w:val="00322D45"/>
    <w:rsid w:val="0032569A"/>
    <w:rsid w:val="00325A1F"/>
    <w:rsid w:val="003268F9"/>
    <w:rsid w:val="00330BAF"/>
    <w:rsid w:val="00334E3A"/>
    <w:rsid w:val="003361DD"/>
    <w:rsid w:val="00341687"/>
    <w:rsid w:val="00341A6A"/>
    <w:rsid w:val="00345B9C"/>
    <w:rsid w:val="00352DAE"/>
    <w:rsid w:val="00354EB9"/>
    <w:rsid w:val="00355340"/>
    <w:rsid w:val="003602AE"/>
    <w:rsid w:val="00360929"/>
    <w:rsid w:val="003647D5"/>
    <w:rsid w:val="00367197"/>
    <w:rsid w:val="003674B0"/>
    <w:rsid w:val="00376C78"/>
    <w:rsid w:val="0037727C"/>
    <w:rsid w:val="00377E70"/>
    <w:rsid w:val="00380904"/>
    <w:rsid w:val="003823EE"/>
    <w:rsid w:val="00382960"/>
    <w:rsid w:val="003846F7"/>
    <w:rsid w:val="00384D03"/>
    <w:rsid w:val="003851ED"/>
    <w:rsid w:val="00385B39"/>
    <w:rsid w:val="00386785"/>
    <w:rsid w:val="003873F1"/>
    <w:rsid w:val="00390E89"/>
    <w:rsid w:val="00391B1A"/>
    <w:rsid w:val="00394423"/>
    <w:rsid w:val="00396942"/>
    <w:rsid w:val="00396B49"/>
    <w:rsid w:val="00396E3E"/>
    <w:rsid w:val="003A306E"/>
    <w:rsid w:val="003A4E7B"/>
    <w:rsid w:val="003A60DC"/>
    <w:rsid w:val="003A635A"/>
    <w:rsid w:val="003A6A46"/>
    <w:rsid w:val="003A7A63"/>
    <w:rsid w:val="003B000C"/>
    <w:rsid w:val="003B0F1D"/>
    <w:rsid w:val="003B4A57"/>
    <w:rsid w:val="003B5766"/>
    <w:rsid w:val="003C0AD9"/>
    <w:rsid w:val="003C0ED0"/>
    <w:rsid w:val="003C1D49"/>
    <w:rsid w:val="003C35C4"/>
    <w:rsid w:val="003C744F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73B"/>
    <w:rsid w:val="00407828"/>
    <w:rsid w:val="00413D8E"/>
    <w:rsid w:val="004140F2"/>
    <w:rsid w:val="00417B22"/>
    <w:rsid w:val="00421085"/>
    <w:rsid w:val="0042465E"/>
    <w:rsid w:val="00424DF7"/>
    <w:rsid w:val="004266C7"/>
    <w:rsid w:val="00427F0C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1B56"/>
    <w:rsid w:val="00462946"/>
    <w:rsid w:val="00463F43"/>
    <w:rsid w:val="00464B94"/>
    <w:rsid w:val="004653A8"/>
    <w:rsid w:val="00465A0B"/>
    <w:rsid w:val="0047077C"/>
    <w:rsid w:val="00470B05"/>
    <w:rsid w:val="00470DC2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95C12"/>
    <w:rsid w:val="00497533"/>
    <w:rsid w:val="004A1B67"/>
    <w:rsid w:val="004A2001"/>
    <w:rsid w:val="004A3590"/>
    <w:rsid w:val="004B00A7"/>
    <w:rsid w:val="004B25E2"/>
    <w:rsid w:val="004B34D7"/>
    <w:rsid w:val="004B5037"/>
    <w:rsid w:val="004B5B2F"/>
    <w:rsid w:val="004B5C7F"/>
    <w:rsid w:val="004B626A"/>
    <w:rsid w:val="004B660E"/>
    <w:rsid w:val="004C05BD"/>
    <w:rsid w:val="004C0FC9"/>
    <w:rsid w:val="004C3B06"/>
    <w:rsid w:val="004C3F97"/>
    <w:rsid w:val="004C7EE7"/>
    <w:rsid w:val="004D0C47"/>
    <w:rsid w:val="004D2DEE"/>
    <w:rsid w:val="004D2E1F"/>
    <w:rsid w:val="004D7FD9"/>
    <w:rsid w:val="004E1324"/>
    <w:rsid w:val="004E19A5"/>
    <w:rsid w:val="004E318B"/>
    <w:rsid w:val="004E37E5"/>
    <w:rsid w:val="004E3FDB"/>
    <w:rsid w:val="004E6CC2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1563"/>
    <w:rsid w:val="00526DFC"/>
    <w:rsid w:val="00526F43"/>
    <w:rsid w:val="00527651"/>
    <w:rsid w:val="005363AB"/>
    <w:rsid w:val="00541DB4"/>
    <w:rsid w:val="00544EF4"/>
    <w:rsid w:val="00545E53"/>
    <w:rsid w:val="005479D9"/>
    <w:rsid w:val="005523CE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223C"/>
    <w:rsid w:val="005A669D"/>
    <w:rsid w:val="005A75D8"/>
    <w:rsid w:val="005B6D08"/>
    <w:rsid w:val="005B713E"/>
    <w:rsid w:val="005C03B6"/>
    <w:rsid w:val="005C348E"/>
    <w:rsid w:val="005C68E1"/>
    <w:rsid w:val="005D0FFB"/>
    <w:rsid w:val="005D3763"/>
    <w:rsid w:val="005D55E1"/>
    <w:rsid w:val="005E19F7"/>
    <w:rsid w:val="005E1D8C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48B5"/>
    <w:rsid w:val="00607A93"/>
    <w:rsid w:val="00610528"/>
    <w:rsid w:val="00610C08"/>
    <w:rsid w:val="006119F3"/>
    <w:rsid w:val="00611F74"/>
    <w:rsid w:val="00615772"/>
    <w:rsid w:val="00621256"/>
    <w:rsid w:val="00621FCC"/>
    <w:rsid w:val="00622E4B"/>
    <w:rsid w:val="006313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07F4F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57C70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1292"/>
    <w:rsid w:val="007C3806"/>
    <w:rsid w:val="007C5BB7"/>
    <w:rsid w:val="007D07D5"/>
    <w:rsid w:val="007D1C64"/>
    <w:rsid w:val="007D2A79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57A67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90C"/>
    <w:rsid w:val="00885AE7"/>
    <w:rsid w:val="00886B60"/>
    <w:rsid w:val="00887889"/>
    <w:rsid w:val="008920FF"/>
    <w:rsid w:val="008926E8"/>
    <w:rsid w:val="0089336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E79A8"/>
    <w:rsid w:val="008F0654"/>
    <w:rsid w:val="008F06CB"/>
    <w:rsid w:val="008F1BE5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544"/>
    <w:rsid w:val="00917CE5"/>
    <w:rsid w:val="009217C0"/>
    <w:rsid w:val="00922336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931D7"/>
    <w:rsid w:val="009A092E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0F30"/>
    <w:rsid w:val="009D3316"/>
    <w:rsid w:val="009D4020"/>
    <w:rsid w:val="009D55AA"/>
    <w:rsid w:val="009D63DA"/>
    <w:rsid w:val="009E263A"/>
    <w:rsid w:val="009E3E77"/>
    <w:rsid w:val="009E3FAB"/>
    <w:rsid w:val="009E5B3F"/>
    <w:rsid w:val="009E72B0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079"/>
    <w:rsid w:val="00A83676"/>
    <w:rsid w:val="00A83B7B"/>
    <w:rsid w:val="00A84274"/>
    <w:rsid w:val="00A850F3"/>
    <w:rsid w:val="00A85D6C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291"/>
    <w:rsid w:val="00AB67FC"/>
    <w:rsid w:val="00AC00F2"/>
    <w:rsid w:val="00AC26ED"/>
    <w:rsid w:val="00AC31B5"/>
    <w:rsid w:val="00AC3642"/>
    <w:rsid w:val="00AC4EA1"/>
    <w:rsid w:val="00AC5381"/>
    <w:rsid w:val="00AC5920"/>
    <w:rsid w:val="00AC7A83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3F09"/>
    <w:rsid w:val="00AF4CAA"/>
    <w:rsid w:val="00AF571A"/>
    <w:rsid w:val="00AF60A0"/>
    <w:rsid w:val="00AF67FC"/>
    <w:rsid w:val="00AF7DF5"/>
    <w:rsid w:val="00B006E5"/>
    <w:rsid w:val="00B0206F"/>
    <w:rsid w:val="00B024C2"/>
    <w:rsid w:val="00B07700"/>
    <w:rsid w:val="00B136A4"/>
    <w:rsid w:val="00B13921"/>
    <w:rsid w:val="00B1528C"/>
    <w:rsid w:val="00B16ACD"/>
    <w:rsid w:val="00B17597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47B04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878FA"/>
    <w:rsid w:val="00B90500"/>
    <w:rsid w:val="00B9176C"/>
    <w:rsid w:val="00B9189E"/>
    <w:rsid w:val="00B935A4"/>
    <w:rsid w:val="00B94B0F"/>
    <w:rsid w:val="00BA561A"/>
    <w:rsid w:val="00BB0DC6"/>
    <w:rsid w:val="00BB15E4"/>
    <w:rsid w:val="00BB188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549A"/>
    <w:rsid w:val="00BC6E62"/>
    <w:rsid w:val="00BC7443"/>
    <w:rsid w:val="00BD0648"/>
    <w:rsid w:val="00BD0865"/>
    <w:rsid w:val="00BD1040"/>
    <w:rsid w:val="00BD34AA"/>
    <w:rsid w:val="00BD352E"/>
    <w:rsid w:val="00BD38EE"/>
    <w:rsid w:val="00BD75D7"/>
    <w:rsid w:val="00BE0C44"/>
    <w:rsid w:val="00BE1B8B"/>
    <w:rsid w:val="00BE234E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0AD6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56ED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5E15"/>
    <w:rsid w:val="00C56448"/>
    <w:rsid w:val="00C63649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A6D45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3FFB"/>
    <w:rsid w:val="00CC519B"/>
    <w:rsid w:val="00CD12C1"/>
    <w:rsid w:val="00CD214E"/>
    <w:rsid w:val="00CD46FA"/>
    <w:rsid w:val="00CD5973"/>
    <w:rsid w:val="00CD789A"/>
    <w:rsid w:val="00CE2E2D"/>
    <w:rsid w:val="00CE31A6"/>
    <w:rsid w:val="00CF09AA"/>
    <w:rsid w:val="00CF4813"/>
    <w:rsid w:val="00CF5233"/>
    <w:rsid w:val="00D029B8"/>
    <w:rsid w:val="00D02F60"/>
    <w:rsid w:val="00D0464E"/>
    <w:rsid w:val="00D04A96"/>
    <w:rsid w:val="00D05798"/>
    <w:rsid w:val="00D07A7B"/>
    <w:rsid w:val="00D10E06"/>
    <w:rsid w:val="00D15197"/>
    <w:rsid w:val="00D16820"/>
    <w:rsid w:val="00D169C8"/>
    <w:rsid w:val="00D1793F"/>
    <w:rsid w:val="00D22AF5"/>
    <w:rsid w:val="00D235EA"/>
    <w:rsid w:val="00D23F2D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2EEE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07E"/>
    <w:rsid w:val="00D953D0"/>
    <w:rsid w:val="00D959F5"/>
    <w:rsid w:val="00D96884"/>
    <w:rsid w:val="00D97387"/>
    <w:rsid w:val="00DA3FDD"/>
    <w:rsid w:val="00DA592A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649F"/>
    <w:rsid w:val="00DC7886"/>
    <w:rsid w:val="00DD0CF2"/>
    <w:rsid w:val="00DD5892"/>
    <w:rsid w:val="00DE1554"/>
    <w:rsid w:val="00DE2901"/>
    <w:rsid w:val="00DE590F"/>
    <w:rsid w:val="00DE7DC1"/>
    <w:rsid w:val="00DF11BB"/>
    <w:rsid w:val="00DF3F7E"/>
    <w:rsid w:val="00DF7648"/>
    <w:rsid w:val="00E00E29"/>
    <w:rsid w:val="00E02BAB"/>
    <w:rsid w:val="00E04CEB"/>
    <w:rsid w:val="00E060BC"/>
    <w:rsid w:val="00E105B0"/>
    <w:rsid w:val="00E11420"/>
    <w:rsid w:val="00E132FB"/>
    <w:rsid w:val="00E170B7"/>
    <w:rsid w:val="00E177DD"/>
    <w:rsid w:val="00E20900"/>
    <w:rsid w:val="00E20C7F"/>
    <w:rsid w:val="00E2396E"/>
    <w:rsid w:val="00E24728"/>
    <w:rsid w:val="00E2745D"/>
    <w:rsid w:val="00E276AC"/>
    <w:rsid w:val="00E34423"/>
    <w:rsid w:val="00E34A35"/>
    <w:rsid w:val="00E37C2F"/>
    <w:rsid w:val="00E41C28"/>
    <w:rsid w:val="00E46308"/>
    <w:rsid w:val="00E51E17"/>
    <w:rsid w:val="00E52A12"/>
    <w:rsid w:val="00E52DAB"/>
    <w:rsid w:val="00E539B0"/>
    <w:rsid w:val="00E54B6F"/>
    <w:rsid w:val="00E55994"/>
    <w:rsid w:val="00E60606"/>
    <w:rsid w:val="00E60C66"/>
    <w:rsid w:val="00E6164D"/>
    <w:rsid w:val="00E618C9"/>
    <w:rsid w:val="00E62774"/>
    <w:rsid w:val="00E6307C"/>
    <w:rsid w:val="00E636FA"/>
    <w:rsid w:val="00E64BAB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1A72"/>
    <w:rsid w:val="00EC4265"/>
    <w:rsid w:val="00EC4CEB"/>
    <w:rsid w:val="00EC659E"/>
    <w:rsid w:val="00ED2072"/>
    <w:rsid w:val="00ED2AE0"/>
    <w:rsid w:val="00ED511A"/>
    <w:rsid w:val="00ED5553"/>
    <w:rsid w:val="00ED5E36"/>
    <w:rsid w:val="00ED6961"/>
    <w:rsid w:val="00EE72FA"/>
    <w:rsid w:val="00EF0B96"/>
    <w:rsid w:val="00EF3486"/>
    <w:rsid w:val="00EF47AF"/>
    <w:rsid w:val="00EF53B6"/>
    <w:rsid w:val="00F00B73"/>
    <w:rsid w:val="00F04B6D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35ADD"/>
    <w:rsid w:val="00F409D6"/>
    <w:rsid w:val="00F43390"/>
    <w:rsid w:val="00F443B2"/>
    <w:rsid w:val="00F458D8"/>
    <w:rsid w:val="00F46857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208F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87DB7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0E71"/>
    <w:rsid w:val="00FC2E3D"/>
    <w:rsid w:val="00FC3BDE"/>
    <w:rsid w:val="00FC432F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FD2551"/>
  <w15:docId w15:val="{B555F098-8CC0-490A-A30F-3312CA0FD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F87DB7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ACA\STA&#379;%20PODYPLOMOWY\2021\Projekt%20sta&#380;e%20podyplomowe_%20po%20uwagach%20DP%20i%20DB_%20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047E36-43CD-4CD4-B6A6-DE01A0EE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 staże podyplomowe_ po uwagach DP i DB_ Szablon aktu prawnego 4_0</Template>
  <TotalTime>1</TotalTime>
  <Pages>1</Pages>
  <Words>384</Words>
  <Characters>2307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Chabrowska Anna</dc:creator>
  <cp:lastModifiedBy>Kalwara Joanna</cp:lastModifiedBy>
  <cp:revision>4</cp:revision>
  <cp:lastPrinted>2012-04-23T06:39:00Z</cp:lastPrinted>
  <dcterms:created xsi:type="dcterms:W3CDTF">2022-07-08T14:09:00Z</dcterms:created>
  <dcterms:modified xsi:type="dcterms:W3CDTF">2022-07-08T14:12:00Z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