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591D25D6" w:rsidR="008A332F" w:rsidRDefault="006B33B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36260C66" w:rsidR="008A332F" w:rsidRPr="006B33B3" w:rsidRDefault="008C6721" w:rsidP="006B33B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B33B3">
        <w:rPr>
          <w:rFonts w:ascii="Arial" w:hAnsi="Arial" w:cs="Arial"/>
          <w:b/>
          <w:color w:val="auto"/>
          <w:sz w:val="24"/>
          <w:szCs w:val="24"/>
        </w:rPr>
        <w:t>II</w:t>
      </w:r>
      <w:r w:rsidR="0028352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6B33B3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059139" w14:textId="77777777" w:rsidR="00CA516B" w:rsidRPr="006B33B3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B33B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</w:t>
            </w:r>
            <w:r w:rsidR="00CA516B" w:rsidRPr="006B33B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F5DD2C7" w:rsidR="00CA516B" w:rsidRPr="006B33B3" w:rsidRDefault="006B33B3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6B33B3">
              <w:rPr>
                <w:rFonts w:ascii="Arial" w:hAnsi="Arial" w:cs="Arial"/>
                <w:iCs/>
                <w:color w:val="000000" w:themeColor="text1"/>
                <w:sz w:val="20"/>
              </w:rPr>
              <w:t>Budowa systemu informatycznego Krajowego Rejestru Karnego wraz ze zmianami organizacyjnymi i legislacyjnymi (KRK 2.0)</w:t>
            </w:r>
          </w:p>
        </w:tc>
      </w:tr>
      <w:tr w:rsidR="00CA516B" w:rsidRPr="002B50C0" w14:paraId="05B59807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BF1EA03" w14:textId="77777777" w:rsidR="00CA516B" w:rsidRPr="006B33B3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B33B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67279070" w:rsidR="006B33B3" w:rsidRPr="006B33B3" w:rsidRDefault="006B33B3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6B33B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29609C7" w14:textId="3856606D" w:rsidR="00CA516B" w:rsidRPr="006B33B3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B33B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F58E33A" w:rsidR="006B33B3" w:rsidRPr="006B33B3" w:rsidRDefault="006B33B3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6B33B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EC18FE4" w:rsidR="00CA516B" w:rsidRPr="006B33B3" w:rsidRDefault="006B33B3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6B33B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C98B5" w14:textId="6B702D48" w:rsidR="00FD5C4D" w:rsidRDefault="00FD5C4D" w:rsidP="00FD5C4D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FD5C4D">
              <w:rPr>
                <w:rFonts w:ascii="Arial" w:hAnsi="Arial" w:cs="Arial"/>
                <w:sz w:val="18"/>
                <w:szCs w:val="18"/>
              </w:rPr>
              <w:t>Program Operacyjn</w:t>
            </w:r>
            <w:r w:rsidR="00EF0D84">
              <w:rPr>
                <w:rFonts w:ascii="Arial" w:hAnsi="Arial" w:cs="Arial"/>
                <w:sz w:val="18"/>
                <w:szCs w:val="18"/>
              </w:rPr>
              <w:t>y</w:t>
            </w:r>
            <w:r w:rsidRPr="00FD5C4D">
              <w:rPr>
                <w:rFonts w:ascii="Arial" w:hAnsi="Arial" w:cs="Arial"/>
                <w:sz w:val="18"/>
                <w:szCs w:val="18"/>
              </w:rPr>
              <w:t xml:space="preserve"> Wiedza Edukacja Rozwój II Oś priorytetowa „Efektywne polityki publiczne dla rynku pracy, gospodarki i edukacji” Działanie 2.17 „Skuteczny wymiar sprawiedliwości” Budżet państwa – część́ 37 Ministerstwo Sprawiedliwości </w:t>
            </w:r>
          </w:p>
          <w:p w14:paraId="55582688" w14:textId="1F89BDCB" w:rsidR="00CA516B" w:rsidRPr="00FD5C4D" w:rsidRDefault="00CA516B" w:rsidP="34B21DF6">
            <w:pPr>
              <w:pStyle w:val="NormalnyWeb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2772BBC9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27BD00FC" w:rsidR="00CA516B" w:rsidRPr="00FD5C4D" w:rsidRDefault="006B33B3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5C4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23 000 000,00 zł </w:t>
            </w:r>
          </w:p>
        </w:tc>
      </w:tr>
      <w:tr w:rsidR="0046624E" w:rsidRPr="002B50C0" w14:paraId="50B3C173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764E926" w14:textId="6E7993E3" w:rsidR="0046624E" w:rsidRPr="008A332F" w:rsidRDefault="0046624E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1082F" w14:textId="43102D36" w:rsidR="0046624E" w:rsidRPr="00FD5C4D" w:rsidRDefault="00672939" w:rsidP="000E7D4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5C4D">
              <w:rPr>
                <w:rFonts w:ascii="Arial" w:hAnsi="Arial" w:cs="Arial"/>
                <w:color w:val="000000" w:themeColor="text1"/>
                <w:sz w:val="18"/>
                <w:szCs w:val="18"/>
              </w:rPr>
              <w:t>23 000 000,00 zł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CA516B" w:rsidRPr="002B50C0" w14:paraId="716F76F2" w14:textId="77777777" w:rsidTr="34B21DF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63D9CE" w14:textId="38839148" w:rsidR="00FD5C4D" w:rsidRPr="00FD5C4D" w:rsidRDefault="34B21DF6" w:rsidP="02F98805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34B21DF6">
              <w:rPr>
                <w:rFonts w:ascii="Arial" w:hAnsi="Arial" w:cs="Arial"/>
                <w:color w:val="000000" w:themeColor="text1"/>
                <w:sz w:val="18"/>
                <w:szCs w:val="18"/>
              </w:rPr>
              <w:t>01.04.2016 – 31.03.2022</w:t>
            </w:r>
          </w:p>
          <w:p w14:paraId="55CE9679" w14:textId="763BAA41" w:rsidR="00CA516B" w:rsidRPr="00141A92" w:rsidRDefault="00CA516B" w:rsidP="34B21DF6">
            <w:pPr>
              <w:pStyle w:val="Akapitzlist"/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439DFE44" w:rsidR="00CA516B" w:rsidRPr="00141A92" w:rsidRDefault="34B21DF6" w:rsidP="34B21DF6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4"/>
          <w:szCs w:val="24"/>
        </w:rPr>
      </w:pPr>
      <w:r w:rsidRPr="34B21DF6">
        <w:rPr>
          <w:rFonts w:ascii="Arial" w:hAnsi="Arial" w:cs="Arial"/>
          <w:b/>
          <w:bCs/>
          <w:color w:val="auto"/>
          <w:sz w:val="24"/>
          <w:szCs w:val="24"/>
        </w:rPr>
        <w:t xml:space="preserve">Otoczenie prawne </w:t>
      </w:r>
    </w:p>
    <w:p w14:paraId="2FBAA071" w14:textId="5D5886EC" w:rsidR="00D0147E" w:rsidRPr="0006390E" w:rsidRDefault="34B21DF6" w:rsidP="00D4228F">
      <w:pPr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D51B97">
        <w:rPr>
          <w:rFonts w:ascii="Arial" w:eastAsia="Arial" w:hAnsi="Arial" w:cs="Arial"/>
          <w:sz w:val="18"/>
          <w:szCs w:val="18"/>
        </w:rPr>
        <w:t>Projekt ustawy o zmianie ustawy – Kodeks postępowania administracyjnego o</w:t>
      </w:r>
      <w:r w:rsidR="00F73690" w:rsidRPr="00D51B97">
        <w:rPr>
          <w:rFonts w:ascii="Arial" w:eastAsia="Arial" w:hAnsi="Arial" w:cs="Arial"/>
          <w:sz w:val="18"/>
          <w:szCs w:val="18"/>
        </w:rPr>
        <w:t>raz niektórych innych ustaw (UD </w:t>
      </w:r>
      <w:r w:rsidRPr="0015507A">
        <w:rPr>
          <w:rFonts w:ascii="Arial" w:eastAsia="Arial" w:hAnsi="Arial" w:cs="Arial"/>
          <w:sz w:val="18"/>
          <w:szCs w:val="18"/>
        </w:rPr>
        <w:t xml:space="preserve">525). </w:t>
      </w:r>
      <w:r w:rsidR="00D26F92" w:rsidRPr="007E275C">
        <w:rPr>
          <w:rFonts w:ascii="Arial" w:eastAsia="Arial" w:hAnsi="Arial" w:cs="Arial"/>
          <w:sz w:val="18"/>
          <w:szCs w:val="18"/>
        </w:rPr>
        <w:t>W dniu 30.08.2019 r. odbyło się w Sejmie pierwsze czytanie projektu w/w ustawy. W dniu 10.09.2019 r. odbyło się posiedzenie Komisji Nadzwyczajnej do spraw zmian w kodyfikacjach, na której zgłoszono poprawki legislacyjne i merytoryczne. Poprawki zostały przyjęte przez Komisję.</w:t>
      </w:r>
      <w:r w:rsidR="00D0147E" w:rsidRPr="00D51B97">
        <w:rPr>
          <w:rFonts w:ascii="Arial" w:eastAsia="Arial" w:hAnsi="Arial" w:cs="Arial"/>
          <w:sz w:val="18"/>
          <w:szCs w:val="18"/>
        </w:rPr>
        <w:t xml:space="preserve"> </w:t>
      </w:r>
    </w:p>
    <w:p w14:paraId="66D654F6" w14:textId="53CB08CD" w:rsidR="00D0147E" w:rsidRPr="007E275C" w:rsidRDefault="00D26F92" w:rsidP="007E275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275C">
        <w:rPr>
          <w:rFonts w:ascii="Arial" w:hAnsi="Arial" w:cs="Arial"/>
          <w:sz w:val="18"/>
          <w:szCs w:val="18"/>
        </w:rPr>
        <w:t>W związku poprawkami legislacyjnymi i merytorycznymi projektu w/w ustawy zaktualizowano projekt  rozporządzenia w sprawie sposobu i trybu udzielania informacji o osobach oraz o podmiotach zbiorowych z Krajowego Rejestru Karnego, udzielanych za pośrednictwem systemu teleinformatycznego.</w:t>
      </w:r>
      <w:r w:rsidR="00F93746" w:rsidRPr="007E275C">
        <w:rPr>
          <w:rFonts w:ascii="Arial" w:hAnsi="Arial" w:cs="Arial"/>
          <w:sz w:val="18"/>
          <w:szCs w:val="18"/>
        </w:rPr>
        <w:t xml:space="preserve"> Projekt rozporządzeni</w:t>
      </w:r>
      <w:r w:rsidR="007E275C">
        <w:rPr>
          <w:rFonts w:ascii="Arial" w:hAnsi="Arial" w:cs="Arial"/>
          <w:sz w:val="18"/>
          <w:szCs w:val="18"/>
        </w:rPr>
        <w:t>a</w:t>
      </w:r>
      <w:r w:rsidR="00F93746" w:rsidRPr="007E275C">
        <w:rPr>
          <w:rFonts w:ascii="Arial" w:hAnsi="Arial" w:cs="Arial"/>
          <w:sz w:val="18"/>
          <w:szCs w:val="18"/>
        </w:rPr>
        <w:t xml:space="preserve"> zostanie skierowany do uzgodnień międzyresortowych.</w:t>
      </w:r>
    </w:p>
    <w:p w14:paraId="147B986C" w14:textId="7DF867C4" w:rsidR="003C7325" w:rsidRPr="00D4228F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4228F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4228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4228F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34B21DF6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34B21DF6">
        <w:tc>
          <w:tcPr>
            <w:tcW w:w="2972" w:type="dxa"/>
          </w:tcPr>
          <w:p w14:paraId="077C8D26" w14:textId="4487BB55" w:rsidR="00907F6D" w:rsidRPr="00141A92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5</w:t>
            </w:r>
            <w:r w:rsidR="00576A0C">
              <w:rPr>
                <w:rFonts w:ascii="Arial" w:hAnsi="Arial" w:cs="Arial"/>
                <w:sz w:val="18"/>
                <w:szCs w:val="18"/>
              </w:rPr>
              <w:t>8</w:t>
            </w:r>
            <w:r w:rsidRPr="34B21DF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A10F9BE" w14:textId="5C89F149" w:rsidR="00656CE5" w:rsidRPr="00416A7A" w:rsidRDefault="00656CE5" w:rsidP="00777B09">
            <w:pPr>
              <w:pStyle w:val="Akapitzlist"/>
              <w:numPr>
                <w:ilvl w:val="0"/>
                <w:numId w:val="21"/>
              </w:numPr>
              <w:ind w:left="312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77B09">
              <w:rPr>
                <w:rFonts w:ascii="Arial" w:hAnsi="Arial" w:cs="Arial"/>
                <w:sz w:val="18"/>
                <w:szCs w:val="18"/>
              </w:rPr>
              <w:t>11,82%</w:t>
            </w:r>
          </w:p>
          <w:p w14:paraId="7E9BA369" w14:textId="4B7A1920" w:rsidR="00656CE5" w:rsidRPr="00777B09" w:rsidRDefault="00656CE5" w:rsidP="00777B09">
            <w:pPr>
              <w:pStyle w:val="Akapitzlist"/>
              <w:numPr>
                <w:ilvl w:val="0"/>
                <w:numId w:val="21"/>
              </w:numPr>
              <w:ind w:left="312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77B09">
              <w:rPr>
                <w:rFonts w:ascii="Arial" w:hAnsi="Arial" w:cs="Arial"/>
                <w:sz w:val="18"/>
                <w:szCs w:val="18"/>
              </w:rPr>
              <w:t>1,1%</w:t>
            </w:r>
          </w:p>
          <w:p w14:paraId="4929DAC9" w14:textId="12275288" w:rsidR="00907F6D" w:rsidRPr="00141A92" w:rsidRDefault="00907F6D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5BB31D3" w14:textId="0C6A9411" w:rsidR="00907F6D" w:rsidRPr="00141A92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1</w:t>
            </w:r>
            <w:bookmarkStart w:id="0" w:name="_GoBack"/>
            <w:bookmarkEnd w:id="0"/>
            <w:r w:rsidRPr="34B21DF6">
              <w:rPr>
                <w:rFonts w:ascii="Arial" w:hAnsi="Arial" w:cs="Arial"/>
                <w:sz w:val="18"/>
                <w:szCs w:val="18"/>
              </w:rPr>
              <w:t>9</w:t>
            </w:r>
            <w:r w:rsidR="00B207F4">
              <w:rPr>
                <w:rFonts w:ascii="Arial" w:hAnsi="Arial" w:cs="Arial"/>
                <w:sz w:val="18"/>
                <w:szCs w:val="18"/>
              </w:rPr>
              <w:t>,76</w:t>
            </w:r>
            <w:r w:rsidRPr="34B21DF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878D109" w:rsidR="00E42938" w:rsidRPr="002B50C0" w:rsidRDefault="34B21DF6" w:rsidP="34B21DF6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EastAsia" w:hAnsi="Arial" w:cs="Arial"/>
          <w:color w:val="767171"/>
          <w:sz w:val="20"/>
          <w:szCs w:val="20"/>
        </w:rPr>
      </w:pPr>
      <w:r w:rsidRPr="34B21DF6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Postęp rzeczowy</w:t>
      </w:r>
      <w:r w:rsidRPr="34B21DF6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34B21DF6">
        <w:trPr>
          <w:tblHeader/>
        </w:trPr>
        <w:tc>
          <w:tcPr>
            <w:tcW w:w="2127" w:type="dxa"/>
            <w:shd w:val="clear" w:color="auto" w:fill="D0CECE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4B21DF6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350B8" w:rsidRPr="34B21D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4B21DF6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34B21DF6">
        <w:tc>
          <w:tcPr>
            <w:tcW w:w="2127" w:type="dxa"/>
          </w:tcPr>
          <w:p w14:paraId="79C67474" w14:textId="26FA5856" w:rsidR="004350B8" w:rsidRPr="007D192B" w:rsidRDefault="2B084819" w:rsidP="2B084819">
            <w:pPr>
              <w:pStyle w:val="NormalnyWeb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2B084819">
              <w:rPr>
                <w:rFonts w:ascii="Arial" w:hAnsi="Arial" w:cs="Arial"/>
                <w:sz w:val="18"/>
                <w:szCs w:val="18"/>
              </w:rPr>
              <w:t xml:space="preserve">Etap 1 - Budowa usługi webservice udostępniania danych z KRK oraz migracja danych.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DF467" w14:textId="3B3C1FB0" w:rsidR="004350B8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9107382" w14:textId="3EEBB02F" w:rsidR="004350B8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2</w:t>
            </w:r>
          </w:p>
          <w:p w14:paraId="72A60F80" w14:textId="15E07D97" w:rsidR="004350B8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E859A96" w14:textId="4652C679" w:rsidR="004350B8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  <w:p w14:paraId="5C4C1ED5" w14:textId="2FAA4B4B" w:rsidR="004350B8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B050FF9" w14:textId="0745726A" w:rsidR="004350B8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2</w:t>
            </w:r>
          </w:p>
          <w:p w14:paraId="11740C03" w14:textId="3349BAFD" w:rsidR="004350B8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4D6E6DFE" w14:textId="47B01C8A" w:rsidR="004350B8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</w:tc>
        <w:tc>
          <w:tcPr>
            <w:tcW w:w="1289" w:type="dxa"/>
          </w:tcPr>
          <w:p w14:paraId="207E79D3" w14:textId="6C935DA9" w:rsidR="004350B8" w:rsidRPr="00141A92" w:rsidRDefault="34B21DF6" w:rsidP="34B21DF6">
            <w:pPr>
              <w:rPr>
                <w:rFonts w:cs="Arial"/>
                <w:color w:val="0070C0"/>
                <w:lang w:eastAsia="pl-PL"/>
              </w:rPr>
            </w:pPr>
            <w:r w:rsidRPr="34B21DF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09.2019</w:t>
            </w:r>
            <w:r w:rsidRPr="34B21DF6"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914" w:type="dxa"/>
          </w:tcPr>
          <w:p w14:paraId="2F14513F" w14:textId="52C4D484" w:rsidR="004350B8" w:rsidRPr="00141A92" w:rsidRDefault="34B21DF6" w:rsidP="34B21D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34B21DF6"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2DD4A5D4" w14:textId="77777777" w:rsidR="00D0147E" w:rsidRDefault="02F98805" w:rsidP="00F9374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2F98805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18259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58B68DF7" w14:textId="77777777" w:rsidR="007E275C" w:rsidRDefault="00182595" w:rsidP="00F9374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przedłużającym się procesem uchwalenia ustawy</w:t>
            </w:r>
            <w:r w:rsidR="001F1866">
              <w:t xml:space="preserve"> </w:t>
            </w:r>
            <w:r w:rsidR="001F1866" w:rsidRPr="001F1866">
              <w:rPr>
                <w:rFonts w:ascii="Arial" w:hAnsi="Arial" w:cs="Arial"/>
                <w:color w:val="000000" w:themeColor="text1"/>
                <w:sz w:val="18"/>
                <w:szCs w:val="18"/>
              </w:rPr>
              <w:t>Kodeks postępowania administracyjnego oraz niektórych innych ustaw</w:t>
            </w:r>
            <w:r w:rsidR="001F186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termin </w:t>
            </w:r>
            <w:r w:rsidR="00D26F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zakończenia I etapu </w:t>
            </w:r>
            <w:r w:rsidR="005314A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nastąpi z chwilą </w:t>
            </w:r>
            <w:r w:rsidR="00F04132">
              <w:rPr>
                <w:rFonts w:ascii="Arial" w:hAnsi="Arial" w:cs="Arial"/>
                <w:color w:val="000000" w:themeColor="text1"/>
                <w:sz w:val="18"/>
                <w:szCs w:val="18"/>
              </w:rPr>
              <w:t>wejścia w życie w/w ustawy.</w:t>
            </w:r>
            <w:r w:rsidR="00D0147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6AF3652" w14:textId="447BB409" w:rsidR="004350B8" w:rsidRPr="00141A92" w:rsidRDefault="00D0147E" w:rsidP="00F9374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Pozostałe produkty E</w:t>
            </w:r>
            <w:r w:rsidR="00F93746">
              <w:rPr>
                <w:rFonts w:ascii="Arial" w:hAnsi="Arial" w:cs="Arial"/>
                <w:color w:val="000000" w:themeColor="text1"/>
                <w:sz w:val="18"/>
                <w:szCs w:val="18"/>
              </w:rPr>
              <w:t>tapu 1 zostały dostarczone w zaplanowanym terminie.</w:t>
            </w:r>
          </w:p>
        </w:tc>
      </w:tr>
      <w:tr w:rsidR="007D192B" w:rsidRPr="002B50C0" w14:paraId="6146DBB1" w14:textId="77777777" w:rsidTr="34B21DF6">
        <w:tc>
          <w:tcPr>
            <w:tcW w:w="2127" w:type="dxa"/>
          </w:tcPr>
          <w:p w14:paraId="7FFF7A8E" w14:textId="66087EAA" w:rsidR="007D192B" w:rsidRPr="007D192B" w:rsidRDefault="007D192B" w:rsidP="007D192B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7D192B">
              <w:rPr>
                <w:rFonts w:ascii="Arial" w:hAnsi="Arial" w:cs="Arial"/>
                <w:sz w:val="18"/>
                <w:szCs w:val="18"/>
              </w:rPr>
              <w:t xml:space="preserve">Etap 2 - Zautomatyzowanie procesu wymiany informacji z KRS i CEIDG.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D0ED" w14:textId="15E07D97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076B06D" w14:textId="4652C679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  <w:p w14:paraId="24534D61" w14:textId="2FAA4B4B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FBE7AA5" w14:textId="0745726A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2</w:t>
            </w:r>
          </w:p>
          <w:p w14:paraId="06809E0C" w14:textId="3349BAFD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15EFB9BD" w14:textId="47B01C8A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  <w:p w14:paraId="070D9F69" w14:textId="305F52DF" w:rsidR="007D192B" w:rsidRPr="00141A92" w:rsidRDefault="007D192B" w:rsidP="02F988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0A94282" w14:textId="71B19C7B" w:rsidR="007D192B" w:rsidRPr="00EF0D84" w:rsidRDefault="00EF0D84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F0D84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06.2020</w:t>
            </w:r>
          </w:p>
        </w:tc>
        <w:tc>
          <w:tcPr>
            <w:tcW w:w="1914" w:type="dxa"/>
          </w:tcPr>
          <w:p w14:paraId="68693404" w14:textId="77777777" w:rsidR="007D192B" w:rsidRPr="001B6667" w:rsidRDefault="007D192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6FD5F89" w14:textId="3C61413D" w:rsidR="007D192B" w:rsidRPr="00EF0D84" w:rsidRDefault="00EF0D84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0D84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7D192B" w:rsidRPr="002B50C0" w14:paraId="4E06F363" w14:textId="77777777" w:rsidTr="34B21DF6">
        <w:tc>
          <w:tcPr>
            <w:tcW w:w="2127" w:type="dxa"/>
          </w:tcPr>
          <w:p w14:paraId="2A7D6995" w14:textId="798FDF1B" w:rsidR="007D192B" w:rsidRPr="007D192B" w:rsidRDefault="007D192B" w:rsidP="007D192B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7D192B">
              <w:rPr>
                <w:rFonts w:ascii="Arial" w:hAnsi="Arial" w:cs="Arial"/>
                <w:sz w:val="18"/>
                <w:szCs w:val="18"/>
              </w:rPr>
              <w:t xml:space="preserve">Etap 3 - Budowa e-usługi uzyskiwania informacji z KRK oraz zautomatyzowanie procesu uzyskiwania informacji za pośrednictwem systemu ECRIS.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3178" w14:textId="15E07D97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42FF745" w14:textId="4652C679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  <w:p w14:paraId="5B6A3A20" w14:textId="2FAA4B4B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0D60EC1E" w14:textId="0745726A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2</w:t>
            </w:r>
          </w:p>
          <w:p w14:paraId="1E91C783" w14:textId="3349BAFD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BA2DEC2" w14:textId="47B01C8A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  <w:p w14:paraId="28483EF7" w14:textId="41B00C7B" w:rsidR="007D192B" w:rsidRPr="00141A92" w:rsidRDefault="007D192B" w:rsidP="02F988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A4484B" w14:textId="5180B9AD" w:rsidR="007D192B" w:rsidRPr="00EF0D84" w:rsidRDefault="00EF0D84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F0D84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06.2021</w:t>
            </w:r>
          </w:p>
        </w:tc>
        <w:tc>
          <w:tcPr>
            <w:tcW w:w="1914" w:type="dxa"/>
          </w:tcPr>
          <w:p w14:paraId="177658CA" w14:textId="77777777" w:rsidR="007D192B" w:rsidRPr="001B6667" w:rsidRDefault="007D192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238F475" w14:textId="790C8A46" w:rsidR="007D192B" w:rsidRPr="00EF0D84" w:rsidRDefault="00EF0D84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0D84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7D192B" w:rsidRPr="002B50C0" w14:paraId="03F2A91D" w14:textId="77777777" w:rsidTr="34B21DF6">
        <w:tc>
          <w:tcPr>
            <w:tcW w:w="2127" w:type="dxa"/>
          </w:tcPr>
          <w:p w14:paraId="47E5FF81" w14:textId="71B1E9A4" w:rsidR="007D192B" w:rsidRPr="007D192B" w:rsidRDefault="007D192B" w:rsidP="007D192B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7D192B">
              <w:rPr>
                <w:rFonts w:ascii="Arial" w:hAnsi="Arial" w:cs="Arial"/>
                <w:sz w:val="18"/>
                <w:szCs w:val="18"/>
              </w:rPr>
              <w:t>Etap 4 - Zautomatyzowanie procesu gromadzenia i aktualizacji danych w KRK.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9AC1" w14:textId="3B3C1FB0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919B7EF" w14:textId="3EEBB02F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2</w:t>
            </w:r>
          </w:p>
          <w:p w14:paraId="5C9033A0" w14:textId="15E07D97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CFDA1EB" w14:textId="4652C679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  <w:p w14:paraId="3530A443" w14:textId="2FAA4B4B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057B27E3" w14:textId="0745726A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2</w:t>
            </w:r>
          </w:p>
          <w:p w14:paraId="6AF9E492" w14:textId="3349BAFD" w:rsidR="007D192B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24553256" w14:textId="47B01C8A" w:rsidR="007D192B" w:rsidRPr="00141A9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 1</w:t>
            </w:r>
          </w:p>
          <w:p w14:paraId="5D87C8DC" w14:textId="664819C3" w:rsidR="007D192B" w:rsidRPr="00141A92" w:rsidRDefault="007D192B" w:rsidP="02F988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318753" w14:textId="40690C22" w:rsidR="007D192B" w:rsidRPr="00EF0D84" w:rsidRDefault="00EF0D84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F0D84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03.2022</w:t>
            </w:r>
          </w:p>
        </w:tc>
        <w:tc>
          <w:tcPr>
            <w:tcW w:w="1914" w:type="dxa"/>
          </w:tcPr>
          <w:p w14:paraId="3021481B" w14:textId="77777777" w:rsidR="007D192B" w:rsidRPr="001B6667" w:rsidRDefault="007D192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7D7FC31" w14:textId="1D4D1177" w:rsidR="007D192B" w:rsidRPr="00EF0D84" w:rsidRDefault="00EF0D84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0D84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34B21DF6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34B21DF6">
        <w:tc>
          <w:tcPr>
            <w:tcW w:w="2545" w:type="dxa"/>
          </w:tcPr>
          <w:p w14:paraId="38D56537" w14:textId="404D7D46" w:rsidR="009F1DC8" w:rsidRPr="009F1DC8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1. Liczba zmian legislacyjnych przeprowadzonych dzięki wsparciu Europejskiego Funduszu Społecznego</w:t>
            </w:r>
          </w:p>
          <w:p w14:paraId="0D680A0D" w14:textId="13F4A9D2" w:rsidR="009F1DC8" w:rsidRPr="009F1DC8" w:rsidRDefault="009F1DC8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6B56475F" w14:textId="073CC48A" w:rsidR="006A60AA" w:rsidRPr="006334BF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494A2B63" w:rsidR="006A60AA" w:rsidRPr="009F1DC8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59EC443" w14:textId="0E6E7A22" w:rsidR="006A60AA" w:rsidRPr="0091332C" w:rsidRDefault="02F98805" w:rsidP="02F988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 xml:space="preserve">10-2019 -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Ustawa o zmianie ustawy – Kodeks postępowania administracyjnego oraz ustawy o Krajowym Rejestrze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lastRenderedPageBreak/>
              <w:t>Karnym wraz z rozporządzeniem do ustawy o KRK w sprawie sposobu i trybu udzielania informacji o osobach oraz o podmiotach zbiorowych za pośrednictwem systemu teleinformatycznego</w:t>
            </w:r>
          </w:p>
          <w:p w14:paraId="6834227F" w14:textId="665C9FE8" w:rsidR="006A60AA" w:rsidRPr="0091332C" w:rsidRDefault="006A60AA" w:rsidP="02F988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C9091" w14:textId="7BFAE0AF" w:rsidR="006A60AA" w:rsidRPr="0091332C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 xml:space="preserve">01-2022 -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>Nowa ustawa o Krajowym Rejestrze Karnym wraz z aktami wykonawczymi do ustawy</w:t>
            </w:r>
          </w:p>
          <w:p w14:paraId="6FE75731" w14:textId="56118BA3" w:rsidR="006A60AA" w:rsidRPr="0091332C" w:rsidRDefault="006A60AA" w:rsidP="02F988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EAE0D8B" w14:textId="06A00926" w:rsidR="004E3542" w:rsidRDefault="00D51B97" w:rsidP="007E27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34B21DF6" w:rsidRPr="00F04132">
              <w:rPr>
                <w:rFonts w:ascii="Arial" w:hAnsi="Arial" w:cs="Arial"/>
                <w:sz w:val="18"/>
                <w:szCs w:val="18"/>
              </w:rPr>
              <w:t>5%</w:t>
            </w:r>
          </w:p>
          <w:p w14:paraId="1908EA3D" w14:textId="68E54D62" w:rsidR="006A60AA" w:rsidRPr="00141A92" w:rsidRDefault="004E3542" w:rsidP="007E27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Pomimo zintensyfikowanych prac legislacyjnych </w:t>
            </w:r>
            <w:r w:rsidRPr="004E3542">
              <w:rPr>
                <w:rFonts w:ascii="Arial" w:hAnsi="Arial" w:cs="Arial"/>
                <w:sz w:val="18"/>
                <w:szCs w:val="18"/>
              </w:rPr>
              <w:t>przedłuż</w:t>
            </w:r>
            <w:r>
              <w:rPr>
                <w:rFonts w:ascii="Arial" w:hAnsi="Arial" w:cs="Arial"/>
                <w:sz w:val="18"/>
                <w:szCs w:val="18"/>
              </w:rPr>
              <w:t xml:space="preserve">ył </w:t>
            </w:r>
            <w:r w:rsidRPr="004E3542">
              <w:rPr>
                <w:rFonts w:ascii="Arial" w:hAnsi="Arial" w:cs="Arial"/>
                <w:sz w:val="18"/>
                <w:szCs w:val="18"/>
              </w:rPr>
              <w:t>się proces uchwalenia ustawy Kodeks postępowania admi</w:t>
            </w:r>
            <w:r w:rsidRPr="004E3542">
              <w:rPr>
                <w:rFonts w:ascii="Arial" w:hAnsi="Arial" w:cs="Arial"/>
                <w:sz w:val="18"/>
                <w:szCs w:val="18"/>
              </w:rPr>
              <w:lastRenderedPageBreak/>
              <w:t>nistracyjnego oraz niektórych innych ustaw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61A11">
              <w:t xml:space="preserve"> </w:t>
            </w:r>
            <w:r w:rsidR="00461A11" w:rsidRPr="00461A11">
              <w:rPr>
                <w:rFonts w:ascii="Arial" w:hAnsi="Arial" w:cs="Arial"/>
                <w:sz w:val="18"/>
                <w:szCs w:val="18"/>
              </w:rPr>
              <w:t>W dniu 30.08.2019 r. odbyło się w Sejmie pierwsze czytanie projektu w/w ustawy. W dniu 10.09.2019 r. odbyło się posiedzenie Komisji Nadzwyczajnej do spraw zmian w kodyfikacjach, na któr</w:t>
            </w:r>
            <w:r w:rsidR="00D0147E">
              <w:rPr>
                <w:rFonts w:ascii="Arial" w:hAnsi="Arial" w:cs="Arial"/>
                <w:sz w:val="18"/>
                <w:szCs w:val="18"/>
              </w:rPr>
              <w:t>ym</w:t>
            </w:r>
            <w:r w:rsidR="00461A11" w:rsidRPr="00461A11">
              <w:rPr>
                <w:rFonts w:ascii="Arial" w:hAnsi="Arial" w:cs="Arial"/>
                <w:sz w:val="18"/>
                <w:szCs w:val="18"/>
              </w:rPr>
              <w:t xml:space="preserve"> zgłoszono poprawki legislacyjne i merytoryczne. Poprawki zostały przyjęte przez Komisję.</w:t>
            </w:r>
            <w:r w:rsidR="00461A11">
              <w:rPr>
                <w:rFonts w:ascii="Arial" w:hAnsi="Arial" w:cs="Arial"/>
                <w:sz w:val="18"/>
                <w:szCs w:val="18"/>
              </w:rPr>
              <w:t xml:space="preserve"> Projekt ustawy oczekuje na II i III czytanie.</w:t>
            </w:r>
            <w:r w:rsidR="00461A11">
              <w:t xml:space="preserve"> </w:t>
            </w:r>
          </w:p>
        </w:tc>
      </w:tr>
      <w:tr w:rsidR="02F98805" w14:paraId="703C57F5" w14:textId="77777777" w:rsidTr="34B21DF6">
        <w:tc>
          <w:tcPr>
            <w:tcW w:w="2545" w:type="dxa"/>
          </w:tcPr>
          <w:p w14:paraId="02C9F987" w14:textId="785FAF74" w:rsidR="02F98805" w:rsidRDefault="02F98805" w:rsidP="02F98805">
            <w:pPr>
              <w:pStyle w:val="Tekstpodstawowy2"/>
              <w:spacing w:line="259" w:lineRule="auto"/>
              <w:ind w:left="0"/>
              <w:rPr>
                <w:rFonts w:eastAsia="Arial" w:cs="Arial"/>
                <w:sz w:val="18"/>
                <w:szCs w:val="18"/>
                <w:lang w:val="pl-PL"/>
              </w:rPr>
            </w:pPr>
            <w:r w:rsidRPr="02F98805">
              <w:rPr>
                <w:rFonts w:eastAsia="Arial" w:cs="Arial"/>
                <w:sz w:val="18"/>
                <w:szCs w:val="18"/>
                <w:lang w:val="pl-PL"/>
              </w:rPr>
              <w:lastRenderedPageBreak/>
              <w:t>2. Liczba utworzonych i zmodernizowanych centralnych rejestrów sądowych</w:t>
            </w:r>
          </w:p>
        </w:tc>
        <w:tc>
          <w:tcPr>
            <w:tcW w:w="1278" w:type="dxa"/>
          </w:tcPr>
          <w:p w14:paraId="22307467" w14:textId="5500D4C2" w:rsidR="02F98805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8F09F3" w14:textId="7A91B140" w:rsidR="02F98805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367027D" w14:textId="6399B054" w:rsidR="02F98805" w:rsidRDefault="02F98805" w:rsidP="02F988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6AF73B3F" w14:textId="1137FA9F" w:rsidR="02F98805" w:rsidRDefault="0015507A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="34B21DF6" w:rsidRPr="34B21DF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2F98805" w14:paraId="1AEE890C" w14:textId="77777777" w:rsidTr="34B21DF6">
        <w:tc>
          <w:tcPr>
            <w:tcW w:w="2545" w:type="dxa"/>
          </w:tcPr>
          <w:p w14:paraId="2010B55D" w14:textId="41E771ED" w:rsidR="02F98805" w:rsidRDefault="02F98805" w:rsidP="02F98805">
            <w:pPr>
              <w:pStyle w:val="Tekstpodstawowy2"/>
              <w:spacing w:line="259" w:lineRule="auto"/>
              <w:ind w:left="0"/>
              <w:rPr>
                <w:sz w:val="18"/>
                <w:szCs w:val="18"/>
                <w:lang w:val="pl-PL"/>
              </w:rPr>
            </w:pPr>
            <w:r w:rsidRPr="02F98805">
              <w:rPr>
                <w:sz w:val="18"/>
                <w:szCs w:val="18"/>
                <w:lang w:val="pl-PL"/>
              </w:rPr>
              <w:t>3. Liczba usprawnionych procesów w Biurze Informacyjnym Krajowego Rejestru Karnego</w:t>
            </w:r>
          </w:p>
        </w:tc>
        <w:tc>
          <w:tcPr>
            <w:tcW w:w="1278" w:type="dxa"/>
          </w:tcPr>
          <w:p w14:paraId="5D8F65E3" w14:textId="0BFB4A3F" w:rsidR="02F98805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E565C5B" w14:textId="3E128591" w:rsidR="02F98805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18B599" w14:textId="0659DF65" w:rsidR="02F98805" w:rsidRDefault="02F98805" w:rsidP="02F988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56D1AF79" w14:textId="2B966CDF" w:rsidR="02F98805" w:rsidRDefault="0015507A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34B21DF6" w:rsidRPr="34B21DF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2F98805" w14:paraId="55BA4226" w14:textId="77777777" w:rsidTr="34B21DF6">
        <w:tc>
          <w:tcPr>
            <w:tcW w:w="2545" w:type="dxa"/>
          </w:tcPr>
          <w:p w14:paraId="5232CD85" w14:textId="2CF9E2DD" w:rsidR="02F98805" w:rsidRDefault="02F98805" w:rsidP="02F98805">
            <w:pPr>
              <w:pStyle w:val="Tekstpodstawowy2"/>
              <w:spacing w:line="259" w:lineRule="auto"/>
              <w:ind w:left="0"/>
              <w:rPr>
                <w:sz w:val="18"/>
                <w:szCs w:val="18"/>
                <w:lang w:val="pl-PL"/>
              </w:rPr>
            </w:pPr>
            <w:r w:rsidRPr="02F98805">
              <w:rPr>
                <w:sz w:val="18"/>
                <w:szCs w:val="18"/>
                <w:lang w:val="pl-PL"/>
              </w:rPr>
              <w:t>4. Średni czas oczekiwania na odpowiedź z Krajowego Rejestru Karnego</w:t>
            </w:r>
          </w:p>
        </w:tc>
        <w:tc>
          <w:tcPr>
            <w:tcW w:w="1278" w:type="dxa"/>
          </w:tcPr>
          <w:p w14:paraId="5705A39C" w14:textId="554723A0" w:rsidR="02F98805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Dni</w:t>
            </w:r>
          </w:p>
        </w:tc>
        <w:tc>
          <w:tcPr>
            <w:tcW w:w="1842" w:type="dxa"/>
          </w:tcPr>
          <w:p w14:paraId="0A3C217B" w14:textId="5E0D8FB3" w:rsidR="02F98805" w:rsidRDefault="34B21DF6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B21D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03B2F6C" w14:textId="43D4A24E" w:rsidR="02F98805" w:rsidRDefault="02F98805" w:rsidP="02F988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59D8F900" w14:textId="44DB68F3" w:rsidR="02F98805" w:rsidRDefault="0015507A" w:rsidP="34B21D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  <w:r w:rsidR="34B21DF6" w:rsidRPr="34B21DF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52A08447" w14:textId="7E934B6B" w:rsidR="007D2C34" w:rsidRPr="002B50C0" w:rsidRDefault="34B21DF6" w:rsidP="34B21D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34B21DF6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E-usługi A2A, A2B, A2C</w:t>
      </w:r>
      <w:r w:rsidRPr="34B21DF6">
        <w:rPr>
          <w:rFonts w:ascii="Arial" w:hAnsi="Arial" w:cs="Arial"/>
          <w:color w:val="auto"/>
        </w:rPr>
        <w:t xml:space="preserve"> </w:t>
      </w:r>
      <w:bookmarkStart w:id="1" w:name="_Hlk506932259"/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34B21DF6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34B21DF6">
        <w:tc>
          <w:tcPr>
            <w:tcW w:w="2937" w:type="dxa"/>
          </w:tcPr>
          <w:p w14:paraId="21262D83" w14:textId="2F1CA2FF" w:rsidR="007D38BD" w:rsidRPr="007D192B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Usługa Sprawdź osobę. Usługa webservice udostępniania danych z KRK o osobie.</w:t>
            </w:r>
          </w:p>
        </w:tc>
        <w:tc>
          <w:tcPr>
            <w:tcW w:w="1169" w:type="dxa"/>
          </w:tcPr>
          <w:p w14:paraId="255A3743" w14:textId="4C6F9D61" w:rsidR="02F98805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10-2019</w:t>
            </w:r>
          </w:p>
          <w:p w14:paraId="016C9765" w14:textId="299D39CC" w:rsidR="007D38BD" w:rsidRPr="00141A92" w:rsidRDefault="007D38BD" w:rsidP="2B084819">
            <w:pPr>
              <w:ind w:left="44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8A089" w14:textId="4EEF3090" w:rsidR="007D38BD" w:rsidRPr="007E275C" w:rsidRDefault="00461A11" w:rsidP="34B21DF6">
            <w:pPr>
              <w:spacing w:after="160"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7E275C">
              <w:rPr>
                <w:rFonts w:ascii="Arial" w:eastAsia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4394" w:type="dxa"/>
          </w:tcPr>
          <w:p w14:paraId="23CF35BB" w14:textId="1270EDC5" w:rsidR="007D38BD" w:rsidRPr="00141A92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7DE99E5E" w14:textId="14B386FA" w:rsidR="007D38BD" w:rsidRPr="00141A92" w:rsidRDefault="007D38BD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49FCF2FB" w14:textId="77777777" w:rsidTr="34B21DF6">
        <w:tc>
          <w:tcPr>
            <w:tcW w:w="2937" w:type="dxa"/>
          </w:tcPr>
          <w:p w14:paraId="08C032C0" w14:textId="474F99A4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Usługa Sprawdź podmiot. Usługa webservice udostępniania danych z KRK o podmiocie zbiorowym.</w:t>
            </w:r>
          </w:p>
        </w:tc>
        <w:tc>
          <w:tcPr>
            <w:tcW w:w="1169" w:type="dxa"/>
          </w:tcPr>
          <w:p w14:paraId="63FC912C" w14:textId="4C6F9D61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10-2019</w:t>
            </w:r>
          </w:p>
          <w:p w14:paraId="1CA6DF1C" w14:textId="17BA8E9C" w:rsidR="2B084819" w:rsidRDefault="2B084819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C84F866" w14:textId="6E3695AE" w:rsidR="2B084819" w:rsidRPr="007E275C" w:rsidRDefault="00461A11" w:rsidP="2B084819">
            <w:pPr>
              <w:spacing w:after="160"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7E275C">
              <w:rPr>
                <w:rFonts w:ascii="Arial" w:eastAsia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4394" w:type="dxa"/>
          </w:tcPr>
          <w:p w14:paraId="772782D0" w14:textId="1B8A4457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51CA0C0D" w14:textId="4539B2F8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57451BEE" w14:textId="77777777" w:rsidTr="34B21DF6">
        <w:tc>
          <w:tcPr>
            <w:tcW w:w="2937" w:type="dxa"/>
          </w:tcPr>
          <w:p w14:paraId="6C293EFF" w14:textId="58AA5811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Usługa Zbiorczego Zestawu Danych. Usługa webservice udostępniania danych z KRK do ewidencji wojskowych Ministerstwa Obrony Narodowej.</w:t>
            </w:r>
          </w:p>
        </w:tc>
        <w:tc>
          <w:tcPr>
            <w:tcW w:w="1169" w:type="dxa"/>
          </w:tcPr>
          <w:p w14:paraId="21636A29" w14:textId="4C6F9D61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10-2019</w:t>
            </w:r>
          </w:p>
          <w:p w14:paraId="29C7B028" w14:textId="3A9BAAF0" w:rsidR="2B084819" w:rsidRDefault="2B084819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5D4879F1" w14:textId="422D7C53" w:rsidR="2B084819" w:rsidRPr="007E275C" w:rsidRDefault="00461A11" w:rsidP="2B084819">
            <w:pPr>
              <w:spacing w:after="160"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7E275C">
              <w:rPr>
                <w:rFonts w:ascii="Arial" w:eastAsia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4394" w:type="dxa"/>
          </w:tcPr>
          <w:p w14:paraId="55D0F42A" w14:textId="09438618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51A3C720" w14:textId="78FD7812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5E3DBBB3" w14:textId="77777777" w:rsidTr="34B21DF6">
        <w:tc>
          <w:tcPr>
            <w:tcW w:w="2937" w:type="dxa"/>
          </w:tcPr>
          <w:p w14:paraId="27DBE59A" w14:textId="485138DE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E-usługa uzyskiwania zaświadczeń z KRK.</w:t>
            </w:r>
          </w:p>
        </w:tc>
        <w:tc>
          <w:tcPr>
            <w:tcW w:w="1169" w:type="dxa"/>
          </w:tcPr>
          <w:p w14:paraId="4CF4A597" w14:textId="2BE14C16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06-2021</w:t>
            </w:r>
          </w:p>
          <w:p w14:paraId="25F5804E" w14:textId="3612207B" w:rsidR="2B084819" w:rsidRDefault="2B084819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1BE66634" w14:textId="590DEA4F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84E4AD7" w14:textId="289715DD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41ABC010" w14:textId="67AF6F0B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70AD9514" w14:textId="77777777" w:rsidTr="34B21DF6">
        <w:tc>
          <w:tcPr>
            <w:tcW w:w="2937" w:type="dxa"/>
          </w:tcPr>
          <w:p w14:paraId="161C9EE4" w14:textId="629E4209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lastRenderedPageBreak/>
              <w:t>Sprawdź osobę (wnioski CEIDG). Usługa webservice udostępniana danych z KRK o osobie na wniosek z Centralnej Ewidencji i Informacji o Działalności Gospodarczej.</w:t>
            </w:r>
          </w:p>
        </w:tc>
        <w:tc>
          <w:tcPr>
            <w:tcW w:w="1169" w:type="dxa"/>
          </w:tcPr>
          <w:p w14:paraId="26F6E082" w14:textId="19157575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06-2020</w:t>
            </w:r>
          </w:p>
          <w:p w14:paraId="0A051BE6" w14:textId="20C4F0AE" w:rsidR="2B084819" w:rsidRDefault="2B084819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62BE012" w14:textId="32FD59E2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27BCA1CD" w14:textId="246C9878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62A05B20" w14:textId="03BA4238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1CC14F25" w14:textId="77777777" w:rsidTr="34B21DF6">
        <w:tc>
          <w:tcPr>
            <w:tcW w:w="2937" w:type="dxa"/>
          </w:tcPr>
          <w:p w14:paraId="6566262A" w14:textId="309DB4ED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Sprawdź osobę (żądania KRS). Usługa webservice udostępniana danych z KRK o osobie na żądanie z Krajowego Rejestru Sądowego.</w:t>
            </w:r>
          </w:p>
        </w:tc>
        <w:tc>
          <w:tcPr>
            <w:tcW w:w="1169" w:type="dxa"/>
          </w:tcPr>
          <w:p w14:paraId="337109B3" w14:textId="19157575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06-2020</w:t>
            </w:r>
          </w:p>
          <w:p w14:paraId="5EF00E1C" w14:textId="37546733" w:rsidR="2B084819" w:rsidRDefault="2B084819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5784F9A" w14:textId="3325FDB2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40ECEFE" w14:textId="36EC69E6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70BBC7F3" w14:textId="3330A941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207E2306" w14:textId="77777777" w:rsidTr="34B21DF6">
        <w:tc>
          <w:tcPr>
            <w:tcW w:w="2937" w:type="dxa"/>
          </w:tcPr>
          <w:p w14:paraId="4716E704" w14:textId="3EFDE3FA" w:rsidR="00DF49A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Usługa Prześlij dane o </w:t>
            </w:r>
            <w:proofErr w:type="spellStart"/>
            <w:r w:rsidRPr="2B084819">
              <w:rPr>
                <w:rFonts w:ascii="Arial" w:eastAsia="Arial" w:hAnsi="Arial" w:cs="Arial"/>
                <w:sz w:val="18"/>
                <w:szCs w:val="18"/>
              </w:rPr>
              <w:t>skazaniach</w:t>
            </w:r>
            <w:proofErr w:type="spellEnd"/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 obywateli RP. Usługa webservice gromadzenia danych w KRK o obywatelach Polski skazanych przez sądy państw członkowskich Unii Europejskiej.</w:t>
            </w:r>
          </w:p>
        </w:tc>
        <w:tc>
          <w:tcPr>
            <w:tcW w:w="1169" w:type="dxa"/>
          </w:tcPr>
          <w:p w14:paraId="0A2B459F" w14:textId="16568DB5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134" w:type="dxa"/>
          </w:tcPr>
          <w:p w14:paraId="101572E5" w14:textId="68F3826B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5A44EA8" w14:textId="5E4C04B1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7BDD59BD" w14:textId="28BBC899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3EA17EBA" w14:textId="77777777" w:rsidTr="34B21DF6">
        <w:tc>
          <w:tcPr>
            <w:tcW w:w="2937" w:type="dxa"/>
          </w:tcPr>
          <w:p w14:paraId="70D7053C" w14:textId="5F51B920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Usługa Sprawdź osobę RP. Usługa webservice udostępniana danych z KRK o obywatelach Polski organom centralnym państw członkowskich Unii Europejskiej.</w:t>
            </w:r>
          </w:p>
        </w:tc>
        <w:tc>
          <w:tcPr>
            <w:tcW w:w="1169" w:type="dxa"/>
          </w:tcPr>
          <w:p w14:paraId="0E2CB862" w14:textId="2BE14C16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06-2021</w:t>
            </w:r>
          </w:p>
          <w:p w14:paraId="25F220EA" w14:textId="665C37CB" w:rsidR="2B084819" w:rsidRDefault="2B084819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612E3B88" w14:textId="0891ECBD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2FE90AFF" w14:textId="1C421F5B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2DCBB3FF" w14:textId="6157EB3A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7E37DB24" w14:textId="77777777" w:rsidTr="34B21DF6">
        <w:tc>
          <w:tcPr>
            <w:tcW w:w="2937" w:type="dxa"/>
          </w:tcPr>
          <w:p w14:paraId="3742D72A" w14:textId="0DACBCCF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Usługa Prześlij informację na temat pozbawienia wolności. Usługa webservice służąca do przesyłania do KRK danych z Centralnego Zarządu Służby Więziennej.</w:t>
            </w:r>
          </w:p>
        </w:tc>
        <w:tc>
          <w:tcPr>
            <w:tcW w:w="1169" w:type="dxa"/>
          </w:tcPr>
          <w:p w14:paraId="0A359940" w14:textId="45D0ED23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134" w:type="dxa"/>
          </w:tcPr>
          <w:p w14:paraId="12697FD3" w14:textId="7D5B869C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5AF3D42D" w14:textId="67BE24A3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63D840EC" w14:textId="2C7A5355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4D9CA994" w14:textId="77777777" w:rsidTr="34B21DF6">
        <w:tc>
          <w:tcPr>
            <w:tcW w:w="2937" w:type="dxa"/>
          </w:tcPr>
          <w:p w14:paraId="0046621B" w14:textId="0C0187AB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Usługa Zasilanie Sąd. Usługa webservice służąca do przesyłania do KRK danych z Sądów.</w:t>
            </w:r>
          </w:p>
        </w:tc>
        <w:tc>
          <w:tcPr>
            <w:tcW w:w="1169" w:type="dxa"/>
          </w:tcPr>
          <w:p w14:paraId="1E2F0ED0" w14:textId="734A7EFC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134" w:type="dxa"/>
          </w:tcPr>
          <w:p w14:paraId="0C2942EA" w14:textId="40098AF9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7818D80B" w14:textId="3E397953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36247067" w14:textId="4A6E0C6B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2B084819" w14:paraId="745D7CFD" w14:textId="77777777" w:rsidTr="34B21DF6">
        <w:tc>
          <w:tcPr>
            <w:tcW w:w="2937" w:type="dxa"/>
          </w:tcPr>
          <w:p w14:paraId="02A2A265" w14:textId="6EC0BEA1" w:rsidR="2B084819" w:rsidRDefault="2B084819" w:rsidP="2B084819">
            <w:pPr>
              <w:pStyle w:val="NormalnyWeb"/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Usługa Zasilanie Prokuratura. Usługa webservice służąca do przesyłania do KRK danych z Prokuratur.</w:t>
            </w:r>
          </w:p>
        </w:tc>
        <w:tc>
          <w:tcPr>
            <w:tcW w:w="1169" w:type="dxa"/>
          </w:tcPr>
          <w:p w14:paraId="7B6F0AFE" w14:textId="522FAD99" w:rsidR="2B084819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134" w:type="dxa"/>
          </w:tcPr>
          <w:p w14:paraId="006B6A73" w14:textId="216CA79A" w:rsidR="2B084819" w:rsidRDefault="2B084819" w:rsidP="2B084819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567AEF8D" w14:textId="1E9DA2BE" w:rsidR="2B084819" w:rsidRDefault="02F98805" w:rsidP="02F98805">
            <w:pPr>
              <w:spacing w:line="257" w:lineRule="auto"/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W okresie sprawozdawczym nie zostały wprowadzone zmiany w odniesieniu do zakresu planowanej e-usługi</w:t>
            </w:r>
          </w:p>
          <w:p w14:paraId="6A2F7142" w14:textId="68F5F69B" w:rsidR="2B084819" w:rsidRDefault="2B084819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26AAE7B" w14:textId="0AB3AED7" w:rsidR="00933BEC" w:rsidRPr="002B50C0" w:rsidRDefault="34B21DF6" w:rsidP="34B21DF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eastAsiaTheme="minorEastAsia" w:hAnsi="Arial" w:cs="Arial"/>
          <w:b/>
          <w:bCs/>
          <w:color w:val="0070C0"/>
        </w:rPr>
      </w:pPr>
      <w:r w:rsidRPr="34B21DF6">
        <w:rPr>
          <w:rStyle w:val="Nagwek3Znak"/>
          <w:rFonts w:ascii="Arial" w:eastAsiaTheme="minorEastAsia" w:hAnsi="Arial" w:cs="Arial"/>
          <w:b/>
          <w:bCs/>
          <w:color w:val="auto"/>
        </w:rPr>
        <w:t xml:space="preserve">Udostępnione informacje sektora publicznego i </w:t>
      </w:r>
      <w:proofErr w:type="spellStart"/>
      <w:r w:rsidRPr="34B21DF6">
        <w:rPr>
          <w:rStyle w:val="Nagwek3Znak"/>
          <w:rFonts w:ascii="Arial" w:eastAsiaTheme="minorEastAsia" w:hAnsi="Arial" w:cs="Arial"/>
          <w:b/>
          <w:bCs/>
          <w:color w:val="auto"/>
        </w:rPr>
        <w:t>zdigitalizowane</w:t>
      </w:r>
      <w:proofErr w:type="spellEnd"/>
      <w:r w:rsidRPr="34B21DF6">
        <w:rPr>
          <w:rStyle w:val="Nagwek3Znak"/>
          <w:rFonts w:ascii="Arial" w:eastAsiaTheme="minorEastAsia" w:hAnsi="Arial" w:cs="Arial"/>
          <w:b/>
          <w:bCs/>
          <w:color w:val="auto"/>
        </w:rPr>
        <w:t xml:space="preserve"> zasoby</w:t>
      </w:r>
      <w:r w:rsidRPr="34B21DF6">
        <w:rPr>
          <w:rStyle w:val="Nagwek3Znak"/>
          <w:rFonts w:ascii="Arial" w:eastAsiaTheme="minorEastAsia" w:hAnsi="Arial" w:cs="Arial"/>
          <w:b/>
          <w:bCs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34B21DF6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34B21DF6">
        <w:tc>
          <w:tcPr>
            <w:tcW w:w="2937" w:type="dxa"/>
          </w:tcPr>
          <w:p w14:paraId="02717465" w14:textId="0D55642D" w:rsidR="2B084819" w:rsidRDefault="2B084819" w:rsidP="2B0848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6265E90" w14:textId="438AA1C3" w:rsidR="00C6751B" w:rsidRPr="00141A92" w:rsidRDefault="2B084819" w:rsidP="2B084819">
            <w:pPr>
              <w:rPr>
                <w:rFonts w:ascii="Arial" w:hAnsi="Arial" w:cs="Arial"/>
                <w:sz w:val="18"/>
                <w:szCs w:val="18"/>
              </w:rPr>
            </w:pPr>
            <w:r w:rsidRPr="2B08481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9900993" w:rsidR="00C6751B" w:rsidRPr="00141A92" w:rsidRDefault="00C6751B" w:rsidP="34B21DF6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37781807" w14:textId="61A76886" w:rsidR="00C6751B" w:rsidRPr="00141A92" w:rsidRDefault="00C6751B" w:rsidP="34B21D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598878D" w14:textId="4711ADA4" w:rsidR="004C1D48" w:rsidRPr="00F25348" w:rsidRDefault="34B21DF6" w:rsidP="34B21DF6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34B21DF6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Produkty końcowe projektu</w:t>
      </w:r>
      <w:r w:rsidRPr="34B21DF6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4B21DF6">
        <w:trPr>
          <w:tblHeader/>
        </w:trPr>
        <w:tc>
          <w:tcPr>
            <w:tcW w:w="2547" w:type="dxa"/>
            <w:shd w:val="clear" w:color="auto" w:fill="D0CECE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4B21DF6">
        <w:tc>
          <w:tcPr>
            <w:tcW w:w="2547" w:type="dxa"/>
          </w:tcPr>
          <w:p w14:paraId="2D606136" w14:textId="34FD4903" w:rsidR="2B084819" w:rsidRDefault="2B084819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Ustawa o zmianie ustawy – Kodeks postępowania administracyjnego oraz ustawy o Krajowym Rejestrze Karnym wraz z rozporządzeniem do ustawy o KRK w sprawie sposobu i trybu udzielania </w:t>
            </w:r>
            <w:r w:rsidRPr="2B084819">
              <w:rPr>
                <w:rFonts w:ascii="Arial" w:eastAsia="Arial" w:hAnsi="Arial" w:cs="Arial"/>
                <w:sz w:val="18"/>
                <w:szCs w:val="18"/>
              </w:rPr>
              <w:lastRenderedPageBreak/>
              <w:t>informacji o osobach oraz o podmiotach zbiorowych za pośrednictwem systemu teleinformatycznego</w:t>
            </w:r>
          </w:p>
          <w:p w14:paraId="20B36869" w14:textId="5269530C" w:rsidR="00A86449" w:rsidRPr="00141A92" w:rsidRDefault="00A86449" w:rsidP="001550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05E52" w14:textId="6C0E0312" w:rsidR="2B084819" w:rsidRDefault="2B084819" w:rsidP="2B084819">
            <w:r w:rsidRPr="00D37491">
              <w:rPr>
                <w:rFonts w:ascii="Calibri" w:eastAsia="Calibri" w:hAnsi="Calibri" w:cs="Calibri"/>
              </w:rPr>
              <w:lastRenderedPageBreak/>
              <w:t>10-2019</w:t>
            </w: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0C38BAA" w:rsidR="004C1D48" w:rsidRPr="00141A92" w:rsidRDefault="004C1D48" w:rsidP="008D6FB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071FD355" w:rsidR="004C1D48" w:rsidRPr="00141A92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2B084819" w14:paraId="7B5E634F" w14:textId="77777777" w:rsidTr="34B21DF6">
        <w:tc>
          <w:tcPr>
            <w:tcW w:w="2547" w:type="dxa"/>
          </w:tcPr>
          <w:p w14:paraId="4BD43236" w14:textId="1BFCF38C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Kampania informacyjno-promocyjna e-usługi uzyskiwania zaświadczeń z KRK</w:t>
            </w:r>
          </w:p>
        </w:tc>
        <w:tc>
          <w:tcPr>
            <w:tcW w:w="1701" w:type="dxa"/>
          </w:tcPr>
          <w:p w14:paraId="42A23723" w14:textId="0FDBE006" w:rsidR="2B084819" w:rsidRDefault="2B084819" w:rsidP="2B084819">
            <w:r w:rsidRPr="2B084819">
              <w:rPr>
                <w:rFonts w:ascii="Calibri" w:eastAsia="Calibri" w:hAnsi="Calibri" w:cs="Calibri"/>
              </w:rPr>
              <w:t>08-2021</w:t>
            </w:r>
          </w:p>
        </w:tc>
        <w:tc>
          <w:tcPr>
            <w:tcW w:w="1843" w:type="dxa"/>
          </w:tcPr>
          <w:p w14:paraId="375B73BB" w14:textId="6657E227" w:rsidR="2B084819" w:rsidRDefault="2B084819" w:rsidP="2B08481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0384097" w14:textId="21440C97" w:rsidR="2B084819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2B084819" w14:paraId="441E3AF0" w14:textId="77777777" w:rsidTr="34B21DF6">
        <w:tc>
          <w:tcPr>
            <w:tcW w:w="2547" w:type="dxa"/>
          </w:tcPr>
          <w:p w14:paraId="0F3F498E" w14:textId="5BF119A4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Przeszkoleni użytkownicy systemu KRK 2.0</w:t>
            </w:r>
          </w:p>
        </w:tc>
        <w:tc>
          <w:tcPr>
            <w:tcW w:w="1701" w:type="dxa"/>
          </w:tcPr>
          <w:p w14:paraId="36CF2B90" w14:textId="6E761C48" w:rsidR="2B084819" w:rsidRDefault="2B084819" w:rsidP="2B084819">
            <w:r w:rsidRPr="2B084819">
              <w:rPr>
                <w:rFonts w:ascii="Calibri" w:eastAsia="Calibri" w:hAnsi="Calibri" w:cs="Calibri"/>
              </w:rPr>
              <w:t>12-2021</w:t>
            </w:r>
          </w:p>
        </w:tc>
        <w:tc>
          <w:tcPr>
            <w:tcW w:w="1843" w:type="dxa"/>
          </w:tcPr>
          <w:p w14:paraId="4EE480E0" w14:textId="79BBBB47" w:rsidR="2B084819" w:rsidRDefault="2B084819" w:rsidP="2B08481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A20979" w14:textId="40F153A3" w:rsidR="2B084819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2B084819" w14:paraId="4D12BBA3" w14:textId="77777777" w:rsidTr="34B21DF6">
        <w:tc>
          <w:tcPr>
            <w:tcW w:w="2547" w:type="dxa"/>
          </w:tcPr>
          <w:p w14:paraId="262B8B92" w14:textId="2787FFF9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Nowa ustawa o Krajowym Rejestrze Karnym wraz z aktami wykonawczymi do ustawy</w:t>
            </w:r>
          </w:p>
        </w:tc>
        <w:tc>
          <w:tcPr>
            <w:tcW w:w="1701" w:type="dxa"/>
          </w:tcPr>
          <w:p w14:paraId="2156FD5C" w14:textId="55CA7136" w:rsidR="2B084819" w:rsidRDefault="2B084819" w:rsidP="2B084819">
            <w:r w:rsidRPr="2B084819">
              <w:rPr>
                <w:rFonts w:ascii="Calibri" w:eastAsia="Calibri" w:hAnsi="Calibri" w:cs="Calibri"/>
              </w:rPr>
              <w:t>01-2022</w:t>
            </w:r>
          </w:p>
        </w:tc>
        <w:tc>
          <w:tcPr>
            <w:tcW w:w="1843" w:type="dxa"/>
          </w:tcPr>
          <w:p w14:paraId="04AB6AAA" w14:textId="7297E2AE" w:rsidR="2B084819" w:rsidRDefault="2B084819" w:rsidP="2B08481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0DD8381" w14:textId="5A7541B1" w:rsidR="2B084819" w:rsidRDefault="02F98805" w:rsidP="02F98805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2B084819" w14:paraId="5D675153" w14:textId="77777777" w:rsidTr="34B21DF6">
        <w:tc>
          <w:tcPr>
            <w:tcW w:w="2547" w:type="dxa"/>
          </w:tcPr>
          <w:p w14:paraId="5BA0E8F9" w14:textId="70545AC2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System informatyczny Krajowego Rejestru Karnego</w:t>
            </w:r>
          </w:p>
        </w:tc>
        <w:tc>
          <w:tcPr>
            <w:tcW w:w="1701" w:type="dxa"/>
          </w:tcPr>
          <w:p w14:paraId="1D3A9ED7" w14:textId="2EFA04FD" w:rsidR="2B084819" w:rsidRDefault="2B084819" w:rsidP="2B084819">
            <w:r w:rsidRPr="2B084819">
              <w:rPr>
                <w:rFonts w:ascii="Calibri" w:eastAsia="Calibri" w:hAnsi="Calibri" w:cs="Calibri"/>
              </w:rPr>
              <w:t>01-2022</w:t>
            </w:r>
          </w:p>
        </w:tc>
        <w:tc>
          <w:tcPr>
            <w:tcW w:w="1843" w:type="dxa"/>
          </w:tcPr>
          <w:p w14:paraId="6C78E94A" w14:textId="0E194FC7" w:rsidR="2B084819" w:rsidRDefault="2B084819" w:rsidP="2B08481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D8872C3" w14:textId="7E53ED5B" w:rsidR="2B084819" w:rsidRDefault="34B21DF6" w:rsidP="34B21DF6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34B21DF6">
              <w:rPr>
                <w:rFonts w:ascii="Arial" w:eastAsia="Arial" w:hAnsi="Arial" w:cs="Arial"/>
                <w:sz w:val="18"/>
                <w:szCs w:val="18"/>
              </w:rPr>
              <w:t>1.System teleinformatyczny Krajowego Rejestru Karnego:</w:t>
            </w:r>
          </w:p>
          <w:p w14:paraId="75385B3B" w14:textId="78D1DDAF" w:rsidR="2B084819" w:rsidRDefault="34B21DF6" w:rsidP="34B21DF6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34B21DF6">
              <w:rPr>
                <w:rFonts w:ascii="Arial" w:eastAsia="Arial" w:hAnsi="Arial" w:cs="Arial"/>
                <w:sz w:val="18"/>
                <w:szCs w:val="18"/>
              </w:rPr>
              <w:t xml:space="preserve">– Implementacja procesu generowania danych z obecnego systemu KRK do systemu KRK 2.0 w celu </w:t>
            </w:r>
            <w:proofErr w:type="spellStart"/>
            <w:r w:rsidRPr="34B21DF6">
              <w:rPr>
                <w:rFonts w:ascii="Arial" w:eastAsia="Arial" w:hAnsi="Arial" w:cs="Arial"/>
                <w:sz w:val="18"/>
                <w:szCs w:val="18"/>
              </w:rPr>
              <w:t>zmigrowania</w:t>
            </w:r>
            <w:proofErr w:type="spellEnd"/>
            <w:r w:rsidRPr="34B21DF6">
              <w:rPr>
                <w:rFonts w:ascii="Arial" w:eastAsia="Arial" w:hAnsi="Arial" w:cs="Arial"/>
                <w:sz w:val="18"/>
                <w:szCs w:val="18"/>
              </w:rPr>
              <w:t xml:space="preserve"> danych oraz aktualizacji danych w bazie systemu KRK 2.0 do czasu przeniesienia procesu gromadzenia danych z obecnego systemu KRK do KRK 2.0 (etap 4 projektu) - </w:t>
            </w:r>
            <w:r w:rsidR="008D6FBD">
              <w:rPr>
                <w:rFonts w:ascii="Arial" w:eastAsia="Arial" w:hAnsi="Arial" w:cs="Arial"/>
                <w:sz w:val="18"/>
                <w:szCs w:val="18"/>
              </w:rPr>
              <w:t>Zrealizowane</w:t>
            </w:r>
            <w:r w:rsidRPr="34B21DF6"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</w:p>
          <w:p w14:paraId="61D856C5" w14:textId="2632761E" w:rsidR="2B084819" w:rsidRDefault="34B21DF6" w:rsidP="34B21DF6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34B21DF6">
              <w:rPr>
                <w:rFonts w:ascii="Arial" w:eastAsia="Arial" w:hAnsi="Arial" w:cs="Arial"/>
                <w:sz w:val="18"/>
                <w:szCs w:val="18"/>
              </w:rPr>
              <w:t xml:space="preserve">- Integracja z usługami webservice udostępnionymi przez system KRK 2.0 służącymi do przesyłania danych z obecnego systemu KRK do systemu KRK 2.0 - Integracja </w:t>
            </w:r>
            <w:r w:rsidR="008D6FBD">
              <w:rPr>
                <w:rFonts w:ascii="Arial" w:eastAsia="Arial" w:hAnsi="Arial" w:cs="Arial"/>
                <w:sz w:val="18"/>
                <w:szCs w:val="18"/>
              </w:rPr>
              <w:t>zakończona</w:t>
            </w:r>
            <w:r w:rsidRPr="34B21DF6"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</w:p>
          <w:p w14:paraId="126A34B5" w14:textId="2A9F939B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2. Active Directory - Realizacja projektu nie powoduje konieczności wprowadzenia zmian. Zostanie wykorzystany do nadawania uprawnień i do logowania użytkowników aplikacji BKRK służącej do obsługi systemu KRK 2.0 – Integracja w trakcie realizacji.</w:t>
            </w:r>
          </w:p>
          <w:p w14:paraId="54BF72FE" w14:textId="074C2F90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3. Systemu Krajowego Rejestru Sądowego - Budowa usługi  webservice przesyłania żądań do KRK oraz integracja z usługą webservice przekazywania danych z KRK do KRS – Planowana integracja</w:t>
            </w:r>
          </w:p>
          <w:p w14:paraId="1EB7268E" w14:textId="17EB9F33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4. Węzeł Krajowy - Realizacja projektu nie powoduje konieczności wprowadzenia zmian. Zostanie wykorzystany do logowania użytkowników do e-usługi uzyskiwania zaświadczeń z KRK – Planowana integracja.</w:t>
            </w:r>
          </w:p>
          <w:p w14:paraId="4B715091" w14:textId="61EA8833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5. System Rejestrów Państwowych - Realizacja projektu nie powoduje konieczności wprowadzenia zmian. Zostanie wykorzystana usługi webservice udostępnia i weryfikacji w zakresie rejestru PESEL w celu weryfikacji poprawności danych osób gromadzonych w KRK – Planowana integracja.</w:t>
            </w:r>
          </w:p>
          <w:p w14:paraId="6790479B" w14:textId="38A884D1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lastRenderedPageBreak/>
              <w:t>6. Systemu teleinformatyczny Rejestru Sprawców Przestępstw na Tle Seksualnym - Realizacja projektu nie powoduje konieczności wprowadzenia zmian. Zostaną wykorzystane usługi webservice przekazywania danych z KRK do Rejestru Sprawców Przestępstw na Tle Seksualnym oraz usługa potwierdzania rejestracji danych w Rejestrze Sprawców Przestępstw na Tle Seksualnym – Planowana integracja.</w:t>
            </w:r>
          </w:p>
          <w:p w14:paraId="17A241E0" w14:textId="23C30B64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7. Profil Zaufany - Realizacja projektu nie powoduje konieczności wprowadzenia zmian. Zostanie wykorzystany do opatrywania podpisem zaufanym zapytań przesyłanych do KRK za pomocą e-usługi uzyskiwania zaświadczeń z KRK – Planowana integracja.</w:t>
            </w:r>
          </w:p>
          <w:p w14:paraId="2BCA1D97" w14:textId="13E5662B" w:rsidR="2B084819" w:rsidRDefault="34B21DF6" w:rsidP="34B21DF6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34B21DF6">
              <w:rPr>
                <w:rFonts w:ascii="Arial" w:eastAsia="Arial" w:hAnsi="Arial" w:cs="Arial"/>
                <w:sz w:val="18"/>
                <w:szCs w:val="18"/>
              </w:rPr>
              <w:t xml:space="preserve">8. System ECRIS    - Realizacja projektu nie powoduje konieczności wprowadzenia zmian. Zostaną wykorzystane usługi webservice służące do przesyłania informacji o </w:t>
            </w:r>
            <w:proofErr w:type="spellStart"/>
            <w:r w:rsidRPr="34B21DF6">
              <w:rPr>
                <w:rFonts w:ascii="Arial" w:eastAsia="Arial" w:hAnsi="Arial" w:cs="Arial"/>
                <w:sz w:val="18"/>
                <w:szCs w:val="18"/>
              </w:rPr>
              <w:t>skazaniach</w:t>
            </w:r>
            <w:proofErr w:type="spellEnd"/>
            <w:r w:rsidRPr="34B21DF6">
              <w:rPr>
                <w:rFonts w:ascii="Arial" w:eastAsia="Arial" w:hAnsi="Arial" w:cs="Arial"/>
                <w:sz w:val="18"/>
                <w:szCs w:val="18"/>
              </w:rPr>
              <w:t xml:space="preserve"> - Planowana integracja.</w:t>
            </w:r>
          </w:p>
          <w:p w14:paraId="1C730BD1" w14:textId="479711CD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9. ECRIS-TCN - Realizacja projektu nie powoduje konieczności wprowadzenia zmian. System KRK 2.0 zostanie zintegrowany z systemu ECRIS-TCN za pomocą usług webservice udostępnianych przez system ECRIS-TCN – Planowana integracja.</w:t>
            </w:r>
          </w:p>
          <w:p w14:paraId="0D4BED25" w14:textId="7837FA26" w:rsidR="34B21DF6" w:rsidRDefault="34B21DF6" w:rsidP="34B21DF6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34B21DF6">
              <w:rPr>
                <w:rFonts w:ascii="Arial" w:eastAsia="Arial" w:hAnsi="Arial" w:cs="Arial"/>
                <w:sz w:val="18"/>
                <w:szCs w:val="18"/>
              </w:rPr>
              <w:t>10. Noe.Net - Integracja z usługą webservice służącą do przesyłania informacji o pozbawieniu wolności – Planowana integracja.</w:t>
            </w:r>
          </w:p>
          <w:p w14:paraId="6E0C0897" w14:textId="50545FA8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11. System informatyczny Ministerstwa Obrony Narodowej - Integracja z usługą webservice udostępniania danych z KRK do ewidencji wojskowych Ministerstwa Obrony Narodowej – Integracja w trakcie realizacji.</w:t>
            </w:r>
          </w:p>
          <w:p w14:paraId="33AAC232" w14:textId="2A4A1458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12. Systemy zewnętrzne podmiotów uzyskujących informacje z KRK - Integracja z usługą webservice udostępniania danych o osobie i usługą webservice udostępniania danych o podmiotach zbiorowych – Integracja w trakcie realizacji.</w:t>
            </w:r>
          </w:p>
          <w:p w14:paraId="1DE81851" w14:textId="2D8343BD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14.  System informatyczny Prokuratury: </w:t>
            </w:r>
          </w:p>
          <w:p w14:paraId="0E7F96FF" w14:textId="2EE1E37F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- Integracja z usługą webservice udostępniania danych o osobie i usługą webservice udostępniania danych o podmiotach zbiorowych – Integracja w trakcie realizacji,</w:t>
            </w:r>
          </w:p>
          <w:p w14:paraId="27D17FC0" w14:textId="21900582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- Integracja z usługą webservice służąca do przesyłania do KRK danych – Planowana integracja.</w:t>
            </w:r>
          </w:p>
          <w:p w14:paraId="061831C1" w14:textId="7269197D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lastRenderedPageBreak/>
              <w:t>15. Systemy informatyczne Sądów:</w:t>
            </w:r>
          </w:p>
          <w:p w14:paraId="343421C1" w14:textId="402D6E7A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- Integracja z usługą webservice udostępniania danych o osobie i usługą webservice udostępniania danych o podmiotach zbiorowych – Integracja w trakcie realizacji,</w:t>
            </w:r>
          </w:p>
          <w:p w14:paraId="52CD8676" w14:textId="32F66943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- Integracja z usługą webservice służąca do przesyłania do KRK danych – Planowana integracja.</w:t>
            </w:r>
          </w:p>
          <w:p w14:paraId="72E38A2D" w14:textId="3CF5A1F5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15. System informatyczny Centralnej Ewidencji Pojazdów i Kierowców - Realizacja projektu nie powoduje konieczności wprowadzenia zmian. Zostanie wykorzystana usług webservice służąca do przesyłania informacji o usunięciu orzeczenia, w którym orzeczono zakaz prowadzenia pojazdów – Planowana integracja.</w:t>
            </w:r>
          </w:p>
          <w:p w14:paraId="75EBF8A5" w14:textId="184734BF" w:rsidR="2B084819" w:rsidRDefault="34B21DF6" w:rsidP="34B21DF6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34B21DF6">
              <w:rPr>
                <w:rFonts w:ascii="Arial" w:eastAsia="Arial" w:hAnsi="Arial" w:cs="Arial"/>
                <w:sz w:val="18"/>
                <w:szCs w:val="18"/>
              </w:rPr>
              <w:t>16. System informatyczny Centralnej Ewidencji i Informacji o Działalności Gospodarczej - Integracja z usługą webservice udostępniana danych z KRK o osobie na wniosek z Centralnej Ewidencji i Informacji o Działalności Gospodarczej – Planowana integracja.</w:t>
            </w:r>
          </w:p>
          <w:p w14:paraId="7E21821F" w14:textId="616A5525" w:rsidR="2B084819" w:rsidRDefault="02F98805" w:rsidP="02F98805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17. Usługa słownikowa - Realizacja projektu nie powoduje konieczności wprowadzenia zmian. Zostanie wykorzystana usługa słownikowa – Planowana integracja.</w:t>
            </w:r>
          </w:p>
          <w:p w14:paraId="721CF1DC" w14:textId="1A607BE3" w:rsidR="2B084819" w:rsidRDefault="2B084819" w:rsidP="02F988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1F37909" w:rsidR="00BB059E" w:rsidRPr="002B50C0" w:rsidRDefault="34B21DF6" w:rsidP="34B21DF6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0358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Ryzyka</w:t>
      </w:r>
      <w:r w:rsidRPr="34B21DF6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34B21DF6">
        <w:rPr>
          <w:rFonts w:ascii="Arial" w:hAnsi="Arial" w:cs="Arial"/>
          <w:color w:val="0070C0"/>
        </w:rPr>
        <w:t xml:space="preserve"> 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2D4C9A" w:rsidRPr="002B50C0" w14:paraId="1581B854" w14:textId="77777777" w:rsidTr="34B21DF6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0147E" w:rsidRPr="002B50C0" w14:paraId="3897D7DF" w14:textId="77777777" w:rsidTr="34B21DF6">
        <w:tc>
          <w:tcPr>
            <w:tcW w:w="3265" w:type="dxa"/>
            <w:vAlign w:val="center"/>
          </w:tcPr>
          <w:p w14:paraId="25374FF2" w14:textId="6D6909E8" w:rsidR="00322614" w:rsidRPr="00141A92" w:rsidRDefault="2B084819" w:rsidP="2B0848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Opóźnienia w procedowaniu zmian legislacyjnych</w:t>
            </w:r>
          </w:p>
        </w:tc>
        <w:tc>
          <w:tcPr>
            <w:tcW w:w="1697" w:type="dxa"/>
          </w:tcPr>
          <w:p w14:paraId="5602BE9F" w14:textId="0C34875E" w:rsidR="00322614" w:rsidRPr="00141A92" w:rsidRDefault="2B084819" w:rsidP="2B084819">
            <w:pPr>
              <w:rPr>
                <w:rFonts w:ascii="Arial" w:hAnsi="Arial" w:cs="Arial"/>
                <w:color w:val="0070C0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93D4C92" w14:textId="78EA13F8" w:rsidR="00322614" w:rsidRPr="00141A92" w:rsidRDefault="0077420D" w:rsidP="2B0848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34377B37" w14:textId="252CA3C3" w:rsidR="00322614" w:rsidRPr="00141A92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1. Zachowanie stałej komunikacji między zasobami projektowymi a legislatorami. </w:t>
            </w:r>
          </w:p>
          <w:p w14:paraId="377AAB34" w14:textId="182C17F7" w:rsidR="00322614" w:rsidRPr="00141A92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2. Monitorowanie prac legislacyjnych pod kątem zgodności z założeniami projektowymi. </w:t>
            </w:r>
          </w:p>
          <w:p w14:paraId="4FE71560" w14:textId="550F1F18" w:rsidR="00322614" w:rsidRPr="00141A92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3. Monitorowanie terminów wejścia w życie nowych przepisów pod kątem terminów wynikających z harmonogramu projektu (wdrożenia poszczególnych produktów). </w:t>
            </w:r>
          </w:p>
          <w:p w14:paraId="069B8465" w14:textId="77777777" w:rsidR="00322614" w:rsidRDefault="2B084819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4. Zapewnienie odpowiedniego vacatio legis.</w:t>
            </w:r>
          </w:p>
          <w:p w14:paraId="65BCF0F8" w14:textId="77777777" w:rsidR="00102FB7" w:rsidRDefault="00102FB7" w:rsidP="2B0848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F22F18" w14:textId="637524F4" w:rsidR="003650E3" w:rsidRDefault="002D4C9A" w:rsidP="008D6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 porównaniu do poprzedniego okresu sprawozdawczego nastąpiła zmiana w zakresie „Prawdopodobieństwo wystąpienia </w:t>
            </w:r>
            <w:r w:rsidR="003650E3">
              <w:rPr>
                <w:rFonts w:ascii="Arial" w:hAnsi="Arial" w:cs="Arial"/>
                <w:sz w:val="18"/>
                <w:szCs w:val="18"/>
              </w:rPr>
              <w:t>ryzyka” z poziomu „Średnie” na „Wysokie”.</w:t>
            </w:r>
          </w:p>
          <w:p w14:paraId="42B7AB32" w14:textId="0C918290" w:rsidR="003650E3" w:rsidRDefault="003650E3" w:rsidP="003650E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Dodatkowo nastąpiły zmiany w zakresie „Spos</w:t>
            </w:r>
            <w:r w:rsidR="004B5AE6">
              <w:rPr>
                <w:rFonts w:ascii="Arial" w:eastAsia="Arial" w:hAnsi="Arial" w:cs="Arial"/>
                <w:sz w:val="18"/>
                <w:szCs w:val="18"/>
              </w:rPr>
              <w:t>obu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zarządzania ryzykiem” poprzez działania:</w:t>
            </w:r>
          </w:p>
          <w:p w14:paraId="4257AD15" w14:textId="609CAEFE" w:rsidR="0077420D" w:rsidRPr="00141A92" w:rsidRDefault="0077420D" w:rsidP="008D6FBD">
            <w:pPr>
              <w:rPr>
                <w:rFonts w:ascii="Arial" w:hAnsi="Arial" w:cs="Arial"/>
                <w:color w:val="0070C0"/>
              </w:rPr>
            </w:pPr>
            <w:r w:rsidRPr="007E275C">
              <w:rPr>
                <w:rFonts w:ascii="Arial" w:hAnsi="Arial" w:cs="Arial"/>
                <w:sz w:val="18"/>
                <w:szCs w:val="18"/>
              </w:rPr>
              <w:t>Pomimo zintensyfikowanych prac legislacyjnych przedłużył się proces uchwalenia ustawy Kodeks postępowania administracyjnego oraz niektórych innych ustaw. W dniu 30.08.2019 r. odbyło się w Sejmie pierwsze czytanie projektu w/w ustawy. W dniu 10.09.2019 r. odbyło się posiedzenie Komisji Nadzwyczajnej do spraw zmian w kodyfikacjach, na któr</w:t>
            </w:r>
            <w:r w:rsidR="008D6FBD" w:rsidRPr="007E275C">
              <w:rPr>
                <w:rFonts w:ascii="Arial" w:hAnsi="Arial" w:cs="Arial"/>
                <w:sz w:val="18"/>
                <w:szCs w:val="18"/>
              </w:rPr>
              <w:t>ym</w:t>
            </w:r>
            <w:r w:rsidRPr="007E275C">
              <w:rPr>
                <w:rFonts w:ascii="Arial" w:hAnsi="Arial" w:cs="Arial"/>
                <w:sz w:val="18"/>
                <w:szCs w:val="18"/>
              </w:rPr>
              <w:t xml:space="preserve"> zgłoszono po-prawki legislacyjne i merytoryczne. Poprawki zostały przyjęte przez Komisję. Projekt ustawy oczekuje na II i III czytanie. </w:t>
            </w:r>
          </w:p>
        </w:tc>
      </w:tr>
      <w:tr w:rsidR="00D0147E" w14:paraId="753D2A6B" w14:textId="77777777" w:rsidTr="34B21DF6">
        <w:tc>
          <w:tcPr>
            <w:tcW w:w="3265" w:type="dxa"/>
            <w:vAlign w:val="center"/>
          </w:tcPr>
          <w:p w14:paraId="796D0C84" w14:textId="395B6E2F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lastRenderedPageBreak/>
              <w:t>Opóźnienia w przygotowaniu danych przed migracją danych do nowego systemu</w:t>
            </w:r>
          </w:p>
        </w:tc>
        <w:tc>
          <w:tcPr>
            <w:tcW w:w="1697" w:type="dxa"/>
          </w:tcPr>
          <w:p w14:paraId="19D99F38" w14:textId="0AB716D8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B0B9883" w14:textId="3A94A7B4" w:rsidR="2B084819" w:rsidRDefault="2B084819" w:rsidP="2B084819">
            <w:r w:rsidRPr="2B084819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30F1B3E4" w14:textId="3131D0A6" w:rsidR="2B084819" w:rsidRPr="00F45378" w:rsidRDefault="2B084819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1. Uwzględnienie w harmonogramie projektu zadania polegającego na przygotowaniu założeń do skryptów bazodanowych, za pomocą których zostaną wyszukane dane do poprawy przed migracją. </w:t>
            </w:r>
          </w:p>
          <w:p w14:paraId="00DDEB80" w14:textId="77777777" w:rsidR="2B084819" w:rsidRDefault="2B084819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2. Zapewnienie zasobów w ramach Zespołu Projektowego do realizacji zadania polegającego na przygotowaniu danych do migracji (analiza danych uzyskanych za pomocą skryptów bazodanowych i ich poprawa).</w:t>
            </w:r>
          </w:p>
          <w:p w14:paraId="0F7E730B" w14:textId="6705B057" w:rsidR="00102FB7" w:rsidRDefault="00102FB7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04AE6ED" w14:textId="78A47F61" w:rsidR="003650E3" w:rsidRDefault="003650E3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 porównaniu do poprzedniego okresu sprawozdawczego nastąpiły zmiany w zakresie „Spos</w:t>
            </w:r>
            <w:r w:rsidR="004B5AE6">
              <w:rPr>
                <w:rFonts w:ascii="Arial" w:eastAsia="Arial" w:hAnsi="Arial" w:cs="Arial"/>
                <w:sz w:val="18"/>
                <w:szCs w:val="18"/>
              </w:rPr>
              <w:t>obu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zarządzania ryzykiem” poprzez działania:</w:t>
            </w:r>
          </w:p>
          <w:p w14:paraId="50FA164A" w14:textId="061C55E5" w:rsidR="00C14420" w:rsidRPr="00F45378" w:rsidRDefault="00F45378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F45378">
              <w:rPr>
                <w:rFonts w:ascii="Arial" w:eastAsia="Arial" w:hAnsi="Arial" w:cs="Arial"/>
                <w:sz w:val="18"/>
                <w:szCs w:val="18"/>
              </w:rPr>
              <w:t xml:space="preserve">Dane przed migracją z </w:t>
            </w:r>
            <w:r w:rsidR="008D6FBD">
              <w:rPr>
                <w:rFonts w:ascii="Arial" w:eastAsia="Arial" w:hAnsi="Arial" w:cs="Arial"/>
                <w:sz w:val="18"/>
                <w:szCs w:val="18"/>
              </w:rPr>
              <w:t xml:space="preserve">bazy danych </w:t>
            </w:r>
            <w:r w:rsidRPr="00F45378">
              <w:rPr>
                <w:rFonts w:ascii="Arial" w:eastAsia="Arial" w:hAnsi="Arial" w:cs="Arial"/>
                <w:sz w:val="18"/>
                <w:szCs w:val="18"/>
              </w:rPr>
              <w:t>KRK 1.0 do</w:t>
            </w:r>
            <w:r w:rsidR="008D6FBD">
              <w:rPr>
                <w:rFonts w:ascii="Arial" w:eastAsia="Arial" w:hAnsi="Arial" w:cs="Arial"/>
                <w:sz w:val="18"/>
                <w:szCs w:val="18"/>
              </w:rPr>
              <w:t xml:space="preserve"> bazy danych</w:t>
            </w:r>
            <w:r w:rsidRPr="00F45378">
              <w:rPr>
                <w:rFonts w:ascii="Arial" w:eastAsia="Arial" w:hAnsi="Arial" w:cs="Arial"/>
                <w:sz w:val="18"/>
                <w:szCs w:val="18"/>
              </w:rPr>
              <w:t xml:space="preserve"> KRK 2.0 zostały zweryfikowane i poprawione.</w:t>
            </w:r>
          </w:p>
        </w:tc>
      </w:tr>
      <w:tr w:rsidR="00D0147E" w14:paraId="2E55F784" w14:textId="77777777" w:rsidTr="34B21DF6">
        <w:tc>
          <w:tcPr>
            <w:tcW w:w="3265" w:type="dxa"/>
            <w:vAlign w:val="center"/>
          </w:tcPr>
          <w:p w14:paraId="612237A1" w14:textId="17FD7E31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lastRenderedPageBreak/>
              <w:t>Brak wystarczających zasobów kadrowych do realizacji projektu</w:t>
            </w:r>
          </w:p>
        </w:tc>
        <w:tc>
          <w:tcPr>
            <w:tcW w:w="1697" w:type="dxa"/>
          </w:tcPr>
          <w:p w14:paraId="362DBC7C" w14:textId="1C9AD976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D6BF01C" w14:textId="4480116F" w:rsidR="2B084819" w:rsidRDefault="2B084819" w:rsidP="2B084819">
            <w:r w:rsidRPr="2B084819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</w:tcPr>
          <w:p w14:paraId="72499C34" w14:textId="4AC17EDB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1. Zdefiniowanie zespołu projektowego z zapewnieniem zastępstw dla kluczowych ról. </w:t>
            </w:r>
          </w:p>
          <w:p w14:paraId="3ABF5B02" w14:textId="77777777" w:rsidR="2B084819" w:rsidRDefault="2B084819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2. Finansowanie pracy członków zespołu projektowego adekwatnie do wykonywanych zadań.</w:t>
            </w:r>
          </w:p>
          <w:p w14:paraId="5A0A8FCF" w14:textId="769111FF" w:rsidR="00170604" w:rsidRDefault="00170604" w:rsidP="2B084819">
            <w:r>
              <w:t>W p</w:t>
            </w:r>
            <w:r>
              <w:rPr>
                <w:rFonts w:ascii="Arial" w:eastAsia="Arial" w:hAnsi="Arial" w:cs="Arial"/>
                <w:sz w:val="18"/>
                <w:szCs w:val="18"/>
              </w:rPr>
              <w:t>orównaniu do poprzedniego okresu sprawozdawczego nie nastąpiły zmiany w zakresie tego ryzyka.</w:t>
            </w:r>
          </w:p>
        </w:tc>
      </w:tr>
      <w:tr w:rsidR="00D0147E" w14:paraId="44B7DF69" w14:textId="77777777" w:rsidTr="34B21DF6">
        <w:tc>
          <w:tcPr>
            <w:tcW w:w="3265" w:type="dxa"/>
            <w:vAlign w:val="center"/>
          </w:tcPr>
          <w:p w14:paraId="77D0F1D9" w14:textId="3D1591CC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Opóźnienia w wytwarzaniu oprogramowania</w:t>
            </w:r>
          </w:p>
        </w:tc>
        <w:tc>
          <w:tcPr>
            <w:tcW w:w="1697" w:type="dxa"/>
          </w:tcPr>
          <w:p w14:paraId="20D1ADC2" w14:textId="258010B3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8594B3E" w14:textId="42CB59B6" w:rsidR="2B084819" w:rsidRDefault="2B084819" w:rsidP="2B084819">
            <w:r w:rsidRPr="2B084819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3161D676" w14:textId="2DA75FC8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1. Zastosowanie zwinnych metodyk wytwarzania oprogramowania. </w:t>
            </w:r>
          </w:p>
          <w:p w14:paraId="4F9751CE" w14:textId="423F11B6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2. Wsparcie merytoryczne zespołu IT w trakcie wytwarzania oprogramowania przez osoby odpowiedzialne za opracowanie wymagań biznesowych. </w:t>
            </w:r>
          </w:p>
          <w:p w14:paraId="76BB395B" w14:textId="02D23726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3. Bieżący nadzór nad realizacją poszczególnych zadań. </w:t>
            </w:r>
          </w:p>
          <w:p w14:paraId="0F274E09" w14:textId="77777777" w:rsidR="2B084819" w:rsidRDefault="2B084819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4. Bieżące reagowanie i podejmowanie decyzji w przypadkach występujących opóźnień.</w:t>
            </w:r>
          </w:p>
          <w:p w14:paraId="7096B06B" w14:textId="65DD8AFB" w:rsidR="00102FB7" w:rsidRDefault="00170604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W p</w:t>
            </w:r>
            <w:r>
              <w:rPr>
                <w:rFonts w:ascii="Arial" w:eastAsia="Arial" w:hAnsi="Arial" w:cs="Arial"/>
                <w:sz w:val="18"/>
                <w:szCs w:val="18"/>
              </w:rPr>
              <w:t>orównaniu do poprzedniego okresu sprawozdawczego nastąpiły zmiany w zakresie „Spos</w:t>
            </w:r>
            <w:r w:rsidR="004B5AE6">
              <w:rPr>
                <w:rFonts w:ascii="Arial" w:eastAsia="Arial" w:hAnsi="Arial" w:cs="Arial"/>
                <w:sz w:val="18"/>
                <w:szCs w:val="18"/>
              </w:rPr>
              <w:t>obu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zarządzania ryzykiem”, poprzez działania:</w:t>
            </w:r>
          </w:p>
          <w:p w14:paraId="31162E94" w14:textId="05899E1B" w:rsidR="00F45378" w:rsidRDefault="00D0147E" w:rsidP="2B084819">
            <w:r>
              <w:rPr>
                <w:rFonts w:ascii="Arial" w:eastAsia="Arial" w:hAnsi="Arial" w:cs="Arial"/>
                <w:sz w:val="18"/>
                <w:szCs w:val="18"/>
              </w:rPr>
              <w:t>Wszystkie produkty informatyczne Etapu 1 zostały wytworzone w zaplanowanym terminie.</w:t>
            </w:r>
          </w:p>
        </w:tc>
      </w:tr>
      <w:tr w:rsidR="00D0147E" w14:paraId="2734947D" w14:textId="77777777" w:rsidTr="34B21DF6">
        <w:tc>
          <w:tcPr>
            <w:tcW w:w="3265" w:type="dxa"/>
            <w:vAlign w:val="center"/>
          </w:tcPr>
          <w:p w14:paraId="5692727A" w14:textId="4C858093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Opóźnienia w dostarczeniu produktów przez inne projekty (powiązanie z innymi projektami)</w:t>
            </w:r>
          </w:p>
        </w:tc>
        <w:tc>
          <w:tcPr>
            <w:tcW w:w="1697" w:type="dxa"/>
          </w:tcPr>
          <w:p w14:paraId="2E714DD4" w14:textId="32AE531D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82F000F" w14:textId="5DA9D9CE" w:rsidR="2B084819" w:rsidRDefault="2B084819" w:rsidP="2B084819">
            <w:r w:rsidRPr="2B084819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5291E68D" w14:textId="1CE3AA30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1. Współpraca z interesariuszem odpowiedzialnym za systemy zewnętrzne na etapie prowadzonych analiz. </w:t>
            </w:r>
          </w:p>
          <w:p w14:paraId="242B38F8" w14:textId="57D258D5" w:rsidR="2B084819" w:rsidRDefault="2B084819" w:rsidP="2B084819">
            <w:r w:rsidRPr="2B084819">
              <w:rPr>
                <w:rFonts w:ascii="Arial" w:eastAsia="Arial" w:hAnsi="Arial" w:cs="Arial"/>
                <w:sz w:val="18"/>
                <w:szCs w:val="18"/>
              </w:rPr>
              <w:t xml:space="preserve">2. Ścisła współpraca z interesariuszem w trakcie realizacji projektu. </w:t>
            </w:r>
          </w:p>
          <w:p w14:paraId="43D04404" w14:textId="77777777" w:rsidR="2B084819" w:rsidRDefault="2B084819" w:rsidP="2B08481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B084819">
              <w:rPr>
                <w:rFonts w:ascii="Arial" w:eastAsia="Arial" w:hAnsi="Arial" w:cs="Arial"/>
                <w:sz w:val="18"/>
                <w:szCs w:val="18"/>
              </w:rPr>
              <w:t>3. Uwzględnienie w harmonogramie projektu ryzyka wystąpienia opóźnienia w dostarczeniu produktów przez inne projekty.</w:t>
            </w:r>
          </w:p>
          <w:p w14:paraId="63456158" w14:textId="27CE23C6" w:rsidR="00170604" w:rsidRDefault="00170604" w:rsidP="2B084819">
            <w:r>
              <w:t>W p</w:t>
            </w:r>
            <w:r>
              <w:rPr>
                <w:rFonts w:ascii="Arial" w:eastAsia="Arial" w:hAnsi="Arial" w:cs="Arial"/>
                <w:sz w:val="18"/>
                <w:szCs w:val="18"/>
              </w:rPr>
              <w:t>orównaniu do poprzedniego okresu sprawozdawczego nie nastąpiły zmiany w zakresie tego ryzyka.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34B21DF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F937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F937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F937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F937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34B21DF6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238C5827" w:rsidR="0091332C" w:rsidRPr="0091332C" w:rsidRDefault="02F98805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Brak lub niewystarczające środki finansowe na utrzymanie i rozwój systemu teleinformatycznego KRK i e-usług</w:t>
            </w:r>
          </w:p>
        </w:tc>
        <w:tc>
          <w:tcPr>
            <w:tcW w:w="1701" w:type="dxa"/>
            <w:shd w:val="clear" w:color="auto" w:fill="FFFFFF" w:themeFill="background1"/>
          </w:tcPr>
          <w:p w14:paraId="2F0B777F" w14:textId="77777777" w:rsidR="0091332C" w:rsidRPr="0091332C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 w:themeFill="background1"/>
          </w:tcPr>
          <w:p w14:paraId="65F40333" w14:textId="77777777" w:rsidR="0091332C" w:rsidRPr="0091332C" w:rsidRDefault="02F98805" w:rsidP="02F98805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 w:themeFill="background1"/>
          </w:tcPr>
          <w:p w14:paraId="5D2BA0FB" w14:textId="658D1753" w:rsidR="0091332C" w:rsidRPr="0091332C" w:rsidRDefault="02F98805" w:rsidP="02F98805">
            <w:pPr>
              <w:rPr>
                <w:rFonts w:ascii="Arial" w:eastAsia="Arial" w:hAnsi="Arial" w:cs="Arial"/>
                <w:color w:val="0070C0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Zagwarantowanie w budżecie państwa odpowiednich środków finansowych.</w:t>
            </w:r>
          </w:p>
        </w:tc>
      </w:tr>
      <w:tr w:rsidR="56DCB872" w14:paraId="1ABF3827" w14:textId="77777777" w:rsidTr="34B21DF6">
        <w:trPr>
          <w:trHeight w:val="724"/>
        </w:trPr>
        <w:tc>
          <w:tcPr>
            <w:tcW w:w="3261" w:type="dxa"/>
            <w:shd w:val="clear" w:color="auto" w:fill="auto"/>
          </w:tcPr>
          <w:p w14:paraId="161400D4" w14:textId="3FAAB8C9" w:rsidR="56DCB87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Brak bądź niewystarczające zasoby ludzkie do obsługi Rejestru</w:t>
            </w:r>
          </w:p>
        </w:tc>
        <w:tc>
          <w:tcPr>
            <w:tcW w:w="1701" w:type="dxa"/>
            <w:shd w:val="clear" w:color="auto" w:fill="FFFFFF" w:themeFill="background1"/>
          </w:tcPr>
          <w:p w14:paraId="18A2BF9E" w14:textId="6864DC79" w:rsidR="56DCB872" w:rsidRDefault="02F98805" w:rsidP="02F98805">
            <w:pPr>
              <w:pStyle w:val="Legenda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 w:themeFill="background1"/>
          </w:tcPr>
          <w:p w14:paraId="075D25C8" w14:textId="49D9E1C0" w:rsidR="56DCB872" w:rsidRDefault="02F98805" w:rsidP="02F98805">
            <w:pPr>
              <w:pStyle w:val="Legenda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 w:themeFill="background1"/>
          </w:tcPr>
          <w:p w14:paraId="183CC9F5" w14:textId="459454F2" w:rsidR="56DCB87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Zapewnienie ciągłości zatrudnienia, monitorowanie obciążenia pracą zatrudnionych osób.</w:t>
            </w:r>
          </w:p>
        </w:tc>
      </w:tr>
      <w:tr w:rsidR="56DCB872" w14:paraId="104FB707" w14:textId="77777777" w:rsidTr="34B21DF6">
        <w:trPr>
          <w:trHeight w:val="724"/>
        </w:trPr>
        <w:tc>
          <w:tcPr>
            <w:tcW w:w="3261" w:type="dxa"/>
            <w:shd w:val="clear" w:color="auto" w:fill="auto"/>
          </w:tcPr>
          <w:p w14:paraId="74028BBF" w14:textId="38A90280" w:rsidR="56DCB87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Dynamicznie zmieniające się otoczenie prawne</w:t>
            </w:r>
          </w:p>
        </w:tc>
        <w:tc>
          <w:tcPr>
            <w:tcW w:w="1701" w:type="dxa"/>
            <w:shd w:val="clear" w:color="auto" w:fill="FFFFFF" w:themeFill="background1"/>
          </w:tcPr>
          <w:p w14:paraId="3018E57E" w14:textId="0EE1BB17" w:rsidR="56DCB872" w:rsidRDefault="02F98805" w:rsidP="02F98805">
            <w:pPr>
              <w:pStyle w:val="Legenda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 w:themeFill="background1"/>
          </w:tcPr>
          <w:p w14:paraId="05B6BDCC" w14:textId="2851FFFB" w:rsidR="56DCB872" w:rsidRDefault="02F98805" w:rsidP="02F98805">
            <w:pPr>
              <w:pStyle w:val="Legenda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2F9880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 w:themeFill="background1"/>
          </w:tcPr>
          <w:p w14:paraId="0ED67EC8" w14:textId="4F10CCF6" w:rsidR="56DCB872" w:rsidRDefault="02F98805" w:rsidP="02F9880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Bieżące monitorowanie i dostosowanie przepisów prawa regulujących funkcjonowanie Rejestru i e-usług.</w:t>
            </w:r>
          </w:p>
        </w:tc>
      </w:tr>
    </w:tbl>
    <w:p w14:paraId="29F680B4" w14:textId="118821AC" w:rsidR="0091332C" w:rsidRPr="00141A92" w:rsidRDefault="0091332C" w:rsidP="00F73690">
      <w:pPr>
        <w:rPr>
          <w:rFonts w:ascii="Arial" w:hAnsi="Arial" w:cs="Arial"/>
        </w:rPr>
      </w:pPr>
    </w:p>
    <w:p w14:paraId="273877A3" w14:textId="77777777" w:rsidR="00EB2E77" w:rsidRDefault="00EB2E77" w:rsidP="00EB2E77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</w:pPr>
      <w:r w:rsidRPr="0060742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041B904B" w14:textId="68398F1B" w:rsidR="00134E7A" w:rsidRPr="0060742F" w:rsidRDefault="00134E7A" w:rsidP="0060742F">
      <w:pPr>
        <w:spacing w:before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</w:p>
    <w:p w14:paraId="0FA2F07F" w14:textId="40D841FA" w:rsidR="00BB059E" w:rsidRPr="00592B5A" w:rsidRDefault="34B21DF6" w:rsidP="34B21DF6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34B21DF6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34B21DF6">
        <w:rPr>
          <w:rFonts w:ascii="Arial" w:hAnsi="Arial" w:cs="Arial"/>
          <w:b/>
          <w:bCs/>
        </w:rPr>
        <w:t xml:space="preserve"> </w:t>
      </w:r>
    </w:p>
    <w:p w14:paraId="7A64793D" w14:textId="77777777" w:rsidR="00592B5A" w:rsidRPr="00FD5C4D" w:rsidRDefault="00592B5A" w:rsidP="00592B5A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FD5C4D">
        <w:rPr>
          <w:rFonts w:ascii="Arial" w:hAnsi="Arial" w:cs="Arial"/>
          <w:sz w:val="18"/>
          <w:szCs w:val="18"/>
        </w:rPr>
        <w:t>Ewa Winiarek</w:t>
      </w:r>
    </w:p>
    <w:p w14:paraId="490DD7D9" w14:textId="63C82C69" w:rsidR="006B33B3" w:rsidRPr="00FD5C4D" w:rsidRDefault="006B33B3" w:rsidP="00592B5A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FD5C4D">
        <w:rPr>
          <w:rFonts w:ascii="Arial" w:hAnsi="Arial" w:cs="Arial"/>
          <w:sz w:val="18"/>
          <w:szCs w:val="18"/>
        </w:rPr>
        <w:t>Ministerstwo Sprawiedliwości</w:t>
      </w:r>
    </w:p>
    <w:p w14:paraId="30004C49" w14:textId="115CA146" w:rsidR="00592B5A" w:rsidRPr="00FD5C4D" w:rsidRDefault="00592B5A" w:rsidP="00592B5A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FD5C4D">
        <w:rPr>
          <w:rFonts w:ascii="Arial" w:hAnsi="Arial" w:cs="Arial"/>
          <w:sz w:val="18"/>
          <w:szCs w:val="18"/>
        </w:rPr>
        <w:t>Biuro Informacyjne Krajowego Rejestru Karnego</w:t>
      </w:r>
    </w:p>
    <w:p w14:paraId="29A3A7D7" w14:textId="553FEFD0" w:rsidR="006B33B3" w:rsidRPr="00FD5C4D" w:rsidRDefault="006B33B3" w:rsidP="00592B5A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FD5C4D">
        <w:rPr>
          <w:rFonts w:ascii="Arial" w:hAnsi="Arial" w:cs="Arial"/>
          <w:sz w:val="18"/>
          <w:szCs w:val="18"/>
        </w:rPr>
        <w:t>ewa.winiarek@ms.gov.pl</w:t>
      </w:r>
    </w:p>
    <w:p w14:paraId="1C9DDDF9" w14:textId="418C037D" w:rsidR="006B33B3" w:rsidRPr="00FD5C4D" w:rsidRDefault="006B33B3" w:rsidP="00592B5A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FD5C4D">
        <w:rPr>
          <w:rFonts w:ascii="Arial" w:hAnsi="Arial" w:cs="Arial"/>
          <w:sz w:val="18"/>
          <w:szCs w:val="18"/>
        </w:rPr>
        <w:t>(22) 39 76 266</w:t>
      </w:r>
    </w:p>
    <w:p w14:paraId="780A86BD" w14:textId="77777777" w:rsidR="00592B5A" w:rsidRPr="00592B5A" w:rsidRDefault="00592B5A" w:rsidP="00592B5A">
      <w:pPr>
        <w:spacing w:before="360" w:after="120" w:line="240" w:lineRule="auto"/>
        <w:jc w:val="both"/>
        <w:rPr>
          <w:rFonts w:ascii="Arial" w:hAnsi="Arial" w:cs="Arial"/>
        </w:rPr>
      </w:pPr>
    </w:p>
    <w:sectPr w:rsidR="00592B5A" w:rsidRPr="00592B5A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5C15" w14:textId="77777777" w:rsidR="0069437C" w:rsidRDefault="0069437C" w:rsidP="00BB2420">
      <w:pPr>
        <w:spacing w:after="0" w:line="240" w:lineRule="auto"/>
      </w:pPr>
      <w:r>
        <w:separator/>
      </w:r>
    </w:p>
  </w:endnote>
  <w:endnote w:type="continuationSeparator" w:id="0">
    <w:p w14:paraId="1A0A4ACA" w14:textId="77777777" w:rsidR="0069437C" w:rsidRDefault="0069437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0CDCE" w14:textId="77777777" w:rsidR="00277DD7" w:rsidRDefault="00277D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73241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567F49" w14:textId="3FC6E6D9" w:rsidR="00277DD7" w:rsidRDefault="00277D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74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742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F93746" w:rsidRDefault="00F937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5CD97" w14:textId="77777777" w:rsidR="00277DD7" w:rsidRDefault="00277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ABD2C" w14:textId="77777777" w:rsidR="0069437C" w:rsidRDefault="0069437C" w:rsidP="00BB2420">
      <w:pPr>
        <w:spacing w:after="0" w:line="240" w:lineRule="auto"/>
      </w:pPr>
      <w:r>
        <w:separator/>
      </w:r>
    </w:p>
  </w:footnote>
  <w:footnote w:type="continuationSeparator" w:id="0">
    <w:p w14:paraId="131009A4" w14:textId="77777777" w:rsidR="0069437C" w:rsidRDefault="0069437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93746" w:rsidRDefault="00F9374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F8CC9" w14:textId="77777777" w:rsidR="00277DD7" w:rsidRDefault="00277D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F93746" w14:paraId="463DB581" w14:textId="77777777" w:rsidTr="56DCB872">
      <w:tc>
        <w:tcPr>
          <w:tcW w:w="3024" w:type="dxa"/>
        </w:tcPr>
        <w:p w14:paraId="75E37DF7" w14:textId="245EF104" w:rsidR="00F93746" w:rsidRDefault="00F93746" w:rsidP="56DCB872">
          <w:pPr>
            <w:pStyle w:val="Nagwek"/>
            <w:ind w:left="-115"/>
          </w:pPr>
        </w:p>
      </w:tc>
      <w:tc>
        <w:tcPr>
          <w:tcW w:w="3024" w:type="dxa"/>
        </w:tcPr>
        <w:p w14:paraId="58FF7D68" w14:textId="536CC686" w:rsidR="00F93746" w:rsidRDefault="00F93746" w:rsidP="56DCB872">
          <w:pPr>
            <w:pStyle w:val="Nagwek"/>
            <w:jc w:val="center"/>
          </w:pPr>
        </w:p>
      </w:tc>
      <w:tc>
        <w:tcPr>
          <w:tcW w:w="3024" w:type="dxa"/>
        </w:tcPr>
        <w:p w14:paraId="20A7E41A" w14:textId="04864CB6" w:rsidR="00F93746" w:rsidRDefault="00F93746" w:rsidP="56DCB872">
          <w:pPr>
            <w:pStyle w:val="Nagwek"/>
            <w:ind w:right="-115"/>
            <w:jc w:val="right"/>
          </w:pPr>
        </w:p>
      </w:tc>
    </w:tr>
  </w:tbl>
  <w:p w14:paraId="5A609697" w14:textId="17A401B1" w:rsidR="00F93746" w:rsidRDefault="00F93746" w:rsidP="56DCB8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A59A3" w14:textId="77777777" w:rsidR="00277DD7" w:rsidRDefault="00277D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E024F"/>
    <w:multiLevelType w:val="hybridMultilevel"/>
    <w:tmpl w:val="504E1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7D56"/>
    <w:rsid w:val="00043DD9"/>
    <w:rsid w:val="00044D68"/>
    <w:rsid w:val="00047D9D"/>
    <w:rsid w:val="000549D5"/>
    <w:rsid w:val="0006390E"/>
    <w:rsid w:val="00067742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D41"/>
    <w:rsid w:val="000F20A9"/>
    <w:rsid w:val="000F307B"/>
    <w:rsid w:val="000F30B9"/>
    <w:rsid w:val="00102FB7"/>
    <w:rsid w:val="0011693F"/>
    <w:rsid w:val="00122388"/>
    <w:rsid w:val="00124C3D"/>
    <w:rsid w:val="00134E7A"/>
    <w:rsid w:val="00141A92"/>
    <w:rsid w:val="00145E84"/>
    <w:rsid w:val="0015102C"/>
    <w:rsid w:val="0015507A"/>
    <w:rsid w:val="00170604"/>
    <w:rsid w:val="00176FBB"/>
    <w:rsid w:val="00181E97"/>
    <w:rsid w:val="00182595"/>
    <w:rsid w:val="00182A08"/>
    <w:rsid w:val="001A2184"/>
    <w:rsid w:val="001A2EF2"/>
    <w:rsid w:val="001C2D74"/>
    <w:rsid w:val="001C6124"/>
    <w:rsid w:val="001C7FAC"/>
    <w:rsid w:val="001E0CAC"/>
    <w:rsid w:val="001E16A3"/>
    <w:rsid w:val="001E1DEA"/>
    <w:rsid w:val="001E7199"/>
    <w:rsid w:val="001F1866"/>
    <w:rsid w:val="001F24A0"/>
    <w:rsid w:val="001F67EC"/>
    <w:rsid w:val="0020330A"/>
    <w:rsid w:val="00217E54"/>
    <w:rsid w:val="0022713D"/>
    <w:rsid w:val="00237279"/>
    <w:rsid w:val="00240D69"/>
    <w:rsid w:val="00241B5E"/>
    <w:rsid w:val="00252087"/>
    <w:rsid w:val="00272E12"/>
    <w:rsid w:val="00276C00"/>
    <w:rsid w:val="00277DD7"/>
    <w:rsid w:val="0028352E"/>
    <w:rsid w:val="002A3C02"/>
    <w:rsid w:val="002A5452"/>
    <w:rsid w:val="002B4889"/>
    <w:rsid w:val="002B50C0"/>
    <w:rsid w:val="002B6F21"/>
    <w:rsid w:val="002D3D4A"/>
    <w:rsid w:val="002D4C9A"/>
    <w:rsid w:val="002D7ADA"/>
    <w:rsid w:val="0030196F"/>
    <w:rsid w:val="00302775"/>
    <w:rsid w:val="00304D04"/>
    <w:rsid w:val="00306C82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50E3"/>
    <w:rsid w:val="003A4115"/>
    <w:rsid w:val="003B1F34"/>
    <w:rsid w:val="003B5B7A"/>
    <w:rsid w:val="003C56B1"/>
    <w:rsid w:val="003C7325"/>
    <w:rsid w:val="003D7DD0"/>
    <w:rsid w:val="003E3144"/>
    <w:rsid w:val="00405EA4"/>
    <w:rsid w:val="0041034F"/>
    <w:rsid w:val="004118A3"/>
    <w:rsid w:val="00414CA8"/>
    <w:rsid w:val="00415699"/>
    <w:rsid w:val="00416A7A"/>
    <w:rsid w:val="00423A26"/>
    <w:rsid w:val="00425046"/>
    <w:rsid w:val="00427B0D"/>
    <w:rsid w:val="004350B8"/>
    <w:rsid w:val="00444AAB"/>
    <w:rsid w:val="00450089"/>
    <w:rsid w:val="00461A11"/>
    <w:rsid w:val="0046624E"/>
    <w:rsid w:val="004B5AE6"/>
    <w:rsid w:val="004C1D48"/>
    <w:rsid w:val="004D65CA"/>
    <w:rsid w:val="004E3542"/>
    <w:rsid w:val="004F6E89"/>
    <w:rsid w:val="004F7ED0"/>
    <w:rsid w:val="00517F12"/>
    <w:rsid w:val="0052102C"/>
    <w:rsid w:val="00524E6C"/>
    <w:rsid w:val="005314A0"/>
    <w:rsid w:val="005332D6"/>
    <w:rsid w:val="00544DFE"/>
    <w:rsid w:val="00553CBA"/>
    <w:rsid w:val="00555C22"/>
    <w:rsid w:val="005659D9"/>
    <w:rsid w:val="005734CE"/>
    <w:rsid w:val="00576A0C"/>
    <w:rsid w:val="00577B76"/>
    <w:rsid w:val="00586664"/>
    <w:rsid w:val="00592B5A"/>
    <w:rsid w:val="00593290"/>
    <w:rsid w:val="005A12F7"/>
    <w:rsid w:val="005A1B30"/>
    <w:rsid w:val="005B1A32"/>
    <w:rsid w:val="005C0469"/>
    <w:rsid w:val="005C1BE9"/>
    <w:rsid w:val="005C6116"/>
    <w:rsid w:val="005C77BB"/>
    <w:rsid w:val="005D17CF"/>
    <w:rsid w:val="005D5AAB"/>
    <w:rsid w:val="005D6E12"/>
    <w:rsid w:val="005E0ED8"/>
    <w:rsid w:val="005E6ABD"/>
    <w:rsid w:val="005F3CFC"/>
    <w:rsid w:val="005F41FA"/>
    <w:rsid w:val="00600AE4"/>
    <w:rsid w:val="006054AA"/>
    <w:rsid w:val="0060742F"/>
    <w:rsid w:val="0062054D"/>
    <w:rsid w:val="006210B0"/>
    <w:rsid w:val="006334BF"/>
    <w:rsid w:val="00635A54"/>
    <w:rsid w:val="00656CE5"/>
    <w:rsid w:val="00661A62"/>
    <w:rsid w:val="00672939"/>
    <w:rsid w:val="006731D9"/>
    <w:rsid w:val="006822BC"/>
    <w:rsid w:val="0069437C"/>
    <w:rsid w:val="006A60AA"/>
    <w:rsid w:val="006B034F"/>
    <w:rsid w:val="006B33B3"/>
    <w:rsid w:val="006B5117"/>
    <w:rsid w:val="006E0CFA"/>
    <w:rsid w:val="006E6205"/>
    <w:rsid w:val="00701800"/>
    <w:rsid w:val="00725708"/>
    <w:rsid w:val="00740A47"/>
    <w:rsid w:val="00746ABD"/>
    <w:rsid w:val="0077418F"/>
    <w:rsid w:val="0077420D"/>
    <w:rsid w:val="00775C44"/>
    <w:rsid w:val="00777B09"/>
    <w:rsid w:val="007924CE"/>
    <w:rsid w:val="00795AFA"/>
    <w:rsid w:val="007A4742"/>
    <w:rsid w:val="007B0251"/>
    <w:rsid w:val="007C2F7E"/>
    <w:rsid w:val="007C6235"/>
    <w:rsid w:val="007D192B"/>
    <w:rsid w:val="007D1990"/>
    <w:rsid w:val="007D2C34"/>
    <w:rsid w:val="007D38BD"/>
    <w:rsid w:val="007D3F21"/>
    <w:rsid w:val="007E275C"/>
    <w:rsid w:val="007E341A"/>
    <w:rsid w:val="007F126F"/>
    <w:rsid w:val="00806134"/>
    <w:rsid w:val="00830B70"/>
    <w:rsid w:val="00840749"/>
    <w:rsid w:val="0087452F"/>
    <w:rsid w:val="00875528"/>
    <w:rsid w:val="00884686"/>
    <w:rsid w:val="008906BD"/>
    <w:rsid w:val="008978B0"/>
    <w:rsid w:val="008A332F"/>
    <w:rsid w:val="008A52F6"/>
    <w:rsid w:val="008C4BCD"/>
    <w:rsid w:val="008C6721"/>
    <w:rsid w:val="008D3826"/>
    <w:rsid w:val="008D6FBD"/>
    <w:rsid w:val="008F2D9B"/>
    <w:rsid w:val="00907F6D"/>
    <w:rsid w:val="00911190"/>
    <w:rsid w:val="0091332C"/>
    <w:rsid w:val="009256F2"/>
    <w:rsid w:val="009271F7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566F"/>
    <w:rsid w:val="009967CA"/>
    <w:rsid w:val="009A17FF"/>
    <w:rsid w:val="009B4423"/>
    <w:rsid w:val="009C6140"/>
    <w:rsid w:val="009C7B93"/>
    <w:rsid w:val="009D2FA4"/>
    <w:rsid w:val="009D3E63"/>
    <w:rsid w:val="009D7D8A"/>
    <w:rsid w:val="009E4C67"/>
    <w:rsid w:val="009F09BF"/>
    <w:rsid w:val="009F1DC8"/>
    <w:rsid w:val="009F3D10"/>
    <w:rsid w:val="009F437E"/>
    <w:rsid w:val="00A0358F"/>
    <w:rsid w:val="00A11788"/>
    <w:rsid w:val="00A30847"/>
    <w:rsid w:val="00A36AE2"/>
    <w:rsid w:val="00A43E49"/>
    <w:rsid w:val="00A44EA2"/>
    <w:rsid w:val="00A56D63"/>
    <w:rsid w:val="00A67685"/>
    <w:rsid w:val="00A728AE"/>
    <w:rsid w:val="00A732E9"/>
    <w:rsid w:val="00A804AE"/>
    <w:rsid w:val="00A86449"/>
    <w:rsid w:val="00A87C1C"/>
    <w:rsid w:val="00AA1055"/>
    <w:rsid w:val="00AA369B"/>
    <w:rsid w:val="00AA4CAB"/>
    <w:rsid w:val="00AA51AD"/>
    <w:rsid w:val="00AB2E01"/>
    <w:rsid w:val="00AC7E26"/>
    <w:rsid w:val="00AD45BB"/>
    <w:rsid w:val="00AD77B6"/>
    <w:rsid w:val="00AE0B9D"/>
    <w:rsid w:val="00AE1643"/>
    <w:rsid w:val="00AE3A6C"/>
    <w:rsid w:val="00AF09B8"/>
    <w:rsid w:val="00AF567D"/>
    <w:rsid w:val="00B06CFB"/>
    <w:rsid w:val="00B16DCE"/>
    <w:rsid w:val="00B17709"/>
    <w:rsid w:val="00B207F4"/>
    <w:rsid w:val="00B41415"/>
    <w:rsid w:val="00B440C3"/>
    <w:rsid w:val="00B47512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11B3C"/>
    <w:rsid w:val="00C14420"/>
    <w:rsid w:val="00C26361"/>
    <w:rsid w:val="00C302F1"/>
    <w:rsid w:val="00C42AEA"/>
    <w:rsid w:val="00C57985"/>
    <w:rsid w:val="00C6751B"/>
    <w:rsid w:val="00C74DCD"/>
    <w:rsid w:val="00CA516B"/>
    <w:rsid w:val="00CC7E21"/>
    <w:rsid w:val="00CD7FF1"/>
    <w:rsid w:val="00CE74F9"/>
    <w:rsid w:val="00CE7777"/>
    <w:rsid w:val="00CF2E64"/>
    <w:rsid w:val="00CF3F1F"/>
    <w:rsid w:val="00D0147E"/>
    <w:rsid w:val="00D25CFE"/>
    <w:rsid w:val="00D26F92"/>
    <w:rsid w:val="00D37491"/>
    <w:rsid w:val="00D4228F"/>
    <w:rsid w:val="00D4607F"/>
    <w:rsid w:val="00D51B97"/>
    <w:rsid w:val="00D57025"/>
    <w:rsid w:val="00D57765"/>
    <w:rsid w:val="00D61936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49A9"/>
    <w:rsid w:val="00E0076D"/>
    <w:rsid w:val="00E019F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F45"/>
    <w:rsid w:val="00E71256"/>
    <w:rsid w:val="00E71BCF"/>
    <w:rsid w:val="00E81D7C"/>
    <w:rsid w:val="00E83FA4"/>
    <w:rsid w:val="00E86020"/>
    <w:rsid w:val="00EA0B4F"/>
    <w:rsid w:val="00EB2E77"/>
    <w:rsid w:val="00EC2AFC"/>
    <w:rsid w:val="00EF0D84"/>
    <w:rsid w:val="00F04132"/>
    <w:rsid w:val="00F138F7"/>
    <w:rsid w:val="00F2008A"/>
    <w:rsid w:val="00F21D9E"/>
    <w:rsid w:val="00F25348"/>
    <w:rsid w:val="00F45378"/>
    <w:rsid w:val="00F45506"/>
    <w:rsid w:val="00F60062"/>
    <w:rsid w:val="00F613CC"/>
    <w:rsid w:val="00F62745"/>
    <w:rsid w:val="00F73690"/>
    <w:rsid w:val="00F76777"/>
    <w:rsid w:val="00F83F2F"/>
    <w:rsid w:val="00F86555"/>
    <w:rsid w:val="00F92B7D"/>
    <w:rsid w:val="00F93746"/>
    <w:rsid w:val="00FB5E2C"/>
    <w:rsid w:val="00FB60FF"/>
    <w:rsid w:val="00FC3B03"/>
    <w:rsid w:val="00FD5C4D"/>
    <w:rsid w:val="00FF03A2"/>
    <w:rsid w:val="00FF22C4"/>
    <w:rsid w:val="00FF6C85"/>
    <w:rsid w:val="02F98805"/>
    <w:rsid w:val="2B084819"/>
    <w:rsid w:val="34B21DF6"/>
    <w:rsid w:val="56DCB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6B33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33B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B33B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D5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207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1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EDBDA-8F3F-486E-9665-0FD7AC98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2354</Words>
  <Characters>14125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2019-10-30T11:42:00Z</dcterms:created>
  <dcterms:modified xsi:type="dcterms:W3CDTF">2019-10-30T11:42:00Z</dcterms:modified>
</cp:coreProperties>
</file>