
<file path=[Content_Types].xml><?xml version="1.0" encoding="utf-8"?>
<Types xmlns="http://schemas.openxmlformats.org/package/2006/content-types">
  <Default Extension="33558B60"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0DAC" w14:textId="77777777" w:rsidR="001E2748" w:rsidRPr="00AF31E0" w:rsidRDefault="001E2748" w:rsidP="00AF31E0">
      <w:pPr>
        <w:pStyle w:val="Default"/>
        <w:spacing w:after="120" w:line="312" w:lineRule="auto"/>
        <w:jc w:val="both"/>
        <w:rPr>
          <w:rFonts w:ascii="Arial" w:hAnsi="Arial" w:cs="Arial"/>
          <w:bCs/>
          <w:sz w:val="22"/>
          <w:szCs w:val="22"/>
        </w:rPr>
      </w:pPr>
    </w:p>
    <w:p w14:paraId="094A96D4" w14:textId="61F0EEB5" w:rsidR="001E2748" w:rsidRPr="00AF31E0" w:rsidRDefault="006A14F2" w:rsidP="00AF31E0">
      <w:pPr>
        <w:pStyle w:val="Default"/>
        <w:spacing w:after="120" w:line="312" w:lineRule="auto"/>
        <w:jc w:val="center"/>
        <w:rPr>
          <w:rFonts w:ascii="Arial" w:hAnsi="Arial" w:cs="Arial"/>
          <w:b/>
          <w:bCs/>
          <w:sz w:val="22"/>
          <w:szCs w:val="22"/>
        </w:rPr>
      </w:pPr>
      <w:r w:rsidRPr="00AF31E0">
        <w:rPr>
          <w:rFonts w:ascii="Arial" w:hAnsi="Arial" w:cs="Arial"/>
          <w:b/>
          <w:bCs/>
          <w:sz w:val="22"/>
          <w:szCs w:val="22"/>
        </w:rPr>
        <w:t>ZAPYTANIE OFERTOWE</w:t>
      </w:r>
    </w:p>
    <w:p w14:paraId="7302835F" w14:textId="77777777" w:rsidR="006A14F2" w:rsidRPr="00AF31E0" w:rsidRDefault="006A14F2" w:rsidP="00AF31E0">
      <w:pPr>
        <w:pStyle w:val="Default"/>
        <w:spacing w:after="120" w:line="312" w:lineRule="auto"/>
        <w:jc w:val="center"/>
        <w:rPr>
          <w:rFonts w:ascii="Arial" w:hAnsi="Arial" w:cs="Arial"/>
          <w:sz w:val="22"/>
          <w:szCs w:val="22"/>
        </w:rPr>
      </w:pPr>
    </w:p>
    <w:p w14:paraId="4C82FC2D" w14:textId="77777777" w:rsidR="00170BD5" w:rsidRPr="00AF31E0" w:rsidRDefault="001E2748" w:rsidP="00AF31E0">
      <w:pPr>
        <w:spacing w:after="120" w:line="312" w:lineRule="auto"/>
        <w:jc w:val="both"/>
        <w:rPr>
          <w:rFonts w:ascii="Arial" w:hAnsi="Arial" w:cs="Arial"/>
        </w:rPr>
      </w:pPr>
      <w:r w:rsidRPr="00AF31E0">
        <w:rPr>
          <w:rFonts w:ascii="Arial" w:hAnsi="Arial" w:cs="Arial"/>
          <w:color w:val="000000"/>
        </w:rPr>
        <w:t>Narodowe Centrum Badań i Rozwoju, zwane dalej „Zamawiającym”, z siedzibą w Warszawie (00</w:t>
      </w:r>
      <w:r w:rsidRPr="00AF31E0">
        <w:rPr>
          <w:rFonts w:ascii="Arial" w:hAnsi="Arial" w:cs="Arial"/>
          <w:color w:val="000000"/>
        </w:rPr>
        <w:noBreakHyphen/>
        <w:t>695) przy ul. Nowogrodzkiej 47a (NIP: 701-007-37-77, REGON: 141032404) zaprasza do </w:t>
      </w:r>
      <w:r w:rsidR="006A14F2" w:rsidRPr="00AF31E0">
        <w:rPr>
          <w:rFonts w:ascii="Arial" w:hAnsi="Arial" w:cs="Arial"/>
          <w:color w:val="000000"/>
        </w:rPr>
        <w:t>składania ofert w </w:t>
      </w:r>
      <w:r w:rsidRPr="00AF31E0">
        <w:rPr>
          <w:rFonts w:ascii="Arial" w:hAnsi="Arial" w:cs="Arial"/>
          <w:color w:val="000000"/>
        </w:rPr>
        <w:t xml:space="preserve">postępowaniu o udzielenie zamówienia publicznego prowadzonym bez stosowania przepisów ustawy z dnia </w:t>
      </w:r>
      <w:r w:rsidR="00501E00" w:rsidRPr="00AF31E0">
        <w:rPr>
          <w:rFonts w:ascii="Arial" w:hAnsi="Arial" w:cs="Arial"/>
          <w:color w:val="000000"/>
        </w:rPr>
        <w:t xml:space="preserve">11 września 2019 </w:t>
      </w:r>
      <w:r w:rsidRPr="00AF31E0">
        <w:rPr>
          <w:rFonts w:ascii="Arial" w:hAnsi="Arial" w:cs="Arial"/>
          <w:color w:val="000000"/>
        </w:rPr>
        <w:t>roku - Prawo zamówień publicznych.</w:t>
      </w:r>
      <w:r w:rsidR="00170BD5" w:rsidRPr="00AF31E0">
        <w:rPr>
          <w:rFonts w:ascii="Arial" w:hAnsi="Arial" w:cs="Arial"/>
          <w:color w:val="000000"/>
        </w:rPr>
        <w:t xml:space="preserve"> </w:t>
      </w:r>
      <w:r w:rsidR="00170BD5" w:rsidRPr="00AF31E0">
        <w:rPr>
          <w:rFonts w:ascii="Arial" w:hAnsi="Arial" w:cs="Arial"/>
        </w:rPr>
        <w:t>Niniejsze postępowanie prowadzone jest w sposób przejrzysty, obiektywny i niedyskryminacyjny.</w:t>
      </w:r>
    </w:p>
    <w:p w14:paraId="5A53D238" w14:textId="2D37B0B6" w:rsidR="001E2748" w:rsidRPr="00AF31E0" w:rsidRDefault="001E2748" w:rsidP="00AF31E0">
      <w:pPr>
        <w:spacing w:after="120" w:line="312" w:lineRule="auto"/>
        <w:ind w:right="-1"/>
        <w:jc w:val="both"/>
        <w:rPr>
          <w:rFonts w:ascii="Arial" w:hAnsi="Arial" w:cs="Arial"/>
        </w:rPr>
      </w:pPr>
    </w:p>
    <w:p w14:paraId="5CB4A075" w14:textId="77777777"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hAnsi="Arial" w:cs="Arial"/>
        </w:rPr>
      </w:pPr>
      <w:r w:rsidRPr="00AF31E0">
        <w:rPr>
          <w:rFonts w:ascii="Arial" w:eastAsia="Times New Roman" w:hAnsi="Arial" w:cs="Arial"/>
          <w:b/>
          <w:color w:val="000000"/>
          <w:lang w:eastAsia="pl-PL"/>
        </w:rPr>
        <w:t>Tytuł zamówienia</w:t>
      </w:r>
    </w:p>
    <w:p w14:paraId="7F4D3159" w14:textId="1D7AB67F" w:rsidR="001E2748" w:rsidRDefault="00287664" w:rsidP="00AF31E0">
      <w:pPr>
        <w:pStyle w:val="Akapitzlist1"/>
        <w:spacing w:after="120" w:line="312" w:lineRule="auto"/>
        <w:ind w:left="0"/>
        <w:contextualSpacing w:val="0"/>
        <w:jc w:val="both"/>
        <w:rPr>
          <w:rFonts w:ascii="Arial" w:eastAsia="Times New Roman" w:hAnsi="Arial" w:cs="Arial"/>
          <w:bCs/>
        </w:rPr>
      </w:pPr>
      <w:r w:rsidRPr="00436063">
        <w:rPr>
          <w:rFonts w:ascii="Arial" w:eastAsia="Times New Roman" w:hAnsi="Arial" w:cs="Arial"/>
          <w:bCs/>
        </w:rPr>
        <w:t>Kompleksowe przygotowanie i wyposażenie stoiska Narodowego Centrum Badań i Rozwoju, na potrzeby 25. Pikniku Naukowego, organizowanego przez Polskie Radio i Centrum Nauki Kopernik w dniu 21 maja 2022 r.</w:t>
      </w:r>
    </w:p>
    <w:p w14:paraId="07B7D51F" w14:textId="77777777" w:rsidR="00D73196" w:rsidRPr="00436063" w:rsidRDefault="00D73196" w:rsidP="00AF31E0">
      <w:pPr>
        <w:pStyle w:val="Akapitzlist1"/>
        <w:spacing w:after="120" w:line="312" w:lineRule="auto"/>
        <w:ind w:left="0"/>
        <w:contextualSpacing w:val="0"/>
        <w:jc w:val="both"/>
        <w:rPr>
          <w:rFonts w:ascii="Arial" w:eastAsia="Times New Roman" w:hAnsi="Arial" w:cs="Arial"/>
          <w:b/>
          <w:lang w:eastAsia="pl-PL"/>
        </w:rPr>
      </w:pPr>
    </w:p>
    <w:p w14:paraId="4F6B1E37" w14:textId="60DC10A9"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hAnsi="Arial" w:cs="Arial"/>
        </w:rPr>
      </w:pPr>
      <w:r w:rsidRPr="00AF31E0">
        <w:rPr>
          <w:rFonts w:ascii="Arial" w:eastAsia="Times New Roman" w:hAnsi="Arial" w:cs="Arial"/>
          <w:b/>
          <w:color w:val="000000"/>
          <w:lang w:eastAsia="pl-PL"/>
        </w:rPr>
        <w:t>Termin, miejsce oraz sposób składania ofert</w:t>
      </w:r>
    </w:p>
    <w:p w14:paraId="5B72F99F" w14:textId="5FED5BF0" w:rsidR="001E2748" w:rsidRPr="00AF31E0" w:rsidRDefault="001E2748" w:rsidP="00AF31E0">
      <w:pPr>
        <w:pStyle w:val="Akapitzlist1"/>
        <w:spacing w:after="120" w:line="312" w:lineRule="auto"/>
        <w:ind w:left="0"/>
        <w:contextualSpacing w:val="0"/>
        <w:jc w:val="both"/>
        <w:rPr>
          <w:rFonts w:ascii="Arial" w:eastAsia="Times New Roman" w:hAnsi="Arial" w:cs="Arial"/>
          <w:color w:val="000000"/>
          <w:lang w:eastAsia="pl-PL"/>
        </w:rPr>
      </w:pPr>
      <w:r w:rsidRPr="00AF31E0">
        <w:rPr>
          <w:rFonts w:ascii="Arial" w:eastAsia="Times New Roman" w:hAnsi="Arial" w:cs="Arial"/>
          <w:color w:val="000000"/>
          <w:lang w:eastAsia="pl-PL"/>
        </w:rPr>
        <w:t xml:space="preserve">Ofertę należy złożyć w nieprzekraczalnym terminie </w:t>
      </w:r>
      <w:r w:rsidRPr="00AF31E0">
        <w:rPr>
          <w:rFonts w:ascii="Arial" w:eastAsia="Times New Roman" w:hAnsi="Arial" w:cs="Arial"/>
          <w:b/>
          <w:color w:val="000000"/>
          <w:lang w:eastAsia="pl-PL"/>
        </w:rPr>
        <w:t xml:space="preserve">do </w:t>
      </w:r>
      <w:r w:rsidR="006C19F6">
        <w:rPr>
          <w:rFonts w:ascii="Arial" w:eastAsia="Times New Roman" w:hAnsi="Arial" w:cs="Arial"/>
          <w:b/>
          <w:color w:val="000000"/>
          <w:lang w:eastAsia="pl-PL"/>
        </w:rPr>
        <w:t xml:space="preserve">końca </w:t>
      </w:r>
      <w:r w:rsidRPr="00AF31E0">
        <w:rPr>
          <w:rFonts w:ascii="Arial" w:eastAsia="Times New Roman" w:hAnsi="Arial" w:cs="Arial"/>
          <w:b/>
          <w:color w:val="000000"/>
          <w:lang w:eastAsia="pl-PL"/>
        </w:rPr>
        <w:t xml:space="preserve">dnia </w:t>
      </w:r>
      <w:r w:rsidR="00235844">
        <w:rPr>
          <w:rFonts w:ascii="Arial" w:eastAsia="Times New Roman" w:hAnsi="Arial" w:cs="Arial"/>
          <w:b/>
          <w:color w:val="000000"/>
          <w:lang w:eastAsia="pl-PL"/>
        </w:rPr>
        <w:t>19.04</w:t>
      </w:r>
      <w:r w:rsidR="004A44B6" w:rsidRPr="003901E5">
        <w:rPr>
          <w:rFonts w:ascii="Arial" w:eastAsia="Times New Roman" w:hAnsi="Arial" w:cs="Arial"/>
          <w:b/>
          <w:color w:val="000000"/>
          <w:lang w:eastAsia="pl-PL"/>
        </w:rPr>
        <w:t>.2022</w:t>
      </w:r>
      <w:r w:rsidR="004A44B6">
        <w:rPr>
          <w:rFonts w:ascii="Arial" w:eastAsia="Times New Roman" w:hAnsi="Arial" w:cs="Arial"/>
          <w:b/>
          <w:color w:val="000000"/>
          <w:lang w:eastAsia="pl-PL"/>
        </w:rPr>
        <w:t xml:space="preserve"> r. </w:t>
      </w:r>
      <w:r w:rsidRPr="00AF31E0">
        <w:rPr>
          <w:rFonts w:ascii="Arial" w:eastAsia="Times New Roman" w:hAnsi="Arial" w:cs="Arial"/>
          <w:color w:val="000000"/>
          <w:lang w:eastAsia="pl-PL"/>
        </w:rPr>
        <w:t xml:space="preserve">poprzez jej przesłanie drogą elektroniczną na adres </w:t>
      </w:r>
      <w:hyperlink r:id="rId8" w:history="1">
        <w:r w:rsidR="004A44B6" w:rsidRPr="009140AF">
          <w:rPr>
            <w:rStyle w:val="Hipercze"/>
            <w:rFonts w:ascii="Arial" w:eastAsia="Times New Roman" w:hAnsi="Arial" w:cs="Arial"/>
            <w:lang w:eastAsia="pl-PL"/>
          </w:rPr>
          <w:t>katarzyna.szymczak@ncbr.gov.pl</w:t>
        </w:r>
      </w:hyperlink>
      <w:r w:rsidR="004A44B6">
        <w:rPr>
          <w:rFonts w:ascii="Arial" w:eastAsia="Times New Roman" w:hAnsi="Arial" w:cs="Arial"/>
          <w:color w:val="000000"/>
          <w:lang w:eastAsia="pl-PL"/>
        </w:rPr>
        <w:t xml:space="preserve"> </w:t>
      </w:r>
    </w:p>
    <w:p w14:paraId="64DF3A34" w14:textId="77777777" w:rsidR="001E2748" w:rsidRPr="00AF31E0" w:rsidRDefault="001E2748" w:rsidP="00AF31E0">
      <w:pPr>
        <w:pStyle w:val="Akapitzlist1"/>
        <w:spacing w:after="120" w:line="312" w:lineRule="auto"/>
        <w:ind w:left="0"/>
        <w:contextualSpacing w:val="0"/>
        <w:jc w:val="both"/>
        <w:rPr>
          <w:rFonts w:ascii="Arial" w:eastAsia="Times New Roman" w:hAnsi="Arial" w:cs="Arial"/>
          <w:color w:val="000000"/>
          <w:lang w:eastAsia="pl-PL"/>
        </w:rPr>
      </w:pPr>
    </w:p>
    <w:p w14:paraId="6D65E87A" w14:textId="720397D8"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hAnsi="Arial" w:cs="Arial"/>
        </w:rPr>
      </w:pPr>
      <w:r w:rsidRPr="00AF31E0">
        <w:rPr>
          <w:rFonts w:ascii="Arial" w:eastAsia="Times New Roman" w:hAnsi="Arial" w:cs="Arial"/>
          <w:b/>
          <w:color w:val="000000"/>
          <w:lang w:eastAsia="pl-PL"/>
        </w:rPr>
        <w:t>Osoba do kontaktu w sprawie zapytania</w:t>
      </w:r>
    </w:p>
    <w:p w14:paraId="015BDA81" w14:textId="4F44FD60" w:rsidR="009A0722" w:rsidRDefault="009A0722" w:rsidP="00AF31E0">
      <w:pPr>
        <w:pStyle w:val="Akapitzlist1"/>
        <w:spacing w:after="120" w:line="312" w:lineRule="auto"/>
        <w:ind w:left="0"/>
        <w:contextualSpacing w:val="0"/>
        <w:jc w:val="both"/>
        <w:rPr>
          <w:rFonts w:ascii="Arial" w:eastAsia="Times New Roman" w:hAnsi="Arial" w:cs="Arial"/>
          <w:color w:val="000000"/>
          <w:lang w:eastAsia="pl-PL"/>
        </w:rPr>
      </w:pPr>
      <w:r>
        <w:rPr>
          <w:rFonts w:ascii="Arial" w:eastAsia="Times New Roman" w:hAnsi="Arial" w:cs="Arial"/>
          <w:color w:val="000000"/>
          <w:lang w:eastAsia="pl-PL"/>
        </w:rPr>
        <w:t>Katarzyna Szymczak – starszy specjalista wsparcia</w:t>
      </w:r>
    </w:p>
    <w:p w14:paraId="799485A8" w14:textId="13D50E52" w:rsidR="001E2748" w:rsidRPr="00AF31E0" w:rsidRDefault="004A60A2" w:rsidP="00AF31E0">
      <w:pPr>
        <w:pStyle w:val="Akapitzlist1"/>
        <w:spacing w:after="120" w:line="312" w:lineRule="auto"/>
        <w:ind w:left="0"/>
        <w:contextualSpacing w:val="0"/>
        <w:jc w:val="both"/>
        <w:rPr>
          <w:rFonts w:ascii="Arial" w:hAnsi="Arial" w:cs="Arial"/>
        </w:rPr>
      </w:pPr>
      <w:hyperlink r:id="rId9" w:history="1">
        <w:r w:rsidR="009A0722" w:rsidRPr="004A44B6">
          <w:rPr>
            <w:rStyle w:val="Hipercze"/>
            <w:rFonts w:ascii="Arial" w:eastAsia="Times New Roman" w:hAnsi="Arial" w:cs="Arial"/>
            <w:lang w:eastAsia="pl-PL"/>
          </w:rPr>
          <w:t>katarzyna.szymczak@ncbr.gov.p</w:t>
        </w:r>
      </w:hyperlink>
      <w:r w:rsidR="004A44B6">
        <w:rPr>
          <w:rFonts w:ascii="Arial" w:eastAsia="Times New Roman" w:hAnsi="Arial" w:cs="Arial"/>
          <w:color w:val="000000"/>
          <w:lang w:eastAsia="pl-PL"/>
        </w:rPr>
        <w:t>l</w:t>
      </w:r>
      <w:r w:rsidR="009A0722" w:rsidRPr="00FC10F8">
        <w:rPr>
          <w:rFonts w:ascii="Arial" w:eastAsia="Times New Roman" w:hAnsi="Arial" w:cs="Arial"/>
          <w:color w:val="000000"/>
          <w:lang w:eastAsia="pl-PL"/>
        </w:rPr>
        <w:t xml:space="preserve"> </w:t>
      </w:r>
    </w:p>
    <w:p w14:paraId="51D86941" w14:textId="77BC929C" w:rsidR="001E2748" w:rsidRPr="00AF31E0" w:rsidRDefault="001E2748" w:rsidP="00AF31E0">
      <w:pPr>
        <w:pStyle w:val="Akapitzlist1"/>
        <w:spacing w:after="120" w:line="312" w:lineRule="auto"/>
        <w:ind w:left="0"/>
        <w:contextualSpacing w:val="0"/>
        <w:jc w:val="both"/>
        <w:rPr>
          <w:rFonts w:ascii="Arial" w:hAnsi="Arial" w:cs="Arial"/>
          <w:b/>
          <w:color w:val="000000"/>
        </w:rPr>
      </w:pPr>
    </w:p>
    <w:p w14:paraId="764AB9C0" w14:textId="2D82D2A7"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hAnsi="Arial" w:cs="Arial"/>
        </w:rPr>
      </w:pPr>
      <w:r w:rsidRPr="00AF31E0">
        <w:rPr>
          <w:rFonts w:ascii="Arial" w:eastAsia="Times New Roman" w:hAnsi="Arial" w:cs="Arial"/>
          <w:b/>
          <w:color w:val="000000"/>
          <w:lang w:eastAsia="pl-PL"/>
        </w:rPr>
        <w:t>Skrócony</w:t>
      </w:r>
      <w:r w:rsidRPr="00AF31E0">
        <w:rPr>
          <w:rFonts w:ascii="Arial" w:hAnsi="Arial" w:cs="Arial"/>
          <w:b/>
        </w:rPr>
        <w:t xml:space="preserve"> opis przedmiotu zamówienia oraz termin realizacji umowy</w:t>
      </w:r>
    </w:p>
    <w:p w14:paraId="41CE6328" w14:textId="31580A86" w:rsidR="00B34DA9" w:rsidRPr="00436063" w:rsidRDefault="00B34DA9" w:rsidP="00B34DA9">
      <w:pPr>
        <w:pStyle w:val="Akapitzlist1"/>
        <w:spacing w:after="120" w:line="312" w:lineRule="auto"/>
        <w:ind w:left="0"/>
        <w:jc w:val="both"/>
        <w:rPr>
          <w:rFonts w:ascii="Arial" w:eastAsia="Times New Roman" w:hAnsi="Arial" w:cs="Arial"/>
          <w:bCs/>
        </w:rPr>
      </w:pPr>
      <w:r w:rsidRPr="00436063">
        <w:rPr>
          <w:rFonts w:ascii="Arial" w:eastAsia="Times New Roman" w:hAnsi="Arial" w:cs="Arial"/>
          <w:bCs/>
        </w:rPr>
        <w:t xml:space="preserve">Przedmiotem zamówienia jest kompleksowe przygotowanie i wyposażenie stoiska Narodowego Centrum Badań i Rozwoju, na potrzeby 25. Pikniku Naukowego, organizowanego przez Polskie Radio i Centrum Nauki Kopernik w dniu 21 maja 2022 r. przy </w:t>
      </w:r>
      <w:r w:rsidR="00C37F49" w:rsidRPr="003901E5">
        <w:rPr>
          <w:rFonts w:ascii="Arial" w:eastAsia="Times New Roman" w:hAnsi="Arial" w:cs="Arial"/>
          <w:bCs/>
        </w:rPr>
        <w:t>ul. Wybrze</w:t>
      </w:r>
      <w:r w:rsidR="00C37F49" w:rsidRPr="003901E5">
        <w:rPr>
          <w:rFonts w:ascii="Arial" w:eastAsia="Times New Roman" w:hAnsi="Arial" w:cs="Arial" w:hint="eastAsia"/>
          <w:bCs/>
        </w:rPr>
        <w:t>ż</w:t>
      </w:r>
      <w:r w:rsidR="00C37F49" w:rsidRPr="003901E5">
        <w:rPr>
          <w:rFonts w:ascii="Arial" w:eastAsia="Times New Roman" w:hAnsi="Arial" w:cs="Arial"/>
          <w:bCs/>
        </w:rPr>
        <w:t>e Ko</w:t>
      </w:r>
      <w:r w:rsidR="00C37F49" w:rsidRPr="003901E5">
        <w:rPr>
          <w:rFonts w:ascii="Arial" w:eastAsia="Times New Roman" w:hAnsi="Arial" w:cs="Arial" w:hint="eastAsia"/>
          <w:bCs/>
        </w:rPr>
        <w:t>ś</w:t>
      </w:r>
      <w:r w:rsidR="00C37F49" w:rsidRPr="003901E5">
        <w:rPr>
          <w:rFonts w:ascii="Arial" w:eastAsia="Times New Roman" w:hAnsi="Arial" w:cs="Arial"/>
          <w:bCs/>
        </w:rPr>
        <w:t>ciuszkowskie 20</w:t>
      </w:r>
      <w:r w:rsidR="00C37F49">
        <w:rPr>
          <w:rFonts w:ascii="Helvetica" w:hAnsi="Helvetica"/>
          <w:color w:val="343434"/>
          <w:sz w:val="30"/>
          <w:szCs w:val="30"/>
          <w:shd w:val="clear" w:color="auto" w:fill="FFFFFF"/>
        </w:rPr>
        <w:t>,</w:t>
      </w:r>
      <w:r w:rsidRPr="00436063">
        <w:rPr>
          <w:rFonts w:ascii="Arial" w:eastAsia="Times New Roman" w:hAnsi="Arial" w:cs="Arial"/>
          <w:bCs/>
        </w:rPr>
        <w:t>w Warszawie (</w:t>
      </w:r>
      <w:r w:rsidR="00C37F49">
        <w:rPr>
          <w:rFonts w:ascii="Arial" w:eastAsia="Times New Roman" w:hAnsi="Arial" w:cs="Arial"/>
          <w:bCs/>
        </w:rPr>
        <w:t>Centrum Nauki Kopernik - patio</w:t>
      </w:r>
      <w:r w:rsidRPr="00436063">
        <w:rPr>
          <w:rFonts w:ascii="Arial" w:eastAsia="Times New Roman" w:hAnsi="Arial" w:cs="Arial"/>
          <w:bCs/>
        </w:rPr>
        <w:t xml:space="preserve">), w tym w szczególności: montaż, demontaż, transport elementów stoiska, dostawa materiałów promocyjnych Zamawiającego na miejsce wydarzenia, obsługę stoiska.   </w:t>
      </w:r>
    </w:p>
    <w:p w14:paraId="4049440A" w14:textId="3277B578" w:rsidR="001E2748" w:rsidRDefault="00B34DA9" w:rsidP="00B34DA9">
      <w:pPr>
        <w:pStyle w:val="Akapitzlist1"/>
        <w:spacing w:after="120" w:line="312" w:lineRule="auto"/>
        <w:ind w:left="0"/>
        <w:contextualSpacing w:val="0"/>
        <w:jc w:val="both"/>
        <w:rPr>
          <w:rFonts w:ascii="Arial" w:eastAsia="Times New Roman" w:hAnsi="Arial" w:cs="Arial"/>
          <w:bCs/>
        </w:rPr>
      </w:pPr>
      <w:r w:rsidRPr="00436063">
        <w:rPr>
          <w:rFonts w:ascii="Arial" w:eastAsia="Times New Roman" w:hAnsi="Arial" w:cs="Arial"/>
          <w:bCs/>
        </w:rPr>
        <w:t xml:space="preserve">W ramach transportu uwzględnić należy dostawę elementów stoiska i materiałów promocyjnych na miejsce wydarzenia oraz zwrot ich nadwyżki i elementów możliwych do </w:t>
      </w:r>
      <w:r w:rsidRPr="00436063">
        <w:rPr>
          <w:rFonts w:ascii="Arial" w:eastAsia="Times New Roman" w:hAnsi="Arial" w:cs="Arial"/>
          <w:bCs/>
        </w:rPr>
        <w:lastRenderedPageBreak/>
        <w:t>dalszego wykorzystania do siedziby Zamawiającego, przy ul. Nowogrodzkiej 47a w Warszawie, w terminie 7 dni roboczych od zakończenia Pikniku.</w:t>
      </w:r>
    </w:p>
    <w:p w14:paraId="357980B4" w14:textId="77777777" w:rsidR="00D73196" w:rsidRPr="00436063" w:rsidRDefault="00D73196" w:rsidP="00B34DA9">
      <w:pPr>
        <w:pStyle w:val="Akapitzlist1"/>
        <w:spacing w:after="120" w:line="312" w:lineRule="auto"/>
        <w:ind w:left="0"/>
        <w:contextualSpacing w:val="0"/>
        <w:jc w:val="both"/>
        <w:rPr>
          <w:rFonts w:ascii="Arial" w:hAnsi="Arial" w:cs="Arial"/>
        </w:rPr>
      </w:pPr>
    </w:p>
    <w:p w14:paraId="55C4024E" w14:textId="125737C5"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hAnsi="Arial" w:cs="Arial"/>
        </w:rPr>
      </w:pPr>
      <w:r w:rsidRPr="00AF31E0">
        <w:rPr>
          <w:rFonts w:ascii="Arial" w:eastAsia="Times New Roman" w:hAnsi="Arial" w:cs="Arial"/>
          <w:b/>
          <w:color w:val="000000"/>
          <w:lang w:eastAsia="pl-PL"/>
        </w:rPr>
        <w:t>Miejsce realizacji zamówienia</w:t>
      </w:r>
    </w:p>
    <w:p w14:paraId="5B995FE6" w14:textId="29B1372E" w:rsidR="001E2748" w:rsidRPr="00436063" w:rsidRDefault="00287664" w:rsidP="00AF31E0">
      <w:pPr>
        <w:pStyle w:val="Akapitzlist1"/>
        <w:spacing w:after="120" w:line="312" w:lineRule="auto"/>
        <w:ind w:left="0"/>
        <w:contextualSpacing w:val="0"/>
        <w:jc w:val="both"/>
        <w:rPr>
          <w:rFonts w:ascii="Arial" w:hAnsi="Arial" w:cs="Arial"/>
        </w:rPr>
      </w:pPr>
      <w:r w:rsidRPr="00436063">
        <w:rPr>
          <w:rFonts w:ascii="Arial" w:eastAsia="Times New Roman" w:hAnsi="Arial" w:cs="Arial"/>
          <w:lang w:eastAsia="pl-PL"/>
        </w:rPr>
        <w:t>Warszawa</w:t>
      </w:r>
    </w:p>
    <w:p w14:paraId="2600D42C" w14:textId="77777777" w:rsidR="001E2748" w:rsidRPr="00AF31E0" w:rsidRDefault="001E2748" w:rsidP="00AF31E0">
      <w:pPr>
        <w:pStyle w:val="Akapitzlist1"/>
        <w:spacing w:after="120" w:line="312" w:lineRule="auto"/>
        <w:ind w:left="0"/>
        <w:contextualSpacing w:val="0"/>
        <w:jc w:val="both"/>
        <w:rPr>
          <w:rFonts w:ascii="Arial" w:hAnsi="Arial" w:cs="Arial"/>
        </w:rPr>
      </w:pPr>
    </w:p>
    <w:p w14:paraId="08D858C1" w14:textId="108EA011"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hAnsi="Arial" w:cs="Arial"/>
          <w:b/>
        </w:rPr>
      </w:pPr>
      <w:r w:rsidRPr="00AF31E0">
        <w:rPr>
          <w:rFonts w:ascii="Arial" w:hAnsi="Arial" w:cs="Arial"/>
          <w:b/>
        </w:rPr>
        <w:t>Cel zamówienia</w:t>
      </w:r>
    </w:p>
    <w:p w14:paraId="7B7A58F6" w14:textId="30B1F775" w:rsidR="001E2748" w:rsidRDefault="00B34DA9" w:rsidP="00B34DA9">
      <w:pPr>
        <w:pStyle w:val="Akapitzlist1"/>
        <w:spacing w:after="120" w:line="312" w:lineRule="auto"/>
        <w:ind w:left="0"/>
        <w:jc w:val="both"/>
        <w:rPr>
          <w:rFonts w:ascii="Arial" w:eastAsia="Times New Roman" w:hAnsi="Arial" w:cs="Arial"/>
          <w:bCs/>
          <w:color w:val="00B050"/>
        </w:rPr>
      </w:pPr>
      <w:r w:rsidRPr="00436063">
        <w:rPr>
          <w:rFonts w:ascii="Arial" w:eastAsia="Times New Roman" w:hAnsi="Arial" w:cs="Arial"/>
          <w:bCs/>
        </w:rPr>
        <w:t>Celem przedsięwzięcia jest zwiększenie rozpoznawalności Narodowego Centrum Badań</w:t>
      </w:r>
      <w:r w:rsidR="00D73196">
        <w:rPr>
          <w:rFonts w:ascii="Arial" w:eastAsia="Times New Roman" w:hAnsi="Arial" w:cs="Arial"/>
          <w:bCs/>
        </w:rPr>
        <w:t xml:space="preserve"> </w:t>
      </w:r>
      <w:r w:rsidRPr="00436063">
        <w:rPr>
          <w:rFonts w:ascii="Arial" w:eastAsia="Times New Roman" w:hAnsi="Arial" w:cs="Arial"/>
          <w:bCs/>
        </w:rPr>
        <w:t>i</w:t>
      </w:r>
      <w:r w:rsidR="00D73196">
        <w:rPr>
          <w:rFonts w:ascii="Arial" w:eastAsia="Times New Roman" w:hAnsi="Arial" w:cs="Arial"/>
          <w:bCs/>
        </w:rPr>
        <w:t> </w:t>
      </w:r>
      <w:r w:rsidRPr="00436063">
        <w:rPr>
          <w:rFonts w:ascii="Arial" w:eastAsia="Times New Roman" w:hAnsi="Arial" w:cs="Arial"/>
          <w:bCs/>
        </w:rPr>
        <w:t xml:space="preserve">Rozwoju, zaprezentowanie innowacyjności projektów finansowanych ze środków </w:t>
      </w:r>
      <w:r w:rsidR="00FD5C5C">
        <w:rPr>
          <w:rFonts w:ascii="Arial" w:eastAsia="Times New Roman" w:hAnsi="Arial" w:cs="Arial"/>
          <w:bCs/>
          <w:u w:val="single"/>
        </w:rPr>
        <w:t>Unii Europejskiej w ramach program</w:t>
      </w:r>
      <w:r w:rsidR="00BC7B9E">
        <w:rPr>
          <w:rFonts w:ascii="Arial" w:eastAsia="Times New Roman" w:hAnsi="Arial" w:cs="Arial"/>
          <w:bCs/>
          <w:u w:val="single"/>
        </w:rPr>
        <w:t>u</w:t>
      </w:r>
      <w:r w:rsidR="00FD5C5C">
        <w:rPr>
          <w:rFonts w:ascii="Arial" w:eastAsia="Times New Roman" w:hAnsi="Arial" w:cs="Arial"/>
          <w:bCs/>
          <w:u w:val="single"/>
        </w:rPr>
        <w:t xml:space="preserve"> operacyjn</w:t>
      </w:r>
      <w:r w:rsidR="00BC7B9E">
        <w:rPr>
          <w:rFonts w:ascii="Arial" w:eastAsia="Times New Roman" w:hAnsi="Arial" w:cs="Arial"/>
          <w:bCs/>
          <w:u w:val="single"/>
        </w:rPr>
        <w:t>ego</w:t>
      </w:r>
      <w:r w:rsidR="00FD5C5C">
        <w:rPr>
          <w:rFonts w:ascii="Arial" w:eastAsia="Times New Roman" w:hAnsi="Arial" w:cs="Arial"/>
          <w:bCs/>
          <w:u w:val="single"/>
        </w:rPr>
        <w:t xml:space="preserve"> Wiedza Edukacja Rozwój i ze środków </w:t>
      </w:r>
      <w:r w:rsidRPr="00436063">
        <w:rPr>
          <w:rFonts w:ascii="Arial" w:eastAsia="Times New Roman" w:hAnsi="Arial" w:cs="Arial"/>
          <w:bCs/>
        </w:rPr>
        <w:t xml:space="preserve">NCBR </w:t>
      </w:r>
      <w:r w:rsidR="00FD5C5C">
        <w:rPr>
          <w:rFonts w:ascii="Arial" w:eastAsia="Times New Roman" w:hAnsi="Arial" w:cs="Arial"/>
          <w:bCs/>
        </w:rPr>
        <w:t>oraz</w:t>
      </w:r>
      <w:r w:rsidRPr="00436063">
        <w:rPr>
          <w:rFonts w:ascii="Arial" w:eastAsia="Times New Roman" w:hAnsi="Arial" w:cs="Arial"/>
          <w:bCs/>
        </w:rPr>
        <w:t xml:space="preserve"> samego NCBR, przez współpracę z wybranymi beneficjentami, organizację konkursów i</w:t>
      </w:r>
      <w:r w:rsidR="00D73196">
        <w:rPr>
          <w:rFonts w:ascii="Arial" w:eastAsia="Times New Roman" w:hAnsi="Arial" w:cs="Arial"/>
          <w:bCs/>
        </w:rPr>
        <w:t xml:space="preserve"> </w:t>
      </w:r>
      <w:r w:rsidRPr="00436063">
        <w:rPr>
          <w:rFonts w:ascii="Arial" w:eastAsia="Times New Roman" w:hAnsi="Arial" w:cs="Arial"/>
          <w:bCs/>
        </w:rPr>
        <w:t xml:space="preserve">atrakcji oraz dystrybucję </w:t>
      </w:r>
      <w:r w:rsidR="00FD5C5C">
        <w:rPr>
          <w:rFonts w:ascii="Arial" w:eastAsia="Times New Roman" w:hAnsi="Arial" w:cs="Arial"/>
          <w:bCs/>
        </w:rPr>
        <w:t xml:space="preserve">drobnych </w:t>
      </w:r>
      <w:r w:rsidRPr="00436063">
        <w:rPr>
          <w:rFonts w:ascii="Arial" w:eastAsia="Times New Roman" w:hAnsi="Arial" w:cs="Arial"/>
          <w:bCs/>
        </w:rPr>
        <w:t>materiałów promocyjnych</w:t>
      </w:r>
      <w:r w:rsidRPr="00B34DA9">
        <w:rPr>
          <w:rFonts w:ascii="Arial" w:eastAsia="Times New Roman" w:hAnsi="Arial" w:cs="Arial"/>
          <w:bCs/>
          <w:color w:val="00B050"/>
        </w:rPr>
        <w:t>.</w:t>
      </w:r>
    </w:p>
    <w:p w14:paraId="7D04702E" w14:textId="77777777" w:rsidR="00D73196" w:rsidRPr="00B34DA9" w:rsidRDefault="00D73196" w:rsidP="00B34DA9">
      <w:pPr>
        <w:pStyle w:val="Akapitzlist1"/>
        <w:spacing w:after="120" w:line="312" w:lineRule="auto"/>
        <w:ind w:left="0"/>
        <w:jc w:val="both"/>
        <w:rPr>
          <w:rFonts w:ascii="Arial" w:hAnsi="Arial" w:cs="Arial"/>
          <w:color w:val="00B050"/>
        </w:rPr>
      </w:pPr>
    </w:p>
    <w:p w14:paraId="1FB3D220" w14:textId="2AADEB6D"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hAnsi="Arial" w:cs="Arial"/>
          <w:b/>
        </w:rPr>
      </w:pPr>
      <w:r w:rsidRPr="00AF31E0">
        <w:rPr>
          <w:rFonts w:ascii="Arial" w:hAnsi="Arial" w:cs="Arial"/>
          <w:b/>
        </w:rPr>
        <w:t>Przedmiot zamówienia</w:t>
      </w:r>
    </w:p>
    <w:p w14:paraId="4509093A" w14:textId="77777777" w:rsidR="00B34DA9" w:rsidRPr="00B34DA9" w:rsidRDefault="00B34DA9" w:rsidP="009A0722">
      <w:pPr>
        <w:spacing w:after="160" w:line="259" w:lineRule="auto"/>
        <w:jc w:val="both"/>
        <w:rPr>
          <w:rFonts w:ascii="Arial" w:eastAsia="Calibri" w:hAnsi="Arial" w:cs="Arial"/>
        </w:rPr>
      </w:pPr>
      <w:r w:rsidRPr="00B34DA9">
        <w:rPr>
          <w:rFonts w:ascii="Arial" w:eastAsia="Calibri" w:hAnsi="Arial" w:cs="Arial"/>
        </w:rPr>
        <w:t xml:space="preserve">Z uwagi na fakt, że stoisko Narodowego Centrum Badań i Rozwoju znajduje się w strefie „Przyszłość”, a tegoroczne hasło brzmi „Woda”, zależy nam na przygotowaniu wyróżniającego się na tle innych, innowacyjnego, przyciągającego uwagę zwiedzających stoiska, jednocześnie ściśle związanego z tematyką wydarzenia, w przyjętym przez Zamawiającego kontekście – </w:t>
      </w:r>
      <w:r w:rsidRPr="00B34DA9">
        <w:rPr>
          <w:rFonts w:ascii="Arial" w:eastAsia="Calibri" w:hAnsi="Arial" w:cs="Arial"/>
          <w:i/>
        </w:rPr>
        <w:t>Wpływ wody na nasze życie</w:t>
      </w:r>
      <w:r w:rsidRPr="00B34DA9">
        <w:rPr>
          <w:rFonts w:ascii="Arial" w:eastAsia="Calibri" w:hAnsi="Arial" w:cs="Arial"/>
        </w:rPr>
        <w:t xml:space="preserve">. </w:t>
      </w:r>
    </w:p>
    <w:p w14:paraId="06B3D349" w14:textId="77777777" w:rsidR="00B34DA9" w:rsidRPr="00B34DA9" w:rsidRDefault="00B34DA9" w:rsidP="009A0722">
      <w:pPr>
        <w:spacing w:after="160" w:line="259" w:lineRule="auto"/>
        <w:jc w:val="both"/>
        <w:rPr>
          <w:rFonts w:ascii="Arial" w:eastAsia="Calibri" w:hAnsi="Arial" w:cs="Arial"/>
        </w:rPr>
      </w:pPr>
      <w:r w:rsidRPr="00B34DA9">
        <w:rPr>
          <w:rFonts w:ascii="Arial" w:eastAsia="Calibri" w:hAnsi="Arial" w:cs="Arial"/>
        </w:rPr>
        <w:t xml:space="preserve">W związku z powyższym do zadań Wykonawcy należało będzie: </w:t>
      </w:r>
    </w:p>
    <w:p w14:paraId="3BBD497F" w14:textId="77777777" w:rsidR="00B34DA9" w:rsidRPr="00B34DA9" w:rsidRDefault="00B34DA9" w:rsidP="00FC10F8">
      <w:pPr>
        <w:pStyle w:val="Akapitzlist"/>
        <w:numPr>
          <w:ilvl w:val="0"/>
          <w:numId w:val="19"/>
        </w:numPr>
        <w:spacing w:after="160" w:line="259" w:lineRule="auto"/>
        <w:contextualSpacing/>
        <w:jc w:val="both"/>
        <w:rPr>
          <w:rFonts w:ascii="Arial" w:eastAsia="Calibri" w:hAnsi="Arial" w:cs="Arial"/>
          <w:sz w:val="22"/>
          <w:szCs w:val="22"/>
        </w:rPr>
      </w:pPr>
      <w:r w:rsidRPr="00B34DA9">
        <w:rPr>
          <w:rFonts w:ascii="Arial" w:eastAsia="Calibri" w:hAnsi="Arial" w:cs="Arial"/>
          <w:sz w:val="22"/>
          <w:szCs w:val="22"/>
        </w:rPr>
        <w:t>przygotowanie projektu i wykonanie stoiska NCBR na potrzeby 25. Pikniku Naukowego, przy uwzględnieniu:</w:t>
      </w:r>
    </w:p>
    <w:p w14:paraId="67B96CE5" w14:textId="77777777" w:rsidR="00B34DA9" w:rsidRPr="00B34DA9" w:rsidRDefault="00B34DA9" w:rsidP="009A0722">
      <w:pPr>
        <w:pStyle w:val="Akapitzlist"/>
        <w:spacing w:line="259" w:lineRule="auto"/>
        <w:jc w:val="both"/>
        <w:rPr>
          <w:rFonts w:ascii="Arial" w:eastAsia="Calibri" w:hAnsi="Arial" w:cs="Arial"/>
          <w:sz w:val="22"/>
          <w:szCs w:val="22"/>
        </w:rPr>
      </w:pPr>
    </w:p>
    <w:p w14:paraId="4F936C46" w14:textId="77777777" w:rsidR="00B34DA9" w:rsidRPr="00B34DA9" w:rsidRDefault="00B34DA9" w:rsidP="00FC10F8">
      <w:pPr>
        <w:pStyle w:val="Akapitzlist"/>
        <w:numPr>
          <w:ilvl w:val="1"/>
          <w:numId w:val="23"/>
        </w:numPr>
        <w:spacing w:after="160" w:line="259" w:lineRule="auto"/>
        <w:contextualSpacing/>
        <w:jc w:val="both"/>
        <w:rPr>
          <w:rFonts w:ascii="Arial" w:eastAsia="Calibri" w:hAnsi="Arial" w:cs="Arial"/>
          <w:sz w:val="22"/>
          <w:szCs w:val="22"/>
        </w:rPr>
      </w:pPr>
      <w:r w:rsidRPr="00B34DA9">
        <w:rPr>
          <w:rFonts w:ascii="Arial" w:eastAsia="Calibri" w:hAnsi="Arial" w:cs="Arial"/>
          <w:sz w:val="22"/>
          <w:szCs w:val="22"/>
        </w:rPr>
        <w:t xml:space="preserve">tematyki tegorocznego hasła piknikowego – „Woda” oraz profilu działalności NCBR, innowacyjności, badań, rozwoju, nowości i postępu technicznego; </w:t>
      </w:r>
    </w:p>
    <w:p w14:paraId="65ADA686" w14:textId="77777777" w:rsidR="00B34DA9" w:rsidRPr="00B34DA9" w:rsidRDefault="00B34DA9" w:rsidP="00FC10F8">
      <w:pPr>
        <w:pStyle w:val="Akapitzlist"/>
        <w:numPr>
          <w:ilvl w:val="1"/>
          <w:numId w:val="23"/>
        </w:numPr>
        <w:spacing w:after="160" w:line="259" w:lineRule="auto"/>
        <w:contextualSpacing/>
        <w:jc w:val="both"/>
        <w:rPr>
          <w:rFonts w:ascii="Arial" w:eastAsia="Calibri" w:hAnsi="Arial" w:cs="Arial"/>
          <w:sz w:val="22"/>
          <w:szCs w:val="22"/>
        </w:rPr>
      </w:pPr>
      <w:r w:rsidRPr="00B34DA9">
        <w:rPr>
          <w:rFonts w:ascii="Arial" w:eastAsia="Calibri" w:hAnsi="Arial" w:cs="Arial"/>
          <w:sz w:val="22"/>
          <w:szCs w:val="22"/>
        </w:rPr>
        <w:t>plenerowego i masowego charakteru wydarzenia, czasu wystawowego (od godz. 11.00 do 20.00), miejsca, grupy odbiorców, ze szczególnym nastawieniem na dzieci i młodzież;</w:t>
      </w:r>
    </w:p>
    <w:p w14:paraId="51DA4E80" w14:textId="5B8454CD" w:rsidR="00B34DA9" w:rsidRPr="00436063" w:rsidRDefault="00B34DA9" w:rsidP="00FC10F8">
      <w:pPr>
        <w:pStyle w:val="Akapitzlist"/>
        <w:numPr>
          <w:ilvl w:val="1"/>
          <w:numId w:val="23"/>
        </w:numPr>
        <w:spacing w:after="160" w:line="259" w:lineRule="auto"/>
        <w:contextualSpacing/>
        <w:jc w:val="both"/>
        <w:rPr>
          <w:rFonts w:ascii="Arial" w:eastAsia="Calibri" w:hAnsi="Arial" w:cs="Arial"/>
          <w:sz w:val="22"/>
          <w:szCs w:val="22"/>
        </w:rPr>
      </w:pPr>
      <w:r w:rsidRPr="00B34DA9">
        <w:rPr>
          <w:rFonts w:ascii="Arial" w:eastAsia="Calibri" w:hAnsi="Arial" w:cs="Arial"/>
          <w:sz w:val="22"/>
          <w:szCs w:val="22"/>
        </w:rPr>
        <w:t xml:space="preserve">dostępności elementów konstrukcyjnych i standardowego wyposażenia oferowanego przez organizatora </w:t>
      </w:r>
      <w:r w:rsidRPr="00436063">
        <w:rPr>
          <w:rFonts w:ascii="Arial" w:eastAsia="Calibri" w:hAnsi="Arial" w:cs="Arial"/>
          <w:sz w:val="22"/>
          <w:szCs w:val="22"/>
        </w:rPr>
        <w:t>(</w:t>
      </w:r>
      <w:r w:rsidR="00C37F49">
        <w:rPr>
          <w:rFonts w:ascii="Arial" w:eastAsia="Calibri" w:hAnsi="Arial" w:cs="Arial"/>
          <w:sz w:val="22"/>
          <w:szCs w:val="22"/>
          <w:lang w:val="pl-PL"/>
        </w:rPr>
        <w:t>namiot</w:t>
      </w:r>
      <w:r w:rsidRPr="00436063">
        <w:rPr>
          <w:rFonts w:ascii="Arial" w:eastAsia="Calibri" w:hAnsi="Arial" w:cs="Arial"/>
          <w:sz w:val="22"/>
          <w:szCs w:val="22"/>
        </w:rPr>
        <w:t xml:space="preserve"> brezentowe w</w:t>
      </w:r>
      <w:r w:rsidR="00D73196">
        <w:rPr>
          <w:rFonts w:ascii="Arial" w:eastAsia="Calibri" w:hAnsi="Arial" w:cs="Arial"/>
          <w:sz w:val="22"/>
          <w:szCs w:val="22"/>
          <w:lang w:val="pl-PL"/>
        </w:rPr>
        <w:t> </w:t>
      </w:r>
      <w:r w:rsidRPr="00436063">
        <w:rPr>
          <w:rFonts w:ascii="Arial" w:eastAsia="Calibri" w:hAnsi="Arial" w:cs="Arial"/>
          <w:sz w:val="22"/>
          <w:szCs w:val="22"/>
        </w:rPr>
        <w:t>kolorze białym, o aluminiowej konstrukcji z podłogą i</w:t>
      </w:r>
      <w:r w:rsidR="00D73196">
        <w:rPr>
          <w:rFonts w:ascii="Arial" w:eastAsia="Calibri" w:hAnsi="Arial" w:cs="Arial"/>
          <w:sz w:val="22"/>
          <w:szCs w:val="22"/>
          <w:lang w:val="pl-PL"/>
        </w:rPr>
        <w:t> </w:t>
      </w:r>
      <w:r w:rsidRPr="00436063">
        <w:rPr>
          <w:rFonts w:ascii="Arial" w:eastAsia="Calibri" w:hAnsi="Arial" w:cs="Arial"/>
          <w:sz w:val="22"/>
          <w:szCs w:val="22"/>
        </w:rPr>
        <w:t xml:space="preserve">wymiarach ok.: szerokość </w:t>
      </w:r>
      <w:r w:rsidR="00C37F49">
        <w:rPr>
          <w:rFonts w:ascii="Arial" w:eastAsia="Calibri" w:hAnsi="Arial" w:cs="Arial"/>
          <w:sz w:val="22"/>
          <w:szCs w:val="22"/>
          <w:lang w:val="pl-PL"/>
        </w:rPr>
        <w:t>6</w:t>
      </w:r>
      <w:r w:rsidRPr="00436063">
        <w:rPr>
          <w:rFonts w:ascii="Arial" w:eastAsia="Calibri" w:hAnsi="Arial" w:cs="Arial"/>
          <w:sz w:val="22"/>
          <w:szCs w:val="22"/>
        </w:rPr>
        <w:t xml:space="preserve">m – głębokość </w:t>
      </w:r>
      <w:r w:rsidR="00C37F49">
        <w:rPr>
          <w:rFonts w:ascii="Arial" w:eastAsia="Calibri" w:hAnsi="Arial" w:cs="Arial"/>
          <w:sz w:val="22"/>
          <w:szCs w:val="22"/>
          <w:lang w:val="pl-PL"/>
        </w:rPr>
        <w:t>3</w:t>
      </w:r>
      <w:r w:rsidRPr="00436063">
        <w:rPr>
          <w:rFonts w:ascii="Arial" w:eastAsia="Calibri" w:hAnsi="Arial" w:cs="Arial"/>
          <w:sz w:val="22"/>
          <w:szCs w:val="22"/>
        </w:rPr>
        <w:t>m – wysokość 2,45m; gniazd</w:t>
      </w:r>
      <w:r w:rsidR="00C37F49">
        <w:rPr>
          <w:rFonts w:ascii="Arial" w:eastAsia="Calibri" w:hAnsi="Arial" w:cs="Arial"/>
          <w:sz w:val="22"/>
          <w:szCs w:val="22"/>
          <w:lang w:val="pl-PL"/>
        </w:rPr>
        <w:t>a</w:t>
      </w:r>
      <w:r w:rsidRPr="00436063">
        <w:rPr>
          <w:rFonts w:ascii="Arial" w:eastAsia="Calibri" w:hAnsi="Arial" w:cs="Arial"/>
          <w:sz w:val="22"/>
          <w:szCs w:val="22"/>
        </w:rPr>
        <w:t xml:space="preserve"> elektryczn</w:t>
      </w:r>
      <w:r w:rsidR="00C37F49">
        <w:rPr>
          <w:rFonts w:ascii="Arial" w:eastAsia="Calibri" w:hAnsi="Arial" w:cs="Arial"/>
          <w:sz w:val="22"/>
          <w:szCs w:val="22"/>
          <w:lang w:val="pl-PL"/>
        </w:rPr>
        <w:t>e</w:t>
      </w:r>
      <w:r w:rsidRPr="00436063">
        <w:rPr>
          <w:rFonts w:ascii="Arial" w:eastAsia="Calibri" w:hAnsi="Arial" w:cs="Arial"/>
          <w:sz w:val="22"/>
          <w:szCs w:val="22"/>
        </w:rPr>
        <w:t xml:space="preserve">, 25 kW pobór mocy; </w:t>
      </w:r>
      <w:r w:rsidR="00C37F49">
        <w:rPr>
          <w:rFonts w:ascii="Arial" w:eastAsia="Calibri" w:hAnsi="Arial" w:cs="Arial"/>
          <w:sz w:val="22"/>
          <w:szCs w:val="22"/>
          <w:lang w:val="pl-PL"/>
        </w:rPr>
        <w:t>1</w:t>
      </w:r>
      <w:r w:rsidRPr="00436063">
        <w:rPr>
          <w:rFonts w:ascii="Arial" w:eastAsia="Calibri" w:hAnsi="Arial" w:cs="Arial"/>
          <w:sz w:val="22"/>
          <w:szCs w:val="22"/>
        </w:rPr>
        <w:t xml:space="preserve"> stolik o</w:t>
      </w:r>
      <w:r w:rsidR="00D73196">
        <w:rPr>
          <w:rFonts w:ascii="Arial" w:eastAsia="Calibri" w:hAnsi="Arial" w:cs="Arial"/>
          <w:sz w:val="22"/>
          <w:szCs w:val="22"/>
          <w:lang w:val="pl-PL"/>
        </w:rPr>
        <w:t> </w:t>
      </w:r>
      <w:r w:rsidRPr="00436063">
        <w:rPr>
          <w:rFonts w:ascii="Arial" w:eastAsia="Calibri" w:hAnsi="Arial" w:cs="Arial"/>
          <w:sz w:val="22"/>
          <w:szCs w:val="22"/>
        </w:rPr>
        <w:t>wymiarach 1x2 m;  krzesła; dostęp do Internetu). Powyższe wyposażenie zostało przyznane Zamawiającemu, jednak nie musi zostać wykorzystane;</w:t>
      </w:r>
    </w:p>
    <w:p w14:paraId="3F026CF3" w14:textId="77777777" w:rsidR="00B34DA9" w:rsidRPr="00B34DA9" w:rsidRDefault="00B34DA9" w:rsidP="00FC10F8">
      <w:pPr>
        <w:pStyle w:val="Akapitzlist"/>
        <w:numPr>
          <w:ilvl w:val="0"/>
          <w:numId w:val="22"/>
        </w:numPr>
        <w:spacing w:after="160" w:line="259" w:lineRule="auto"/>
        <w:contextualSpacing/>
        <w:jc w:val="both"/>
        <w:rPr>
          <w:rFonts w:ascii="Arial" w:eastAsia="Calibri" w:hAnsi="Arial" w:cs="Arial"/>
          <w:sz w:val="22"/>
          <w:szCs w:val="22"/>
        </w:rPr>
      </w:pPr>
      <w:r w:rsidRPr="00B34DA9">
        <w:rPr>
          <w:rFonts w:ascii="Arial" w:eastAsia="Calibri" w:hAnsi="Arial" w:cs="Arial"/>
          <w:sz w:val="22"/>
          <w:szCs w:val="22"/>
        </w:rPr>
        <w:t xml:space="preserve">przedstawienie propozycji 3 haseł promocyjnych, pod którymi NCBR może wystąpić na Pikniku (ostateczny wybór hasła pozostaje po stronie Zamawiającego, Zamawiający dopuszcza możliwość jego modyfikacji lub zmiany); </w:t>
      </w:r>
    </w:p>
    <w:p w14:paraId="5B1A880F" w14:textId="5D0469C9" w:rsidR="00B34DA9" w:rsidRPr="00B34DA9" w:rsidRDefault="00B34DA9" w:rsidP="00FC10F8">
      <w:pPr>
        <w:pStyle w:val="Akapitzlist"/>
        <w:numPr>
          <w:ilvl w:val="0"/>
          <w:numId w:val="22"/>
        </w:numPr>
        <w:spacing w:after="160" w:line="259" w:lineRule="auto"/>
        <w:contextualSpacing/>
        <w:jc w:val="both"/>
        <w:rPr>
          <w:rFonts w:ascii="Arial" w:eastAsia="Calibri" w:hAnsi="Arial" w:cs="Arial"/>
          <w:sz w:val="22"/>
          <w:szCs w:val="22"/>
        </w:rPr>
      </w:pPr>
      <w:r w:rsidRPr="00B34DA9">
        <w:rPr>
          <w:rFonts w:ascii="Arial" w:eastAsia="Calibri" w:hAnsi="Arial" w:cs="Arial"/>
          <w:sz w:val="22"/>
          <w:szCs w:val="22"/>
        </w:rPr>
        <w:lastRenderedPageBreak/>
        <w:t xml:space="preserve">na stoisku należy uwzględnić aktywności </w:t>
      </w:r>
      <w:r w:rsidR="00C37F49">
        <w:rPr>
          <w:rFonts w:ascii="Arial" w:eastAsia="Calibri" w:hAnsi="Arial" w:cs="Arial"/>
          <w:sz w:val="22"/>
          <w:szCs w:val="22"/>
          <w:lang w:val="pl-PL"/>
        </w:rPr>
        <w:t>2</w:t>
      </w:r>
      <w:r w:rsidRPr="00B34DA9">
        <w:rPr>
          <w:rFonts w:ascii="Arial" w:eastAsia="Calibri" w:hAnsi="Arial" w:cs="Arial"/>
          <w:sz w:val="22"/>
          <w:szCs w:val="22"/>
        </w:rPr>
        <w:t xml:space="preserve"> podmiotów (</w:t>
      </w:r>
      <w:r w:rsidR="00C37F49">
        <w:rPr>
          <w:rFonts w:ascii="Arial" w:eastAsia="Calibri" w:hAnsi="Arial" w:cs="Arial"/>
          <w:sz w:val="22"/>
          <w:szCs w:val="22"/>
          <w:lang w:val="pl-PL"/>
        </w:rPr>
        <w:t>1</w:t>
      </w:r>
      <w:r w:rsidRPr="00B34DA9">
        <w:rPr>
          <w:rFonts w:ascii="Arial" w:eastAsia="Calibri" w:hAnsi="Arial" w:cs="Arial"/>
          <w:sz w:val="22"/>
          <w:szCs w:val="22"/>
        </w:rPr>
        <w:t xml:space="preserve"> Beneficjent oraz NCBR). Dla każdego z nich należy wydzielić miejsce tak, aby zachować bezpieczną odległość zgodnie z wytycznymi zapobiegania rozprzestrzenianiu się wirusa COVID;</w:t>
      </w:r>
    </w:p>
    <w:p w14:paraId="23E282DD" w14:textId="2B508B47" w:rsidR="00B34DA9" w:rsidRDefault="00B34DA9" w:rsidP="00FC10F8">
      <w:pPr>
        <w:pStyle w:val="Akapitzlist"/>
        <w:numPr>
          <w:ilvl w:val="0"/>
          <w:numId w:val="22"/>
        </w:numPr>
        <w:spacing w:after="160" w:line="259" w:lineRule="auto"/>
        <w:contextualSpacing/>
        <w:jc w:val="both"/>
        <w:rPr>
          <w:rFonts w:ascii="Arial" w:eastAsia="Calibri" w:hAnsi="Arial" w:cs="Arial"/>
          <w:sz w:val="22"/>
          <w:szCs w:val="22"/>
        </w:rPr>
      </w:pPr>
      <w:r w:rsidRPr="00B34DA9">
        <w:rPr>
          <w:rFonts w:ascii="Arial" w:eastAsia="Calibri" w:hAnsi="Arial" w:cs="Arial"/>
          <w:sz w:val="22"/>
          <w:szCs w:val="22"/>
        </w:rPr>
        <w:t>aranżując wyposażenie stoiska np. projektując wysokość mebli do przeprowadzenia pokazów/ekspozycji, Wykonawca powinien uwzględnić niski wzrost młodszych uczestników Pikniku oraz przystosowanie do osób poruszających się na wózku inwalidzkim;</w:t>
      </w:r>
    </w:p>
    <w:p w14:paraId="43C322D7" w14:textId="77777777" w:rsidR="00B34DA9" w:rsidRPr="00B34DA9" w:rsidRDefault="00B34DA9" w:rsidP="00FC10F8">
      <w:pPr>
        <w:pStyle w:val="Akapitzlist"/>
        <w:numPr>
          <w:ilvl w:val="0"/>
          <w:numId w:val="22"/>
        </w:numPr>
        <w:spacing w:after="160" w:line="259" w:lineRule="auto"/>
        <w:contextualSpacing/>
        <w:jc w:val="both"/>
        <w:rPr>
          <w:rFonts w:ascii="Arial" w:eastAsia="Calibri" w:hAnsi="Arial" w:cs="Arial"/>
          <w:sz w:val="22"/>
          <w:szCs w:val="22"/>
        </w:rPr>
      </w:pPr>
      <w:r w:rsidRPr="00B34DA9">
        <w:rPr>
          <w:rFonts w:ascii="Arial" w:eastAsia="Calibri" w:hAnsi="Arial" w:cs="Arial"/>
          <w:sz w:val="22"/>
          <w:szCs w:val="22"/>
        </w:rPr>
        <w:t>zapewnienie wyposażenia oraz odpowiednie rozplanowanie przestrzeni wewnątrz namiotu, tak by możliwa była swobodna, ciekawa i bezpieczna prezentacja projektów realizowanych przez beneficjentów NCBR;</w:t>
      </w:r>
    </w:p>
    <w:p w14:paraId="301C61AE" w14:textId="5764EE0A" w:rsidR="00B34DA9" w:rsidRPr="00B34DA9" w:rsidRDefault="00B34DA9" w:rsidP="00FC10F8">
      <w:pPr>
        <w:pStyle w:val="Akapitzlist"/>
        <w:numPr>
          <w:ilvl w:val="0"/>
          <w:numId w:val="22"/>
        </w:numPr>
        <w:spacing w:after="160" w:line="259" w:lineRule="auto"/>
        <w:contextualSpacing/>
        <w:jc w:val="both"/>
        <w:rPr>
          <w:rFonts w:ascii="Arial" w:eastAsia="Calibri" w:hAnsi="Arial" w:cs="Arial"/>
          <w:sz w:val="22"/>
          <w:szCs w:val="22"/>
        </w:rPr>
      </w:pPr>
      <w:r w:rsidRPr="00B34DA9">
        <w:rPr>
          <w:rFonts w:ascii="Arial" w:eastAsia="Calibri" w:hAnsi="Arial" w:cs="Arial"/>
          <w:sz w:val="22"/>
          <w:szCs w:val="22"/>
        </w:rPr>
        <w:t>zapewnienie na stoisku płynów do dezynfekcji dla uczestników, dezynfekcji blatów, po każdym pokazie;</w:t>
      </w:r>
    </w:p>
    <w:p w14:paraId="4BDC264E" w14:textId="19346E8F" w:rsidR="00B34DA9" w:rsidRDefault="00B34DA9" w:rsidP="00FC10F8">
      <w:pPr>
        <w:pStyle w:val="Akapitzlist"/>
        <w:numPr>
          <w:ilvl w:val="0"/>
          <w:numId w:val="22"/>
        </w:numPr>
        <w:spacing w:after="160" w:line="256" w:lineRule="auto"/>
        <w:contextualSpacing/>
        <w:jc w:val="both"/>
        <w:rPr>
          <w:rFonts w:ascii="Arial" w:hAnsi="Arial" w:cs="Arial"/>
          <w:sz w:val="22"/>
          <w:szCs w:val="22"/>
          <w:lang w:eastAsia="pl-PL"/>
        </w:rPr>
      </w:pPr>
      <w:r w:rsidRPr="00B34DA9">
        <w:rPr>
          <w:rFonts w:ascii="Arial" w:hAnsi="Arial" w:cs="Arial"/>
          <w:sz w:val="22"/>
          <w:szCs w:val="22"/>
        </w:rPr>
        <w:t>pilnowanie na bieżąco, aby na stoisku przestrzegane były zasady DDM i reagowanie w niezbędnych przypadkach, poprzez proponowanie odwiedzającym maseczek oraz płynów do dezynfekcji rąk. Wykonawca, w trakcie wydarzenia, zobowiązany jest do dezynfekowania powierzchni (stolików, blatów itp.) z uwzględnieniem aktualnych wymogów sanitarnych obowiązujących na terenie Rzeczypospolitej Polskiej.</w:t>
      </w:r>
    </w:p>
    <w:p w14:paraId="0B8211E2" w14:textId="68EFEF34" w:rsidR="008B457F" w:rsidRPr="00B34DA9" w:rsidRDefault="008B457F" w:rsidP="00FC10F8">
      <w:pPr>
        <w:pStyle w:val="Akapitzlist"/>
        <w:numPr>
          <w:ilvl w:val="0"/>
          <w:numId w:val="22"/>
        </w:numPr>
        <w:spacing w:after="160" w:line="256" w:lineRule="auto"/>
        <w:contextualSpacing/>
        <w:jc w:val="both"/>
        <w:rPr>
          <w:rFonts w:ascii="Arial" w:hAnsi="Arial" w:cs="Arial"/>
          <w:sz w:val="22"/>
          <w:szCs w:val="22"/>
          <w:lang w:eastAsia="pl-PL"/>
        </w:rPr>
      </w:pPr>
      <w:r>
        <w:rPr>
          <w:rFonts w:ascii="Arial" w:hAnsi="Arial" w:cs="Arial"/>
          <w:sz w:val="22"/>
          <w:szCs w:val="22"/>
          <w:lang w:val="pl-PL"/>
        </w:rPr>
        <w:t xml:space="preserve">odbiór z siedziby Zamawiającego materiałów promocyjnych (w ilości maksymalnie 2 palet) w dzień poprzedzający Piknik oraz dostarczenie materiałów na stoisko w dniu Pikniku. Następnie po jego zakończeniu dostarczenie do siedziby Zamawiającego wszystkich niewykorzystanych materiałów promocyjnych (do 10 dni roboczych od daty zakończenia wydarzenia) . </w:t>
      </w:r>
    </w:p>
    <w:p w14:paraId="57B64CDC" w14:textId="77777777" w:rsidR="00B34DA9" w:rsidRPr="00B34DA9" w:rsidRDefault="00B34DA9" w:rsidP="00B34DA9">
      <w:pPr>
        <w:pStyle w:val="Akapitzlist"/>
        <w:spacing w:line="259" w:lineRule="auto"/>
        <w:ind w:right="423"/>
        <w:rPr>
          <w:rFonts w:ascii="Arial" w:eastAsia="Calibri" w:hAnsi="Arial" w:cs="Arial"/>
          <w:sz w:val="22"/>
          <w:szCs w:val="22"/>
        </w:rPr>
      </w:pPr>
    </w:p>
    <w:p w14:paraId="07AF7B8D" w14:textId="053DABF2" w:rsidR="00B34DA9" w:rsidRPr="00B34DA9" w:rsidRDefault="00B34DA9" w:rsidP="00FC10F8">
      <w:pPr>
        <w:pStyle w:val="Akapitzlist"/>
        <w:numPr>
          <w:ilvl w:val="1"/>
          <w:numId w:val="19"/>
        </w:numPr>
        <w:tabs>
          <w:tab w:val="left" w:pos="8647"/>
          <w:tab w:val="left" w:pos="9072"/>
        </w:tabs>
        <w:spacing w:after="160" w:line="259" w:lineRule="auto"/>
        <w:ind w:left="709"/>
        <w:contextualSpacing/>
        <w:jc w:val="both"/>
        <w:rPr>
          <w:rFonts w:ascii="Arial" w:eastAsia="Calibri" w:hAnsi="Arial" w:cs="Arial"/>
          <w:sz w:val="22"/>
          <w:szCs w:val="22"/>
        </w:rPr>
      </w:pPr>
      <w:r w:rsidRPr="00B34DA9">
        <w:rPr>
          <w:rFonts w:ascii="Arial" w:eastAsia="Calibri" w:hAnsi="Arial" w:cs="Arial"/>
          <w:sz w:val="22"/>
          <w:szCs w:val="22"/>
        </w:rPr>
        <w:t xml:space="preserve">Na stoisku będą znajdowały się aktywności </w:t>
      </w:r>
      <w:r w:rsidR="00C37F49">
        <w:rPr>
          <w:rFonts w:ascii="Arial" w:eastAsia="Calibri" w:hAnsi="Arial" w:cs="Arial"/>
          <w:sz w:val="22"/>
          <w:szCs w:val="22"/>
          <w:lang w:val="pl-PL"/>
        </w:rPr>
        <w:t>2</w:t>
      </w:r>
      <w:r w:rsidRPr="00B34DA9">
        <w:rPr>
          <w:rFonts w:ascii="Arial" w:eastAsia="Calibri" w:hAnsi="Arial" w:cs="Arial"/>
          <w:sz w:val="22"/>
          <w:szCs w:val="22"/>
        </w:rPr>
        <w:t xml:space="preserve"> podmiotów (</w:t>
      </w:r>
      <w:r w:rsidR="00C37F49">
        <w:rPr>
          <w:rFonts w:ascii="Arial" w:eastAsia="Calibri" w:hAnsi="Arial" w:cs="Arial"/>
          <w:sz w:val="22"/>
          <w:szCs w:val="22"/>
          <w:lang w:val="pl-PL"/>
        </w:rPr>
        <w:t>1</w:t>
      </w:r>
      <w:r w:rsidRPr="00B34DA9">
        <w:rPr>
          <w:rFonts w:ascii="Arial" w:eastAsia="Calibri" w:hAnsi="Arial" w:cs="Arial"/>
          <w:sz w:val="22"/>
          <w:szCs w:val="22"/>
        </w:rPr>
        <w:t xml:space="preserve"> Beneficjent oraz aktywności NCBR):</w:t>
      </w:r>
    </w:p>
    <w:p w14:paraId="72238BB7" w14:textId="77777777" w:rsidR="00B34DA9" w:rsidRPr="00B34DA9" w:rsidRDefault="00B34DA9" w:rsidP="00B34DA9">
      <w:pPr>
        <w:pStyle w:val="Akapitzlist"/>
        <w:spacing w:line="259" w:lineRule="auto"/>
        <w:ind w:left="709" w:right="423"/>
        <w:rPr>
          <w:rFonts w:ascii="Arial" w:eastAsia="Calibri" w:hAnsi="Arial" w:cs="Arial"/>
          <w:sz w:val="22"/>
          <w:szCs w:val="22"/>
        </w:rPr>
      </w:pPr>
    </w:p>
    <w:p w14:paraId="58B3CDDC" w14:textId="77777777" w:rsidR="00B34DA9" w:rsidRPr="00B34DA9" w:rsidRDefault="00B34DA9" w:rsidP="00FC10F8">
      <w:pPr>
        <w:pStyle w:val="Akapitzlist"/>
        <w:numPr>
          <w:ilvl w:val="1"/>
          <w:numId w:val="24"/>
        </w:numPr>
        <w:spacing w:after="160" w:line="259" w:lineRule="auto"/>
        <w:ind w:left="1276" w:right="423"/>
        <w:contextualSpacing/>
        <w:rPr>
          <w:rFonts w:ascii="Arial" w:eastAsia="Calibri" w:hAnsi="Arial" w:cs="Arial"/>
          <w:sz w:val="22"/>
          <w:szCs w:val="22"/>
        </w:rPr>
      </w:pPr>
      <w:r w:rsidRPr="00B34DA9">
        <w:rPr>
          <w:rFonts w:ascii="Arial" w:hAnsi="Arial" w:cs="Arial"/>
          <w:sz w:val="22"/>
          <w:szCs w:val="22"/>
        </w:rPr>
        <w:t xml:space="preserve">Prezentacja projektu Beneficjenta NCBR „Akademia czystego morza”: </w:t>
      </w:r>
    </w:p>
    <w:p w14:paraId="04ED5DCC" w14:textId="4633686E" w:rsidR="00B34DA9" w:rsidRPr="00B34DA9" w:rsidRDefault="00B34DA9" w:rsidP="00B34DA9">
      <w:pPr>
        <w:spacing w:after="160" w:line="259" w:lineRule="auto"/>
        <w:ind w:right="423"/>
        <w:contextualSpacing/>
        <w:rPr>
          <w:rFonts w:ascii="Arial" w:hAnsi="Arial" w:cs="Arial"/>
        </w:rPr>
      </w:pPr>
      <w:r w:rsidRPr="00B34DA9">
        <w:rPr>
          <w:rFonts w:ascii="Arial" w:hAnsi="Arial" w:cs="Arial"/>
          <w:b/>
          <w:bCs/>
        </w:rPr>
        <w:t>Opis pokazu</w:t>
      </w:r>
      <w:r w:rsidRPr="00B34DA9">
        <w:rPr>
          <w:rFonts w:ascii="Arial" w:hAnsi="Arial" w:cs="Arial"/>
        </w:rPr>
        <w:t>: Trzy bloki tematyczne aktywności:</w:t>
      </w:r>
    </w:p>
    <w:p w14:paraId="21340BAA" w14:textId="7083AD74" w:rsidR="00B34DA9" w:rsidRPr="00B34DA9" w:rsidRDefault="00B34DA9" w:rsidP="00FC10F8">
      <w:pPr>
        <w:pStyle w:val="Akapitzlist"/>
        <w:numPr>
          <w:ilvl w:val="0"/>
          <w:numId w:val="16"/>
        </w:numPr>
        <w:spacing w:after="160" w:line="252" w:lineRule="auto"/>
        <w:contextualSpacing/>
        <w:jc w:val="both"/>
        <w:rPr>
          <w:rFonts w:ascii="Arial" w:hAnsi="Arial" w:cs="Arial"/>
          <w:sz w:val="22"/>
          <w:szCs w:val="22"/>
        </w:rPr>
      </w:pPr>
      <w:r w:rsidRPr="00B34DA9">
        <w:rPr>
          <w:rFonts w:ascii="Arial" w:hAnsi="Arial" w:cs="Arial"/>
          <w:sz w:val="22"/>
          <w:szCs w:val="22"/>
        </w:rPr>
        <w:t>Zaprezentowanie terenowych testów chemicznych pozwalających na wykrycie substancji wskazujących na obecność zanieczyszczeń wody – „Badamy wodę”. Prezentacja umożliwia wykonanie prostych efektownych doświadczeń chemicznych (również przez zainteresowanych uczestników) bez zaplecza laboratorium. Dotyczą one m.in. oznaczenia w wodach powierzchniowych (zbadanie wody np. z Wisły oraz morskiej) obecności związków biogenicznych wywołujących zjawisko eutrofizacji (nadmiernego przyrostu glonów i „zakwitu” wód). Zestaw terenowy mieści się na ławce, prezentacji towarzyszy plakat wyjaśniający zjawisko eutrofizacji.</w:t>
      </w:r>
    </w:p>
    <w:p w14:paraId="64B04735" w14:textId="0665E773" w:rsidR="00B34DA9" w:rsidRPr="00B34DA9" w:rsidRDefault="00B34DA9" w:rsidP="00FC10F8">
      <w:pPr>
        <w:pStyle w:val="NormalnyWeb"/>
        <w:numPr>
          <w:ilvl w:val="0"/>
          <w:numId w:val="16"/>
        </w:numPr>
        <w:spacing w:beforeAutospacing="0" w:after="240" w:afterAutospacing="0"/>
        <w:jc w:val="both"/>
        <w:rPr>
          <w:rFonts w:ascii="Arial" w:hAnsi="Arial" w:cs="Arial"/>
          <w:sz w:val="22"/>
          <w:szCs w:val="22"/>
        </w:rPr>
      </w:pPr>
      <w:r w:rsidRPr="00B34DA9">
        <w:rPr>
          <w:rFonts w:ascii="Arial" w:hAnsi="Arial" w:cs="Arial"/>
          <w:sz w:val="22"/>
          <w:szCs w:val="22"/>
        </w:rPr>
        <w:t>Podczas prezentacji „Przeciwdziałanie uwolnienia ładunku do morza” osoby zainteresowane mogą zapoznać się z technikami minimalizowania skutków przedostania się ładunku (przewożonego ładunku chemicznego lub rozlewu ropy) do środowiska w wyniku wypadku, któremu uległ statek. Będą mogli wcielić się w</w:t>
      </w:r>
      <w:r w:rsidR="00D73196">
        <w:rPr>
          <w:rFonts w:ascii="Arial" w:hAnsi="Arial" w:cs="Arial"/>
          <w:sz w:val="22"/>
          <w:szCs w:val="22"/>
        </w:rPr>
        <w:t> </w:t>
      </w:r>
      <w:r w:rsidRPr="00B34DA9">
        <w:rPr>
          <w:rFonts w:ascii="Arial" w:hAnsi="Arial" w:cs="Arial"/>
          <w:sz w:val="22"/>
          <w:szCs w:val="22"/>
        </w:rPr>
        <w:t>kierownika akcji ratowniczej, proponować metody reagowania na wypadek obecności substancji chemicznych w ekosystemie w celu zapobiegania i</w:t>
      </w:r>
      <w:r w:rsidR="00D73196">
        <w:rPr>
          <w:rFonts w:ascii="Arial" w:hAnsi="Arial" w:cs="Arial"/>
          <w:sz w:val="22"/>
          <w:szCs w:val="22"/>
        </w:rPr>
        <w:t> </w:t>
      </w:r>
      <w:r w:rsidRPr="00B34DA9">
        <w:rPr>
          <w:rFonts w:ascii="Arial" w:hAnsi="Arial" w:cs="Arial"/>
          <w:sz w:val="22"/>
          <w:szCs w:val="22"/>
        </w:rPr>
        <w:t>minimalizowania skutków zanieczyszczenia morza oraz ochrony ludzi. Praca z</w:t>
      </w:r>
      <w:r w:rsidR="00D73196">
        <w:rPr>
          <w:rFonts w:ascii="Arial" w:hAnsi="Arial" w:cs="Arial"/>
          <w:sz w:val="22"/>
          <w:szCs w:val="22"/>
        </w:rPr>
        <w:t> </w:t>
      </w:r>
      <w:r w:rsidRPr="00B34DA9">
        <w:rPr>
          <w:rFonts w:ascii="Arial" w:hAnsi="Arial" w:cs="Arial"/>
          <w:sz w:val="22"/>
          <w:szCs w:val="22"/>
        </w:rPr>
        <w:t xml:space="preserve">małymi grupami dyskusyjnymi. </w:t>
      </w:r>
    </w:p>
    <w:p w14:paraId="59A89CE9" w14:textId="791519F9" w:rsidR="00B34DA9" w:rsidRPr="00B34DA9" w:rsidRDefault="00B34DA9" w:rsidP="00FC10F8">
      <w:pPr>
        <w:pStyle w:val="NormalnyWeb"/>
        <w:numPr>
          <w:ilvl w:val="0"/>
          <w:numId w:val="16"/>
        </w:numPr>
        <w:spacing w:beforeAutospacing="0" w:after="0" w:afterAutospacing="0"/>
        <w:jc w:val="both"/>
        <w:rPr>
          <w:rFonts w:ascii="Arial" w:hAnsi="Arial" w:cs="Arial"/>
          <w:sz w:val="22"/>
          <w:szCs w:val="22"/>
        </w:rPr>
      </w:pPr>
      <w:r w:rsidRPr="00B34DA9">
        <w:rPr>
          <w:rFonts w:ascii="Arial" w:hAnsi="Arial" w:cs="Arial"/>
          <w:sz w:val="22"/>
          <w:szCs w:val="22"/>
        </w:rPr>
        <w:lastRenderedPageBreak/>
        <w:t>Kolejnym z tematów prezentowanych na pikniku</w:t>
      </w:r>
      <w:r w:rsidR="00D73196">
        <w:rPr>
          <w:rFonts w:ascii="Arial" w:hAnsi="Arial" w:cs="Arial"/>
          <w:sz w:val="22"/>
          <w:szCs w:val="22"/>
        </w:rPr>
        <w:t> </w:t>
      </w:r>
      <w:r w:rsidRPr="00B34DA9">
        <w:rPr>
          <w:rFonts w:ascii="Arial" w:hAnsi="Arial" w:cs="Arial"/>
          <w:sz w:val="22"/>
          <w:szCs w:val="22"/>
        </w:rPr>
        <w:t>byłoby "Zanieczyszczenie środowiska morskiego odpadami z tworzyw sztucznych", w którym omówione zostaną źródła powstawania i rodzaje zanieczyszczeń wywołanych przez plastiki</w:t>
      </w:r>
      <w:r w:rsidR="00D73196">
        <w:rPr>
          <w:rFonts w:ascii="Arial" w:hAnsi="Arial" w:cs="Arial"/>
          <w:sz w:val="22"/>
          <w:szCs w:val="22"/>
        </w:rPr>
        <w:t xml:space="preserve"> </w:t>
      </w:r>
      <w:r w:rsidRPr="00B34DA9">
        <w:rPr>
          <w:rFonts w:ascii="Arial" w:hAnsi="Arial" w:cs="Arial"/>
          <w:sz w:val="22"/>
          <w:szCs w:val="22"/>
        </w:rPr>
        <w:t>oraz ich wpływ na florę i faunę morską. Zaprezentowane zostaną przykłady tworzyw sztucznych poddane degradacyjnemu działaniu wody morskiej. Zagadnienia zostaną przedstawione m.in. na plakatach edukacyjnych, w formie prezentacji na laptopie oraz zdjęć makro- i</w:t>
      </w:r>
      <w:r w:rsidR="00D73196">
        <w:rPr>
          <w:rFonts w:ascii="Arial" w:hAnsi="Arial" w:cs="Arial"/>
          <w:sz w:val="22"/>
          <w:szCs w:val="22"/>
        </w:rPr>
        <w:t> </w:t>
      </w:r>
      <w:r w:rsidRPr="00B34DA9">
        <w:rPr>
          <w:rFonts w:ascii="Arial" w:hAnsi="Arial" w:cs="Arial"/>
          <w:sz w:val="22"/>
          <w:szCs w:val="22"/>
        </w:rPr>
        <w:t>mikroskopowych próbek przed i po degradacji w wodzie morskiej. Przewidziane są również quizy dla dzieci i młodzieży.</w:t>
      </w:r>
    </w:p>
    <w:p w14:paraId="34987C9F" w14:textId="77777777" w:rsidR="00B34DA9" w:rsidRPr="00B34DA9" w:rsidRDefault="00B34DA9" w:rsidP="00B34DA9">
      <w:pPr>
        <w:spacing w:after="160" w:line="259" w:lineRule="auto"/>
        <w:ind w:right="423"/>
        <w:contextualSpacing/>
        <w:rPr>
          <w:rFonts w:ascii="Arial" w:hAnsi="Arial" w:cs="Arial"/>
          <w:b/>
          <w:bCs/>
          <w:color w:val="111E2B"/>
          <w:lang w:eastAsia="pl-PL"/>
        </w:rPr>
      </w:pPr>
    </w:p>
    <w:p w14:paraId="58F1C1C4" w14:textId="77777777" w:rsidR="00B34DA9" w:rsidRPr="00B34DA9" w:rsidRDefault="00B34DA9" w:rsidP="009A0722">
      <w:pPr>
        <w:jc w:val="both"/>
        <w:rPr>
          <w:rFonts w:ascii="Arial" w:hAnsi="Arial" w:cs="Arial"/>
          <w:lang w:eastAsia="pl-PL"/>
        </w:rPr>
      </w:pPr>
      <w:r w:rsidRPr="00B34DA9">
        <w:rPr>
          <w:rFonts w:ascii="Arial" w:hAnsi="Arial" w:cs="Arial"/>
          <w:b/>
          <w:bCs/>
        </w:rPr>
        <w:t>Zaangażowanie zwiedzających:</w:t>
      </w:r>
      <w:r w:rsidRPr="00B34DA9">
        <w:rPr>
          <w:rFonts w:ascii="Arial" w:hAnsi="Arial" w:cs="Arial"/>
        </w:rPr>
        <w:t xml:space="preserve"> </w:t>
      </w:r>
      <w:r w:rsidRPr="00B34DA9">
        <w:rPr>
          <w:rFonts w:ascii="Arial" w:hAnsi="Arial" w:cs="Arial"/>
          <w:lang w:eastAsia="pl-PL"/>
        </w:rPr>
        <w:t>Zwiedzający będą mieli możliwość zapoznania się z trzema blokami tematycznymi. Bloki tematyczne zostaną podzielone na ok. 15 minutowe, powtarzające się pokazy. Każdy pokaz będzie prowadzony przez 2 osoby – przedstawicieli Beneficjenta. Zajęcia mają na celu rozbudzenie ciekawości poznawczej, rozwinięcie zainteresowań, zachęcenie do twórczego myślenia, oraz wpłyną na wzrost świadomości ekologicznej. Zwiedzający dowiedzą się między innymi jak zapobiegać zjawisku eutrofizacji wód, którego skutkiem jest wymieranie ryb oraz jakie są metody reagowania na wypadek obecności substancji chemicznych w ekosystemie w celu zapobiegania i minimalizowania skutków zanieczyszczenia morza oraz ochrony ludzi. Młodzież zapozna się ze środowiskiem akademickim, metodą eksperymentu naukowego i nowoczesnymi technologiami nauczania.</w:t>
      </w:r>
    </w:p>
    <w:p w14:paraId="4DA36C85" w14:textId="77777777" w:rsidR="00B34DA9" w:rsidRPr="00B34DA9" w:rsidRDefault="00B34DA9" w:rsidP="009A0722">
      <w:pPr>
        <w:jc w:val="both"/>
        <w:rPr>
          <w:rFonts w:ascii="Arial" w:hAnsi="Arial" w:cs="Arial"/>
          <w:lang w:eastAsia="pl-PL"/>
        </w:rPr>
      </w:pPr>
      <w:r w:rsidRPr="00B34DA9">
        <w:rPr>
          <w:rFonts w:ascii="Arial" w:hAnsi="Arial" w:cs="Arial"/>
          <w:lang w:eastAsia="pl-PL"/>
        </w:rPr>
        <w:t>Z uwagi na kwestie pandemiczne podczas pokazu obowiązywać będzie zasada DDM: dystans, dezynfekcja, maseczka.</w:t>
      </w:r>
    </w:p>
    <w:p w14:paraId="11870EE0" w14:textId="77777777" w:rsidR="00B34DA9" w:rsidRPr="00B34DA9" w:rsidRDefault="00B34DA9" w:rsidP="009A0722">
      <w:pPr>
        <w:jc w:val="both"/>
        <w:rPr>
          <w:rFonts w:ascii="Arial" w:hAnsi="Arial" w:cs="Arial"/>
          <w:lang w:eastAsia="pl-PL"/>
        </w:rPr>
      </w:pPr>
      <w:r w:rsidRPr="00B34DA9">
        <w:rPr>
          <w:rFonts w:ascii="Arial" w:hAnsi="Arial" w:cs="Arial"/>
          <w:lang w:eastAsia="pl-PL"/>
        </w:rPr>
        <w:t xml:space="preserve">Odwiedzający będą zobowiązani do dezynfekcji rąk, zakrywania ust i nosa maseczką oraz zachowania dystansu. Na stoisku zostaną zapewnione płyny do dezynfekcji rąk i maseczki, dla osób, które z jakiś względów nie będą ich posiadały. Po każdym pokazie dezynfekcji podlegać będzie blat oraz akcesoria wykorzystane w pokazie. </w:t>
      </w:r>
    </w:p>
    <w:p w14:paraId="4DA85D60" w14:textId="77777777" w:rsidR="00B34DA9" w:rsidRPr="00E5616E" w:rsidRDefault="00B34DA9" w:rsidP="009A0722">
      <w:pPr>
        <w:spacing w:after="160" w:line="259" w:lineRule="auto"/>
        <w:ind w:right="423"/>
        <w:contextualSpacing/>
        <w:jc w:val="both"/>
        <w:rPr>
          <w:rFonts w:ascii="Arial" w:eastAsia="Calibri" w:hAnsi="Arial" w:cs="Arial"/>
        </w:rPr>
      </w:pPr>
      <w:r w:rsidRPr="00E5616E">
        <w:rPr>
          <w:rFonts w:ascii="Arial" w:eastAsia="Calibri" w:hAnsi="Arial" w:cs="Arial"/>
        </w:rPr>
        <w:t>Wymagania sprzętowe dotyczące prezentacji projektu</w:t>
      </w:r>
      <w:r>
        <w:rPr>
          <w:rFonts w:ascii="Arial" w:eastAsia="Calibri" w:hAnsi="Arial" w:cs="Arial"/>
        </w:rPr>
        <w:t xml:space="preserve"> Beneficjenta do zapewnienia przez </w:t>
      </w:r>
      <w:r w:rsidRPr="00E5616E">
        <w:rPr>
          <w:rFonts w:ascii="Arial" w:eastAsia="Calibri" w:hAnsi="Arial" w:cs="Arial"/>
        </w:rPr>
        <w:t>Wykonawc</w:t>
      </w:r>
      <w:r>
        <w:rPr>
          <w:rFonts w:ascii="Arial" w:eastAsia="Calibri" w:hAnsi="Arial" w:cs="Arial"/>
        </w:rPr>
        <w:t>ę</w:t>
      </w:r>
      <w:r w:rsidRPr="00E5616E">
        <w:rPr>
          <w:rFonts w:ascii="Arial" w:eastAsia="Calibri" w:hAnsi="Arial" w:cs="Arial"/>
        </w:rPr>
        <w:t>:</w:t>
      </w:r>
    </w:p>
    <w:p w14:paraId="4F13191F" w14:textId="77777777" w:rsidR="00B34DA9" w:rsidRPr="00B34DA9" w:rsidRDefault="00B34DA9" w:rsidP="00FC10F8">
      <w:pPr>
        <w:pStyle w:val="Akapitzlist"/>
        <w:numPr>
          <w:ilvl w:val="0"/>
          <w:numId w:val="17"/>
        </w:numPr>
        <w:spacing w:after="160" w:line="259" w:lineRule="auto"/>
        <w:ind w:left="567" w:right="423"/>
        <w:contextualSpacing/>
        <w:jc w:val="both"/>
        <w:rPr>
          <w:rFonts w:ascii="Arial" w:eastAsia="Calibri" w:hAnsi="Arial" w:cs="Arial"/>
          <w:sz w:val="22"/>
          <w:szCs w:val="22"/>
        </w:rPr>
      </w:pPr>
      <w:r w:rsidRPr="00B34DA9">
        <w:rPr>
          <w:rFonts w:ascii="Arial" w:eastAsia="Calibri" w:hAnsi="Arial" w:cs="Arial"/>
          <w:sz w:val="22"/>
          <w:szCs w:val="22"/>
        </w:rPr>
        <w:t>Listwa zasilająca z co najmniej z dwoma gniazdami.</w:t>
      </w:r>
    </w:p>
    <w:p w14:paraId="2AB78DA9" w14:textId="77777777" w:rsidR="00B34DA9" w:rsidRPr="00B34DA9" w:rsidRDefault="00B34DA9" w:rsidP="00FC10F8">
      <w:pPr>
        <w:pStyle w:val="Akapitzlist"/>
        <w:numPr>
          <w:ilvl w:val="0"/>
          <w:numId w:val="17"/>
        </w:numPr>
        <w:spacing w:after="160" w:line="259" w:lineRule="auto"/>
        <w:ind w:left="567" w:right="423"/>
        <w:contextualSpacing/>
        <w:jc w:val="both"/>
        <w:rPr>
          <w:rFonts w:ascii="Arial" w:eastAsia="Calibri" w:hAnsi="Arial" w:cs="Arial"/>
          <w:sz w:val="22"/>
          <w:szCs w:val="22"/>
        </w:rPr>
      </w:pPr>
      <w:r w:rsidRPr="00B34DA9">
        <w:rPr>
          <w:rFonts w:ascii="Arial" w:eastAsia="Calibri" w:hAnsi="Arial" w:cs="Arial"/>
          <w:sz w:val="22"/>
          <w:szCs w:val="22"/>
        </w:rPr>
        <w:t>Lada o wymiarach ok. wysokość 100 cm, szerokość: 110 cm, głębokość 50 cm. Na ladzie zostaną wystawione materiały do przeprowadzenia warsztatów przez Beneficjenta.</w:t>
      </w:r>
    </w:p>
    <w:p w14:paraId="5EC2463D" w14:textId="77777777" w:rsidR="00B34DA9" w:rsidRPr="00B34DA9" w:rsidRDefault="00B34DA9" w:rsidP="00FC10F8">
      <w:pPr>
        <w:pStyle w:val="Akapitzlist"/>
        <w:numPr>
          <w:ilvl w:val="0"/>
          <w:numId w:val="17"/>
        </w:numPr>
        <w:spacing w:after="160" w:line="259" w:lineRule="auto"/>
        <w:ind w:left="567" w:right="423"/>
        <w:contextualSpacing/>
        <w:jc w:val="both"/>
        <w:rPr>
          <w:rFonts w:ascii="Arial" w:eastAsia="Calibri" w:hAnsi="Arial" w:cs="Arial"/>
          <w:sz w:val="22"/>
          <w:szCs w:val="22"/>
        </w:rPr>
      </w:pPr>
      <w:r w:rsidRPr="00B34DA9">
        <w:rPr>
          <w:rFonts w:ascii="Arial" w:eastAsia="Calibri" w:hAnsi="Arial" w:cs="Arial"/>
          <w:sz w:val="22"/>
          <w:szCs w:val="22"/>
        </w:rPr>
        <w:t>Dwa krzesła typu hoker.</w:t>
      </w:r>
    </w:p>
    <w:p w14:paraId="5E0D74B0" w14:textId="77777777" w:rsidR="00B34DA9" w:rsidRDefault="00B34DA9" w:rsidP="00FC10F8">
      <w:pPr>
        <w:pStyle w:val="Akapitzlist"/>
        <w:numPr>
          <w:ilvl w:val="0"/>
          <w:numId w:val="17"/>
        </w:numPr>
        <w:spacing w:after="160" w:line="259" w:lineRule="auto"/>
        <w:ind w:left="567" w:right="423"/>
        <w:contextualSpacing/>
        <w:jc w:val="both"/>
        <w:rPr>
          <w:rFonts w:ascii="Arial" w:eastAsia="Calibri" w:hAnsi="Arial" w:cs="Arial"/>
        </w:rPr>
      </w:pPr>
      <w:r w:rsidRPr="00B34DA9">
        <w:rPr>
          <w:rFonts w:ascii="Arial" w:eastAsia="Calibri" w:hAnsi="Arial" w:cs="Arial"/>
          <w:sz w:val="22"/>
          <w:szCs w:val="22"/>
        </w:rPr>
        <w:t>Tablica magnetyczna (wraz z magnesami) na stojaku do przyczepienia różnych wydruków. Tablica o wymiarach min. 120x90 cm</w:t>
      </w:r>
      <w:r>
        <w:rPr>
          <w:rFonts w:ascii="Arial" w:eastAsia="Calibri" w:hAnsi="Arial" w:cs="Arial"/>
        </w:rPr>
        <w:t>.</w:t>
      </w:r>
    </w:p>
    <w:p w14:paraId="45427EAC" w14:textId="77777777" w:rsidR="00B34DA9" w:rsidRPr="00B34DA9" w:rsidRDefault="00B34DA9" w:rsidP="009A0722">
      <w:pPr>
        <w:spacing w:line="259" w:lineRule="auto"/>
        <w:ind w:right="423"/>
        <w:jc w:val="both"/>
        <w:rPr>
          <w:rFonts w:ascii="Arial" w:eastAsia="Calibri" w:hAnsi="Arial" w:cs="Arial"/>
        </w:rPr>
      </w:pPr>
      <w:r w:rsidRPr="00B34DA9">
        <w:rPr>
          <w:rFonts w:ascii="Arial" w:eastAsia="Calibri" w:hAnsi="Arial" w:cs="Arial"/>
        </w:rPr>
        <w:t>Po stronie Beneficjenta jest merytoryczne przygotowanie warsztatów/pokazów oraz dostarczenie akcesoriów niezbędnych do jego prezentacji.</w:t>
      </w:r>
    </w:p>
    <w:p w14:paraId="5582B478" w14:textId="77777777" w:rsidR="00B34DA9" w:rsidRPr="00B34DA9" w:rsidRDefault="00B34DA9" w:rsidP="00FC10F8">
      <w:pPr>
        <w:pStyle w:val="Akapitzlist"/>
        <w:numPr>
          <w:ilvl w:val="1"/>
          <w:numId w:val="24"/>
        </w:numPr>
        <w:spacing w:after="160" w:line="259" w:lineRule="auto"/>
        <w:ind w:left="1276" w:right="423"/>
        <w:contextualSpacing/>
        <w:jc w:val="both"/>
        <w:rPr>
          <w:rFonts w:ascii="Arial" w:eastAsia="Calibri" w:hAnsi="Arial" w:cs="Arial"/>
          <w:sz w:val="22"/>
          <w:szCs w:val="22"/>
        </w:rPr>
      </w:pPr>
      <w:r w:rsidRPr="00B34DA9">
        <w:rPr>
          <w:rFonts w:ascii="Arial" w:eastAsia="Calibri" w:hAnsi="Arial" w:cs="Arial"/>
          <w:sz w:val="22"/>
          <w:szCs w:val="22"/>
        </w:rPr>
        <w:t>Aktywność NCBR do zapewnienia przez Wykonawcę:</w:t>
      </w:r>
    </w:p>
    <w:p w14:paraId="12524460" w14:textId="77777777" w:rsidR="00B34DA9" w:rsidRDefault="00B34DA9" w:rsidP="009A0722">
      <w:pPr>
        <w:pStyle w:val="Akapitzlist"/>
        <w:spacing w:line="259" w:lineRule="auto"/>
        <w:ind w:left="1287" w:right="423"/>
        <w:jc w:val="both"/>
        <w:rPr>
          <w:rFonts w:ascii="Arial" w:eastAsia="Calibri" w:hAnsi="Arial" w:cs="Arial"/>
        </w:rPr>
      </w:pPr>
    </w:p>
    <w:p w14:paraId="7915D61C" w14:textId="77777777" w:rsidR="00B34DA9" w:rsidRPr="00B34DA9" w:rsidRDefault="00B34DA9" w:rsidP="00FC10F8">
      <w:pPr>
        <w:pStyle w:val="Akapitzlist"/>
        <w:numPr>
          <w:ilvl w:val="0"/>
          <w:numId w:val="20"/>
        </w:numPr>
        <w:spacing w:after="160" w:line="256" w:lineRule="auto"/>
        <w:contextualSpacing/>
        <w:jc w:val="both"/>
        <w:rPr>
          <w:rFonts w:ascii="Arial" w:hAnsi="Arial" w:cs="Arial"/>
          <w:sz w:val="22"/>
          <w:szCs w:val="22"/>
        </w:rPr>
      </w:pPr>
      <w:r w:rsidRPr="00B34DA9">
        <w:rPr>
          <w:rFonts w:ascii="Arial" w:hAnsi="Arial" w:cs="Arial"/>
          <w:b/>
          <w:bCs/>
          <w:sz w:val="22"/>
          <w:szCs w:val="22"/>
        </w:rPr>
        <w:t>Gra edukacyjna dla dzieci:</w:t>
      </w:r>
    </w:p>
    <w:p w14:paraId="55C3FC10" w14:textId="77777777" w:rsidR="00B34DA9" w:rsidRPr="00B34DA9" w:rsidRDefault="00B34DA9" w:rsidP="00FC10F8">
      <w:pPr>
        <w:pStyle w:val="Akapitzlist"/>
        <w:numPr>
          <w:ilvl w:val="0"/>
          <w:numId w:val="21"/>
        </w:numPr>
        <w:spacing w:after="160" w:line="256" w:lineRule="auto"/>
        <w:contextualSpacing/>
        <w:jc w:val="both"/>
        <w:rPr>
          <w:rFonts w:ascii="Arial" w:hAnsi="Arial" w:cs="Arial"/>
          <w:sz w:val="22"/>
          <w:szCs w:val="22"/>
        </w:rPr>
      </w:pPr>
      <w:r w:rsidRPr="00B34DA9">
        <w:rPr>
          <w:rFonts w:ascii="Arial" w:hAnsi="Arial" w:cs="Arial"/>
          <w:b/>
          <w:bCs/>
          <w:sz w:val="22"/>
          <w:szCs w:val="22"/>
        </w:rPr>
        <w:t>Tytuł:</w:t>
      </w:r>
      <w:r w:rsidRPr="00B34DA9">
        <w:rPr>
          <w:rFonts w:ascii="Arial" w:hAnsi="Arial" w:cs="Arial"/>
          <w:sz w:val="22"/>
          <w:szCs w:val="22"/>
        </w:rPr>
        <w:t xml:space="preserve"> „Woda wokół nas”</w:t>
      </w:r>
      <w:r w:rsidRPr="00B34DA9">
        <w:rPr>
          <w:rFonts w:ascii="Arial" w:hAnsi="Arial" w:cs="Arial"/>
          <w:b/>
          <w:bCs/>
          <w:i/>
          <w:iCs/>
          <w:color w:val="2C2E36"/>
          <w:sz w:val="22"/>
          <w:szCs w:val="22"/>
          <w:lang w:eastAsia="pl-PL"/>
        </w:rPr>
        <w:t> </w:t>
      </w:r>
    </w:p>
    <w:p w14:paraId="5AA9D072" w14:textId="0C30DD07" w:rsidR="00B34DA9" w:rsidRPr="00B34DA9" w:rsidRDefault="00B34DA9" w:rsidP="00FC10F8">
      <w:pPr>
        <w:pStyle w:val="Akapitzlist"/>
        <w:numPr>
          <w:ilvl w:val="0"/>
          <w:numId w:val="21"/>
        </w:numPr>
        <w:spacing w:after="160" w:line="256" w:lineRule="auto"/>
        <w:contextualSpacing/>
        <w:jc w:val="both"/>
        <w:rPr>
          <w:rFonts w:ascii="Arial" w:hAnsi="Arial" w:cs="Arial"/>
          <w:sz w:val="22"/>
          <w:szCs w:val="22"/>
        </w:rPr>
      </w:pPr>
      <w:r w:rsidRPr="00B34DA9">
        <w:rPr>
          <w:rFonts w:ascii="Arial" w:hAnsi="Arial" w:cs="Arial"/>
          <w:b/>
          <w:bCs/>
          <w:sz w:val="22"/>
          <w:szCs w:val="22"/>
        </w:rPr>
        <w:t>Opis pokazu</w:t>
      </w:r>
      <w:r w:rsidRPr="00B34DA9">
        <w:rPr>
          <w:rFonts w:ascii="Arial" w:hAnsi="Arial" w:cs="Arial"/>
          <w:sz w:val="22"/>
          <w:szCs w:val="22"/>
        </w:rPr>
        <w:t xml:space="preserve">: </w:t>
      </w:r>
      <w:r w:rsidRPr="00B34DA9">
        <w:rPr>
          <w:rFonts w:ascii="Arial" w:hAnsi="Arial" w:cs="Arial"/>
          <w:color w:val="000000"/>
          <w:sz w:val="22"/>
          <w:szCs w:val="22"/>
        </w:rPr>
        <w:t xml:space="preserve">Interaktywna gra edukacyjna dla dzieci i młodzieży (10-15 lat) typu quiz. Gra polega na wybraniu prawidłowych odpowiedzi na 10 pytań </w:t>
      </w:r>
      <w:r w:rsidRPr="00B34DA9">
        <w:rPr>
          <w:rFonts w:ascii="Arial" w:hAnsi="Arial" w:cs="Arial"/>
          <w:color w:val="000000"/>
          <w:sz w:val="22"/>
          <w:szCs w:val="22"/>
        </w:rPr>
        <w:lastRenderedPageBreak/>
        <w:t>związanych z wodą np. do czego można wykorzystać deszczówkę? ile % masy ludzkiego ciała</w:t>
      </w:r>
      <w:r w:rsidR="00010228">
        <w:rPr>
          <w:rFonts w:ascii="Arial" w:hAnsi="Arial" w:cs="Arial"/>
          <w:color w:val="000000"/>
          <w:sz w:val="22"/>
          <w:szCs w:val="22"/>
          <w:lang w:val="pl-PL"/>
        </w:rPr>
        <w:t xml:space="preserve"> </w:t>
      </w:r>
      <w:r w:rsidRPr="00B34DA9">
        <w:rPr>
          <w:rFonts w:ascii="Arial" w:hAnsi="Arial" w:cs="Arial"/>
          <w:color w:val="000000"/>
          <w:sz w:val="22"/>
          <w:szCs w:val="22"/>
        </w:rPr>
        <w:t xml:space="preserve">stanowi woda? który ludzki organ ma największą zawartość wody? ile dni człowiek może przeżyć bez wody? co się dzieje z objętością wody gdy staje się lodem? czy na kuli ziemskiej jest więcej wody czy lądów? kiedy obchodzimy Światowy Dzień Wody? ile czasu rozkładają się rzeczy, które wyrzucamy do morza podczas wakacji np. rurki do picia, piłki/ koła dmuchane itp. Pytania wraz z odpowiedziami do wyboru (oraz rysunkami) będą pojawiały się na ekranie. Każdorazowo zestaw pytań będzie losowo wybierany spośród 20 wcześniej ustalonych. Dla młodszych dzieci interaktywną podłogę z efektem wody i pływających rybek. </w:t>
      </w:r>
    </w:p>
    <w:p w14:paraId="3FAE8F10" w14:textId="77777777" w:rsidR="00B34DA9" w:rsidRPr="00B34DA9" w:rsidRDefault="00B34DA9" w:rsidP="00FC10F8">
      <w:pPr>
        <w:pStyle w:val="Akapitzlist"/>
        <w:numPr>
          <w:ilvl w:val="0"/>
          <w:numId w:val="21"/>
        </w:numPr>
        <w:spacing w:after="160" w:line="256" w:lineRule="auto"/>
        <w:contextualSpacing/>
        <w:jc w:val="both"/>
        <w:rPr>
          <w:rFonts w:ascii="Arial" w:hAnsi="Arial" w:cs="Arial"/>
          <w:sz w:val="22"/>
          <w:szCs w:val="22"/>
        </w:rPr>
      </w:pPr>
      <w:r w:rsidRPr="00B34DA9">
        <w:rPr>
          <w:rFonts w:ascii="Arial" w:hAnsi="Arial" w:cs="Arial"/>
          <w:b/>
          <w:bCs/>
          <w:color w:val="111E2B"/>
          <w:sz w:val="22"/>
          <w:szCs w:val="22"/>
          <w:lang w:eastAsia="pl-PL"/>
        </w:rPr>
        <w:t xml:space="preserve">Czas trwania quizu: </w:t>
      </w:r>
      <w:r w:rsidRPr="00B34DA9">
        <w:rPr>
          <w:rFonts w:ascii="Arial" w:hAnsi="Arial" w:cs="Arial"/>
          <w:bCs/>
          <w:color w:val="111E2B"/>
          <w:sz w:val="22"/>
          <w:szCs w:val="22"/>
          <w:lang w:eastAsia="pl-PL"/>
        </w:rPr>
        <w:t xml:space="preserve">nie więcej niż </w:t>
      </w:r>
      <w:r w:rsidRPr="00B34DA9">
        <w:rPr>
          <w:rFonts w:ascii="Arial" w:hAnsi="Arial" w:cs="Arial"/>
          <w:color w:val="111E2B"/>
          <w:sz w:val="22"/>
          <w:szCs w:val="22"/>
          <w:lang w:eastAsia="pl-PL"/>
        </w:rPr>
        <w:t>10 min (w cyklu powtarzającym się)</w:t>
      </w:r>
    </w:p>
    <w:p w14:paraId="26B33700" w14:textId="77777777" w:rsidR="00B34DA9" w:rsidRPr="00B34DA9" w:rsidRDefault="00B34DA9" w:rsidP="00FC10F8">
      <w:pPr>
        <w:pStyle w:val="Akapitzlist"/>
        <w:numPr>
          <w:ilvl w:val="0"/>
          <w:numId w:val="21"/>
        </w:numPr>
        <w:spacing w:after="160" w:line="256" w:lineRule="auto"/>
        <w:contextualSpacing/>
        <w:jc w:val="both"/>
        <w:rPr>
          <w:rFonts w:ascii="Arial" w:hAnsi="Arial" w:cs="Arial"/>
          <w:sz w:val="22"/>
          <w:szCs w:val="22"/>
        </w:rPr>
      </w:pPr>
      <w:r w:rsidRPr="00B34DA9">
        <w:rPr>
          <w:rFonts w:ascii="Arial" w:hAnsi="Arial" w:cs="Arial"/>
          <w:b/>
          <w:bCs/>
          <w:sz w:val="22"/>
          <w:szCs w:val="22"/>
        </w:rPr>
        <w:t>Zaangażowanie zwiedzających:</w:t>
      </w:r>
      <w:r w:rsidRPr="00B34DA9">
        <w:rPr>
          <w:rFonts w:ascii="Arial" w:hAnsi="Arial" w:cs="Arial"/>
          <w:sz w:val="22"/>
          <w:szCs w:val="22"/>
        </w:rPr>
        <w:t xml:space="preserve"> Gra edukacyjna - zadaniem zwiedzających będzie ustne wybieranie prawidłowych odpowiedzi, które zostaną zapisane przez animatora quizu. Za 7 prawidłowych odpowiedzi uczestnik otrzyma nagrodę. Podłoga interaktywna - po wejściu na podłogę zwiedzający będą mieli wrażenie poruszania się wody oraz odpływania rybek.</w:t>
      </w:r>
    </w:p>
    <w:p w14:paraId="4451BAD7" w14:textId="77777777" w:rsidR="00B34DA9" w:rsidRPr="00B34DA9" w:rsidRDefault="00B34DA9" w:rsidP="009A0722">
      <w:pPr>
        <w:ind w:left="1080"/>
        <w:jc w:val="both"/>
        <w:rPr>
          <w:rFonts w:ascii="Arial" w:eastAsia="Calibri" w:hAnsi="Arial" w:cs="Arial"/>
        </w:rPr>
      </w:pPr>
      <w:r w:rsidRPr="00B34DA9">
        <w:rPr>
          <w:rFonts w:ascii="Arial" w:eastAsia="Calibri" w:hAnsi="Arial" w:cs="Arial"/>
        </w:rPr>
        <w:t xml:space="preserve">Do zadań Wykonawcy będzie należało: </w:t>
      </w:r>
    </w:p>
    <w:p w14:paraId="0E799AA8" w14:textId="77777777" w:rsidR="00B34DA9" w:rsidRPr="00B34DA9" w:rsidRDefault="00B34DA9" w:rsidP="00FC10F8">
      <w:pPr>
        <w:pStyle w:val="Akapitzlist"/>
        <w:numPr>
          <w:ilvl w:val="0"/>
          <w:numId w:val="25"/>
        </w:numPr>
        <w:spacing w:after="160" w:line="256" w:lineRule="auto"/>
        <w:contextualSpacing/>
        <w:jc w:val="both"/>
        <w:rPr>
          <w:rFonts w:ascii="Calibri" w:eastAsiaTheme="minorHAnsi" w:hAnsi="Calibri" w:cs="Calibri"/>
          <w:sz w:val="22"/>
          <w:szCs w:val="22"/>
        </w:rPr>
      </w:pPr>
      <w:r w:rsidRPr="00B34DA9">
        <w:rPr>
          <w:rFonts w:ascii="Arial" w:eastAsia="Calibri" w:hAnsi="Arial" w:cs="Arial"/>
          <w:sz w:val="22"/>
          <w:szCs w:val="22"/>
        </w:rPr>
        <w:t>napisanie odpowiedniego programu komputerowego umożliwiającego prostą obsługę zabawy/quizu, jego instalacja na ekranie;</w:t>
      </w:r>
    </w:p>
    <w:p w14:paraId="6A2EDC9F" w14:textId="77777777" w:rsidR="00B34DA9" w:rsidRPr="00B34DA9" w:rsidRDefault="00B34DA9" w:rsidP="00FC10F8">
      <w:pPr>
        <w:pStyle w:val="Akapitzlist"/>
        <w:numPr>
          <w:ilvl w:val="0"/>
          <w:numId w:val="25"/>
        </w:numPr>
        <w:spacing w:after="160" w:line="256" w:lineRule="auto"/>
        <w:contextualSpacing/>
        <w:jc w:val="both"/>
        <w:rPr>
          <w:sz w:val="22"/>
          <w:szCs w:val="22"/>
        </w:rPr>
      </w:pPr>
      <w:r w:rsidRPr="00B34DA9">
        <w:rPr>
          <w:rFonts w:ascii="Arial" w:eastAsia="Calibri" w:hAnsi="Arial" w:cs="Arial"/>
          <w:sz w:val="22"/>
          <w:szCs w:val="22"/>
        </w:rPr>
        <w:t>opracowanie pytań do quizu oraz opracowanie graficzne gry. Wykonawca przekazanie pytania i projekty graficzne do akceptacji Zamawiającego oraz uwzględnieni zgłoszone przez niego uwagi;</w:t>
      </w:r>
    </w:p>
    <w:p w14:paraId="22D2A571" w14:textId="77777777" w:rsidR="00B34DA9" w:rsidRPr="00B34DA9" w:rsidRDefault="00B34DA9" w:rsidP="00FC10F8">
      <w:pPr>
        <w:pStyle w:val="Akapitzlist"/>
        <w:numPr>
          <w:ilvl w:val="0"/>
          <w:numId w:val="25"/>
        </w:numPr>
        <w:spacing w:after="160" w:line="256" w:lineRule="auto"/>
        <w:contextualSpacing/>
        <w:jc w:val="both"/>
        <w:rPr>
          <w:sz w:val="22"/>
          <w:szCs w:val="22"/>
        </w:rPr>
      </w:pPr>
      <w:r w:rsidRPr="00B34DA9">
        <w:rPr>
          <w:rFonts w:ascii="Arial" w:eastAsia="Calibri" w:hAnsi="Arial" w:cs="Arial"/>
          <w:sz w:val="22"/>
          <w:szCs w:val="22"/>
        </w:rPr>
        <w:t>Zapewnienie min. 2 animatorów strefy NCBR;</w:t>
      </w:r>
    </w:p>
    <w:p w14:paraId="0621A630" w14:textId="77777777" w:rsidR="00B34DA9" w:rsidRPr="00B34DA9" w:rsidRDefault="00B34DA9" w:rsidP="00FC10F8">
      <w:pPr>
        <w:pStyle w:val="Akapitzlist"/>
        <w:numPr>
          <w:ilvl w:val="0"/>
          <w:numId w:val="25"/>
        </w:numPr>
        <w:spacing w:after="160" w:line="256" w:lineRule="auto"/>
        <w:contextualSpacing/>
        <w:jc w:val="both"/>
        <w:rPr>
          <w:sz w:val="22"/>
          <w:szCs w:val="22"/>
        </w:rPr>
      </w:pPr>
      <w:r w:rsidRPr="00B34DA9">
        <w:rPr>
          <w:rFonts w:ascii="Arial" w:eastAsia="Calibri" w:hAnsi="Arial" w:cs="Arial"/>
          <w:sz w:val="22"/>
          <w:szCs w:val="22"/>
        </w:rPr>
        <w:t>Stały nadzór techniczny;</w:t>
      </w:r>
    </w:p>
    <w:p w14:paraId="53F13383" w14:textId="77777777" w:rsidR="00B34DA9" w:rsidRPr="00B34DA9" w:rsidRDefault="00B34DA9" w:rsidP="00FC10F8">
      <w:pPr>
        <w:pStyle w:val="Akapitzlist"/>
        <w:numPr>
          <w:ilvl w:val="0"/>
          <w:numId w:val="25"/>
        </w:numPr>
        <w:spacing w:after="160" w:line="256" w:lineRule="auto"/>
        <w:contextualSpacing/>
        <w:jc w:val="both"/>
        <w:rPr>
          <w:sz w:val="22"/>
          <w:szCs w:val="22"/>
        </w:rPr>
      </w:pPr>
      <w:r w:rsidRPr="00B34DA9">
        <w:rPr>
          <w:rFonts w:ascii="Arial" w:eastAsia="Calibri" w:hAnsi="Arial" w:cs="Arial"/>
          <w:sz w:val="22"/>
          <w:szCs w:val="22"/>
        </w:rPr>
        <w:t>Zapewnienie ekranu wraz z niezbędnym osprzętem np. stojak, kable itp. Zamawiający dopuszcza możliwość zastosowania ekranu w postaci ekranu plazmowego ustawionego poziomo na statywie lub wbudowanego w konstrukcję stoiska, o rozmiarze ok. 42’’. Projektując wysokość umieszczenia ekranów, Wykonawca powinien uwzględnić niski wzrost młodszych uczestników Pikniku oraz przystosowanie do osób poruszających się na wózku inwalidzkim.</w:t>
      </w:r>
    </w:p>
    <w:p w14:paraId="67520BA5" w14:textId="77777777" w:rsidR="00B34DA9" w:rsidRPr="00B34DA9" w:rsidRDefault="00B34DA9" w:rsidP="009A0722">
      <w:pPr>
        <w:pStyle w:val="Akapitzlist"/>
        <w:ind w:left="1440"/>
        <w:jc w:val="both"/>
        <w:rPr>
          <w:sz w:val="22"/>
          <w:szCs w:val="22"/>
        </w:rPr>
      </w:pPr>
    </w:p>
    <w:p w14:paraId="519597BA" w14:textId="77777777" w:rsidR="00B34DA9" w:rsidRPr="00B34DA9" w:rsidRDefault="00B34DA9" w:rsidP="00FC10F8">
      <w:pPr>
        <w:pStyle w:val="Akapitzlist"/>
        <w:numPr>
          <w:ilvl w:val="0"/>
          <w:numId w:val="20"/>
        </w:numPr>
        <w:spacing w:after="160" w:line="256" w:lineRule="auto"/>
        <w:contextualSpacing/>
        <w:jc w:val="both"/>
        <w:rPr>
          <w:sz w:val="22"/>
          <w:szCs w:val="22"/>
        </w:rPr>
      </w:pPr>
      <w:r w:rsidRPr="00B34DA9">
        <w:rPr>
          <w:rFonts w:ascii="Arial" w:eastAsia="Calibri" w:hAnsi="Arial" w:cs="Arial"/>
          <w:sz w:val="22"/>
          <w:szCs w:val="22"/>
        </w:rPr>
        <w:t>Wykonawca projektując stoisko uwzględni również poniższe elementy w części NCBR:</w:t>
      </w:r>
    </w:p>
    <w:p w14:paraId="72EA8BCA" w14:textId="77777777" w:rsidR="00B34DA9" w:rsidRPr="00B34DA9" w:rsidRDefault="00B34DA9" w:rsidP="00FC10F8">
      <w:pPr>
        <w:pStyle w:val="Akapitzlist"/>
        <w:numPr>
          <w:ilvl w:val="1"/>
          <w:numId w:val="20"/>
        </w:numPr>
        <w:spacing w:after="160" w:line="256" w:lineRule="auto"/>
        <w:contextualSpacing/>
        <w:jc w:val="both"/>
        <w:rPr>
          <w:rFonts w:ascii="Arial" w:eastAsia="Calibri" w:hAnsi="Arial" w:cs="Arial"/>
          <w:sz w:val="22"/>
          <w:szCs w:val="22"/>
        </w:rPr>
      </w:pPr>
      <w:r w:rsidRPr="00B34DA9">
        <w:rPr>
          <w:rFonts w:ascii="Arial" w:eastAsia="Calibri" w:hAnsi="Arial" w:cs="Arial"/>
          <w:sz w:val="22"/>
          <w:szCs w:val="22"/>
        </w:rPr>
        <w:t xml:space="preserve">podłogę interaktywną, wkomponowaną w część stoiska, gdzie będą atrakcje NCBR. Po wejściu na podłogę zwiedzający (dzieci) będą mieli wrażenie poruszania się wody oraz odpływania rybek. </w:t>
      </w:r>
    </w:p>
    <w:p w14:paraId="2B01C0B1" w14:textId="46FA7559" w:rsidR="00B34DA9" w:rsidRPr="00482DC7" w:rsidRDefault="00B34DA9" w:rsidP="00FC10F8">
      <w:pPr>
        <w:pStyle w:val="Akapitzlist"/>
        <w:numPr>
          <w:ilvl w:val="1"/>
          <w:numId w:val="20"/>
        </w:numPr>
        <w:spacing w:after="160" w:line="256" w:lineRule="auto"/>
        <w:contextualSpacing/>
        <w:jc w:val="both"/>
        <w:rPr>
          <w:sz w:val="22"/>
          <w:szCs w:val="22"/>
        </w:rPr>
      </w:pPr>
      <w:r w:rsidRPr="00B34DA9">
        <w:rPr>
          <w:rFonts w:ascii="Arial" w:eastAsia="Calibri" w:hAnsi="Arial" w:cs="Arial"/>
          <w:sz w:val="22"/>
          <w:szCs w:val="22"/>
        </w:rPr>
        <w:t xml:space="preserve">ściankę wodną </w:t>
      </w:r>
      <w:r w:rsidR="00E1788B" w:rsidRPr="00B34DA9">
        <w:rPr>
          <w:rFonts w:ascii="Arial" w:eastAsia="Calibri" w:hAnsi="Arial" w:cs="Arial"/>
          <w:sz w:val="22"/>
          <w:szCs w:val="22"/>
        </w:rPr>
        <w:t>bąbelkową</w:t>
      </w:r>
      <w:r w:rsidRPr="00B34DA9">
        <w:rPr>
          <w:rFonts w:ascii="Arial" w:eastAsia="Calibri" w:hAnsi="Arial" w:cs="Arial"/>
          <w:sz w:val="22"/>
          <w:szCs w:val="22"/>
        </w:rPr>
        <w:t xml:space="preserve"> – wkomponowaną w projekt części stoiska NCBR. Rozmiary ścianki dostosowane do rozmiaru stoiska.</w:t>
      </w:r>
      <w:r w:rsidR="006732A4">
        <w:rPr>
          <w:rFonts w:ascii="Arial" w:eastAsia="Calibri" w:hAnsi="Arial" w:cs="Arial"/>
          <w:sz w:val="22"/>
          <w:szCs w:val="22"/>
          <w:lang w:val="pl-PL"/>
        </w:rPr>
        <w:t xml:space="preserve"> Zamawiający dopuszcza </w:t>
      </w:r>
      <w:r w:rsidR="00E1788B">
        <w:rPr>
          <w:rFonts w:ascii="Arial" w:eastAsia="Calibri" w:hAnsi="Arial" w:cs="Arial"/>
          <w:sz w:val="22"/>
          <w:szCs w:val="22"/>
          <w:lang w:val="pl-PL"/>
        </w:rPr>
        <w:t xml:space="preserve">możliwość </w:t>
      </w:r>
      <w:r w:rsidR="006732A4">
        <w:rPr>
          <w:rFonts w:ascii="Arial" w:eastAsia="Calibri" w:hAnsi="Arial" w:cs="Arial"/>
          <w:sz w:val="22"/>
          <w:szCs w:val="22"/>
          <w:lang w:val="pl-PL"/>
        </w:rPr>
        <w:t>ustaw</w:t>
      </w:r>
      <w:r w:rsidR="00E1788B">
        <w:rPr>
          <w:rFonts w:ascii="Arial" w:eastAsia="Calibri" w:hAnsi="Arial" w:cs="Arial"/>
          <w:sz w:val="22"/>
          <w:szCs w:val="22"/>
          <w:lang w:val="pl-PL"/>
        </w:rPr>
        <w:t>i</w:t>
      </w:r>
      <w:r w:rsidR="006732A4">
        <w:rPr>
          <w:rFonts w:ascii="Arial" w:eastAsia="Calibri" w:hAnsi="Arial" w:cs="Arial"/>
          <w:sz w:val="22"/>
          <w:szCs w:val="22"/>
          <w:lang w:val="pl-PL"/>
        </w:rPr>
        <w:t xml:space="preserve">enie </w:t>
      </w:r>
      <w:r w:rsidR="00E1788B">
        <w:rPr>
          <w:rFonts w:ascii="Arial" w:eastAsia="Calibri" w:hAnsi="Arial" w:cs="Arial"/>
          <w:sz w:val="22"/>
          <w:szCs w:val="22"/>
          <w:lang w:val="pl-PL"/>
        </w:rPr>
        <w:t xml:space="preserve">ścianki bąbelkowej </w:t>
      </w:r>
      <w:r w:rsidR="006732A4">
        <w:rPr>
          <w:rFonts w:ascii="Arial" w:eastAsia="Calibri" w:hAnsi="Arial" w:cs="Arial"/>
          <w:sz w:val="22"/>
          <w:szCs w:val="22"/>
          <w:lang w:val="pl-PL"/>
        </w:rPr>
        <w:t>na jednej z bocznych ścian</w:t>
      </w:r>
      <w:r w:rsidR="00E1788B">
        <w:rPr>
          <w:rFonts w:ascii="Arial" w:eastAsia="Calibri" w:hAnsi="Arial" w:cs="Arial"/>
          <w:sz w:val="22"/>
          <w:szCs w:val="22"/>
          <w:lang w:val="pl-PL"/>
        </w:rPr>
        <w:t xml:space="preserve"> namiotu</w:t>
      </w:r>
      <w:r w:rsidR="006732A4">
        <w:rPr>
          <w:rFonts w:ascii="Arial" w:eastAsia="Calibri" w:hAnsi="Arial" w:cs="Arial"/>
          <w:sz w:val="22"/>
          <w:szCs w:val="22"/>
          <w:lang w:val="pl-PL"/>
        </w:rPr>
        <w:t xml:space="preserve">. </w:t>
      </w:r>
    </w:p>
    <w:p w14:paraId="7D4A06F6" w14:textId="77777777" w:rsidR="00B34DA9" w:rsidRPr="00B34DA9" w:rsidRDefault="00B34DA9" w:rsidP="009A0722">
      <w:pPr>
        <w:jc w:val="both"/>
        <w:rPr>
          <w:rFonts w:ascii="Arial" w:hAnsi="Arial" w:cs="Arial"/>
        </w:rPr>
      </w:pPr>
      <w:r w:rsidRPr="00B34DA9">
        <w:rPr>
          <w:rFonts w:ascii="Arial" w:hAnsi="Arial" w:cs="Arial"/>
        </w:rPr>
        <w:t>Zdjęcie poglądowe z Internetu:</w:t>
      </w:r>
    </w:p>
    <w:p w14:paraId="1BFA0235" w14:textId="77777777" w:rsidR="00B34DA9" w:rsidRDefault="00B34DA9" w:rsidP="00FC10F8">
      <w:pPr>
        <w:jc w:val="center"/>
        <w:rPr>
          <w:highlight w:val="yellow"/>
        </w:rPr>
      </w:pPr>
      <w:r>
        <w:rPr>
          <w:noProof/>
          <w:lang w:eastAsia="pl-PL"/>
        </w:rPr>
        <w:lastRenderedPageBreak/>
        <w:drawing>
          <wp:inline distT="0" distB="0" distL="0" distR="0" wp14:anchorId="79883328" wp14:editId="791F7C97">
            <wp:extent cx="2468880" cy="1849755"/>
            <wp:effectExtent l="0" t="0" r="7620" b="0"/>
            <wp:docPr id="26" name="Obraz 6" descr="cid:image010.jpg@01D7DAE1.33558B60"/>
            <wp:cNvGraphicFramePr/>
            <a:graphic xmlns:a="http://schemas.openxmlformats.org/drawingml/2006/main">
              <a:graphicData uri="http://schemas.openxmlformats.org/drawingml/2006/picture">
                <pic:pic xmlns:pic="http://schemas.openxmlformats.org/drawingml/2006/picture">
                  <pic:nvPicPr>
                    <pic:cNvPr id="26" name="Obraz 6" descr="cid:image010.jpg@01D7DAE1.33558B6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1849755"/>
                    </a:xfrm>
                    <a:prstGeom prst="rect">
                      <a:avLst/>
                    </a:prstGeom>
                    <a:noFill/>
                    <a:ln>
                      <a:noFill/>
                    </a:ln>
                  </pic:spPr>
                </pic:pic>
              </a:graphicData>
            </a:graphic>
          </wp:inline>
        </w:drawing>
      </w:r>
    </w:p>
    <w:p w14:paraId="61336206" w14:textId="77777777" w:rsidR="00B34DA9" w:rsidRPr="00FC10F8" w:rsidRDefault="00B34DA9" w:rsidP="00FC10F8">
      <w:pPr>
        <w:jc w:val="center"/>
        <w:rPr>
          <w:rFonts w:ascii="Arial" w:hAnsi="Arial" w:cs="Arial"/>
          <w:i/>
          <w:sz w:val="18"/>
        </w:rPr>
      </w:pPr>
      <w:r w:rsidRPr="00FC10F8">
        <w:rPr>
          <w:rFonts w:ascii="Arial" w:hAnsi="Arial" w:cs="Arial"/>
          <w:i/>
          <w:sz w:val="18"/>
        </w:rPr>
        <w:t>Źródło: Internet</w:t>
      </w:r>
    </w:p>
    <w:p w14:paraId="0B4477EB" w14:textId="77777777" w:rsidR="00B34DA9" w:rsidRDefault="00B34DA9" w:rsidP="00B34DA9">
      <w:pPr>
        <w:spacing w:after="160" w:line="259" w:lineRule="auto"/>
        <w:ind w:right="423"/>
        <w:rPr>
          <w:rFonts w:ascii="Arial" w:hAnsi="Arial" w:cs="Arial"/>
          <w:i/>
        </w:rPr>
      </w:pPr>
    </w:p>
    <w:p w14:paraId="5CB92FE3" w14:textId="77777777" w:rsidR="00B34DA9" w:rsidRPr="00752DB1" w:rsidRDefault="00B34DA9" w:rsidP="00B34DA9">
      <w:pPr>
        <w:spacing w:after="160" w:line="259" w:lineRule="auto"/>
        <w:ind w:right="423"/>
        <w:rPr>
          <w:rFonts w:ascii="Arial" w:eastAsia="Calibri" w:hAnsi="Arial" w:cs="Arial"/>
          <w:b/>
        </w:rPr>
      </w:pPr>
      <w:r w:rsidRPr="00752DB1">
        <w:rPr>
          <w:rFonts w:ascii="Arial" w:eastAsia="Calibri" w:hAnsi="Arial" w:cs="Arial"/>
          <w:b/>
        </w:rPr>
        <w:t>Przy aranżacji powyższych aktywności Wykonawca powinien uwzględnić warunki pogodowe – świecące słońce nie powinno utrudniać oglądania obrazu wyświetlanego na ekranach.</w:t>
      </w:r>
    </w:p>
    <w:p w14:paraId="3BE680E6" w14:textId="77777777" w:rsidR="00E44CC4" w:rsidRDefault="00E44CC4" w:rsidP="00B34DA9">
      <w:pPr>
        <w:spacing w:after="160" w:line="259" w:lineRule="auto"/>
        <w:ind w:right="423"/>
        <w:rPr>
          <w:rFonts w:ascii="Arial" w:hAnsi="Arial" w:cs="Arial"/>
          <w:i/>
        </w:rPr>
      </w:pPr>
    </w:p>
    <w:p w14:paraId="2663DF68" w14:textId="14B697B4" w:rsidR="00B34DA9" w:rsidRPr="00F066E0" w:rsidRDefault="00B34DA9" w:rsidP="00B34DA9">
      <w:pPr>
        <w:spacing w:after="160" w:line="259" w:lineRule="auto"/>
        <w:ind w:right="423"/>
        <w:rPr>
          <w:rFonts w:ascii="Arial" w:eastAsia="Calibri" w:hAnsi="Arial" w:cs="Arial"/>
          <w:b/>
        </w:rPr>
      </w:pPr>
      <w:r w:rsidRPr="00F066E0">
        <w:rPr>
          <w:rFonts w:ascii="Arial" w:eastAsia="Calibri" w:hAnsi="Arial" w:cs="Arial"/>
          <w:b/>
        </w:rPr>
        <w:t>UWAGA!</w:t>
      </w:r>
    </w:p>
    <w:p w14:paraId="607E6475" w14:textId="77777777" w:rsidR="00B34DA9" w:rsidRPr="00F066E0" w:rsidRDefault="00B34DA9" w:rsidP="00B34DA9">
      <w:pPr>
        <w:spacing w:after="160" w:line="259" w:lineRule="auto"/>
        <w:ind w:right="423"/>
        <w:rPr>
          <w:rFonts w:ascii="Arial" w:eastAsia="Calibri" w:hAnsi="Arial" w:cs="Arial"/>
        </w:rPr>
      </w:pPr>
      <w:r>
        <w:rPr>
          <w:rFonts w:ascii="Arial" w:eastAsia="Calibri" w:hAnsi="Arial" w:cs="Arial"/>
        </w:rPr>
        <w:t>Zamawiający</w:t>
      </w:r>
      <w:r w:rsidRPr="00F066E0">
        <w:rPr>
          <w:rFonts w:ascii="Arial" w:eastAsia="Calibri" w:hAnsi="Arial" w:cs="Arial"/>
        </w:rPr>
        <w:t xml:space="preserve"> </w:t>
      </w:r>
      <w:r>
        <w:rPr>
          <w:rFonts w:ascii="Arial" w:eastAsia="Calibri" w:hAnsi="Arial" w:cs="Arial"/>
        </w:rPr>
        <w:t>posiada</w:t>
      </w:r>
      <w:r w:rsidRPr="00F066E0">
        <w:rPr>
          <w:rFonts w:ascii="Arial" w:eastAsia="Calibri" w:hAnsi="Arial" w:cs="Arial"/>
        </w:rPr>
        <w:t xml:space="preserve"> składaną, aluminiową rampę/podjazd dla wózków inwalidzkich, o długości (po rozłożeniu)</w:t>
      </w:r>
      <w:r>
        <w:rPr>
          <w:rFonts w:ascii="Arial" w:eastAsia="Calibri" w:hAnsi="Arial" w:cs="Arial"/>
        </w:rPr>
        <w:t xml:space="preserve"> ok. 2m oraz szerokości ok. 70cm.</w:t>
      </w:r>
      <w:r w:rsidRPr="00F066E0">
        <w:rPr>
          <w:rFonts w:ascii="Arial" w:eastAsia="Calibri" w:hAnsi="Arial" w:cs="Arial"/>
        </w:rPr>
        <w:t xml:space="preserve"> </w:t>
      </w:r>
      <w:r>
        <w:rPr>
          <w:rFonts w:ascii="Arial" w:eastAsia="Calibri" w:hAnsi="Arial" w:cs="Arial"/>
        </w:rPr>
        <w:t>Do zadań Wykonawcy będzie należało przetransportowanie rampy na miejsce Wydarzenia i rozłożenia jej w razie potrzeby.</w:t>
      </w:r>
    </w:p>
    <w:p w14:paraId="6BE0C7E0" w14:textId="6E967B79" w:rsidR="00B34DA9" w:rsidRDefault="00B34DA9" w:rsidP="00FC10F8">
      <w:pPr>
        <w:pStyle w:val="Akapitzlist"/>
        <w:numPr>
          <w:ilvl w:val="0"/>
          <w:numId w:val="26"/>
        </w:numPr>
        <w:spacing w:after="160" w:line="259" w:lineRule="auto"/>
        <w:ind w:right="423"/>
        <w:contextualSpacing/>
        <w:rPr>
          <w:rFonts w:ascii="Arial" w:eastAsia="Calibri" w:hAnsi="Arial" w:cs="Arial"/>
          <w:sz w:val="22"/>
          <w:szCs w:val="22"/>
        </w:rPr>
      </w:pPr>
      <w:r w:rsidRPr="0052275D">
        <w:rPr>
          <w:rFonts w:ascii="Arial" w:eastAsia="Calibri" w:hAnsi="Arial" w:cs="Arial"/>
          <w:sz w:val="22"/>
          <w:szCs w:val="22"/>
        </w:rPr>
        <w:t>Projektując stoisko Wykonawca uwzględni również:</w:t>
      </w:r>
    </w:p>
    <w:p w14:paraId="1E0BC4B9" w14:textId="77777777" w:rsidR="0052275D" w:rsidRPr="0052275D" w:rsidRDefault="0052275D" w:rsidP="0052275D">
      <w:pPr>
        <w:pStyle w:val="Akapitzlist"/>
        <w:spacing w:after="160" w:line="259" w:lineRule="auto"/>
        <w:ind w:left="360" w:right="423"/>
        <w:contextualSpacing/>
        <w:rPr>
          <w:rFonts w:ascii="Arial" w:eastAsia="Calibri" w:hAnsi="Arial" w:cs="Arial"/>
          <w:sz w:val="22"/>
          <w:szCs w:val="22"/>
        </w:rPr>
      </w:pPr>
    </w:p>
    <w:p w14:paraId="2960C161" w14:textId="600C85B5" w:rsidR="00B34DA9" w:rsidRPr="0052275D" w:rsidRDefault="00B34DA9" w:rsidP="00FC10F8">
      <w:pPr>
        <w:pStyle w:val="Akapitzlist"/>
        <w:numPr>
          <w:ilvl w:val="1"/>
          <w:numId w:val="26"/>
        </w:numPr>
        <w:spacing w:after="160" w:line="259" w:lineRule="auto"/>
        <w:ind w:left="1134" w:right="423"/>
        <w:contextualSpacing/>
        <w:rPr>
          <w:rFonts w:ascii="Arial" w:eastAsia="Calibri" w:hAnsi="Arial" w:cs="Arial"/>
          <w:sz w:val="22"/>
          <w:szCs w:val="22"/>
        </w:rPr>
      </w:pPr>
      <w:r w:rsidRPr="0052275D">
        <w:rPr>
          <w:rFonts w:ascii="Arial" w:eastAsia="Calibri" w:hAnsi="Arial" w:cs="Arial"/>
          <w:sz w:val="22"/>
          <w:szCs w:val="22"/>
        </w:rPr>
        <w:t xml:space="preserve">Wydzielenie części zaplecza z półkami (do </w:t>
      </w:r>
      <w:r w:rsidR="00C976D0">
        <w:rPr>
          <w:rFonts w:ascii="Arial" w:eastAsia="Calibri" w:hAnsi="Arial" w:cs="Arial"/>
          <w:sz w:val="22"/>
          <w:szCs w:val="22"/>
          <w:lang w:val="pl-PL"/>
        </w:rPr>
        <w:t>min. 2</w:t>
      </w:r>
      <w:r w:rsidRPr="0052275D">
        <w:rPr>
          <w:rFonts w:ascii="Arial" w:eastAsia="Calibri" w:hAnsi="Arial" w:cs="Arial"/>
          <w:sz w:val="22"/>
          <w:szCs w:val="22"/>
        </w:rPr>
        <w:t xml:space="preserve"> m</w:t>
      </w:r>
      <w:r w:rsidRPr="0052275D">
        <w:rPr>
          <w:rFonts w:ascii="Arial" w:eastAsia="Calibri" w:hAnsi="Arial" w:cs="Arial"/>
          <w:sz w:val="22"/>
          <w:szCs w:val="22"/>
          <w:vertAlign w:val="superscript"/>
        </w:rPr>
        <w:t>2</w:t>
      </w:r>
      <w:r w:rsidRPr="0052275D">
        <w:rPr>
          <w:rFonts w:ascii="Arial" w:eastAsia="Calibri" w:hAnsi="Arial" w:cs="Arial"/>
          <w:sz w:val="22"/>
          <w:szCs w:val="22"/>
        </w:rPr>
        <w:t>);</w:t>
      </w:r>
    </w:p>
    <w:p w14:paraId="7FE77A61" w14:textId="77777777" w:rsidR="00B34DA9" w:rsidRPr="0052275D" w:rsidRDefault="00B34DA9" w:rsidP="00FC10F8">
      <w:pPr>
        <w:pStyle w:val="Akapitzlist"/>
        <w:numPr>
          <w:ilvl w:val="1"/>
          <w:numId w:val="26"/>
        </w:numPr>
        <w:spacing w:after="160" w:line="259" w:lineRule="auto"/>
        <w:ind w:left="1134" w:right="423"/>
        <w:contextualSpacing/>
        <w:rPr>
          <w:rFonts w:ascii="Arial" w:eastAsia="Calibri" w:hAnsi="Arial" w:cs="Arial"/>
          <w:sz w:val="22"/>
          <w:szCs w:val="22"/>
        </w:rPr>
      </w:pPr>
      <w:r w:rsidRPr="0052275D">
        <w:rPr>
          <w:rFonts w:ascii="Arial" w:eastAsia="Calibri" w:hAnsi="Arial" w:cs="Arial"/>
          <w:sz w:val="22"/>
          <w:szCs w:val="22"/>
        </w:rPr>
        <w:t xml:space="preserve">zapewnienie dodatkowego wyposażenia stoiska: </w:t>
      </w:r>
    </w:p>
    <w:p w14:paraId="6E4EDAC4" w14:textId="3195D482" w:rsidR="00B34DA9" w:rsidRPr="0052275D" w:rsidRDefault="00B34DA9" w:rsidP="00FC10F8">
      <w:pPr>
        <w:numPr>
          <w:ilvl w:val="0"/>
          <w:numId w:val="15"/>
        </w:numPr>
        <w:spacing w:after="160" w:line="259" w:lineRule="auto"/>
        <w:ind w:right="423"/>
        <w:contextualSpacing/>
        <w:rPr>
          <w:rFonts w:ascii="Arial" w:eastAsia="Calibri" w:hAnsi="Arial" w:cs="Arial"/>
        </w:rPr>
      </w:pPr>
      <w:r w:rsidRPr="0052275D">
        <w:rPr>
          <w:rFonts w:ascii="Arial" w:eastAsia="Calibri" w:hAnsi="Arial" w:cs="Arial"/>
        </w:rPr>
        <w:t>pojemniki pozwalające na łatwą dystrybucję drobnych gadżetów</w:t>
      </w:r>
      <w:r w:rsidR="00BF7451">
        <w:rPr>
          <w:rFonts w:ascii="Arial" w:eastAsia="Calibri" w:hAnsi="Arial" w:cs="Arial"/>
        </w:rPr>
        <w:t xml:space="preserve"> </w:t>
      </w:r>
      <w:r w:rsidRPr="0052275D">
        <w:rPr>
          <w:rFonts w:ascii="Arial" w:eastAsia="Calibri" w:hAnsi="Arial" w:cs="Arial"/>
        </w:rPr>
        <w:t>– nagród w quizie;</w:t>
      </w:r>
    </w:p>
    <w:p w14:paraId="622B7109" w14:textId="77777777" w:rsidR="00B34DA9" w:rsidRPr="0052275D" w:rsidRDefault="00B34DA9" w:rsidP="00FC10F8">
      <w:pPr>
        <w:numPr>
          <w:ilvl w:val="0"/>
          <w:numId w:val="15"/>
        </w:numPr>
        <w:spacing w:after="160" w:line="259" w:lineRule="auto"/>
        <w:ind w:right="423"/>
        <w:contextualSpacing/>
        <w:rPr>
          <w:rFonts w:ascii="Arial" w:eastAsia="Calibri" w:hAnsi="Arial" w:cs="Arial"/>
        </w:rPr>
      </w:pPr>
      <w:r w:rsidRPr="0052275D">
        <w:rPr>
          <w:rFonts w:ascii="Arial" w:eastAsia="Calibri" w:hAnsi="Arial" w:cs="Arial"/>
        </w:rPr>
        <w:t>kosze na śmieci w ilości zapewniającej czystość na stoisku i w jego otoczeniu, sukcesywnie opróżniane przez cały czas trwania wydarzenia;</w:t>
      </w:r>
    </w:p>
    <w:p w14:paraId="379C4C66" w14:textId="4C7168D7" w:rsidR="00B34DA9" w:rsidRPr="0052275D" w:rsidRDefault="00B34DA9" w:rsidP="00FC10F8">
      <w:pPr>
        <w:numPr>
          <w:ilvl w:val="0"/>
          <w:numId w:val="15"/>
        </w:numPr>
        <w:spacing w:after="160" w:line="259" w:lineRule="auto"/>
        <w:ind w:right="423"/>
        <w:contextualSpacing/>
        <w:rPr>
          <w:rFonts w:ascii="Arial" w:eastAsia="Calibri" w:hAnsi="Arial" w:cs="Arial"/>
        </w:rPr>
      </w:pPr>
      <w:r w:rsidRPr="0052275D">
        <w:rPr>
          <w:rFonts w:ascii="Arial" w:eastAsia="Calibri" w:hAnsi="Arial" w:cs="Arial"/>
        </w:rPr>
        <w:t xml:space="preserve">płyny do dezynfekcji, rękawiczki jednorazowe, </w:t>
      </w:r>
    </w:p>
    <w:p w14:paraId="022BAEA3" w14:textId="77777777" w:rsidR="00B34DA9" w:rsidRPr="0052275D" w:rsidRDefault="00B34DA9" w:rsidP="00FC10F8">
      <w:pPr>
        <w:numPr>
          <w:ilvl w:val="0"/>
          <w:numId w:val="15"/>
        </w:numPr>
        <w:spacing w:after="160" w:line="259" w:lineRule="auto"/>
        <w:ind w:right="423"/>
        <w:contextualSpacing/>
        <w:rPr>
          <w:rFonts w:ascii="Arial" w:eastAsia="Calibri" w:hAnsi="Arial" w:cs="Arial"/>
        </w:rPr>
      </w:pPr>
      <w:r w:rsidRPr="0052275D">
        <w:rPr>
          <w:rFonts w:ascii="Arial" w:eastAsia="Calibri" w:hAnsi="Arial" w:cs="Arial"/>
        </w:rPr>
        <w:t>inne rozwiązania proponowane przez Wykonawcę;</w:t>
      </w:r>
    </w:p>
    <w:p w14:paraId="60D764ED" w14:textId="77777777" w:rsidR="00B34DA9" w:rsidRPr="0052275D" w:rsidRDefault="00B34DA9" w:rsidP="00FC10F8">
      <w:pPr>
        <w:pStyle w:val="Akapitzlist"/>
        <w:numPr>
          <w:ilvl w:val="1"/>
          <w:numId w:val="26"/>
        </w:numPr>
        <w:spacing w:after="160" w:line="259" w:lineRule="auto"/>
        <w:ind w:left="1134" w:right="423"/>
        <w:contextualSpacing/>
        <w:rPr>
          <w:rFonts w:ascii="Arial" w:eastAsia="Calibri" w:hAnsi="Arial" w:cs="Arial"/>
          <w:sz w:val="22"/>
          <w:szCs w:val="22"/>
        </w:rPr>
      </w:pPr>
      <w:r w:rsidRPr="0052275D">
        <w:rPr>
          <w:rFonts w:ascii="Arial" w:eastAsia="Calibri" w:hAnsi="Arial" w:cs="Arial"/>
          <w:sz w:val="22"/>
          <w:szCs w:val="22"/>
        </w:rPr>
        <w:t xml:space="preserve">oznakowanie stoiska hasłem, pod którym wystąpi Zamawiający, metoda znakowania dowolna, odpowiednio dobrana do podłoża, </w:t>
      </w:r>
      <w:r w:rsidRPr="0052275D">
        <w:rPr>
          <w:rFonts w:ascii="Arial" w:eastAsia="Calibri" w:hAnsi="Arial" w:cs="Arial"/>
          <w:bCs/>
          <w:kern w:val="144"/>
          <w:sz w:val="22"/>
          <w:szCs w:val="22"/>
        </w:rPr>
        <w:t>gwarantująca jednak jego trwałość</w:t>
      </w:r>
      <w:r w:rsidRPr="0052275D">
        <w:rPr>
          <w:rFonts w:ascii="Arial" w:eastAsia="Calibri" w:hAnsi="Arial" w:cs="Arial"/>
          <w:sz w:val="22"/>
          <w:szCs w:val="22"/>
        </w:rPr>
        <w:t>;</w:t>
      </w:r>
    </w:p>
    <w:p w14:paraId="4247BD67" w14:textId="39DCFDCC" w:rsidR="00B34DA9" w:rsidRPr="0052275D" w:rsidRDefault="00B34DA9" w:rsidP="00FC10F8">
      <w:pPr>
        <w:pStyle w:val="Akapitzlist"/>
        <w:numPr>
          <w:ilvl w:val="1"/>
          <w:numId w:val="26"/>
        </w:numPr>
        <w:spacing w:after="160" w:line="259" w:lineRule="auto"/>
        <w:ind w:left="1134" w:right="423"/>
        <w:contextualSpacing/>
        <w:rPr>
          <w:rFonts w:ascii="Arial" w:eastAsia="Calibri" w:hAnsi="Arial" w:cs="Arial"/>
          <w:sz w:val="22"/>
          <w:szCs w:val="22"/>
        </w:rPr>
      </w:pPr>
      <w:r w:rsidRPr="0052275D">
        <w:rPr>
          <w:rFonts w:ascii="Arial" w:eastAsia="Calibri" w:hAnsi="Arial" w:cs="Arial"/>
          <w:sz w:val="22"/>
          <w:szCs w:val="22"/>
        </w:rPr>
        <w:t xml:space="preserve">oznakowanie stoiska logo </w:t>
      </w:r>
      <w:r w:rsidR="004249C3">
        <w:rPr>
          <w:rFonts w:ascii="Arial" w:eastAsia="Calibri" w:hAnsi="Arial" w:cs="Arial"/>
          <w:sz w:val="22"/>
          <w:szCs w:val="22"/>
          <w:lang w:val="pl-PL"/>
        </w:rPr>
        <w:t>Programu Operacyjnego</w:t>
      </w:r>
      <w:r w:rsidR="00FF73BF">
        <w:rPr>
          <w:rFonts w:ascii="Arial" w:eastAsia="Calibri" w:hAnsi="Arial" w:cs="Arial"/>
          <w:sz w:val="22"/>
          <w:szCs w:val="22"/>
          <w:lang w:val="pl-PL"/>
        </w:rPr>
        <w:t xml:space="preserve"> Wiedza Edukacja Rozwój</w:t>
      </w:r>
      <w:r w:rsidRPr="0052275D">
        <w:rPr>
          <w:rFonts w:ascii="Arial" w:eastAsia="Calibri" w:hAnsi="Arial" w:cs="Arial"/>
          <w:sz w:val="22"/>
          <w:szCs w:val="22"/>
        </w:rPr>
        <w:t>, , Rzeczypospolitej</w:t>
      </w:r>
      <w:r w:rsidR="004249C3">
        <w:rPr>
          <w:rFonts w:ascii="Arial" w:eastAsia="Calibri" w:hAnsi="Arial" w:cs="Arial"/>
          <w:sz w:val="22"/>
          <w:szCs w:val="22"/>
          <w:lang w:val="pl-PL"/>
        </w:rPr>
        <w:t xml:space="preserve"> Polskiej</w:t>
      </w:r>
      <w:r w:rsidR="006732A4">
        <w:rPr>
          <w:rFonts w:ascii="Arial" w:eastAsia="Calibri" w:hAnsi="Arial" w:cs="Arial"/>
          <w:sz w:val="22"/>
          <w:szCs w:val="22"/>
          <w:lang w:val="pl-PL"/>
        </w:rPr>
        <w:t xml:space="preserve">, NCBR, </w:t>
      </w:r>
      <w:r w:rsidR="006732A4" w:rsidRPr="0052275D">
        <w:rPr>
          <w:rFonts w:ascii="Arial" w:eastAsia="Calibri" w:hAnsi="Arial" w:cs="Arial"/>
          <w:sz w:val="22"/>
          <w:szCs w:val="22"/>
        </w:rPr>
        <w:t>Unii Europejskiej</w:t>
      </w:r>
      <w:r w:rsidRPr="0052275D">
        <w:rPr>
          <w:rFonts w:ascii="Arial" w:eastAsia="Calibri" w:hAnsi="Arial" w:cs="Arial"/>
          <w:sz w:val="22"/>
          <w:szCs w:val="22"/>
        </w:rPr>
        <w:t> zgodnie z Księgą Identyfikacji Wizualnej (do pobrania ze strony: </w:t>
      </w:r>
      <w:hyperlink r:id="rId11" w:history="1">
        <w:r w:rsidRPr="0052275D">
          <w:rPr>
            <w:rFonts w:ascii="Arial" w:eastAsia="Calibri" w:hAnsi="Arial" w:cs="Arial"/>
            <w:color w:val="0000FF"/>
            <w:sz w:val="22"/>
            <w:szCs w:val="22"/>
            <w:u w:val="single"/>
          </w:rPr>
          <w:t>http://www.funduszeeuropejskie.gov.pl/strony/o-funduszach/promocja/zasady-promocji-i-oznakowania-projektow-1/zasady-promocji-i-oznakowania-projektow-wersja-aktualna-od-1-stycznia-2018-</w:t>
        </w:r>
        <w:r w:rsidRPr="0052275D">
          <w:rPr>
            <w:rFonts w:ascii="Arial" w:eastAsia="Calibri" w:hAnsi="Arial" w:cs="Arial"/>
            <w:color w:val="0000FF"/>
            <w:sz w:val="22"/>
            <w:szCs w:val="22"/>
            <w:u w:val="single"/>
          </w:rPr>
          <w:lastRenderedPageBreak/>
          <w:t>roku/</w:t>
        </w:r>
      </w:hyperlink>
      <w:r w:rsidRPr="0052275D">
        <w:rPr>
          <w:rFonts w:ascii="Arial" w:eastAsia="Calibri" w:hAnsi="Arial" w:cs="Arial"/>
          <w:sz w:val="22"/>
          <w:szCs w:val="22"/>
        </w:rPr>
        <w:t xml:space="preserve">) oraz logotypem Narodowego Centrum Badań i Rozwoju (do pobrania ze strony: </w:t>
      </w:r>
      <w:r w:rsidRPr="0052275D">
        <w:rPr>
          <w:rFonts w:ascii="Arial" w:eastAsia="Calibri" w:hAnsi="Arial" w:cs="Arial"/>
          <w:color w:val="0000FF"/>
          <w:sz w:val="22"/>
          <w:szCs w:val="22"/>
          <w:u w:val="single"/>
        </w:rPr>
        <w:t>https://www.ncbr.gov.pl/index.php?id=17951&amp;L=0%25252523a6_u1%2525252</w:t>
      </w:r>
      <w:r w:rsidRPr="0052275D">
        <w:rPr>
          <w:rFonts w:ascii="Arial" w:eastAsia="Calibri" w:hAnsi="Arial" w:cs="Arial"/>
          <w:sz w:val="22"/>
          <w:szCs w:val="22"/>
        </w:rPr>
        <w:t>). Metoda znakowania dowolna, odpowiednio dobrana do podłoża,</w:t>
      </w:r>
      <w:r w:rsidRPr="0052275D">
        <w:rPr>
          <w:rFonts w:ascii="Arial" w:eastAsia="Calibri" w:hAnsi="Arial" w:cs="Arial"/>
          <w:bCs/>
          <w:kern w:val="144"/>
          <w:sz w:val="22"/>
          <w:szCs w:val="22"/>
        </w:rPr>
        <w:t xml:space="preserve"> gwarantująca jednak jego trwałość</w:t>
      </w:r>
      <w:r w:rsidRPr="0052275D">
        <w:rPr>
          <w:rFonts w:ascii="Arial" w:eastAsia="Calibri" w:hAnsi="Arial" w:cs="Arial"/>
          <w:sz w:val="22"/>
          <w:szCs w:val="22"/>
        </w:rPr>
        <w:t xml:space="preserve">; </w:t>
      </w:r>
    </w:p>
    <w:p w14:paraId="5539F913" w14:textId="77777777" w:rsidR="00B34DA9" w:rsidRPr="0052275D" w:rsidRDefault="00B34DA9" w:rsidP="00FC10F8">
      <w:pPr>
        <w:pStyle w:val="Akapitzlist"/>
        <w:numPr>
          <w:ilvl w:val="1"/>
          <w:numId w:val="26"/>
        </w:numPr>
        <w:spacing w:after="160" w:line="259" w:lineRule="auto"/>
        <w:ind w:left="1134" w:right="423"/>
        <w:contextualSpacing/>
        <w:rPr>
          <w:rFonts w:ascii="Arial" w:eastAsia="Calibri" w:hAnsi="Arial" w:cs="Arial"/>
          <w:sz w:val="22"/>
          <w:szCs w:val="22"/>
        </w:rPr>
      </w:pPr>
      <w:r w:rsidRPr="0052275D">
        <w:rPr>
          <w:rFonts w:ascii="Arial" w:eastAsia="Calibri" w:hAnsi="Arial" w:cs="Arial"/>
          <w:bCs/>
          <w:kern w:val="144"/>
          <w:sz w:val="22"/>
          <w:szCs w:val="22"/>
        </w:rPr>
        <w:t xml:space="preserve">zapewnienie czystości na stoisku przez cały czas trwania wydarzenia; </w:t>
      </w:r>
    </w:p>
    <w:p w14:paraId="2C1533E2" w14:textId="2AE60833" w:rsidR="00B34DA9" w:rsidRPr="00E1788B" w:rsidRDefault="00B34DA9" w:rsidP="00FC10F8">
      <w:pPr>
        <w:pStyle w:val="Akapitzlist"/>
        <w:numPr>
          <w:ilvl w:val="1"/>
          <w:numId w:val="26"/>
        </w:numPr>
        <w:spacing w:after="160" w:line="259" w:lineRule="auto"/>
        <w:ind w:left="1134" w:right="423"/>
        <w:contextualSpacing/>
        <w:rPr>
          <w:rFonts w:ascii="Arial" w:eastAsia="Calibri" w:hAnsi="Arial" w:cs="Arial"/>
        </w:rPr>
      </w:pPr>
      <w:r w:rsidRPr="0052275D">
        <w:rPr>
          <w:rFonts w:ascii="Arial" w:eastAsia="Calibri" w:hAnsi="Arial" w:cs="Arial"/>
          <w:bCs/>
          <w:kern w:val="144"/>
          <w:sz w:val="22"/>
          <w:szCs w:val="22"/>
        </w:rPr>
        <w:t>zapewnienie minimum czterech osób od Wykonawcy (w tym dwóch animatorów</w:t>
      </w:r>
      <w:r w:rsidR="00BF7451">
        <w:rPr>
          <w:rFonts w:ascii="Arial" w:eastAsia="Calibri" w:hAnsi="Arial" w:cs="Arial"/>
          <w:bCs/>
          <w:kern w:val="144"/>
          <w:sz w:val="22"/>
          <w:szCs w:val="22"/>
          <w:lang w:val="pl-PL"/>
        </w:rPr>
        <w:t xml:space="preserve"> do strefy NCBR</w:t>
      </w:r>
      <w:r w:rsidRPr="0052275D">
        <w:rPr>
          <w:rFonts w:ascii="Arial" w:eastAsia="Calibri" w:hAnsi="Arial" w:cs="Arial"/>
          <w:bCs/>
          <w:kern w:val="144"/>
          <w:sz w:val="22"/>
          <w:szCs w:val="22"/>
        </w:rPr>
        <w:t>, jedna osoba do obsługi technicznej, jedna osoba koordynująca) do stałego wsparcia Zamawiającego przy obsłudze stoiska;</w:t>
      </w:r>
    </w:p>
    <w:p w14:paraId="55D55774" w14:textId="61845D7F" w:rsidR="00C976D0" w:rsidRPr="006F7A98" w:rsidRDefault="00C976D0" w:rsidP="00FC10F8">
      <w:pPr>
        <w:pStyle w:val="Akapitzlist"/>
        <w:numPr>
          <w:ilvl w:val="1"/>
          <w:numId w:val="26"/>
        </w:numPr>
        <w:spacing w:after="160" w:line="259" w:lineRule="auto"/>
        <w:ind w:left="1134" w:right="423"/>
        <w:contextualSpacing/>
        <w:rPr>
          <w:rFonts w:ascii="Arial" w:eastAsia="Calibri" w:hAnsi="Arial" w:cs="Arial"/>
        </w:rPr>
      </w:pPr>
      <w:r>
        <w:rPr>
          <w:rFonts w:ascii="Arial" w:eastAsia="Calibri" w:hAnsi="Arial" w:cs="Arial"/>
          <w:bCs/>
          <w:kern w:val="144"/>
          <w:sz w:val="22"/>
          <w:szCs w:val="22"/>
          <w:lang w:val="pl-PL"/>
        </w:rPr>
        <w:t>Montaż i demontaż – terminy i godziny do potwierdzenia przez Zamawiającego. Wstępnie montaż w dniu 20.05 od godz. 16:00 do 22:00, 21.05 od godz. 6:30-9:45; demontaż w dniu 21.05 w godz</w:t>
      </w:r>
      <w:r w:rsidR="004B221B">
        <w:rPr>
          <w:rFonts w:ascii="Arial" w:eastAsia="Calibri" w:hAnsi="Arial" w:cs="Arial"/>
          <w:bCs/>
          <w:kern w:val="144"/>
          <w:sz w:val="22"/>
          <w:szCs w:val="22"/>
          <w:lang w:val="pl-PL"/>
        </w:rPr>
        <w:t>. 20:45-02:00. Ostateczne godziny jeszcze do potwierdzenia.</w:t>
      </w:r>
    </w:p>
    <w:p w14:paraId="447420BF" w14:textId="4EA8B676" w:rsidR="00B34DA9" w:rsidRPr="00F066E0" w:rsidRDefault="0052275D" w:rsidP="00FC10F8">
      <w:pPr>
        <w:numPr>
          <w:ilvl w:val="0"/>
          <w:numId w:val="26"/>
        </w:numPr>
        <w:spacing w:after="160" w:line="259" w:lineRule="auto"/>
        <w:ind w:right="423"/>
        <w:contextualSpacing/>
        <w:rPr>
          <w:rFonts w:ascii="Arial" w:eastAsia="Calibri" w:hAnsi="Arial" w:cs="Arial"/>
        </w:rPr>
      </w:pPr>
      <w:r>
        <w:rPr>
          <w:rFonts w:ascii="Arial" w:eastAsia="Calibri" w:hAnsi="Arial" w:cs="Arial"/>
          <w:bCs/>
          <w:kern w:val="144"/>
        </w:rPr>
        <w:t>Z</w:t>
      </w:r>
      <w:r w:rsidR="00B34DA9" w:rsidRPr="00F066E0">
        <w:rPr>
          <w:rFonts w:ascii="Arial" w:eastAsia="Calibri" w:hAnsi="Arial" w:cs="Arial"/>
          <w:bCs/>
          <w:kern w:val="144"/>
        </w:rPr>
        <w:t xml:space="preserve">apoznanie się i zastosowanie do </w:t>
      </w:r>
      <w:r w:rsidR="00B34DA9" w:rsidRPr="00F066E0">
        <w:rPr>
          <w:rFonts w:ascii="Arial" w:eastAsia="Calibri" w:hAnsi="Arial" w:cs="Arial"/>
          <w:i/>
        </w:rPr>
        <w:t xml:space="preserve">Regulaminu </w:t>
      </w:r>
      <w:r w:rsidR="00B34DA9" w:rsidRPr="00F066E0">
        <w:rPr>
          <w:rFonts w:ascii="Arial" w:eastAsia="Calibri" w:hAnsi="Arial" w:cs="Arial"/>
        </w:rPr>
        <w:t xml:space="preserve">oraz </w:t>
      </w:r>
      <w:r w:rsidR="00B34DA9" w:rsidRPr="00F066E0">
        <w:rPr>
          <w:rFonts w:ascii="Arial" w:eastAsia="Calibri" w:hAnsi="Arial" w:cs="Arial"/>
          <w:i/>
        </w:rPr>
        <w:t>Warunk</w:t>
      </w:r>
      <w:r w:rsidR="00B34DA9">
        <w:rPr>
          <w:rFonts w:ascii="Arial" w:eastAsia="Calibri" w:hAnsi="Arial" w:cs="Arial"/>
          <w:i/>
        </w:rPr>
        <w:t>ów formalnego uczestnictwa w 25</w:t>
      </w:r>
      <w:r w:rsidR="00B34DA9" w:rsidRPr="00F066E0">
        <w:rPr>
          <w:rFonts w:ascii="Arial" w:eastAsia="Calibri" w:hAnsi="Arial" w:cs="Arial"/>
          <w:i/>
        </w:rPr>
        <w:t>. Pikniku Naukowym Polskiego Radia S.A. i Cen</w:t>
      </w:r>
      <w:r w:rsidR="00B34DA9">
        <w:rPr>
          <w:rFonts w:ascii="Arial" w:eastAsia="Calibri" w:hAnsi="Arial" w:cs="Arial"/>
          <w:i/>
        </w:rPr>
        <w:t>trum Nauki Kopernik Warszawa, 21 maja 2022</w:t>
      </w:r>
      <w:r w:rsidR="00B34DA9" w:rsidRPr="00F066E0">
        <w:rPr>
          <w:rFonts w:ascii="Arial" w:eastAsia="Calibri" w:hAnsi="Arial" w:cs="Arial"/>
          <w:i/>
        </w:rPr>
        <w:t xml:space="preserve"> roku</w:t>
      </w:r>
      <w:r w:rsidR="00B34DA9" w:rsidRPr="00F066E0">
        <w:rPr>
          <w:rFonts w:ascii="Arial" w:eastAsia="Calibri" w:hAnsi="Arial" w:cs="Arial"/>
        </w:rPr>
        <w:t xml:space="preserve">, dostępnych na stronie </w:t>
      </w:r>
      <w:hyperlink r:id="rId12" w:history="1">
        <w:r w:rsidR="00B34DA9" w:rsidRPr="00F066E0">
          <w:rPr>
            <w:rFonts w:ascii="Arial" w:eastAsia="Calibri" w:hAnsi="Arial" w:cs="Arial"/>
            <w:color w:val="0000FF"/>
            <w:u w:val="single"/>
          </w:rPr>
          <w:t>www.pikniknaukowy.pl</w:t>
        </w:r>
      </w:hyperlink>
      <w:r w:rsidR="00B34DA9" w:rsidRPr="00F066E0">
        <w:rPr>
          <w:rFonts w:ascii="Arial" w:eastAsia="Calibri" w:hAnsi="Arial" w:cs="Arial"/>
        </w:rPr>
        <w:t xml:space="preserve">;  </w:t>
      </w:r>
    </w:p>
    <w:p w14:paraId="36190958" w14:textId="1704BC1D" w:rsidR="00B34DA9" w:rsidRPr="00F066E0" w:rsidRDefault="0052275D" w:rsidP="00FC10F8">
      <w:pPr>
        <w:numPr>
          <w:ilvl w:val="0"/>
          <w:numId w:val="26"/>
        </w:numPr>
        <w:spacing w:after="160" w:line="259" w:lineRule="auto"/>
        <w:ind w:right="423"/>
        <w:contextualSpacing/>
        <w:rPr>
          <w:rFonts w:ascii="Arial" w:eastAsia="Calibri" w:hAnsi="Arial" w:cs="Arial"/>
        </w:rPr>
      </w:pPr>
      <w:r>
        <w:rPr>
          <w:rFonts w:ascii="Arial" w:eastAsia="Calibri" w:hAnsi="Arial" w:cs="Arial"/>
        </w:rPr>
        <w:t>Z</w:t>
      </w:r>
      <w:r w:rsidR="00B34DA9" w:rsidRPr="00F066E0">
        <w:rPr>
          <w:rFonts w:ascii="Arial" w:eastAsia="Calibri" w:hAnsi="Arial" w:cs="Arial"/>
        </w:rPr>
        <w:t xml:space="preserve">apewnienie ubezpieczenia od odpowiedzialności cywilnej (OC) dla Uczestników, w tym odpowiedzialności wobec Organizatorów jak i osób trzecich, uczestniczących w Pikniku Naukowym za wszelkie szkody i zdarzenia powstałe w czasie wykonywania wszystkich zobowiązań w ramach realizowanego zamówienia wywołane działaniami lub zaniechaniami Uczestnika lub osób trzecich, którymi Uczestnik się posługiwał przy przeprowadzaniu Pokazów na Stanowiskach, Scenie lub terenie, gdzie Piknik Naukowy będzie organizowany. Minimalna kwota ubezpieczenia OC to </w:t>
      </w:r>
      <w:r w:rsidR="004005DB">
        <w:rPr>
          <w:rFonts w:ascii="Arial" w:eastAsia="Calibri" w:hAnsi="Arial" w:cs="Arial"/>
        </w:rPr>
        <w:t>25</w:t>
      </w:r>
      <w:r w:rsidR="00B34DA9" w:rsidRPr="00F066E0">
        <w:rPr>
          <w:rFonts w:ascii="Arial" w:eastAsia="Calibri" w:hAnsi="Arial" w:cs="Arial"/>
        </w:rPr>
        <w:t>0 000,00 zł.</w:t>
      </w:r>
    </w:p>
    <w:p w14:paraId="29707804" w14:textId="3531A859"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hAnsi="Arial" w:cs="Arial"/>
        </w:rPr>
      </w:pPr>
      <w:r w:rsidRPr="00AF31E0">
        <w:rPr>
          <w:rFonts w:ascii="Arial" w:eastAsia="Times New Roman" w:hAnsi="Arial" w:cs="Arial"/>
          <w:b/>
          <w:color w:val="000000"/>
          <w:lang w:eastAsia="pl-PL"/>
        </w:rPr>
        <w:t>Kod CPV</w:t>
      </w:r>
    </w:p>
    <w:p w14:paraId="1AD73218" w14:textId="77777777" w:rsidR="00287664" w:rsidRPr="0052275D" w:rsidRDefault="00287664" w:rsidP="00287664">
      <w:pPr>
        <w:pStyle w:val="Akapitzlist1"/>
        <w:spacing w:afterLines="200" w:after="480"/>
        <w:ind w:left="0"/>
        <w:jc w:val="both"/>
        <w:rPr>
          <w:rFonts w:ascii="Arial" w:eastAsia="Times New Roman" w:hAnsi="Arial" w:cs="Arial"/>
          <w:lang w:eastAsia="pl-PL"/>
        </w:rPr>
      </w:pPr>
      <w:r w:rsidRPr="0052275D">
        <w:rPr>
          <w:rFonts w:ascii="Arial" w:eastAsia="Times New Roman" w:hAnsi="Arial" w:cs="Arial"/>
          <w:lang w:eastAsia="pl-PL"/>
        </w:rPr>
        <w:t>79956000-0 – Usługi w zakresie organizacji targów i wystaw</w:t>
      </w:r>
    </w:p>
    <w:p w14:paraId="4CA977FE" w14:textId="77777777" w:rsidR="00287664" w:rsidRPr="0052275D" w:rsidRDefault="00287664" w:rsidP="00287664">
      <w:pPr>
        <w:pStyle w:val="Akapitzlist1"/>
        <w:spacing w:afterLines="200" w:after="480"/>
        <w:ind w:left="0"/>
        <w:jc w:val="both"/>
        <w:rPr>
          <w:rFonts w:ascii="Arial" w:eastAsia="Times New Roman" w:hAnsi="Arial" w:cs="Arial"/>
          <w:lang w:eastAsia="pl-PL"/>
        </w:rPr>
      </w:pPr>
      <w:r w:rsidRPr="0052275D">
        <w:rPr>
          <w:rFonts w:ascii="Arial" w:eastAsia="Times New Roman" w:hAnsi="Arial" w:cs="Arial"/>
          <w:lang w:eastAsia="pl-PL"/>
        </w:rPr>
        <w:t>79822500-7 – Usługi projektów graficznych</w:t>
      </w:r>
    </w:p>
    <w:p w14:paraId="1C6D2ABC" w14:textId="77777777" w:rsidR="00287664" w:rsidRPr="0052275D" w:rsidRDefault="00287664" w:rsidP="00287664">
      <w:pPr>
        <w:pStyle w:val="Akapitzlist1"/>
        <w:spacing w:afterLines="200" w:after="480"/>
        <w:ind w:left="0"/>
        <w:jc w:val="both"/>
        <w:rPr>
          <w:rFonts w:ascii="Arial" w:eastAsia="Times New Roman" w:hAnsi="Arial" w:cs="Arial"/>
          <w:lang w:eastAsia="pl-PL"/>
        </w:rPr>
      </w:pPr>
      <w:r w:rsidRPr="0052275D">
        <w:rPr>
          <w:rFonts w:ascii="Arial" w:eastAsia="Times New Roman" w:hAnsi="Arial" w:cs="Arial"/>
          <w:lang w:eastAsia="pl-PL"/>
        </w:rPr>
        <w:t xml:space="preserve">39294100-0 – Artykuły informacyjne i promocyjne </w:t>
      </w:r>
    </w:p>
    <w:p w14:paraId="230D3182" w14:textId="108F0A73" w:rsidR="00287664" w:rsidRDefault="00287664" w:rsidP="00287664">
      <w:pPr>
        <w:pStyle w:val="Akapitzlist1"/>
        <w:spacing w:afterLines="200" w:after="480" w:line="276" w:lineRule="auto"/>
        <w:ind w:left="0"/>
        <w:jc w:val="both"/>
        <w:rPr>
          <w:rFonts w:ascii="Arial" w:eastAsia="Times New Roman" w:hAnsi="Arial" w:cs="Arial"/>
          <w:lang w:eastAsia="pl-PL"/>
        </w:rPr>
      </w:pPr>
      <w:r w:rsidRPr="0052275D">
        <w:rPr>
          <w:rFonts w:ascii="Arial" w:eastAsia="Times New Roman" w:hAnsi="Arial" w:cs="Arial"/>
          <w:lang w:eastAsia="pl-PL"/>
        </w:rPr>
        <w:t>60000000-0 – Usługi transportowe (z wyłączeniem transportu odpadów)</w:t>
      </w:r>
    </w:p>
    <w:p w14:paraId="5A90A52F" w14:textId="77777777" w:rsidR="00E1788B" w:rsidRPr="0052275D" w:rsidRDefault="00E1788B" w:rsidP="00287664">
      <w:pPr>
        <w:pStyle w:val="Akapitzlist1"/>
        <w:spacing w:afterLines="200" w:after="480" w:line="276" w:lineRule="auto"/>
        <w:ind w:left="0"/>
        <w:jc w:val="both"/>
        <w:rPr>
          <w:rFonts w:ascii="Arial" w:eastAsia="Times New Roman" w:hAnsi="Arial" w:cs="Arial"/>
          <w:lang w:eastAsia="pl-PL"/>
        </w:rPr>
      </w:pPr>
    </w:p>
    <w:p w14:paraId="596F3F4E" w14:textId="77777777" w:rsidR="001E2748" w:rsidRPr="009A0722" w:rsidRDefault="001E2748" w:rsidP="00AF31E0">
      <w:pPr>
        <w:pStyle w:val="Akapitzlist1"/>
        <w:numPr>
          <w:ilvl w:val="0"/>
          <w:numId w:val="1"/>
        </w:numPr>
        <w:tabs>
          <w:tab w:val="num" w:pos="426"/>
        </w:tabs>
        <w:spacing w:after="120" w:line="312" w:lineRule="auto"/>
        <w:ind w:left="426" w:hanging="426"/>
        <w:contextualSpacing w:val="0"/>
        <w:jc w:val="both"/>
        <w:rPr>
          <w:rFonts w:ascii="Arial" w:hAnsi="Arial" w:cs="Arial"/>
        </w:rPr>
      </w:pPr>
      <w:r w:rsidRPr="009A0722">
        <w:rPr>
          <w:rFonts w:ascii="Arial" w:eastAsia="Times New Roman" w:hAnsi="Arial" w:cs="Arial"/>
          <w:b/>
          <w:color w:val="000000"/>
          <w:lang w:eastAsia="pl-PL"/>
        </w:rPr>
        <w:t>Dodatkowe przedmioty zamówienia</w:t>
      </w:r>
    </w:p>
    <w:p w14:paraId="0BF5B5E3" w14:textId="51611666" w:rsidR="009A0722" w:rsidRPr="009A0722" w:rsidRDefault="003D2C91" w:rsidP="009A0722">
      <w:pPr>
        <w:rPr>
          <w:rFonts w:ascii="Arial" w:hAnsi="Arial" w:cs="Arial"/>
          <w:b/>
          <w:bCs/>
          <w:color w:val="000000"/>
        </w:rPr>
      </w:pPr>
      <w:r>
        <w:rPr>
          <w:rFonts w:ascii="Arial" w:hAnsi="Arial" w:cs="Arial"/>
          <w:b/>
          <w:bCs/>
          <w:color w:val="000000"/>
        </w:rPr>
        <w:t xml:space="preserve">9.1 </w:t>
      </w:r>
      <w:r w:rsidR="009A0722" w:rsidRPr="009A0722">
        <w:rPr>
          <w:rFonts w:ascii="Arial" w:hAnsi="Arial" w:cs="Arial"/>
          <w:b/>
          <w:bCs/>
          <w:color w:val="000000"/>
        </w:rPr>
        <w:t>Prawo opcji - asortyment materiałów promocyjnych</w:t>
      </w:r>
    </w:p>
    <w:p w14:paraId="43516953" w14:textId="77777777" w:rsidR="00E1788B" w:rsidRPr="00CA3974" w:rsidRDefault="00E1788B" w:rsidP="009A0722">
      <w:pPr>
        <w:pStyle w:val="Akapitzlist"/>
        <w:ind w:left="360"/>
        <w:rPr>
          <w:rFonts w:ascii="Arial" w:hAnsi="Arial" w:cs="Arial"/>
          <w:b/>
        </w:rPr>
      </w:pPr>
    </w:p>
    <w:p w14:paraId="430742E2" w14:textId="77777777" w:rsidR="009A0722" w:rsidRPr="00CA3974" w:rsidRDefault="009A0722" w:rsidP="009A0722">
      <w:pPr>
        <w:rPr>
          <w:rFonts w:ascii="Arial" w:hAnsi="Arial" w:cs="Arial"/>
        </w:rPr>
      </w:pPr>
      <w:r w:rsidRPr="00CA3974">
        <w:rPr>
          <w:rFonts w:ascii="Arial" w:hAnsi="Arial" w:cs="Arial"/>
          <w:b/>
          <w:u w:val="single"/>
        </w:rPr>
        <w:t>KREDKI</w:t>
      </w:r>
    </w:p>
    <w:p w14:paraId="089DAA74" w14:textId="26B39FD2" w:rsidR="009A0722" w:rsidRPr="00CA3974" w:rsidRDefault="009A0722" w:rsidP="009A0722">
      <w:pPr>
        <w:rPr>
          <w:rFonts w:ascii="Arial" w:hAnsi="Arial" w:cs="Arial"/>
        </w:rPr>
      </w:pPr>
      <w:r w:rsidRPr="00CA3974">
        <w:rPr>
          <w:rFonts w:ascii="Arial" w:hAnsi="Arial" w:cs="Arial"/>
        </w:rPr>
        <w:t xml:space="preserve">Ilość: </w:t>
      </w:r>
      <w:r w:rsidR="004A44B6">
        <w:rPr>
          <w:rFonts w:ascii="Arial" w:hAnsi="Arial" w:cs="Arial"/>
        </w:rPr>
        <w:t xml:space="preserve">min. 100 szt., maks. </w:t>
      </w:r>
      <w:r w:rsidRPr="00CA3974">
        <w:rPr>
          <w:rFonts w:ascii="Arial" w:hAnsi="Arial" w:cs="Arial"/>
        </w:rPr>
        <w:t xml:space="preserve">400 szt. </w:t>
      </w:r>
    </w:p>
    <w:p w14:paraId="23A0C928" w14:textId="77777777" w:rsidR="009A0722" w:rsidRPr="00CA3974" w:rsidRDefault="009A0722" w:rsidP="009A0722">
      <w:pPr>
        <w:rPr>
          <w:rFonts w:ascii="Arial" w:hAnsi="Arial" w:cs="Arial"/>
        </w:rPr>
      </w:pPr>
      <w:r w:rsidRPr="00CA3974">
        <w:rPr>
          <w:rFonts w:ascii="Arial" w:hAnsi="Arial" w:cs="Arial"/>
        </w:rPr>
        <w:t xml:space="preserve">Opis: Zestaw sześciu drewnianych kredek reklamowych w </w:t>
      </w:r>
      <w:r>
        <w:rPr>
          <w:rFonts w:ascii="Arial" w:hAnsi="Arial" w:cs="Arial"/>
        </w:rPr>
        <w:t xml:space="preserve">kartonowej </w:t>
      </w:r>
      <w:r w:rsidRPr="00CA3974">
        <w:rPr>
          <w:rFonts w:ascii="Arial" w:hAnsi="Arial" w:cs="Arial"/>
        </w:rPr>
        <w:t>tubie. Kredki występują we wszystkich podstawowych kolorach, a do zestawu dołączona jest także temperówka. </w:t>
      </w:r>
    </w:p>
    <w:p w14:paraId="6A51D307" w14:textId="6E0142BD" w:rsidR="009A0722" w:rsidRDefault="009A0722" w:rsidP="009A0722">
      <w:pPr>
        <w:rPr>
          <w:rFonts w:ascii="Arial" w:hAnsi="Arial" w:cs="Arial"/>
        </w:rPr>
      </w:pPr>
      <w:r w:rsidRPr="00CA3974">
        <w:rPr>
          <w:rFonts w:ascii="Arial" w:hAnsi="Arial" w:cs="Arial"/>
        </w:rPr>
        <w:lastRenderedPageBreak/>
        <w:t xml:space="preserve">Nadruk logotypów: </w:t>
      </w:r>
      <w:r>
        <w:rPr>
          <w:rFonts w:ascii="Arial" w:hAnsi="Arial" w:cs="Arial"/>
        </w:rPr>
        <w:t xml:space="preserve">znakowanie na opakowaniu: </w:t>
      </w:r>
      <w:r w:rsidRPr="00D25003">
        <w:rPr>
          <w:rFonts w:ascii="Arial" w:hAnsi="Arial" w:cs="Arial"/>
          <w:color w:val="000000"/>
        </w:rPr>
        <w:t>pełny kolor 4+0</w:t>
      </w:r>
      <w:r>
        <w:rPr>
          <w:rFonts w:ascii="Arial" w:hAnsi="Arial" w:cs="Arial"/>
          <w:color w:val="000000"/>
        </w:rPr>
        <w:t xml:space="preserve"> (nadruk w jednym lub dwóch miejscach). Wytyczne dotyczące logotypów znajdują się w pkt. </w:t>
      </w:r>
      <w:r w:rsidR="00FF73BF">
        <w:rPr>
          <w:rFonts w:ascii="Arial" w:hAnsi="Arial" w:cs="Arial"/>
          <w:color w:val="000000"/>
        </w:rPr>
        <w:t>9.2</w:t>
      </w:r>
      <w:r>
        <w:rPr>
          <w:rFonts w:ascii="Arial" w:hAnsi="Arial" w:cs="Arial"/>
          <w:color w:val="000000"/>
        </w:rPr>
        <w:t>.</w:t>
      </w:r>
    </w:p>
    <w:p w14:paraId="6019A907" w14:textId="77777777" w:rsidR="009A0722" w:rsidRPr="00CA3974" w:rsidRDefault="009A0722" w:rsidP="009A0722">
      <w:pPr>
        <w:rPr>
          <w:rFonts w:ascii="Arial" w:hAnsi="Arial" w:cs="Arial"/>
        </w:rPr>
      </w:pPr>
      <w:r>
        <w:rPr>
          <w:rFonts w:ascii="Arial" w:hAnsi="Arial" w:cs="Arial"/>
        </w:rPr>
        <w:t>Sposób znakowania:</w:t>
      </w:r>
      <w:r w:rsidRPr="00442AC8">
        <w:rPr>
          <w:rFonts w:ascii="Arial" w:hAnsi="Arial" w:cs="Arial"/>
          <w:i/>
          <w:color w:val="000000"/>
        </w:rPr>
        <w:t xml:space="preserve"> </w:t>
      </w:r>
      <w:r>
        <w:rPr>
          <w:rFonts w:ascii="Arial" w:hAnsi="Arial" w:cs="Arial"/>
          <w:color w:val="000000"/>
        </w:rPr>
        <w:t>tampo</w:t>
      </w:r>
      <w:r w:rsidRPr="00442AC8">
        <w:rPr>
          <w:rFonts w:ascii="Arial" w:hAnsi="Arial" w:cs="Arial"/>
          <w:color w:val="000000"/>
        </w:rPr>
        <w:t>druk</w:t>
      </w:r>
    </w:p>
    <w:p w14:paraId="53766A8D" w14:textId="77777777" w:rsidR="009A0722" w:rsidRPr="00CA3974" w:rsidRDefault="009A0722" w:rsidP="009A0722">
      <w:pPr>
        <w:rPr>
          <w:rFonts w:ascii="Arial" w:hAnsi="Arial" w:cs="Arial"/>
        </w:rPr>
      </w:pPr>
    </w:p>
    <w:p w14:paraId="00E28A7A" w14:textId="77777777" w:rsidR="009A0722" w:rsidRPr="00CA3974" w:rsidRDefault="009A0722" w:rsidP="009A0722">
      <w:pPr>
        <w:jc w:val="center"/>
        <w:rPr>
          <w:rFonts w:ascii="Arial" w:hAnsi="Arial" w:cs="Arial"/>
        </w:rPr>
      </w:pPr>
      <w:r w:rsidRPr="00CA3974">
        <w:rPr>
          <w:rFonts w:ascii="Arial" w:hAnsi="Arial" w:cs="Arial"/>
        </w:rPr>
        <w:t>Zdjęcie poglądowe z Internetu</w:t>
      </w:r>
      <w:r>
        <w:rPr>
          <w:rFonts w:ascii="Arial" w:hAnsi="Arial" w:cs="Arial"/>
        </w:rPr>
        <w:t>*</w:t>
      </w:r>
    </w:p>
    <w:p w14:paraId="0DE72957" w14:textId="77777777" w:rsidR="009A0722" w:rsidRDefault="009A0722" w:rsidP="009A0722">
      <w:pPr>
        <w:jc w:val="center"/>
        <w:rPr>
          <w:highlight w:val="yellow"/>
        </w:rPr>
      </w:pPr>
      <w:r>
        <w:rPr>
          <w:noProof/>
          <w:lang w:eastAsia="pl-PL"/>
        </w:rPr>
        <w:drawing>
          <wp:inline distT="0" distB="0" distL="0" distR="0" wp14:anchorId="18F27507" wp14:editId="288042F8">
            <wp:extent cx="1993900" cy="1993900"/>
            <wp:effectExtent l="0" t="0" r="6350" b="6350"/>
            <wp:docPr id="11" name="Obraz 11" descr="Kredki PETIT LAMBUT MO8580-23 transparent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dki PETIT LAMBUT MO8580-23 transparentn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900" cy="1993900"/>
                    </a:xfrm>
                    <a:prstGeom prst="rect">
                      <a:avLst/>
                    </a:prstGeom>
                    <a:noFill/>
                    <a:ln>
                      <a:noFill/>
                    </a:ln>
                  </pic:spPr>
                </pic:pic>
              </a:graphicData>
            </a:graphic>
          </wp:inline>
        </w:drawing>
      </w:r>
    </w:p>
    <w:p w14:paraId="782998DD" w14:textId="77777777" w:rsidR="009A0722" w:rsidRPr="00CA3974" w:rsidRDefault="009A0722" w:rsidP="009A0722">
      <w:pPr>
        <w:jc w:val="center"/>
        <w:rPr>
          <w:rFonts w:ascii="Arial" w:hAnsi="Arial" w:cs="Arial"/>
          <w:i/>
        </w:rPr>
      </w:pPr>
      <w:r w:rsidRPr="00CA3974">
        <w:rPr>
          <w:rFonts w:ascii="Arial" w:hAnsi="Arial" w:cs="Arial"/>
          <w:i/>
        </w:rPr>
        <w:t>Źródło: Internet</w:t>
      </w:r>
    </w:p>
    <w:p w14:paraId="6EDA4CB5" w14:textId="77777777" w:rsidR="009A0722" w:rsidRDefault="009A0722" w:rsidP="009A0722">
      <w:pPr>
        <w:rPr>
          <w:rFonts w:ascii="Arial" w:hAnsi="Arial" w:cs="Arial"/>
          <w:b/>
          <w:u w:val="single"/>
        </w:rPr>
      </w:pPr>
    </w:p>
    <w:p w14:paraId="47BDAC12" w14:textId="77777777" w:rsidR="009A0722" w:rsidRPr="00304611" w:rsidRDefault="009A0722" w:rsidP="009A0722">
      <w:pPr>
        <w:rPr>
          <w:rFonts w:ascii="Arial" w:hAnsi="Arial" w:cs="Arial"/>
        </w:rPr>
      </w:pPr>
      <w:r w:rsidRPr="00304611">
        <w:rPr>
          <w:rFonts w:ascii="Arial" w:hAnsi="Arial" w:cs="Arial"/>
          <w:b/>
          <w:u w:val="single"/>
        </w:rPr>
        <w:t>BIDONY</w:t>
      </w:r>
      <w:r w:rsidRPr="00304611">
        <w:rPr>
          <w:rFonts w:ascii="Arial" w:hAnsi="Arial" w:cs="Arial"/>
          <w:b/>
        </w:rPr>
        <w:t xml:space="preserve"> </w:t>
      </w:r>
    </w:p>
    <w:p w14:paraId="527F132B" w14:textId="312600E0" w:rsidR="009A0722" w:rsidRPr="00CA3974" w:rsidRDefault="009A0722" w:rsidP="009A0722">
      <w:pPr>
        <w:rPr>
          <w:rFonts w:ascii="Arial" w:hAnsi="Arial" w:cs="Arial"/>
        </w:rPr>
      </w:pPr>
      <w:r w:rsidRPr="00CA3974">
        <w:rPr>
          <w:rFonts w:ascii="Arial" w:hAnsi="Arial" w:cs="Arial"/>
        </w:rPr>
        <w:t xml:space="preserve">Ilość: </w:t>
      </w:r>
      <w:r w:rsidR="002A23A6" w:rsidRPr="002A23A6">
        <w:rPr>
          <w:rFonts w:ascii="Arial" w:hAnsi="Arial" w:cs="Arial"/>
        </w:rPr>
        <w:t>min. 100 szt., maks. 400 szt.</w:t>
      </w:r>
    </w:p>
    <w:p w14:paraId="700F3049" w14:textId="77777777" w:rsidR="009A0722" w:rsidRPr="00CA3974" w:rsidRDefault="009A0722" w:rsidP="009A0722">
      <w:pPr>
        <w:rPr>
          <w:rFonts w:ascii="Arial" w:hAnsi="Arial" w:cs="Arial"/>
        </w:rPr>
      </w:pPr>
      <w:r w:rsidRPr="00CA3974">
        <w:rPr>
          <w:rFonts w:ascii="Arial" w:hAnsi="Arial" w:cs="Arial"/>
        </w:rPr>
        <w:t>Opis: Przezroczysta butelka sportowa wykonana z plastiku, dzięki czemu jest lekka, trwała i odporna na uderzenia. Butelka jest jednościenna i mieści 650 ml płynu. Zakręcana pokrywa zapewniająca łatwe otwieranie i zmykanie.</w:t>
      </w:r>
    </w:p>
    <w:p w14:paraId="11BC4E4B" w14:textId="416A3F60" w:rsidR="009A0722" w:rsidRPr="00304611" w:rsidRDefault="009A0722" w:rsidP="009A0722">
      <w:pPr>
        <w:rPr>
          <w:sz w:val="16"/>
          <w:szCs w:val="16"/>
        </w:rPr>
      </w:pPr>
      <w:r w:rsidRPr="00CA3974">
        <w:rPr>
          <w:rFonts w:ascii="Arial" w:hAnsi="Arial" w:cs="Arial"/>
        </w:rPr>
        <w:t>Nadruk logotypów:</w:t>
      </w:r>
      <w:r w:rsidRPr="00442AC8">
        <w:rPr>
          <w:rFonts w:ascii="Arial" w:hAnsi="Arial" w:cs="Arial"/>
        </w:rPr>
        <w:t xml:space="preserve"> </w:t>
      </w:r>
      <w:r>
        <w:rPr>
          <w:rFonts w:ascii="Arial" w:hAnsi="Arial" w:cs="Arial"/>
        </w:rPr>
        <w:t>z</w:t>
      </w:r>
      <w:r w:rsidRPr="00D25003">
        <w:rPr>
          <w:rFonts w:ascii="Arial" w:hAnsi="Arial" w:cs="Arial"/>
        </w:rPr>
        <w:t xml:space="preserve">nakowanie na artykule: </w:t>
      </w:r>
      <w:r w:rsidRPr="00D25003">
        <w:rPr>
          <w:rFonts w:ascii="Arial" w:hAnsi="Arial" w:cs="Arial"/>
          <w:color w:val="000000"/>
        </w:rPr>
        <w:t>pełny kolor 4+0</w:t>
      </w:r>
      <w:r>
        <w:rPr>
          <w:rFonts w:ascii="Arial" w:hAnsi="Arial" w:cs="Arial"/>
          <w:color w:val="000000"/>
        </w:rPr>
        <w:t xml:space="preserve">. Wytyczne dotyczące logotypów znajdują się w pkt. </w:t>
      </w:r>
      <w:r w:rsidR="00FF73BF">
        <w:rPr>
          <w:rFonts w:ascii="Arial" w:hAnsi="Arial" w:cs="Arial"/>
          <w:color w:val="000000"/>
        </w:rPr>
        <w:t>9.2</w:t>
      </w:r>
      <w:r>
        <w:rPr>
          <w:rFonts w:ascii="Arial" w:hAnsi="Arial" w:cs="Arial"/>
          <w:color w:val="000000"/>
        </w:rPr>
        <w:t>.</w:t>
      </w:r>
    </w:p>
    <w:p w14:paraId="00144AC6" w14:textId="77777777" w:rsidR="009A0722" w:rsidRDefault="009A0722" w:rsidP="009A0722">
      <w:pPr>
        <w:rPr>
          <w:rFonts w:ascii="Arial" w:hAnsi="Arial" w:cs="Arial"/>
          <w:color w:val="000000"/>
        </w:rPr>
      </w:pPr>
      <w:r>
        <w:rPr>
          <w:rFonts w:ascii="Arial" w:hAnsi="Arial" w:cs="Arial"/>
        </w:rPr>
        <w:t xml:space="preserve">Sposób znakowania: </w:t>
      </w:r>
      <w:r>
        <w:rPr>
          <w:rFonts w:ascii="Arial" w:hAnsi="Arial" w:cs="Arial"/>
          <w:color w:val="000000"/>
        </w:rPr>
        <w:t>tampo</w:t>
      </w:r>
      <w:r w:rsidRPr="00442AC8">
        <w:rPr>
          <w:rFonts w:ascii="Arial" w:hAnsi="Arial" w:cs="Arial"/>
          <w:color w:val="000000"/>
        </w:rPr>
        <w:t>druk</w:t>
      </w:r>
    </w:p>
    <w:p w14:paraId="258531E6" w14:textId="7EDEA3BF" w:rsidR="009A0722" w:rsidRDefault="009A0722" w:rsidP="009A0722">
      <w:pPr>
        <w:rPr>
          <w:rFonts w:ascii="Arial" w:hAnsi="Arial" w:cs="Arial"/>
        </w:rPr>
      </w:pPr>
    </w:p>
    <w:p w14:paraId="3E3CD11F" w14:textId="3E2F5A1E" w:rsidR="00235844" w:rsidRDefault="00235844" w:rsidP="009A0722">
      <w:pPr>
        <w:rPr>
          <w:rFonts w:ascii="Arial" w:hAnsi="Arial" w:cs="Arial"/>
        </w:rPr>
      </w:pPr>
    </w:p>
    <w:p w14:paraId="39A11228" w14:textId="73425987" w:rsidR="00235844" w:rsidRDefault="00235844" w:rsidP="009A0722">
      <w:pPr>
        <w:rPr>
          <w:rFonts w:ascii="Arial" w:hAnsi="Arial" w:cs="Arial"/>
        </w:rPr>
      </w:pPr>
    </w:p>
    <w:p w14:paraId="53717771" w14:textId="43001D5E" w:rsidR="00235844" w:rsidRDefault="00235844" w:rsidP="009A0722">
      <w:pPr>
        <w:rPr>
          <w:rFonts w:ascii="Arial" w:hAnsi="Arial" w:cs="Arial"/>
        </w:rPr>
      </w:pPr>
    </w:p>
    <w:p w14:paraId="76736787" w14:textId="445791B7" w:rsidR="00235844" w:rsidRDefault="00235844" w:rsidP="009A0722">
      <w:pPr>
        <w:rPr>
          <w:rFonts w:ascii="Arial" w:hAnsi="Arial" w:cs="Arial"/>
        </w:rPr>
      </w:pPr>
    </w:p>
    <w:p w14:paraId="6E7DF411" w14:textId="77777777" w:rsidR="00235844" w:rsidRPr="00CA3974" w:rsidRDefault="00235844" w:rsidP="009A0722">
      <w:pPr>
        <w:rPr>
          <w:rFonts w:ascii="Arial" w:hAnsi="Arial" w:cs="Arial"/>
        </w:rPr>
      </w:pPr>
    </w:p>
    <w:p w14:paraId="01D7FF3B" w14:textId="77777777" w:rsidR="009A0722" w:rsidRPr="00CA3974" w:rsidRDefault="009A0722" w:rsidP="009A0722">
      <w:pPr>
        <w:jc w:val="center"/>
        <w:rPr>
          <w:rFonts w:ascii="Arial" w:hAnsi="Arial" w:cs="Arial"/>
        </w:rPr>
      </w:pPr>
      <w:r w:rsidRPr="00CA3974">
        <w:rPr>
          <w:rFonts w:ascii="Arial" w:hAnsi="Arial" w:cs="Arial"/>
        </w:rPr>
        <w:lastRenderedPageBreak/>
        <w:t>Zdjęcie poglądowe z Internetu</w:t>
      </w:r>
      <w:r>
        <w:rPr>
          <w:rFonts w:ascii="Arial" w:hAnsi="Arial" w:cs="Arial"/>
        </w:rPr>
        <w:t>*</w:t>
      </w:r>
    </w:p>
    <w:p w14:paraId="56671DCC" w14:textId="77777777" w:rsidR="009A0722" w:rsidRDefault="009A0722" w:rsidP="009A0722">
      <w:pPr>
        <w:jc w:val="center"/>
        <w:rPr>
          <w:highlight w:val="yellow"/>
        </w:rPr>
      </w:pPr>
      <w:r>
        <w:rPr>
          <w:noProof/>
          <w:lang w:eastAsia="pl-PL"/>
        </w:rPr>
        <w:drawing>
          <wp:inline distT="0" distB="0" distL="0" distR="0" wp14:anchorId="5B95EB20" wp14:editId="216A0BF6">
            <wp:extent cx="1644650" cy="1644650"/>
            <wp:effectExtent l="0" t="0" r="0" b="0"/>
            <wp:docPr id="12" name="Obraz 12" descr="Bidon Sky PFC-10050801 niebie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don Sky PFC-10050801 niebiesk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4650" cy="1644650"/>
                    </a:xfrm>
                    <a:prstGeom prst="rect">
                      <a:avLst/>
                    </a:prstGeom>
                    <a:noFill/>
                    <a:ln>
                      <a:noFill/>
                    </a:ln>
                  </pic:spPr>
                </pic:pic>
              </a:graphicData>
            </a:graphic>
          </wp:inline>
        </w:drawing>
      </w:r>
    </w:p>
    <w:p w14:paraId="4CEF1120" w14:textId="77777777" w:rsidR="009A0722" w:rsidRPr="00CA3974" w:rsidRDefault="009A0722" w:rsidP="009A0722">
      <w:pPr>
        <w:jc w:val="center"/>
        <w:rPr>
          <w:rFonts w:ascii="Arial" w:hAnsi="Arial" w:cs="Arial"/>
          <w:i/>
        </w:rPr>
      </w:pPr>
      <w:r w:rsidRPr="00CA3974">
        <w:rPr>
          <w:rFonts w:ascii="Arial" w:hAnsi="Arial" w:cs="Arial"/>
          <w:i/>
        </w:rPr>
        <w:t>Źródło: Internet</w:t>
      </w:r>
    </w:p>
    <w:p w14:paraId="0A70C654" w14:textId="77777777" w:rsidR="009A0722" w:rsidRPr="00304611" w:rsidRDefault="009A0722" w:rsidP="009A0722">
      <w:pPr>
        <w:rPr>
          <w:b/>
          <w:u w:val="single"/>
        </w:rPr>
      </w:pPr>
    </w:p>
    <w:p w14:paraId="237545DB" w14:textId="77777777" w:rsidR="009A0722" w:rsidRPr="00CA3974" w:rsidRDefault="009A0722" w:rsidP="009A0722">
      <w:pPr>
        <w:rPr>
          <w:rFonts w:ascii="Arial" w:hAnsi="Arial" w:cs="Arial"/>
        </w:rPr>
      </w:pPr>
      <w:r w:rsidRPr="00CA3974">
        <w:rPr>
          <w:rFonts w:ascii="Arial" w:hAnsi="Arial" w:cs="Arial"/>
          <w:b/>
          <w:u w:val="single"/>
        </w:rPr>
        <w:t xml:space="preserve">WOREK ZE SZNURKIEM z nadrukiem (motyw </w:t>
      </w:r>
      <w:r>
        <w:rPr>
          <w:rFonts w:ascii="Arial" w:hAnsi="Arial" w:cs="Arial"/>
          <w:b/>
          <w:u w:val="single"/>
        </w:rPr>
        <w:t>rysunku</w:t>
      </w:r>
      <w:r w:rsidRPr="00CA3974">
        <w:rPr>
          <w:rFonts w:ascii="Arial" w:hAnsi="Arial" w:cs="Arial"/>
          <w:b/>
          <w:u w:val="single"/>
        </w:rPr>
        <w:t xml:space="preserve"> nawiązujący do tematu przewodniego pikniku) </w:t>
      </w:r>
    </w:p>
    <w:p w14:paraId="6505A505" w14:textId="584074B4" w:rsidR="009A0722" w:rsidRPr="00CA3974" w:rsidRDefault="009A0722" w:rsidP="009A0722">
      <w:pPr>
        <w:rPr>
          <w:rFonts w:ascii="Arial" w:hAnsi="Arial" w:cs="Arial"/>
        </w:rPr>
      </w:pPr>
      <w:r w:rsidRPr="00CA3974">
        <w:rPr>
          <w:rFonts w:ascii="Arial" w:hAnsi="Arial" w:cs="Arial"/>
        </w:rPr>
        <w:t xml:space="preserve">Ilość: </w:t>
      </w:r>
      <w:r w:rsidR="002A23A6" w:rsidRPr="002A23A6">
        <w:rPr>
          <w:rFonts w:ascii="Arial" w:hAnsi="Arial" w:cs="Arial"/>
        </w:rPr>
        <w:t>min. 100 szt., maks. 400 szt.</w:t>
      </w:r>
    </w:p>
    <w:p w14:paraId="24988F14" w14:textId="77777777" w:rsidR="009A0722" w:rsidRPr="00CA3974" w:rsidRDefault="009A0722" w:rsidP="009A0722">
      <w:pPr>
        <w:rPr>
          <w:rFonts w:ascii="Arial" w:hAnsi="Arial" w:cs="Arial"/>
        </w:rPr>
      </w:pPr>
      <w:r w:rsidRPr="00CA3974">
        <w:rPr>
          <w:rFonts w:ascii="Arial" w:hAnsi="Arial" w:cs="Arial"/>
        </w:rPr>
        <w:t>Kolor: Biały</w:t>
      </w:r>
    </w:p>
    <w:p w14:paraId="0BB5B914" w14:textId="77777777" w:rsidR="009A0722" w:rsidRPr="00CA3974" w:rsidRDefault="009A0722" w:rsidP="009A0722">
      <w:pPr>
        <w:rPr>
          <w:rFonts w:ascii="Arial" w:hAnsi="Arial" w:cs="Arial"/>
        </w:rPr>
      </w:pPr>
      <w:r w:rsidRPr="00CA3974">
        <w:rPr>
          <w:rFonts w:ascii="Arial" w:hAnsi="Arial" w:cs="Arial"/>
        </w:rPr>
        <w:t xml:space="preserve">Wymiary: </w:t>
      </w:r>
      <w:r>
        <w:rPr>
          <w:rFonts w:ascii="Arial" w:hAnsi="Arial" w:cs="Arial"/>
        </w:rPr>
        <w:t xml:space="preserve">ok. </w:t>
      </w:r>
      <w:r w:rsidRPr="00CA3974">
        <w:rPr>
          <w:rFonts w:ascii="Arial" w:hAnsi="Arial" w:cs="Arial"/>
        </w:rPr>
        <w:t xml:space="preserve">25 x 30 cm </w:t>
      </w:r>
    </w:p>
    <w:p w14:paraId="5589DA54" w14:textId="77777777" w:rsidR="009A0722" w:rsidRPr="00CA3974" w:rsidRDefault="009A0722" w:rsidP="009A0722">
      <w:pPr>
        <w:rPr>
          <w:rFonts w:ascii="Arial" w:hAnsi="Arial" w:cs="Arial"/>
        </w:rPr>
      </w:pPr>
      <w:r w:rsidRPr="00CA3974">
        <w:rPr>
          <w:rFonts w:ascii="Arial" w:hAnsi="Arial" w:cs="Arial"/>
        </w:rPr>
        <w:t xml:space="preserve">Opis: Worek ze sznurkiem do kolorowania, w komplecie z flamastrami. </w:t>
      </w:r>
    </w:p>
    <w:p w14:paraId="2489ACD9" w14:textId="240E2350" w:rsidR="009A0722" w:rsidRDefault="009A0722" w:rsidP="009A0722">
      <w:pPr>
        <w:rPr>
          <w:rFonts w:ascii="Arial" w:hAnsi="Arial" w:cs="Arial"/>
        </w:rPr>
      </w:pPr>
      <w:r w:rsidRPr="00CA3974">
        <w:rPr>
          <w:rFonts w:ascii="Arial" w:hAnsi="Arial" w:cs="Arial"/>
        </w:rPr>
        <w:t>Nadruk logotypów:</w:t>
      </w:r>
      <w:r>
        <w:rPr>
          <w:rFonts w:ascii="Arial" w:hAnsi="Arial" w:cs="Arial"/>
        </w:rPr>
        <w:t xml:space="preserve"> znakowanie na artykule: </w:t>
      </w:r>
      <w:r w:rsidRPr="00D25003">
        <w:rPr>
          <w:rFonts w:ascii="Arial" w:hAnsi="Arial" w:cs="Arial"/>
          <w:color w:val="000000"/>
        </w:rPr>
        <w:t>pełny kolor 4+0</w:t>
      </w:r>
      <w:r>
        <w:rPr>
          <w:rFonts w:ascii="Arial" w:hAnsi="Arial" w:cs="Arial"/>
          <w:color w:val="000000"/>
        </w:rPr>
        <w:t xml:space="preserve">. Wytyczne dotyczące logotypów znajdują się w pkt. </w:t>
      </w:r>
      <w:r w:rsidR="00FF73BF">
        <w:rPr>
          <w:rFonts w:ascii="Arial" w:hAnsi="Arial" w:cs="Arial"/>
          <w:color w:val="000000"/>
        </w:rPr>
        <w:t>9.2</w:t>
      </w:r>
      <w:r>
        <w:rPr>
          <w:rFonts w:ascii="Arial" w:hAnsi="Arial" w:cs="Arial"/>
          <w:color w:val="000000"/>
        </w:rPr>
        <w:t>.</w:t>
      </w:r>
    </w:p>
    <w:p w14:paraId="50B8BCA0" w14:textId="77777777" w:rsidR="009A0722" w:rsidRDefault="009A0722" w:rsidP="009A0722">
      <w:pPr>
        <w:rPr>
          <w:rFonts w:ascii="Arial" w:hAnsi="Arial" w:cs="Arial"/>
          <w:color w:val="000000"/>
        </w:rPr>
      </w:pPr>
      <w:r>
        <w:rPr>
          <w:rFonts w:ascii="Arial" w:hAnsi="Arial" w:cs="Arial"/>
        </w:rPr>
        <w:t xml:space="preserve">Sposób znakowania: </w:t>
      </w:r>
      <w:r>
        <w:rPr>
          <w:rFonts w:ascii="Arial" w:hAnsi="Arial" w:cs="Arial"/>
          <w:color w:val="000000"/>
        </w:rPr>
        <w:t xml:space="preserve">termotransfer lub inny </w:t>
      </w:r>
      <w:r>
        <w:rPr>
          <w:rFonts w:ascii="Arial" w:hAnsi="Arial" w:cs="Arial"/>
        </w:rPr>
        <w:t>trwały i estetyczny sposób znakowania</w:t>
      </w:r>
    </w:p>
    <w:p w14:paraId="5A291E04" w14:textId="77777777" w:rsidR="009A0722" w:rsidRPr="00CA3974" w:rsidRDefault="009A0722" w:rsidP="009A0722">
      <w:pPr>
        <w:rPr>
          <w:rFonts w:ascii="Arial" w:hAnsi="Arial" w:cs="Arial"/>
        </w:rPr>
      </w:pPr>
    </w:p>
    <w:p w14:paraId="76715BC3" w14:textId="77777777" w:rsidR="009A0722" w:rsidRPr="00CA3974" w:rsidRDefault="009A0722" w:rsidP="009A0722">
      <w:pPr>
        <w:jc w:val="center"/>
        <w:rPr>
          <w:rFonts w:ascii="Arial" w:hAnsi="Arial" w:cs="Arial"/>
        </w:rPr>
      </w:pPr>
      <w:r w:rsidRPr="00CA3974">
        <w:rPr>
          <w:rFonts w:ascii="Arial" w:hAnsi="Arial" w:cs="Arial"/>
        </w:rPr>
        <w:t>Zdjęcie poglądowe z Internetu</w:t>
      </w:r>
      <w:r>
        <w:rPr>
          <w:rFonts w:ascii="Arial" w:hAnsi="Arial" w:cs="Arial"/>
        </w:rPr>
        <w:t>*</w:t>
      </w:r>
    </w:p>
    <w:p w14:paraId="75DA3FA6" w14:textId="77777777" w:rsidR="009A0722" w:rsidRDefault="009A0722" w:rsidP="009A0722">
      <w:pPr>
        <w:jc w:val="center"/>
        <w:rPr>
          <w:highlight w:val="yellow"/>
        </w:rPr>
      </w:pPr>
      <w:r>
        <w:rPr>
          <w:noProof/>
          <w:lang w:eastAsia="pl-PL"/>
        </w:rPr>
        <w:drawing>
          <wp:inline distT="0" distB="0" distL="0" distR="0" wp14:anchorId="7C598DF7" wp14:editId="12A84660">
            <wp:extent cx="1758950" cy="1758950"/>
            <wp:effectExtent l="0" t="0" r="0" b="0"/>
            <wp:docPr id="13" name="Obraz 13" descr="https://gadzety-reklamowe.com/images/content/450_450/V9827-02.jpg?v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dzety-reklamowe.com/images/content/450_450/V9827-02.jpg?ver=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8950" cy="1758950"/>
                    </a:xfrm>
                    <a:prstGeom prst="rect">
                      <a:avLst/>
                    </a:prstGeom>
                    <a:noFill/>
                    <a:ln>
                      <a:noFill/>
                    </a:ln>
                  </pic:spPr>
                </pic:pic>
              </a:graphicData>
            </a:graphic>
          </wp:inline>
        </w:drawing>
      </w:r>
    </w:p>
    <w:p w14:paraId="50C8AE3A" w14:textId="77777777" w:rsidR="009A0722" w:rsidRDefault="009A0722" w:rsidP="009A0722">
      <w:pPr>
        <w:jc w:val="center"/>
        <w:rPr>
          <w:rFonts w:ascii="Arial" w:hAnsi="Arial" w:cs="Arial"/>
          <w:i/>
        </w:rPr>
      </w:pPr>
      <w:r w:rsidRPr="00CA3974">
        <w:rPr>
          <w:rFonts w:ascii="Arial" w:hAnsi="Arial" w:cs="Arial"/>
          <w:i/>
        </w:rPr>
        <w:t>Źródło: Internet</w:t>
      </w:r>
    </w:p>
    <w:p w14:paraId="3DD0C8B4" w14:textId="77777777" w:rsidR="009A0722" w:rsidRPr="00442AC8" w:rsidRDefault="009A0722" w:rsidP="009A0722">
      <w:pPr>
        <w:rPr>
          <w:rFonts w:ascii="Arial" w:hAnsi="Arial" w:cs="Arial"/>
        </w:rPr>
      </w:pPr>
    </w:p>
    <w:p w14:paraId="0DB06EDF" w14:textId="77777777" w:rsidR="009A0722" w:rsidRPr="00BB07A9" w:rsidRDefault="009A0722" w:rsidP="009A0722">
      <w:pPr>
        <w:rPr>
          <w:rFonts w:ascii="Arial" w:hAnsi="Arial" w:cs="Arial"/>
          <w:b/>
        </w:rPr>
      </w:pPr>
      <w:r w:rsidRPr="00BB07A9">
        <w:rPr>
          <w:rFonts w:ascii="Arial" w:hAnsi="Arial" w:cs="Arial"/>
          <w:b/>
        </w:rPr>
        <w:t>SŁOMKI PAPIEROWE</w:t>
      </w:r>
    </w:p>
    <w:p w14:paraId="449A0D72" w14:textId="7264F9F4" w:rsidR="009A0722" w:rsidRPr="00CA3974" w:rsidRDefault="009A0722" w:rsidP="009A0722">
      <w:pPr>
        <w:rPr>
          <w:rFonts w:ascii="Arial" w:hAnsi="Arial" w:cs="Arial"/>
        </w:rPr>
      </w:pPr>
      <w:r>
        <w:rPr>
          <w:rFonts w:ascii="Arial" w:hAnsi="Arial" w:cs="Arial"/>
        </w:rPr>
        <w:t xml:space="preserve">Ilość: </w:t>
      </w:r>
      <w:r w:rsidR="002A23A6" w:rsidRPr="002A23A6">
        <w:rPr>
          <w:rFonts w:ascii="Arial" w:hAnsi="Arial" w:cs="Arial"/>
        </w:rPr>
        <w:t>min. 100 szt., maks. 400 szt.</w:t>
      </w:r>
    </w:p>
    <w:p w14:paraId="65029D3D" w14:textId="77777777" w:rsidR="009A0722" w:rsidRPr="00CA3974" w:rsidRDefault="009A0722" w:rsidP="009A0722">
      <w:pPr>
        <w:rPr>
          <w:rFonts w:ascii="Arial" w:hAnsi="Arial" w:cs="Arial"/>
        </w:rPr>
      </w:pPr>
      <w:r w:rsidRPr="00CA3974">
        <w:rPr>
          <w:rFonts w:ascii="Arial" w:hAnsi="Arial" w:cs="Arial"/>
        </w:rPr>
        <w:t xml:space="preserve">Kolor: </w:t>
      </w:r>
      <w:r>
        <w:rPr>
          <w:rFonts w:ascii="Arial" w:hAnsi="Arial" w:cs="Arial"/>
        </w:rPr>
        <w:t>beżowy i/lub wielokolorowy</w:t>
      </w:r>
    </w:p>
    <w:p w14:paraId="30570A4C" w14:textId="77777777" w:rsidR="009A0722" w:rsidRDefault="009A0722" w:rsidP="009A0722">
      <w:pPr>
        <w:rPr>
          <w:rFonts w:ascii="Arial" w:hAnsi="Arial" w:cs="Arial"/>
        </w:rPr>
      </w:pPr>
      <w:r w:rsidRPr="00CA3974">
        <w:rPr>
          <w:rFonts w:ascii="Arial" w:hAnsi="Arial" w:cs="Arial"/>
        </w:rPr>
        <w:t xml:space="preserve">Wymiary: </w:t>
      </w:r>
      <w:r>
        <w:rPr>
          <w:rFonts w:ascii="Arial" w:hAnsi="Arial" w:cs="Arial"/>
        </w:rPr>
        <w:t>ok. 3</w:t>
      </w:r>
      <w:r w:rsidRPr="00CA3974">
        <w:rPr>
          <w:rFonts w:ascii="Arial" w:hAnsi="Arial" w:cs="Arial"/>
        </w:rPr>
        <w:t xml:space="preserve"> x</w:t>
      </w:r>
      <w:r>
        <w:rPr>
          <w:rFonts w:ascii="Arial" w:hAnsi="Arial" w:cs="Arial"/>
        </w:rPr>
        <w:t xml:space="preserve"> 1 x 19,5</w:t>
      </w:r>
      <w:r w:rsidRPr="00CA3974">
        <w:rPr>
          <w:rFonts w:ascii="Arial" w:hAnsi="Arial" w:cs="Arial"/>
        </w:rPr>
        <w:t xml:space="preserve"> cm </w:t>
      </w:r>
    </w:p>
    <w:p w14:paraId="1632D6FC" w14:textId="77777777" w:rsidR="009A0722" w:rsidRPr="00CA3974" w:rsidRDefault="009A0722" w:rsidP="009A0722">
      <w:pPr>
        <w:rPr>
          <w:rFonts w:ascii="Arial" w:hAnsi="Arial" w:cs="Arial"/>
        </w:rPr>
      </w:pPr>
      <w:r>
        <w:rPr>
          <w:rFonts w:ascii="Arial" w:hAnsi="Arial" w:cs="Arial"/>
        </w:rPr>
        <w:t>Materiał: papier</w:t>
      </w:r>
    </w:p>
    <w:p w14:paraId="376E3F10" w14:textId="77777777" w:rsidR="009A0722" w:rsidRPr="00482DC7" w:rsidRDefault="009A0722" w:rsidP="009A0722">
      <w:pPr>
        <w:spacing w:line="360" w:lineRule="atLeast"/>
        <w:textAlignment w:val="baseline"/>
        <w:rPr>
          <w:rFonts w:ascii="Arial" w:hAnsi="Arial" w:cs="Arial"/>
        </w:rPr>
      </w:pPr>
      <w:r>
        <w:rPr>
          <w:rFonts w:ascii="Arial" w:hAnsi="Arial" w:cs="Arial"/>
        </w:rPr>
        <w:t>Opis: z</w:t>
      </w:r>
      <w:r w:rsidRPr="00482DC7">
        <w:rPr>
          <w:rFonts w:ascii="Arial" w:hAnsi="Arial" w:cs="Arial"/>
        </w:rPr>
        <w:t>estaw 10 sztuk słomek papierowych, zapakowanych w pudełko kraft</w:t>
      </w:r>
    </w:p>
    <w:p w14:paraId="1B762786" w14:textId="4D6D7AF2" w:rsidR="009A0722" w:rsidRDefault="009A0722" w:rsidP="009A0722">
      <w:pPr>
        <w:rPr>
          <w:rFonts w:ascii="Arial" w:hAnsi="Arial" w:cs="Arial"/>
        </w:rPr>
      </w:pPr>
      <w:r w:rsidRPr="00CA3974">
        <w:rPr>
          <w:rFonts w:ascii="Arial" w:hAnsi="Arial" w:cs="Arial"/>
        </w:rPr>
        <w:t>Nadruk logotypów:</w:t>
      </w:r>
      <w:r>
        <w:rPr>
          <w:rFonts w:ascii="Arial" w:hAnsi="Arial" w:cs="Arial"/>
        </w:rPr>
        <w:t xml:space="preserve"> znakowanie na opakowaniu: </w:t>
      </w:r>
      <w:r w:rsidRPr="00D25003">
        <w:rPr>
          <w:rFonts w:ascii="Arial" w:hAnsi="Arial" w:cs="Arial"/>
          <w:color w:val="000000"/>
        </w:rPr>
        <w:t>pełny kolor 4+0</w:t>
      </w:r>
      <w:r>
        <w:rPr>
          <w:rFonts w:ascii="Arial" w:hAnsi="Arial" w:cs="Arial"/>
          <w:color w:val="000000"/>
        </w:rPr>
        <w:t xml:space="preserve">. Wytyczne dotyczące logotypów znajdują się w pkt. </w:t>
      </w:r>
      <w:r w:rsidR="00FF73BF">
        <w:rPr>
          <w:rFonts w:ascii="Arial" w:hAnsi="Arial" w:cs="Arial"/>
          <w:color w:val="000000"/>
        </w:rPr>
        <w:t>9.2</w:t>
      </w:r>
      <w:r>
        <w:rPr>
          <w:rFonts w:ascii="Arial" w:hAnsi="Arial" w:cs="Arial"/>
          <w:color w:val="000000"/>
        </w:rPr>
        <w:t>.</w:t>
      </w:r>
    </w:p>
    <w:p w14:paraId="1ED709F0" w14:textId="77777777" w:rsidR="009A0722" w:rsidRPr="00CA3974" w:rsidRDefault="009A0722" w:rsidP="009A0722">
      <w:pPr>
        <w:rPr>
          <w:rFonts w:ascii="Arial" w:hAnsi="Arial" w:cs="Arial"/>
        </w:rPr>
      </w:pPr>
      <w:r>
        <w:rPr>
          <w:rFonts w:ascii="Arial" w:hAnsi="Arial" w:cs="Arial"/>
        </w:rPr>
        <w:t xml:space="preserve">Sposób znakowania: </w:t>
      </w:r>
      <w:r>
        <w:rPr>
          <w:rFonts w:ascii="Arial" w:hAnsi="Arial" w:cs="Arial"/>
          <w:color w:val="000000"/>
        </w:rPr>
        <w:t>tampo</w:t>
      </w:r>
      <w:r w:rsidRPr="00442AC8">
        <w:rPr>
          <w:rFonts w:ascii="Arial" w:hAnsi="Arial" w:cs="Arial"/>
          <w:color w:val="000000"/>
        </w:rPr>
        <w:t>druk</w:t>
      </w:r>
    </w:p>
    <w:p w14:paraId="3AA4EFE4" w14:textId="77777777" w:rsidR="009A0722" w:rsidRDefault="009A0722" w:rsidP="009A0722">
      <w:pPr>
        <w:rPr>
          <w:rFonts w:ascii="Arial" w:hAnsi="Arial" w:cs="Arial"/>
        </w:rPr>
      </w:pPr>
      <w:r w:rsidRPr="00CA3974">
        <w:rPr>
          <w:rFonts w:ascii="Arial" w:hAnsi="Arial" w:cs="Arial"/>
        </w:rPr>
        <w:t>Zdjęcie poglądowe z Internetu</w:t>
      </w:r>
      <w:r>
        <w:rPr>
          <w:rFonts w:ascii="Arial" w:hAnsi="Arial" w:cs="Arial"/>
        </w:rPr>
        <w:t>*</w:t>
      </w:r>
    </w:p>
    <w:p w14:paraId="6493BE0A" w14:textId="77777777" w:rsidR="009A0722" w:rsidRDefault="009A0722" w:rsidP="009A0722">
      <w:pPr>
        <w:jc w:val="center"/>
        <w:rPr>
          <w:rFonts w:ascii="Arial" w:hAnsi="Arial" w:cs="Arial"/>
        </w:rPr>
      </w:pPr>
    </w:p>
    <w:p w14:paraId="12EE7907" w14:textId="77777777" w:rsidR="009A0722" w:rsidRDefault="009A0722" w:rsidP="009A0722">
      <w:pPr>
        <w:jc w:val="center"/>
        <w:rPr>
          <w:rFonts w:ascii="Arial" w:hAnsi="Arial" w:cs="Arial"/>
        </w:rPr>
      </w:pPr>
      <w:r>
        <w:rPr>
          <w:rFonts w:ascii="Arial" w:hAnsi="Arial" w:cs="Arial"/>
          <w:noProof/>
          <w:lang w:eastAsia="pl-PL"/>
        </w:rPr>
        <w:drawing>
          <wp:inline distT="0" distB="0" distL="0" distR="0" wp14:anchorId="5CA09E46" wp14:editId="18E4D5A0">
            <wp:extent cx="2282711" cy="2282711"/>
            <wp:effectExtent l="0" t="0" r="3810" b="381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36d7353686f705c456e746974795c50726f64756374_image_37684_12554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7724" cy="2287724"/>
                    </a:xfrm>
                    <a:prstGeom prst="rect">
                      <a:avLst/>
                    </a:prstGeom>
                  </pic:spPr>
                </pic:pic>
              </a:graphicData>
            </a:graphic>
          </wp:inline>
        </w:drawing>
      </w:r>
    </w:p>
    <w:p w14:paraId="61A5AA87" w14:textId="77777777" w:rsidR="009A0722" w:rsidRPr="00385F82" w:rsidRDefault="009A0722" w:rsidP="009A0722">
      <w:pPr>
        <w:jc w:val="center"/>
        <w:rPr>
          <w:rFonts w:ascii="Arial" w:hAnsi="Arial" w:cs="Arial"/>
          <w:i/>
        </w:rPr>
      </w:pPr>
      <w:r w:rsidRPr="00CA3974">
        <w:rPr>
          <w:rFonts w:ascii="Arial" w:hAnsi="Arial" w:cs="Arial"/>
          <w:i/>
        </w:rPr>
        <w:t>Źródło: Internet</w:t>
      </w:r>
    </w:p>
    <w:p w14:paraId="2B8BE498" w14:textId="77777777" w:rsidR="009A0722" w:rsidRDefault="009A0722" w:rsidP="009A0722">
      <w:pPr>
        <w:rPr>
          <w:rFonts w:ascii="Arial" w:hAnsi="Arial" w:cs="Arial"/>
        </w:rPr>
      </w:pPr>
    </w:p>
    <w:p w14:paraId="60222501" w14:textId="77777777" w:rsidR="009A0722" w:rsidRPr="007577D5" w:rsidRDefault="009A0722" w:rsidP="009A0722">
      <w:pPr>
        <w:rPr>
          <w:rFonts w:ascii="Arial" w:hAnsi="Arial" w:cs="Arial"/>
        </w:rPr>
      </w:pPr>
      <w:r w:rsidRPr="00E2661E">
        <w:rPr>
          <w:rFonts w:ascii="Arial" w:hAnsi="Arial" w:cs="Arial"/>
          <w:b/>
          <w:bCs/>
          <w:color w:val="000000"/>
        </w:rPr>
        <w:t>* Przykładowy wzór artykułu ma za zadanie pokazanie typu przedmiotu, który zawiera opisane elementy. Zamawiający dopuszcza do zamówienia przedmioty, które nie muszą być identyczne z pokazanymi przykładami, a spełniają wszelkie wymogi opisu przedmiotu zamówienia.</w:t>
      </w:r>
      <w:r>
        <w:rPr>
          <w:rFonts w:ascii="Arial" w:hAnsi="Arial" w:cs="Arial"/>
          <w:b/>
          <w:bCs/>
          <w:color w:val="000000"/>
        </w:rPr>
        <w:t xml:space="preserve"> </w:t>
      </w:r>
    </w:p>
    <w:p w14:paraId="4D947166" w14:textId="77777777" w:rsidR="009A0722" w:rsidRDefault="009A0722" w:rsidP="00AF31E0">
      <w:pPr>
        <w:pStyle w:val="Akapitzlist1"/>
        <w:spacing w:after="120" w:line="312" w:lineRule="auto"/>
        <w:ind w:left="0"/>
        <w:contextualSpacing w:val="0"/>
        <w:jc w:val="both"/>
        <w:rPr>
          <w:rFonts w:ascii="Arial" w:eastAsia="Times New Roman" w:hAnsi="Arial" w:cs="Arial"/>
          <w:bCs/>
          <w:strike/>
          <w:color w:val="000000"/>
          <w:highlight w:val="yellow"/>
        </w:rPr>
      </w:pPr>
    </w:p>
    <w:p w14:paraId="52CF2ED8" w14:textId="7144F7AC" w:rsidR="009A0722" w:rsidRDefault="009A0722" w:rsidP="009A0722">
      <w:pPr>
        <w:rPr>
          <w:rFonts w:ascii="Arial" w:hAnsi="Arial" w:cs="Arial"/>
          <w:color w:val="000000"/>
        </w:rPr>
      </w:pPr>
      <w:r>
        <w:rPr>
          <w:rFonts w:ascii="Arial" w:hAnsi="Arial" w:cs="Arial"/>
          <w:color w:val="000000"/>
        </w:rPr>
        <w:lastRenderedPageBreak/>
        <w:t>W ramach realizacji zamówienia</w:t>
      </w:r>
      <w:r w:rsidRPr="007577D5">
        <w:rPr>
          <w:rFonts w:ascii="Arial" w:hAnsi="Arial" w:cs="Arial"/>
          <w:color w:val="000000"/>
        </w:rPr>
        <w:t xml:space="preserve"> Wykonawca</w:t>
      </w:r>
      <w:r>
        <w:rPr>
          <w:rFonts w:ascii="Arial" w:hAnsi="Arial" w:cs="Arial"/>
          <w:color w:val="000000"/>
        </w:rPr>
        <w:t xml:space="preserve"> </w:t>
      </w:r>
      <w:r w:rsidRPr="007577D5">
        <w:rPr>
          <w:rFonts w:ascii="Arial" w:hAnsi="Arial" w:cs="Arial"/>
          <w:color w:val="000000"/>
        </w:rPr>
        <w:t>przygotuje do akceptacji Zamawiającego projekt</w:t>
      </w:r>
      <w:r>
        <w:rPr>
          <w:rFonts w:ascii="Arial" w:hAnsi="Arial" w:cs="Arial"/>
          <w:color w:val="000000"/>
        </w:rPr>
        <w:t>y graficzne znakowania na materiałach promocyjnych</w:t>
      </w:r>
      <w:r w:rsidRPr="007577D5">
        <w:rPr>
          <w:rFonts w:ascii="Arial" w:hAnsi="Arial" w:cs="Arial"/>
          <w:color w:val="000000"/>
        </w:rPr>
        <w:t>.</w:t>
      </w:r>
    </w:p>
    <w:p w14:paraId="74ABF042" w14:textId="44A8804B" w:rsidR="009A0722" w:rsidRPr="00672509" w:rsidRDefault="009A0722" w:rsidP="009A0722">
      <w:pPr>
        <w:rPr>
          <w:rFonts w:ascii="Arial" w:hAnsi="Arial" w:cs="Arial"/>
        </w:rPr>
      </w:pPr>
      <w:r>
        <w:rPr>
          <w:rFonts w:ascii="Arial" w:hAnsi="Arial" w:cs="Arial"/>
          <w:color w:val="000000"/>
        </w:rPr>
        <w:t xml:space="preserve">Zamawiający </w:t>
      </w:r>
      <w:r w:rsidR="00496E65">
        <w:rPr>
          <w:rFonts w:ascii="Arial" w:hAnsi="Arial" w:cs="Arial"/>
          <w:color w:val="000000"/>
        </w:rPr>
        <w:t xml:space="preserve">w terminie jednego dnia od </w:t>
      </w:r>
      <w:r>
        <w:rPr>
          <w:rFonts w:ascii="Arial" w:hAnsi="Arial" w:cs="Arial"/>
          <w:color w:val="000000"/>
        </w:rPr>
        <w:t>podpisani</w:t>
      </w:r>
      <w:r w:rsidR="00496E65">
        <w:rPr>
          <w:rFonts w:ascii="Arial" w:hAnsi="Arial" w:cs="Arial"/>
          <w:color w:val="000000"/>
        </w:rPr>
        <w:t>a</w:t>
      </w:r>
      <w:r>
        <w:rPr>
          <w:rFonts w:ascii="Arial" w:hAnsi="Arial" w:cs="Arial"/>
          <w:color w:val="000000"/>
        </w:rPr>
        <w:t xml:space="preserve"> umowy z </w:t>
      </w:r>
      <w:r w:rsidR="008B457F">
        <w:rPr>
          <w:rFonts w:ascii="Arial" w:hAnsi="Arial" w:cs="Arial"/>
          <w:color w:val="000000"/>
        </w:rPr>
        <w:t xml:space="preserve">wybranym </w:t>
      </w:r>
      <w:r>
        <w:rPr>
          <w:rFonts w:ascii="Arial" w:hAnsi="Arial" w:cs="Arial"/>
          <w:color w:val="000000"/>
        </w:rPr>
        <w:t xml:space="preserve">Wykonawcą </w:t>
      </w:r>
      <w:r w:rsidR="00496E65">
        <w:rPr>
          <w:rFonts w:ascii="Arial" w:hAnsi="Arial" w:cs="Arial"/>
          <w:color w:val="000000"/>
        </w:rPr>
        <w:t xml:space="preserve">potwierdzi wybór </w:t>
      </w:r>
      <w:r w:rsidR="008B457F">
        <w:rPr>
          <w:rFonts w:ascii="Arial" w:hAnsi="Arial" w:cs="Arial"/>
          <w:color w:val="000000"/>
        </w:rPr>
        <w:t>materiał</w:t>
      </w:r>
      <w:r w:rsidR="00496E65">
        <w:rPr>
          <w:rFonts w:ascii="Arial" w:hAnsi="Arial" w:cs="Arial"/>
          <w:color w:val="000000"/>
        </w:rPr>
        <w:t>ów</w:t>
      </w:r>
      <w:r w:rsidR="008B457F">
        <w:rPr>
          <w:rFonts w:ascii="Arial" w:hAnsi="Arial" w:cs="Arial"/>
          <w:color w:val="000000"/>
        </w:rPr>
        <w:t xml:space="preserve"> pr</w:t>
      </w:r>
      <w:r w:rsidR="00496E65">
        <w:rPr>
          <w:rFonts w:ascii="Arial" w:hAnsi="Arial" w:cs="Arial"/>
          <w:color w:val="000000"/>
        </w:rPr>
        <w:t xml:space="preserve">omocyjnych </w:t>
      </w:r>
      <w:r w:rsidR="008B457F">
        <w:rPr>
          <w:rFonts w:ascii="Arial" w:hAnsi="Arial" w:cs="Arial"/>
          <w:color w:val="000000"/>
        </w:rPr>
        <w:t>wskazan</w:t>
      </w:r>
      <w:r w:rsidR="00496E65">
        <w:rPr>
          <w:rFonts w:ascii="Arial" w:hAnsi="Arial" w:cs="Arial"/>
          <w:color w:val="000000"/>
        </w:rPr>
        <w:t>ych</w:t>
      </w:r>
      <w:r w:rsidR="008B457F">
        <w:rPr>
          <w:rFonts w:ascii="Arial" w:hAnsi="Arial" w:cs="Arial"/>
          <w:color w:val="000000"/>
        </w:rPr>
        <w:t xml:space="preserve"> w prawie opcji.</w:t>
      </w:r>
    </w:p>
    <w:p w14:paraId="6202B4E6" w14:textId="77777777" w:rsidR="00FC10F8" w:rsidRDefault="00FC10F8" w:rsidP="00496E65">
      <w:pPr>
        <w:spacing w:after="160" w:line="256" w:lineRule="auto"/>
        <w:contextualSpacing/>
        <w:rPr>
          <w:rFonts w:ascii="Arial" w:hAnsi="Arial" w:cs="Arial"/>
          <w:b/>
        </w:rPr>
      </w:pPr>
    </w:p>
    <w:p w14:paraId="60B6A295" w14:textId="4C165145" w:rsidR="00FC10F8" w:rsidRPr="003901E5" w:rsidRDefault="003901E5" w:rsidP="003901E5">
      <w:pPr>
        <w:pStyle w:val="Akapitzlist"/>
        <w:numPr>
          <w:ilvl w:val="1"/>
          <w:numId w:val="48"/>
        </w:numPr>
        <w:spacing w:after="160" w:line="256" w:lineRule="auto"/>
        <w:contextualSpacing/>
        <w:rPr>
          <w:rFonts w:ascii="Arial" w:hAnsi="Arial" w:cs="Arial"/>
          <w:b/>
        </w:rPr>
      </w:pPr>
      <w:r>
        <w:rPr>
          <w:rFonts w:ascii="Arial" w:hAnsi="Arial" w:cs="Arial"/>
          <w:b/>
          <w:lang w:val="pl-PL"/>
        </w:rPr>
        <w:t xml:space="preserve"> </w:t>
      </w:r>
      <w:r w:rsidR="00FC10F8" w:rsidRPr="003901E5">
        <w:rPr>
          <w:rFonts w:ascii="Arial" w:hAnsi="Arial" w:cs="Arial"/>
          <w:b/>
        </w:rPr>
        <w:t>Wykonawca wyprodukuje i dostarczy na stoisko materiały promocyjne z logotypami Zamawiającego</w:t>
      </w:r>
      <w:r w:rsidR="00496E65" w:rsidRPr="003901E5">
        <w:rPr>
          <w:rFonts w:ascii="Arial" w:hAnsi="Arial" w:cs="Arial"/>
          <w:b/>
        </w:rPr>
        <w:t>:</w:t>
      </w:r>
    </w:p>
    <w:p w14:paraId="59881933" w14:textId="77777777" w:rsidR="00FC10F8" w:rsidRPr="00752DB1" w:rsidRDefault="00FC10F8" w:rsidP="00FC10F8">
      <w:pPr>
        <w:pStyle w:val="Akapitzlist"/>
        <w:rPr>
          <w:rFonts w:ascii="Arial" w:hAnsi="Arial" w:cs="Arial"/>
          <w:b/>
          <w:sz w:val="22"/>
          <w:szCs w:val="22"/>
        </w:rPr>
      </w:pPr>
    </w:p>
    <w:p w14:paraId="553BA905" w14:textId="77777777" w:rsidR="00FC10F8" w:rsidRPr="00752DB1" w:rsidRDefault="00FC10F8" w:rsidP="00FC10F8">
      <w:pPr>
        <w:pStyle w:val="Akapitzlist"/>
        <w:rPr>
          <w:rFonts w:ascii="Arial" w:hAnsi="Arial" w:cs="Arial"/>
          <w:b/>
          <w:sz w:val="22"/>
          <w:szCs w:val="22"/>
        </w:rPr>
      </w:pPr>
    </w:p>
    <w:p w14:paraId="6CD00971" w14:textId="7AABC833" w:rsidR="00FC10F8" w:rsidRPr="00752DB1" w:rsidRDefault="003D2C91" w:rsidP="00FC10F8">
      <w:pPr>
        <w:pStyle w:val="Akapitzlist2"/>
        <w:spacing w:afterLines="200" w:after="480" w:line="276" w:lineRule="auto"/>
        <w:rPr>
          <w:rFonts w:ascii="Arial" w:hAnsi="Arial" w:cs="Arial"/>
          <w:b/>
        </w:rPr>
      </w:pPr>
      <w:r>
        <w:rPr>
          <w:rFonts w:ascii="Arial" w:hAnsi="Arial" w:cs="Arial"/>
          <w:b/>
        </w:rPr>
        <w:t>A</w:t>
      </w:r>
      <w:r w:rsidR="00FC10F8" w:rsidRPr="00752DB1">
        <w:rPr>
          <w:rFonts w:ascii="Arial" w:hAnsi="Arial" w:cs="Arial"/>
          <w:b/>
        </w:rPr>
        <w:t xml:space="preserve"> Nadruki – Fundusze Europejskie</w:t>
      </w:r>
      <w:r w:rsidR="00FF73BF">
        <w:rPr>
          <w:rFonts w:ascii="Arial" w:hAnsi="Arial" w:cs="Arial"/>
          <w:b/>
        </w:rPr>
        <w:t xml:space="preserve"> Wiedza Edukacja Rozwój</w:t>
      </w:r>
      <w:r w:rsidR="00FC10F8" w:rsidRPr="00752DB1">
        <w:rPr>
          <w:rFonts w:ascii="Arial" w:hAnsi="Arial" w:cs="Arial"/>
          <w:b/>
        </w:rPr>
        <w:t xml:space="preserve"> - belka </w:t>
      </w:r>
    </w:p>
    <w:p w14:paraId="04073216" w14:textId="77777777" w:rsidR="00FC10F8" w:rsidRDefault="00FC10F8" w:rsidP="00FC10F8">
      <w:pPr>
        <w:pStyle w:val="Akapitzlist2"/>
        <w:spacing w:afterLines="200" w:after="480" w:line="276" w:lineRule="auto"/>
        <w:rPr>
          <w:rFonts w:ascii="Arial" w:hAnsi="Arial" w:cs="Arial"/>
          <w:b/>
        </w:rPr>
      </w:pPr>
    </w:p>
    <w:p w14:paraId="23191730" w14:textId="77777777" w:rsidR="00FC10F8" w:rsidRDefault="00FC10F8" w:rsidP="00FC10F8">
      <w:pPr>
        <w:pStyle w:val="Akapitzlist2"/>
        <w:spacing w:afterLines="200" w:after="480" w:line="276" w:lineRule="auto"/>
        <w:rPr>
          <w:rFonts w:ascii="Arial" w:hAnsi="Arial" w:cs="Arial"/>
          <w:b/>
        </w:rPr>
      </w:pPr>
    </w:p>
    <w:p w14:paraId="149B51D3" w14:textId="2B2C4922" w:rsidR="00FC10F8" w:rsidRDefault="00FF73BF" w:rsidP="00FC10F8">
      <w:pPr>
        <w:pStyle w:val="Akapitzlist2"/>
        <w:spacing w:afterLines="200" w:after="480" w:line="276" w:lineRule="auto"/>
        <w:rPr>
          <w:rFonts w:ascii="Arial" w:hAnsi="Arial" w:cs="Arial"/>
          <w:b/>
        </w:rPr>
      </w:pPr>
      <w:r w:rsidRPr="00FF73BF">
        <w:t xml:space="preserve"> </w:t>
      </w:r>
      <w:r>
        <w:rPr>
          <w:noProof/>
        </w:rPr>
        <w:drawing>
          <wp:inline distT="0" distB="0" distL="0" distR="0" wp14:anchorId="2E91D877" wp14:editId="32628F51">
            <wp:extent cx="5760720" cy="40068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00685"/>
                    </a:xfrm>
                    <a:prstGeom prst="rect">
                      <a:avLst/>
                    </a:prstGeom>
                    <a:noFill/>
                    <a:ln>
                      <a:noFill/>
                    </a:ln>
                  </pic:spPr>
                </pic:pic>
              </a:graphicData>
            </a:graphic>
          </wp:inline>
        </w:drawing>
      </w:r>
    </w:p>
    <w:p w14:paraId="259EC6C6" w14:textId="6F95AE7E" w:rsidR="00FC10F8" w:rsidRPr="00D34905" w:rsidRDefault="00FC10F8" w:rsidP="00FC10F8">
      <w:pPr>
        <w:jc w:val="center"/>
        <w:rPr>
          <w:rFonts w:ascii="Arial" w:hAnsi="Arial" w:cs="Arial"/>
          <w:color w:val="000000" w:themeColor="text1"/>
        </w:rPr>
      </w:pPr>
      <w:r>
        <w:rPr>
          <w:rFonts w:ascii="Arial" w:hAnsi="Arial" w:cs="Arial"/>
          <w:color w:val="000000" w:themeColor="text1"/>
        </w:rPr>
        <w:t xml:space="preserve">lub </w:t>
      </w:r>
      <w:r w:rsidR="003D2C91">
        <w:rPr>
          <w:rFonts w:ascii="Arial" w:hAnsi="Arial" w:cs="Arial"/>
          <w:color w:val="000000" w:themeColor="text1"/>
        </w:rPr>
        <w:t>B</w:t>
      </w:r>
    </w:p>
    <w:p w14:paraId="573C5978" w14:textId="5C53FCED" w:rsidR="00FC10F8" w:rsidRPr="00D34905" w:rsidRDefault="00FC10F8" w:rsidP="00FC10F8">
      <w:pPr>
        <w:pStyle w:val="Tekstpodstawowy3"/>
        <w:spacing w:after="0" w:line="360" w:lineRule="auto"/>
        <w:jc w:val="center"/>
        <w:rPr>
          <w:rFonts w:ascii="Arial" w:hAnsi="Arial" w:cs="Arial"/>
          <w:noProof/>
          <w:color w:val="000000" w:themeColor="text1"/>
          <w:sz w:val="22"/>
          <w:szCs w:val="22"/>
          <w:lang w:val="pl-PL" w:eastAsia="pl-PL"/>
        </w:rPr>
      </w:pPr>
    </w:p>
    <w:p w14:paraId="41412BA2" w14:textId="4F9308C6" w:rsidR="00FC10F8" w:rsidRDefault="000F7E49" w:rsidP="00FC10F8">
      <w:pPr>
        <w:pStyle w:val="Tekstpodstawowy3"/>
        <w:spacing w:after="0" w:line="360" w:lineRule="auto"/>
        <w:jc w:val="center"/>
        <w:rPr>
          <w:rFonts w:ascii="Arial" w:hAnsi="Arial" w:cs="Arial"/>
          <w:noProof/>
          <w:color w:val="000000" w:themeColor="text1"/>
          <w:sz w:val="22"/>
          <w:szCs w:val="22"/>
          <w:lang w:val="pl-PL" w:eastAsia="pl-PL"/>
        </w:rPr>
      </w:pPr>
      <w:r>
        <w:rPr>
          <w:noProof/>
        </w:rPr>
        <w:drawing>
          <wp:inline distT="0" distB="0" distL="0" distR="0" wp14:anchorId="56C46467" wp14:editId="7C4DDBCB">
            <wp:extent cx="3669323" cy="471732"/>
            <wp:effectExtent l="0" t="0" r="0" b="5080"/>
            <wp:docPr id="18" name="Obraz 18"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estawienie znaków Fundusze Europejskie Rzeczypospolita Polska Unia Europejsk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8393" cy="478041"/>
                    </a:xfrm>
                    <a:prstGeom prst="rect">
                      <a:avLst/>
                    </a:prstGeom>
                    <a:noFill/>
                    <a:ln>
                      <a:noFill/>
                    </a:ln>
                  </pic:spPr>
                </pic:pic>
              </a:graphicData>
            </a:graphic>
          </wp:inline>
        </w:drawing>
      </w:r>
    </w:p>
    <w:p w14:paraId="7C33B3EC" w14:textId="38787F5F" w:rsidR="00FC10F8" w:rsidRPr="00D34905" w:rsidRDefault="00FC10F8" w:rsidP="00FC10F8">
      <w:pPr>
        <w:pStyle w:val="Tekstpodstawowy3"/>
        <w:spacing w:after="0" w:line="360" w:lineRule="auto"/>
        <w:jc w:val="center"/>
        <w:rPr>
          <w:rFonts w:ascii="Arial" w:hAnsi="Arial" w:cs="Arial"/>
          <w:noProof/>
          <w:color w:val="000000" w:themeColor="text1"/>
          <w:sz w:val="22"/>
          <w:szCs w:val="22"/>
          <w:lang w:val="pl-PL" w:eastAsia="pl-PL"/>
        </w:rPr>
      </w:pPr>
      <w:r>
        <w:rPr>
          <w:rFonts w:ascii="Arial" w:hAnsi="Arial" w:cs="Arial"/>
          <w:noProof/>
          <w:color w:val="000000" w:themeColor="text1"/>
          <w:sz w:val="22"/>
          <w:szCs w:val="22"/>
          <w:lang w:val="pl-PL" w:eastAsia="pl-PL"/>
        </w:rPr>
        <w:t>l</w:t>
      </w:r>
      <w:r w:rsidRPr="00D34905">
        <w:rPr>
          <w:rFonts w:ascii="Arial" w:hAnsi="Arial" w:cs="Arial"/>
          <w:noProof/>
          <w:color w:val="000000" w:themeColor="text1"/>
          <w:sz w:val="22"/>
          <w:szCs w:val="22"/>
          <w:lang w:val="pl-PL" w:eastAsia="pl-PL"/>
        </w:rPr>
        <w:t>ub</w:t>
      </w:r>
      <w:r>
        <w:rPr>
          <w:rFonts w:ascii="Arial" w:hAnsi="Arial" w:cs="Arial"/>
          <w:noProof/>
          <w:color w:val="000000" w:themeColor="text1"/>
          <w:sz w:val="22"/>
          <w:szCs w:val="22"/>
          <w:lang w:val="pl-PL" w:eastAsia="pl-PL"/>
        </w:rPr>
        <w:t xml:space="preserve"> </w:t>
      </w:r>
      <w:r w:rsidR="003D2C91">
        <w:rPr>
          <w:rFonts w:ascii="Arial" w:hAnsi="Arial" w:cs="Arial"/>
          <w:noProof/>
          <w:color w:val="000000" w:themeColor="text1"/>
          <w:sz w:val="22"/>
          <w:szCs w:val="22"/>
          <w:lang w:val="pl-PL" w:eastAsia="pl-PL"/>
        </w:rPr>
        <w:t>C</w:t>
      </w:r>
    </w:p>
    <w:p w14:paraId="668A6F46" w14:textId="01BB3DED" w:rsidR="00FC10F8" w:rsidRDefault="00FF73BF" w:rsidP="00FC10F8">
      <w:pPr>
        <w:pStyle w:val="Tekstpodstawowy3"/>
        <w:spacing w:after="0" w:line="360" w:lineRule="auto"/>
        <w:jc w:val="center"/>
        <w:rPr>
          <w:noProof/>
          <w:lang w:val="pl-PL" w:eastAsia="pl-PL"/>
        </w:rPr>
      </w:pPr>
      <w:r w:rsidRPr="00FF73BF">
        <w:t xml:space="preserve"> </w:t>
      </w:r>
      <w:r>
        <w:rPr>
          <w:noProof/>
        </w:rPr>
        <w:drawing>
          <wp:inline distT="0" distB="0" distL="0" distR="0" wp14:anchorId="237CA03E" wp14:editId="3C61BA4A">
            <wp:extent cx="3147646" cy="616553"/>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90638" cy="624974"/>
                    </a:xfrm>
                    <a:prstGeom prst="rect">
                      <a:avLst/>
                    </a:prstGeom>
                    <a:noFill/>
                    <a:ln>
                      <a:noFill/>
                    </a:ln>
                  </pic:spPr>
                </pic:pic>
              </a:graphicData>
            </a:graphic>
          </wp:inline>
        </w:drawing>
      </w:r>
    </w:p>
    <w:p w14:paraId="67DBCB16" w14:textId="77777777" w:rsidR="00FC10F8" w:rsidRDefault="00FC10F8" w:rsidP="00FC10F8">
      <w:pPr>
        <w:jc w:val="both"/>
        <w:rPr>
          <w:rFonts w:ascii="Arial" w:hAnsi="Arial" w:cs="Arial"/>
          <w:b/>
          <w:color w:val="000000" w:themeColor="text1"/>
        </w:rPr>
      </w:pPr>
    </w:p>
    <w:p w14:paraId="760AF217" w14:textId="77777777" w:rsidR="00FC10F8" w:rsidRPr="002F411D" w:rsidRDefault="00FC10F8" w:rsidP="00FC10F8">
      <w:pPr>
        <w:rPr>
          <w:rFonts w:ascii="Arial" w:hAnsi="Arial" w:cs="Arial"/>
          <w:color w:val="000000" w:themeColor="text1"/>
        </w:rPr>
      </w:pPr>
      <w:r w:rsidRPr="002F411D">
        <w:rPr>
          <w:rFonts w:ascii="Arial" w:hAnsi="Arial" w:cs="Arial"/>
          <w:b/>
          <w:color w:val="000000" w:themeColor="text1"/>
        </w:rPr>
        <w:t>Uwaga:</w:t>
      </w:r>
      <w:r w:rsidRPr="002F411D">
        <w:rPr>
          <w:rFonts w:ascii="Arial" w:hAnsi="Arial" w:cs="Arial"/>
          <w:color w:val="000000" w:themeColor="text1"/>
        </w:rPr>
        <w:t xml:space="preserve"> </w:t>
      </w:r>
    </w:p>
    <w:p w14:paraId="7F59F707" w14:textId="20CD15D9" w:rsidR="005C4188" w:rsidRDefault="00FC10F8" w:rsidP="00FC10F8">
      <w:pPr>
        <w:rPr>
          <w:rFonts w:ascii="Arial" w:hAnsi="Arial" w:cs="Arial"/>
          <w:color w:val="000000" w:themeColor="text1"/>
        </w:rPr>
      </w:pPr>
      <w:r w:rsidRPr="002F411D">
        <w:rPr>
          <w:rFonts w:ascii="Arial" w:hAnsi="Arial" w:cs="Arial"/>
          <w:color w:val="000000" w:themeColor="text1"/>
        </w:rPr>
        <w:t>Logotypy</w:t>
      </w:r>
      <w:r>
        <w:rPr>
          <w:rFonts w:ascii="Arial" w:hAnsi="Arial" w:cs="Arial"/>
          <w:color w:val="000000" w:themeColor="text1"/>
        </w:rPr>
        <w:t xml:space="preserve"> (belki logotypów)</w:t>
      </w:r>
      <w:r w:rsidRPr="002F411D">
        <w:rPr>
          <w:rFonts w:ascii="Arial" w:hAnsi="Arial" w:cs="Arial"/>
          <w:color w:val="000000" w:themeColor="text1"/>
        </w:rPr>
        <w:t xml:space="preserve"> </w:t>
      </w:r>
      <w:r>
        <w:rPr>
          <w:rFonts w:ascii="Arial" w:hAnsi="Arial" w:cs="Arial"/>
          <w:color w:val="000000" w:themeColor="text1"/>
        </w:rPr>
        <w:t>wskazane w pkt.</w:t>
      </w:r>
      <w:r w:rsidR="003D2C91">
        <w:rPr>
          <w:rFonts w:ascii="Arial" w:hAnsi="Arial" w:cs="Arial"/>
          <w:color w:val="000000" w:themeColor="text1"/>
        </w:rPr>
        <w:t xml:space="preserve"> A</w:t>
      </w:r>
      <w:r w:rsidRPr="002F411D">
        <w:rPr>
          <w:rFonts w:ascii="Arial" w:hAnsi="Arial" w:cs="Arial"/>
          <w:color w:val="000000" w:themeColor="text1"/>
        </w:rPr>
        <w:t xml:space="preserve"> </w:t>
      </w:r>
      <w:r>
        <w:rPr>
          <w:rFonts w:ascii="Arial" w:hAnsi="Arial" w:cs="Arial"/>
          <w:color w:val="000000" w:themeColor="text1"/>
        </w:rPr>
        <w:t xml:space="preserve">i </w:t>
      </w:r>
      <w:r w:rsidR="003D2C91">
        <w:rPr>
          <w:rFonts w:ascii="Arial" w:hAnsi="Arial" w:cs="Arial"/>
          <w:color w:val="000000" w:themeColor="text1"/>
        </w:rPr>
        <w:t>B</w:t>
      </w:r>
      <w:r>
        <w:rPr>
          <w:rFonts w:ascii="Arial" w:hAnsi="Arial" w:cs="Arial"/>
          <w:color w:val="000000" w:themeColor="text1"/>
        </w:rPr>
        <w:t xml:space="preserve"> </w:t>
      </w:r>
      <w:r w:rsidRPr="002F411D">
        <w:rPr>
          <w:rFonts w:ascii="Arial" w:hAnsi="Arial" w:cs="Arial"/>
          <w:color w:val="000000" w:themeColor="text1"/>
        </w:rPr>
        <w:t>mogą być stosowane wyłącznie w pełnej kolorystyce. Jeżeli nie jest to możliwe</w:t>
      </w:r>
      <w:r>
        <w:rPr>
          <w:rFonts w:ascii="Arial" w:hAnsi="Arial" w:cs="Arial"/>
          <w:color w:val="000000" w:themeColor="text1"/>
        </w:rPr>
        <w:t xml:space="preserve"> na danym materiale</w:t>
      </w:r>
      <w:r w:rsidRPr="002F411D">
        <w:rPr>
          <w:rFonts w:ascii="Arial" w:hAnsi="Arial" w:cs="Arial"/>
          <w:color w:val="000000" w:themeColor="text1"/>
        </w:rPr>
        <w:t>, Wykonawca zobowiązany jest do niezwłoczn</w:t>
      </w:r>
      <w:r>
        <w:rPr>
          <w:rFonts w:ascii="Arial" w:hAnsi="Arial" w:cs="Arial"/>
          <w:color w:val="000000" w:themeColor="text1"/>
        </w:rPr>
        <w:t>ego powiadomienia o tym Zamawiającego.</w:t>
      </w:r>
    </w:p>
    <w:p w14:paraId="2D8E3C1B" w14:textId="2E70E42F" w:rsidR="005C4188" w:rsidRPr="0028380C" w:rsidRDefault="005C4188" w:rsidP="005C4188">
      <w:pPr>
        <w:keepNext/>
        <w:jc w:val="center"/>
        <w:outlineLvl w:val="0"/>
        <w:rPr>
          <w:rFonts w:ascii="Arial" w:hAnsi="Arial" w:cs="Arial"/>
          <w:b/>
          <w:i/>
          <w:color w:val="000000"/>
        </w:rPr>
      </w:pPr>
      <w:r w:rsidRPr="005C4188">
        <w:rPr>
          <w:rFonts w:ascii="Arial" w:hAnsi="Arial" w:cs="Arial"/>
          <w:color w:val="000000" w:themeColor="text1"/>
        </w:rPr>
        <w:t xml:space="preserve">W przypadku braku możliwości oznakowania materiałów metodą wskazaną przez Zamawiającego, Wykonawca zobowiązany będzie do niezwłocznego poinformowania o tym fakcie Zamawiającego oraz wskazania innej metody znakowania, odpowiednio dobranej do podłoża, gwarantującej jednak jego trwałość. Zamawiający, w przypadku np. braku miejsca na oznakowanie materiału belką logotypów zgodnie z pkt. </w:t>
      </w:r>
      <w:r w:rsidR="003D2C91">
        <w:rPr>
          <w:rFonts w:ascii="Arial" w:hAnsi="Arial" w:cs="Arial"/>
          <w:color w:val="000000" w:themeColor="text1"/>
        </w:rPr>
        <w:t xml:space="preserve">A </w:t>
      </w:r>
      <w:r w:rsidRPr="005C4188">
        <w:rPr>
          <w:rFonts w:ascii="Arial" w:hAnsi="Arial" w:cs="Arial"/>
          <w:color w:val="000000" w:themeColor="text1"/>
        </w:rPr>
        <w:t xml:space="preserve"> może zdecydować o oznakowaniu materiałów w dwóch miejscach, tj. poza oznaczeniem wskazanym w pkt. </w:t>
      </w:r>
      <w:r w:rsidR="003D2C91">
        <w:rPr>
          <w:rFonts w:ascii="Arial" w:hAnsi="Arial" w:cs="Arial"/>
          <w:color w:val="000000" w:themeColor="text1"/>
        </w:rPr>
        <w:t>A</w:t>
      </w:r>
      <w:r w:rsidRPr="005C4188">
        <w:rPr>
          <w:rFonts w:ascii="Arial" w:hAnsi="Arial" w:cs="Arial"/>
          <w:color w:val="000000" w:themeColor="text1"/>
        </w:rPr>
        <w:t xml:space="preserve"> – </w:t>
      </w:r>
      <w:r w:rsidR="003D2C91">
        <w:rPr>
          <w:rFonts w:ascii="Arial" w:hAnsi="Arial" w:cs="Arial"/>
          <w:color w:val="000000" w:themeColor="text1"/>
        </w:rPr>
        <w:lastRenderedPageBreak/>
        <w:t>C</w:t>
      </w:r>
      <w:r w:rsidRPr="005C4188">
        <w:rPr>
          <w:rFonts w:ascii="Arial" w:hAnsi="Arial" w:cs="Arial"/>
          <w:color w:val="000000" w:themeColor="text1"/>
        </w:rPr>
        <w:t>, oznakuje materiał w innym miejscu jednym z niżej wskazanych znaków:</w:t>
      </w:r>
      <w:r w:rsidRPr="0028380C">
        <w:rPr>
          <w:rFonts w:ascii="Arial" w:hAnsi="Arial" w:cs="Arial"/>
          <w:b/>
          <w:i/>
          <w:noProof/>
          <w:color w:val="000000"/>
          <w:lang w:eastAsia="pl-PL"/>
        </w:rPr>
        <w:drawing>
          <wp:inline distT="0" distB="0" distL="0" distR="0" wp14:anchorId="405DA17A" wp14:editId="6308A048">
            <wp:extent cx="1605134" cy="564502"/>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4408" cy="567764"/>
                    </a:xfrm>
                    <a:prstGeom prst="rect">
                      <a:avLst/>
                    </a:prstGeom>
                    <a:noFill/>
                    <a:ln>
                      <a:noFill/>
                    </a:ln>
                  </pic:spPr>
                </pic:pic>
              </a:graphicData>
            </a:graphic>
          </wp:inline>
        </w:drawing>
      </w:r>
    </w:p>
    <w:p w14:paraId="44A499D2" w14:textId="77777777" w:rsidR="005C4188" w:rsidRPr="0028380C" w:rsidRDefault="005C4188" w:rsidP="005C4188">
      <w:pPr>
        <w:keepNext/>
        <w:jc w:val="center"/>
        <w:outlineLvl w:val="0"/>
        <w:rPr>
          <w:rFonts w:ascii="Arial" w:hAnsi="Arial" w:cs="Arial"/>
          <w:color w:val="000000"/>
        </w:rPr>
      </w:pPr>
      <w:r w:rsidRPr="0028380C">
        <w:rPr>
          <w:rFonts w:ascii="Arial" w:hAnsi="Arial" w:cs="Arial"/>
          <w:color w:val="000000"/>
        </w:rPr>
        <w:t>lub</w:t>
      </w:r>
    </w:p>
    <w:p w14:paraId="79ADE819" w14:textId="77777777" w:rsidR="005C4188" w:rsidRPr="0028380C" w:rsidRDefault="005C4188" w:rsidP="005C4188">
      <w:pPr>
        <w:keepNext/>
        <w:jc w:val="center"/>
        <w:outlineLvl w:val="0"/>
        <w:rPr>
          <w:rFonts w:ascii="Arial" w:hAnsi="Arial" w:cs="Arial"/>
          <w:b/>
          <w:i/>
          <w:color w:val="000000"/>
        </w:rPr>
      </w:pPr>
      <w:r w:rsidRPr="0028380C">
        <w:rPr>
          <w:rFonts w:ascii="Arial" w:hAnsi="Arial" w:cs="Arial"/>
          <w:b/>
          <w:i/>
          <w:noProof/>
          <w:color w:val="000000"/>
          <w:lang w:eastAsia="pl-PL"/>
        </w:rPr>
        <w:drawing>
          <wp:inline distT="0" distB="0" distL="0" distR="0" wp14:anchorId="5CF9D7A0" wp14:editId="77D1FD6C">
            <wp:extent cx="962683" cy="677577"/>
            <wp:effectExtent l="0" t="0" r="8890" b="8255"/>
            <wp:docPr id="9" name="Obraz 9" descr="C:\Users\SebastianSzczesniak.NCBR-LOCAL\AppData\Local\Microsoft\Windows\Temporary Internet Files\Content.Outlook\NDFDPN4U\SYGNET KOP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2" descr="C:\Users\SebastianSzczesniak.NCBR-LOCAL\AppData\Local\Microsoft\Windows\Temporary Internet Files\Content.Outlook\NDFDPN4U\SYGNET KOPIA_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3643" cy="685291"/>
                    </a:xfrm>
                    <a:prstGeom prst="rect">
                      <a:avLst/>
                    </a:prstGeom>
                    <a:noFill/>
                    <a:ln>
                      <a:noFill/>
                    </a:ln>
                  </pic:spPr>
                </pic:pic>
              </a:graphicData>
            </a:graphic>
          </wp:inline>
        </w:drawing>
      </w:r>
    </w:p>
    <w:p w14:paraId="1FAE0CFB" w14:textId="77777777" w:rsidR="005C4188" w:rsidRPr="0028380C" w:rsidRDefault="005C4188" w:rsidP="005C4188">
      <w:pPr>
        <w:keepNext/>
        <w:jc w:val="center"/>
        <w:outlineLvl w:val="0"/>
        <w:rPr>
          <w:rFonts w:ascii="Arial" w:hAnsi="Arial" w:cs="Arial"/>
          <w:color w:val="000000"/>
        </w:rPr>
      </w:pPr>
      <w:r w:rsidRPr="0028380C">
        <w:rPr>
          <w:rFonts w:ascii="Arial" w:hAnsi="Arial" w:cs="Arial"/>
          <w:color w:val="000000"/>
        </w:rPr>
        <w:t>lub</w:t>
      </w:r>
    </w:p>
    <w:p w14:paraId="7334C36F" w14:textId="77777777" w:rsidR="005C4188" w:rsidRDefault="005C4188" w:rsidP="005C4188">
      <w:pPr>
        <w:keepNext/>
        <w:jc w:val="center"/>
        <w:outlineLvl w:val="0"/>
        <w:rPr>
          <w:rFonts w:ascii="Arial" w:hAnsi="Arial" w:cs="Arial"/>
          <w:b/>
          <w:color w:val="000000"/>
        </w:rPr>
      </w:pPr>
      <w:r w:rsidRPr="00DA2547">
        <w:rPr>
          <w:rFonts w:ascii="Arial" w:hAnsi="Arial" w:cs="Arial"/>
          <w:b/>
          <w:color w:val="000000"/>
        </w:rPr>
        <w:t>NCBR</w:t>
      </w:r>
    </w:p>
    <w:p w14:paraId="4A3A79C0" w14:textId="77777777" w:rsidR="005C4188" w:rsidRPr="0028380C" w:rsidRDefault="005C4188" w:rsidP="005C4188">
      <w:pPr>
        <w:keepNext/>
        <w:jc w:val="center"/>
        <w:outlineLvl w:val="0"/>
      </w:pPr>
      <w:r>
        <w:rPr>
          <w:rFonts w:ascii="Arial" w:hAnsi="Arial" w:cs="Arial"/>
          <w:color w:val="000000"/>
        </w:rPr>
        <w:t>lub</w:t>
      </w:r>
      <w:r>
        <w:rPr>
          <w:rFonts w:ascii="Arial" w:hAnsi="Arial" w:cs="Arial"/>
          <w:color w:val="000000"/>
        </w:rPr>
        <w:br/>
      </w:r>
      <w:r w:rsidRPr="00DA2547">
        <w:rPr>
          <w:rFonts w:ascii="Arial" w:hAnsi="Arial" w:cs="Arial"/>
          <w:b/>
          <w:color w:val="000000"/>
        </w:rPr>
        <w:t>gov.pl/ncbr</w:t>
      </w:r>
    </w:p>
    <w:p w14:paraId="067F6F86" w14:textId="5148B239" w:rsidR="00FC10F8" w:rsidRPr="007577D5" w:rsidRDefault="00FC10F8" w:rsidP="005C4188">
      <w:pPr>
        <w:rPr>
          <w:rFonts w:ascii="Arial" w:eastAsia="Calibri" w:hAnsi="Arial" w:cs="Arial"/>
          <w:b/>
        </w:rPr>
      </w:pPr>
    </w:p>
    <w:p w14:paraId="72A6C515" w14:textId="77777777" w:rsidR="00FC10F8" w:rsidRDefault="00FC10F8" w:rsidP="00FC10F8">
      <w:pPr>
        <w:keepNext/>
        <w:spacing w:after="0"/>
        <w:outlineLvl w:val="0"/>
        <w:rPr>
          <w:rFonts w:ascii="Arial" w:hAnsi="Arial" w:cs="Arial"/>
          <w:color w:val="000000"/>
        </w:rPr>
      </w:pPr>
      <w:r w:rsidRPr="0028380C">
        <w:rPr>
          <w:rFonts w:ascii="Arial" w:hAnsi="Arial" w:cs="Arial"/>
          <w:color w:val="000000"/>
        </w:rPr>
        <w:t>Logo</w:t>
      </w:r>
      <w:r>
        <w:rPr>
          <w:rFonts w:ascii="Arial" w:hAnsi="Arial" w:cs="Arial"/>
          <w:color w:val="000000"/>
        </w:rPr>
        <w:t>typy</w:t>
      </w:r>
      <w:r w:rsidRPr="0028380C">
        <w:rPr>
          <w:rFonts w:ascii="Arial" w:hAnsi="Arial" w:cs="Arial"/>
          <w:color w:val="000000"/>
        </w:rPr>
        <w:t xml:space="preserve"> Narodowego Centrum Badań i Rozwoju (</w:t>
      </w:r>
      <w:r>
        <w:rPr>
          <w:rFonts w:ascii="Arial" w:hAnsi="Arial" w:cs="Arial"/>
          <w:color w:val="000000"/>
        </w:rPr>
        <w:t>Fundusze Europejskie – belka logotypów</w:t>
      </w:r>
      <w:r w:rsidRPr="0028380C">
        <w:rPr>
          <w:rFonts w:ascii="Arial" w:hAnsi="Arial" w:cs="Arial"/>
          <w:color w:val="000000"/>
        </w:rPr>
        <w:t xml:space="preserve">) </w:t>
      </w:r>
      <w:r>
        <w:rPr>
          <w:rFonts w:ascii="Arial" w:hAnsi="Arial" w:cs="Arial"/>
          <w:color w:val="000000"/>
        </w:rPr>
        <w:t xml:space="preserve">oraz logo NCBR </w:t>
      </w:r>
      <w:r w:rsidRPr="0028380C">
        <w:rPr>
          <w:rFonts w:ascii="Arial" w:hAnsi="Arial" w:cs="Arial"/>
          <w:color w:val="000000"/>
        </w:rPr>
        <w:t xml:space="preserve">zgodne ze wzorami do pobrania ze strony internetowej: </w:t>
      </w:r>
      <w:hyperlink r:id="rId22" w:history="1">
        <w:r w:rsidRPr="0028380C">
          <w:rPr>
            <w:rStyle w:val="Hipercze"/>
            <w:rFonts w:ascii="Arial" w:hAnsi="Arial" w:cs="Arial"/>
          </w:rPr>
          <w:t>https://www.gov.pl/web/ncbr/logotypy</w:t>
        </w:r>
      </w:hyperlink>
      <w:r w:rsidRPr="0028380C">
        <w:rPr>
          <w:rFonts w:ascii="Arial" w:hAnsi="Arial" w:cs="Arial"/>
          <w:color w:val="000000"/>
        </w:rPr>
        <w:t xml:space="preserve"> </w:t>
      </w:r>
      <w:r>
        <w:rPr>
          <w:rFonts w:ascii="Arial" w:hAnsi="Arial" w:cs="Arial"/>
          <w:color w:val="000000"/>
        </w:rPr>
        <w:t>lub</w:t>
      </w:r>
      <w:r w:rsidRPr="0028380C">
        <w:rPr>
          <w:rFonts w:ascii="Arial" w:hAnsi="Arial" w:cs="Arial"/>
          <w:color w:val="000000"/>
        </w:rPr>
        <w:t xml:space="preserve"> </w:t>
      </w:r>
      <w:r>
        <w:rPr>
          <w:rFonts w:ascii="Arial" w:hAnsi="Arial" w:cs="Arial"/>
          <w:color w:val="000000"/>
        </w:rPr>
        <w:t xml:space="preserve">sam </w:t>
      </w:r>
      <w:r w:rsidRPr="0028380C">
        <w:rPr>
          <w:rFonts w:ascii="Arial" w:hAnsi="Arial" w:cs="Arial"/>
          <w:color w:val="000000"/>
        </w:rPr>
        <w:t>sygnet logo NCBR lub adres strony internetowej Narodowego Centrum Badań i Rozwoju lub skrót NCBR.</w:t>
      </w:r>
      <w:r w:rsidRPr="0028380C" w:rsidDel="003C28A0">
        <w:rPr>
          <w:rFonts w:ascii="Arial" w:hAnsi="Arial" w:cs="Arial"/>
          <w:color w:val="000000"/>
        </w:rPr>
        <w:t xml:space="preserve"> </w:t>
      </w:r>
    </w:p>
    <w:p w14:paraId="02E3AAC6" w14:textId="77777777" w:rsidR="00FC10F8" w:rsidRDefault="00FC10F8" w:rsidP="00FC10F8">
      <w:pPr>
        <w:keepNext/>
        <w:spacing w:after="0"/>
        <w:outlineLvl w:val="0"/>
        <w:rPr>
          <w:rFonts w:ascii="Arial" w:hAnsi="Arial" w:cs="Arial"/>
          <w:color w:val="000000"/>
        </w:rPr>
      </w:pPr>
    </w:p>
    <w:p w14:paraId="731B1005" w14:textId="68650B65" w:rsidR="00FC10F8" w:rsidRDefault="00FC10F8" w:rsidP="00FC10F8">
      <w:pPr>
        <w:keepNext/>
        <w:spacing w:after="0"/>
        <w:outlineLvl w:val="0"/>
        <w:rPr>
          <w:rFonts w:ascii="Arial" w:hAnsi="Arial" w:cs="Arial"/>
          <w:color w:val="000000"/>
        </w:rPr>
      </w:pPr>
      <w:r>
        <w:rPr>
          <w:rFonts w:ascii="Arial" w:hAnsi="Arial" w:cs="Arial"/>
          <w:color w:val="000000"/>
        </w:rPr>
        <w:t xml:space="preserve">Wszystkie nadruki powinny zostać wykonane zgodnie ze wzorami oraz kolorami pantonów zawartych w materiałach udostępnionych przez Zamawiającego. Zamawiający dopuszcza możliwość wykonania nadruków w innych wersjach kolorystycznych, tj. w wersji achromatycznej lub monochromatycznej, z zastrzeżeniem logotypów </w:t>
      </w:r>
      <w:r>
        <w:rPr>
          <w:rFonts w:ascii="Arial" w:hAnsi="Arial" w:cs="Arial"/>
          <w:color w:val="000000" w:themeColor="text1"/>
        </w:rPr>
        <w:t>wskazanych w pkt.</w:t>
      </w:r>
      <w:r w:rsidRPr="002F411D">
        <w:rPr>
          <w:rFonts w:ascii="Arial" w:hAnsi="Arial" w:cs="Arial"/>
          <w:color w:val="000000" w:themeColor="text1"/>
        </w:rPr>
        <w:t xml:space="preserve"> </w:t>
      </w:r>
      <w:r w:rsidR="003D2C91">
        <w:rPr>
          <w:rFonts w:ascii="Arial" w:hAnsi="Arial" w:cs="Arial"/>
          <w:color w:val="000000" w:themeColor="text1"/>
        </w:rPr>
        <w:t>A</w:t>
      </w:r>
      <w:r w:rsidRPr="002F411D">
        <w:rPr>
          <w:rFonts w:ascii="Arial" w:hAnsi="Arial" w:cs="Arial"/>
          <w:color w:val="000000" w:themeColor="text1"/>
        </w:rPr>
        <w:t xml:space="preserve"> </w:t>
      </w:r>
      <w:r>
        <w:rPr>
          <w:rFonts w:ascii="Arial" w:hAnsi="Arial" w:cs="Arial"/>
          <w:color w:val="000000" w:themeColor="text1"/>
        </w:rPr>
        <w:t xml:space="preserve">i </w:t>
      </w:r>
      <w:r w:rsidR="003D2C91">
        <w:rPr>
          <w:rFonts w:ascii="Arial" w:hAnsi="Arial" w:cs="Arial"/>
          <w:color w:val="000000" w:themeColor="text1"/>
        </w:rPr>
        <w:t>B</w:t>
      </w:r>
      <w:r>
        <w:rPr>
          <w:rFonts w:ascii="Arial" w:hAnsi="Arial" w:cs="Arial"/>
          <w:color w:val="000000" w:themeColor="text1"/>
        </w:rPr>
        <w:t>.</w:t>
      </w:r>
    </w:p>
    <w:p w14:paraId="70428275" w14:textId="77777777" w:rsidR="00FC10F8" w:rsidRPr="00672509" w:rsidRDefault="00FC10F8" w:rsidP="00FC10F8">
      <w:pPr>
        <w:rPr>
          <w:rFonts w:ascii="Arial" w:hAnsi="Arial" w:cs="Arial"/>
        </w:rPr>
      </w:pPr>
      <w:r>
        <w:rPr>
          <w:rFonts w:ascii="Arial" w:hAnsi="Arial" w:cs="Arial"/>
          <w:color w:val="000000"/>
        </w:rPr>
        <w:t>W ramach realizacji zamówienia</w:t>
      </w:r>
      <w:r w:rsidRPr="007577D5">
        <w:rPr>
          <w:rFonts w:ascii="Arial" w:hAnsi="Arial" w:cs="Arial"/>
          <w:color w:val="000000"/>
        </w:rPr>
        <w:t xml:space="preserve"> Wykonawca</w:t>
      </w:r>
      <w:r>
        <w:rPr>
          <w:rFonts w:ascii="Arial" w:hAnsi="Arial" w:cs="Arial"/>
          <w:color w:val="000000"/>
        </w:rPr>
        <w:t xml:space="preserve"> </w:t>
      </w:r>
      <w:r w:rsidRPr="007577D5">
        <w:rPr>
          <w:rFonts w:ascii="Arial" w:hAnsi="Arial" w:cs="Arial"/>
          <w:color w:val="000000"/>
        </w:rPr>
        <w:t>przygotuje do akceptacji Zamawiającego projekt</w:t>
      </w:r>
      <w:r>
        <w:rPr>
          <w:rFonts w:ascii="Arial" w:hAnsi="Arial" w:cs="Arial"/>
          <w:color w:val="000000"/>
        </w:rPr>
        <w:t>y graficzne znakowania na materiałach promocyjnych</w:t>
      </w:r>
      <w:r w:rsidRPr="007577D5">
        <w:rPr>
          <w:rFonts w:ascii="Arial" w:hAnsi="Arial" w:cs="Arial"/>
          <w:color w:val="000000"/>
        </w:rPr>
        <w:t>.</w:t>
      </w:r>
    </w:p>
    <w:p w14:paraId="7277A777" w14:textId="77777777" w:rsidR="001E2748" w:rsidRPr="00AF31E0" w:rsidRDefault="001E2748" w:rsidP="00AF31E0">
      <w:pPr>
        <w:pStyle w:val="Akapitzlist1"/>
        <w:spacing w:after="120" w:line="312" w:lineRule="auto"/>
        <w:ind w:left="0"/>
        <w:contextualSpacing w:val="0"/>
        <w:jc w:val="both"/>
        <w:rPr>
          <w:rFonts w:ascii="Arial" w:eastAsia="Times New Roman" w:hAnsi="Arial" w:cs="Arial"/>
          <w:color w:val="000000"/>
          <w:lang w:eastAsia="pl-PL"/>
        </w:rPr>
      </w:pPr>
    </w:p>
    <w:p w14:paraId="736074E4" w14:textId="60B94E79" w:rsidR="001E2748" w:rsidRPr="00AF31E0" w:rsidRDefault="00781515" w:rsidP="00AF31E0">
      <w:pPr>
        <w:pStyle w:val="Akapitzlist1"/>
        <w:numPr>
          <w:ilvl w:val="0"/>
          <w:numId w:val="1"/>
        </w:numPr>
        <w:tabs>
          <w:tab w:val="num" w:pos="426"/>
        </w:tabs>
        <w:spacing w:after="120" w:line="312" w:lineRule="auto"/>
        <w:ind w:left="426" w:hanging="426"/>
        <w:contextualSpacing w:val="0"/>
        <w:jc w:val="both"/>
        <w:rPr>
          <w:rFonts w:ascii="Arial" w:hAnsi="Arial" w:cs="Arial"/>
        </w:rPr>
      </w:pPr>
      <w:r w:rsidRPr="00AF31E0">
        <w:rPr>
          <w:rFonts w:ascii="Arial" w:eastAsia="Times New Roman" w:hAnsi="Arial" w:cs="Arial"/>
          <w:b/>
          <w:color w:val="000000"/>
          <w:lang w:eastAsia="pl-PL"/>
        </w:rPr>
        <w:t>Termin wykonania zamówienia</w:t>
      </w:r>
    </w:p>
    <w:p w14:paraId="567147FC" w14:textId="5001D785" w:rsidR="001E2748" w:rsidRDefault="00287664" w:rsidP="00AF31E0">
      <w:pPr>
        <w:pStyle w:val="Akapitzlist1"/>
        <w:spacing w:after="120" w:line="312" w:lineRule="auto"/>
        <w:ind w:left="0"/>
        <w:contextualSpacing w:val="0"/>
        <w:jc w:val="both"/>
        <w:rPr>
          <w:rFonts w:ascii="Arial" w:eastAsia="Times New Roman" w:hAnsi="Arial" w:cs="Arial"/>
          <w:bCs/>
        </w:rPr>
      </w:pPr>
      <w:r w:rsidRPr="00752DB1">
        <w:rPr>
          <w:rFonts w:ascii="Arial" w:eastAsia="Times New Roman" w:hAnsi="Arial" w:cs="Arial"/>
          <w:bCs/>
        </w:rPr>
        <w:t>21 maja 2022 r.</w:t>
      </w:r>
      <w:r w:rsidR="000E406B">
        <w:rPr>
          <w:rFonts w:ascii="Arial" w:eastAsia="Times New Roman" w:hAnsi="Arial" w:cs="Arial"/>
          <w:bCs/>
        </w:rPr>
        <w:t xml:space="preserve"> – organizacja, montaż, demontaż stoiska wystawienniczego</w:t>
      </w:r>
    </w:p>
    <w:p w14:paraId="71B5D85D" w14:textId="0A51863A" w:rsidR="000E406B" w:rsidRPr="00752DB1" w:rsidRDefault="000E406B" w:rsidP="00AF31E0">
      <w:pPr>
        <w:pStyle w:val="Akapitzlist1"/>
        <w:spacing w:after="120" w:line="312" w:lineRule="auto"/>
        <w:ind w:left="0"/>
        <w:contextualSpacing w:val="0"/>
        <w:jc w:val="both"/>
        <w:rPr>
          <w:rFonts w:ascii="Arial" w:eastAsia="Times New Roman" w:hAnsi="Arial" w:cs="Arial"/>
          <w:bCs/>
        </w:rPr>
      </w:pPr>
      <w:r>
        <w:rPr>
          <w:rFonts w:ascii="Arial" w:eastAsia="Times New Roman" w:hAnsi="Arial" w:cs="Arial"/>
          <w:bCs/>
        </w:rPr>
        <w:t>3</w:t>
      </w:r>
      <w:r w:rsidRPr="00752DB1">
        <w:rPr>
          <w:rFonts w:ascii="Arial" w:eastAsia="Times New Roman" w:hAnsi="Arial" w:cs="Arial"/>
          <w:bCs/>
        </w:rPr>
        <w:t>1 maja 2022 r.</w:t>
      </w:r>
      <w:r>
        <w:rPr>
          <w:rFonts w:ascii="Arial" w:eastAsia="Times New Roman" w:hAnsi="Arial" w:cs="Arial"/>
          <w:bCs/>
        </w:rPr>
        <w:t xml:space="preserve"> - dostawa niewykorzystanych materiałów do siedziby Zamawiającego</w:t>
      </w:r>
    </w:p>
    <w:p w14:paraId="52E383CF" w14:textId="77777777" w:rsidR="001E2748" w:rsidRPr="00AF31E0" w:rsidRDefault="001E2748" w:rsidP="00AF31E0">
      <w:pPr>
        <w:pStyle w:val="Akapitzlist1"/>
        <w:spacing w:after="120" w:line="312" w:lineRule="auto"/>
        <w:ind w:left="0"/>
        <w:contextualSpacing w:val="0"/>
        <w:jc w:val="both"/>
        <w:rPr>
          <w:rFonts w:ascii="Arial" w:hAnsi="Arial" w:cs="Arial"/>
        </w:rPr>
      </w:pPr>
    </w:p>
    <w:p w14:paraId="7D44804D" w14:textId="3C265EB2"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eastAsia="Times New Roman" w:hAnsi="Arial" w:cs="Arial"/>
          <w:b/>
          <w:color w:val="000000"/>
          <w:lang w:eastAsia="pl-PL"/>
        </w:rPr>
      </w:pPr>
      <w:r w:rsidRPr="00AF31E0">
        <w:rPr>
          <w:rFonts w:ascii="Arial" w:eastAsia="Times New Roman" w:hAnsi="Arial" w:cs="Arial"/>
          <w:b/>
          <w:color w:val="000000"/>
          <w:lang w:eastAsia="pl-PL"/>
        </w:rPr>
        <w:t>Informacje o warunkach udziału w postępowaniu oraz opis sposobu dokonywania oceny ich spełniania</w:t>
      </w:r>
    </w:p>
    <w:p w14:paraId="4AD32572" w14:textId="1C2E9AED" w:rsidR="001E2748" w:rsidRPr="00AF31E0" w:rsidRDefault="001E2748" w:rsidP="00AF31E0">
      <w:pPr>
        <w:pStyle w:val="Akapitzlist1"/>
        <w:numPr>
          <w:ilvl w:val="0"/>
          <w:numId w:val="2"/>
        </w:numPr>
        <w:tabs>
          <w:tab w:val="left" w:pos="851"/>
        </w:tabs>
        <w:spacing w:after="120" w:line="312" w:lineRule="auto"/>
        <w:ind w:left="851" w:hanging="425"/>
        <w:contextualSpacing w:val="0"/>
        <w:jc w:val="both"/>
        <w:rPr>
          <w:rFonts w:ascii="Arial" w:eastAsia="Times New Roman" w:hAnsi="Arial" w:cs="Arial"/>
          <w:color w:val="000000"/>
          <w:lang w:eastAsia="pl-PL"/>
        </w:rPr>
      </w:pPr>
      <w:r w:rsidRPr="00AF31E0">
        <w:rPr>
          <w:rFonts w:ascii="Arial" w:hAnsi="Arial" w:cs="Arial"/>
        </w:rPr>
        <w:t>wiedza i doświadczenie Wykonawcy, niezbędne do wykonania zamówienia:</w:t>
      </w:r>
    </w:p>
    <w:p w14:paraId="22A8298E" w14:textId="3D1C1FC8" w:rsidR="00671D47" w:rsidRPr="00671D47" w:rsidRDefault="00671D47" w:rsidP="008B457F">
      <w:pPr>
        <w:pStyle w:val="Akapitzlist1"/>
        <w:tabs>
          <w:tab w:val="left" w:pos="851"/>
        </w:tabs>
        <w:spacing w:after="120" w:line="312" w:lineRule="auto"/>
        <w:ind w:left="851"/>
        <w:jc w:val="both"/>
        <w:rPr>
          <w:rFonts w:ascii="Arial" w:hAnsi="Arial" w:cs="Arial"/>
        </w:rPr>
      </w:pPr>
      <w:r w:rsidRPr="00671D47">
        <w:rPr>
          <w:rFonts w:ascii="Arial" w:hAnsi="Arial" w:cs="Arial"/>
        </w:rPr>
        <w:lastRenderedPageBreak/>
        <w:t>Wykonawca powinien wykazać, w ciągu ostatnich 3 lat przed upływem terminu składania ofert,</w:t>
      </w:r>
      <w:r>
        <w:rPr>
          <w:rFonts w:ascii="Arial" w:hAnsi="Arial" w:cs="Arial"/>
        </w:rPr>
        <w:t xml:space="preserve"> </w:t>
      </w:r>
      <w:r w:rsidRPr="00671D47">
        <w:rPr>
          <w:rFonts w:ascii="Arial" w:hAnsi="Arial" w:cs="Arial"/>
        </w:rPr>
        <w:t>a jeżeli okres prowadzenia działalności jest krótszy - w tym okresie, wiedzą i doświadczeniem</w:t>
      </w:r>
      <w:r w:rsidR="00010228">
        <w:rPr>
          <w:rFonts w:ascii="Arial" w:hAnsi="Arial" w:cs="Arial"/>
        </w:rPr>
        <w:t xml:space="preserve"> </w:t>
      </w:r>
      <w:r w:rsidRPr="00671D47">
        <w:rPr>
          <w:rFonts w:ascii="Arial" w:hAnsi="Arial" w:cs="Arial"/>
        </w:rPr>
        <w:t xml:space="preserve">w realizacji zamówienia, w postaci należytego wykonania </w:t>
      </w:r>
      <w:r w:rsidRPr="00671D47">
        <w:rPr>
          <w:rFonts w:ascii="Arial" w:hAnsi="Arial" w:cs="Arial"/>
          <w:b/>
        </w:rPr>
        <w:t>co najmniej 2 usług</w:t>
      </w:r>
      <w:r w:rsidRPr="00671D47">
        <w:rPr>
          <w:rFonts w:ascii="Arial" w:hAnsi="Arial" w:cs="Arial"/>
        </w:rPr>
        <w:t xml:space="preserve"> w zakresie</w:t>
      </w:r>
      <w:r>
        <w:rPr>
          <w:rFonts w:ascii="Arial" w:hAnsi="Arial" w:cs="Arial"/>
        </w:rPr>
        <w:t xml:space="preserve"> </w:t>
      </w:r>
      <w:r w:rsidRPr="00671D47">
        <w:rPr>
          <w:rFonts w:ascii="Arial" w:hAnsi="Arial" w:cs="Arial"/>
        </w:rPr>
        <w:t>kompleksowej organizacji imprezy o charakterze rozrywkowym, rekreacyjnym, w zakresie</w:t>
      </w:r>
      <w:r>
        <w:rPr>
          <w:rFonts w:ascii="Arial" w:hAnsi="Arial" w:cs="Arial"/>
        </w:rPr>
        <w:t xml:space="preserve"> </w:t>
      </w:r>
      <w:r w:rsidRPr="00671D47">
        <w:rPr>
          <w:rFonts w:ascii="Arial" w:hAnsi="Arial" w:cs="Arial"/>
        </w:rPr>
        <w:t>której mieści się zaprojektowanie oraz instalacja stoiska wystawienniczego, wraz</w:t>
      </w:r>
      <w:r>
        <w:rPr>
          <w:rFonts w:ascii="Arial" w:hAnsi="Arial" w:cs="Arial"/>
        </w:rPr>
        <w:t xml:space="preserve"> </w:t>
      </w:r>
      <w:r w:rsidRPr="00671D47">
        <w:rPr>
          <w:rFonts w:ascii="Arial" w:hAnsi="Arial" w:cs="Arial"/>
        </w:rPr>
        <w:t>z niezbędnym wyposażeniem oraz bieżąca obsługa w czasie wydarzenia, pozwalająca na</w:t>
      </w:r>
      <w:r>
        <w:rPr>
          <w:rFonts w:ascii="Arial" w:hAnsi="Arial" w:cs="Arial"/>
        </w:rPr>
        <w:t xml:space="preserve"> </w:t>
      </w:r>
      <w:r w:rsidRPr="00671D47">
        <w:rPr>
          <w:rFonts w:ascii="Arial" w:hAnsi="Arial" w:cs="Arial"/>
        </w:rPr>
        <w:t xml:space="preserve">właściwe funkcjonowanie stoiska, </w:t>
      </w:r>
      <w:r w:rsidRPr="00671D47">
        <w:rPr>
          <w:rFonts w:ascii="Arial" w:hAnsi="Arial" w:cs="Arial"/>
          <w:b/>
        </w:rPr>
        <w:t>o wartości co najmniej 50 000,00 zł brutto każda</w:t>
      </w:r>
      <w:r w:rsidRPr="00671D47">
        <w:rPr>
          <w:rFonts w:ascii="Arial" w:hAnsi="Arial" w:cs="Arial"/>
        </w:rPr>
        <w:t>.</w:t>
      </w:r>
    </w:p>
    <w:p w14:paraId="76FC0034" w14:textId="61044939" w:rsidR="00671D47" w:rsidRPr="00671D47" w:rsidRDefault="00671D47" w:rsidP="008B457F">
      <w:pPr>
        <w:pStyle w:val="Akapitzlist1"/>
        <w:tabs>
          <w:tab w:val="left" w:pos="851"/>
        </w:tabs>
        <w:spacing w:after="120" w:line="312" w:lineRule="auto"/>
        <w:ind w:left="851"/>
        <w:jc w:val="both"/>
        <w:rPr>
          <w:rFonts w:ascii="Arial" w:hAnsi="Arial" w:cs="Arial"/>
        </w:rPr>
      </w:pPr>
      <w:r w:rsidRPr="00671D47">
        <w:rPr>
          <w:rFonts w:ascii="Arial" w:hAnsi="Arial" w:cs="Arial"/>
        </w:rPr>
        <w:t>Zamawiający nie dopuszcza sumowania usług z różnych kontraktów w celu uzyskania wartości</w:t>
      </w:r>
      <w:r>
        <w:rPr>
          <w:rFonts w:ascii="Arial" w:hAnsi="Arial" w:cs="Arial"/>
        </w:rPr>
        <w:t xml:space="preserve"> </w:t>
      </w:r>
      <w:r w:rsidRPr="00671D47">
        <w:rPr>
          <w:rFonts w:ascii="Arial" w:hAnsi="Arial" w:cs="Arial"/>
        </w:rPr>
        <w:t>minimalnej.</w:t>
      </w:r>
    </w:p>
    <w:p w14:paraId="51C4705B" w14:textId="77777777" w:rsidR="00671D47" w:rsidRDefault="00671D47" w:rsidP="008B457F">
      <w:pPr>
        <w:pStyle w:val="Akapitzlist1"/>
        <w:tabs>
          <w:tab w:val="left" w:pos="851"/>
        </w:tabs>
        <w:spacing w:after="120" w:line="312" w:lineRule="auto"/>
        <w:ind w:left="851"/>
        <w:jc w:val="both"/>
        <w:rPr>
          <w:rFonts w:ascii="Arial" w:hAnsi="Arial" w:cs="Arial"/>
        </w:rPr>
      </w:pPr>
    </w:p>
    <w:p w14:paraId="21505E4F" w14:textId="2E641D4A" w:rsidR="001E2748" w:rsidRDefault="00671D47" w:rsidP="008B457F">
      <w:pPr>
        <w:pStyle w:val="Akapitzlist1"/>
        <w:tabs>
          <w:tab w:val="left" w:pos="851"/>
        </w:tabs>
        <w:spacing w:after="120" w:line="312" w:lineRule="auto"/>
        <w:ind w:left="851"/>
        <w:jc w:val="both"/>
        <w:rPr>
          <w:rFonts w:ascii="Arial" w:hAnsi="Arial" w:cs="Arial"/>
        </w:rPr>
      </w:pPr>
      <w:r w:rsidRPr="00671D47">
        <w:rPr>
          <w:rFonts w:ascii="Arial" w:hAnsi="Arial" w:cs="Arial"/>
        </w:rPr>
        <w:t>Na potwierdzenie powyższego Wykonawca złoży wraz z ofertą wykaz zrealizowanych usług</w:t>
      </w:r>
      <w:r>
        <w:rPr>
          <w:rFonts w:ascii="Arial" w:hAnsi="Arial" w:cs="Arial"/>
        </w:rPr>
        <w:t xml:space="preserve"> </w:t>
      </w:r>
      <w:r w:rsidRPr="00671D47">
        <w:rPr>
          <w:rFonts w:ascii="Arial" w:hAnsi="Arial" w:cs="Arial"/>
        </w:rPr>
        <w:t>oraz kopie protokołów obioru, referencji lub innych dokumentów poświadczających prawidłową</w:t>
      </w:r>
      <w:r>
        <w:rPr>
          <w:rFonts w:ascii="Arial" w:hAnsi="Arial" w:cs="Arial"/>
        </w:rPr>
        <w:t xml:space="preserve"> </w:t>
      </w:r>
      <w:r w:rsidRPr="00671D47">
        <w:rPr>
          <w:rFonts w:ascii="Arial" w:hAnsi="Arial" w:cs="Arial"/>
        </w:rPr>
        <w:t>realizację zamówienia</w:t>
      </w:r>
      <w:r w:rsidR="001E2748" w:rsidRPr="00AF31E0">
        <w:rPr>
          <w:rFonts w:ascii="Arial" w:hAnsi="Arial" w:cs="Arial"/>
        </w:rPr>
        <w:t>.</w:t>
      </w:r>
    </w:p>
    <w:p w14:paraId="3631C520" w14:textId="7109212A" w:rsidR="00671D47" w:rsidRDefault="00671D47" w:rsidP="00671D47">
      <w:pPr>
        <w:pStyle w:val="Akapitzlist1"/>
        <w:tabs>
          <w:tab w:val="left" w:pos="851"/>
        </w:tabs>
        <w:spacing w:after="120" w:line="312" w:lineRule="auto"/>
        <w:ind w:left="851"/>
        <w:jc w:val="both"/>
        <w:rPr>
          <w:rFonts w:ascii="Arial" w:eastAsia="Times New Roman" w:hAnsi="Arial" w:cs="Arial"/>
          <w:color w:val="000000"/>
          <w:lang w:eastAsia="pl-PL"/>
        </w:rPr>
      </w:pPr>
    </w:p>
    <w:p w14:paraId="287E7A62" w14:textId="794E414A"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hAnsi="Arial" w:cs="Arial"/>
        </w:rPr>
      </w:pPr>
      <w:r w:rsidRPr="00AF31E0">
        <w:rPr>
          <w:rFonts w:ascii="Arial" w:eastAsia="Times New Roman" w:hAnsi="Arial" w:cs="Arial"/>
          <w:b/>
          <w:color w:val="000000"/>
          <w:lang w:eastAsia="pl-PL"/>
        </w:rPr>
        <w:t>Wykaz oświadczeń i dokumentów, które Wykonawca złoży wraz z ofertą</w:t>
      </w:r>
    </w:p>
    <w:p w14:paraId="5C6B6D9A" w14:textId="74185BB3" w:rsidR="00AF31E0" w:rsidRPr="006158B4" w:rsidRDefault="00AF31E0" w:rsidP="00AF31E0">
      <w:pPr>
        <w:pStyle w:val="Style33"/>
        <w:widowControl/>
        <w:numPr>
          <w:ilvl w:val="1"/>
          <w:numId w:val="1"/>
        </w:numPr>
        <w:spacing w:after="80" w:line="312" w:lineRule="auto"/>
        <w:ind w:left="567" w:hanging="567"/>
        <w:jc w:val="both"/>
        <w:rPr>
          <w:rStyle w:val="FontStyle94"/>
          <w:rFonts w:ascii="Arial" w:eastAsiaTheme="minorEastAsia" w:hAnsi="Arial" w:cs="Arial"/>
        </w:rPr>
      </w:pPr>
      <w:r w:rsidRPr="006158B4">
        <w:rPr>
          <w:rStyle w:val="FontStyle94"/>
          <w:rFonts w:ascii="Arial" w:hAnsi="Arial" w:cs="Arial"/>
          <w:b/>
        </w:rPr>
        <w:t>Pełnomocnictwo upoważniające do złożenia oferty</w:t>
      </w:r>
      <w:r w:rsidRPr="006158B4">
        <w:rPr>
          <w:rStyle w:val="FontStyle94"/>
          <w:rFonts w:ascii="Arial" w:hAnsi="Arial" w:cs="Arial"/>
        </w:rPr>
        <w:t xml:space="preserve"> - o ile ofertę składa pełnomocnik.</w:t>
      </w:r>
    </w:p>
    <w:p w14:paraId="2058A668" w14:textId="3D1CF54F" w:rsidR="00AF31E0" w:rsidRDefault="00AF31E0" w:rsidP="00AF31E0">
      <w:pPr>
        <w:pStyle w:val="Style33"/>
        <w:widowControl/>
        <w:numPr>
          <w:ilvl w:val="1"/>
          <w:numId w:val="1"/>
        </w:numPr>
        <w:spacing w:after="80" w:line="312" w:lineRule="auto"/>
        <w:ind w:left="567" w:hanging="567"/>
        <w:jc w:val="both"/>
        <w:rPr>
          <w:rFonts w:ascii="Arial" w:hAnsi="Arial" w:cs="Arial"/>
          <w:sz w:val="22"/>
          <w:szCs w:val="22"/>
        </w:rPr>
      </w:pPr>
      <w:r w:rsidRPr="006158B4">
        <w:rPr>
          <w:rFonts w:ascii="Arial" w:hAnsi="Arial" w:cs="Arial"/>
          <w:b/>
          <w:sz w:val="22"/>
          <w:szCs w:val="22"/>
        </w:rPr>
        <w:t>Formularz ofertowy –</w:t>
      </w:r>
      <w:r w:rsidRPr="006158B4">
        <w:rPr>
          <w:rFonts w:ascii="Arial" w:hAnsi="Arial" w:cs="Arial"/>
          <w:sz w:val="22"/>
          <w:szCs w:val="22"/>
        </w:rPr>
        <w:t xml:space="preserve"> do wykorzystania wzór, stanowiący Załącznik nr </w:t>
      </w:r>
      <w:r>
        <w:rPr>
          <w:rFonts w:ascii="Arial" w:hAnsi="Arial" w:cs="Arial"/>
          <w:sz w:val="22"/>
          <w:szCs w:val="22"/>
        </w:rPr>
        <w:t>1</w:t>
      </w:r>
      <w:r w:rsidRPr="006158B4">
        <w:rPr>
          <w:rFonts w:ascii="Arial" w:hAnsi="Arial" w:cs="Arial"/>
          <w:sz w:val="22"/>
          <w:szCs w:val="22"/>
        </w:rPr>
        <w:t xml:space="preserve"> do </w:t>
      </w:r>
      <w:r>
        <w:rPr>
          <w:rFonts w:ascii="Arial" w:hAnsi="Arial" w:cs="Arial"/>
          <w:sz w:val="22"/>
          <w:szCs w:val="22"/>
        </w:rPr>
        <w:t xml:space="preserve">zapytania ofertowego </w:t>
      </w:r>
      <w:r w:rsidRPr="006158B4">
        <w:rPr>
          <w:rFonts w:ascii="Arial" w:hAnsi="Arial" w:cs="Arial"/>
          <w:sz w:val="22"/>
          <w:szCs w:val="22"/>
        </w:rPr>
        <w:t>(</w:t>
      </w:r>
      <w:r>
        <w:rPr>
          <w:rFonts w:ascii="Arial" w:hAnsi="Arial" w:cs="Arial"/>
          <w:sz w:val="22"/>
          <w:szCs w:val="22"/>
        </w:rPr>
        <w:t>zgodnie z opisem z pkt 22 ppkt 1) niniejszego zapytania ofertowego</w:t>
      </w:r>
      <w:r w:rsidRPr="006158B4">
        <w:rPr>
          <w:rFonts w:ascii="Arial" w:hAnsi="Arial" w:cs="Arial"/>
          <w:sz w:val="22"/>
          <w:szCs w:val="22"/>
        </w:rPr>
        <w:t>).</w:t>
      </w:r>
    </w:p>
    <w:p w14:paraId="66FE9D59" w14:textId="4A2B9DD5" w:rsidR="00EB32E1" w:rsidRPr="00EB32E1" w:rsidRDefault="00EB32E1" w:rsidP="00AF31E0">
      <w:pPr>
        <w:pStyle w:val="Style33"/>
        <w:widowControl/>
        <w:numPr>
          <w:ilvl w:val="1"/>
          <w:numId w:val="1"/>
        </w:numPr>
        <w:spacing w:after="80" w:line="312" w:lineRule="auto"/>
        <w:ind w:left="567" w:hanging="567"/>
        <w:jc w:val="both"/>
        <w:rPr>
          <w:rFonts w:ascii="Arial" w:hAnsi="Arial" w:cs="Arial"/>
          <w:sz w:val="22"/>
          <w:szCs w:val="22"/>
        </w:rPr>
      </w:pPr>
      <w:r w:rsidRPr="00752DB1">
        <w:rPr>
          <w:rFonts w:ascii="Arial" w:hAnsi="Arial" w:cs="Arial"/>
          <w:b/>
          <w:sz w:val="22"/>
          <w:szCs w:val="22"/>
        </w:rPr>
        <w:t>Projekt graficzny stoiska</w:t>
      </w:r>
      <w:r w:rsidRPr="00EB32E1">
        <w:rPr>
          <w:rFonts w:ascii="Arial" w:hAnsi="Arial" w:cs="Arial"/>
          <w:sz w:val="22"/>
          <w:szCs w:val="22"/>
        </w:rPr>
        <w:t xml:space="preserve"> (</w:t>
      </w:r>
      <w:r w:rsidR="00200118">
        <w:rPr>
          <w:rFonts w:ascii="Arial" w:hAnsi="Arial" w:cs="Arial"/>
          <w:sz w:val="22"/>
          <w:szCs w:val="22"/>
        </w:rPr>
        <w:t>wykonanie projektu w programie graficznym</w:t>
      </w:r>
      <w:r w:rsidRPr="00EB32E1">
        <w:rPr>
          <w:rFonts w:ascii="Arial" w:hAnsi="Arial" w:cs="Arial"/>
          <w:sz w:val="22"/>
          <w:szCs w:val="22"/>
        </w:rPr>
        <w:t>, w co najmniej 3 różnych rzutach)</w:t>
      </w:r>
      <w:r w:rsidR="008C54F0">
        <w:rPr>
          <w:rFonts w:ascii="Arial" w:hAnsi="Arial" w:cs="Arial"/>
          <w:sz w:val="22"/>
          <w:szCs w:val="22"/>
        </w:rPr>
        <w:t>.</w:t>
      </w:r>
      <w:r w:rsidRPr="008C54F0">
        <w:rPr>
          <w:rFonts w:ascii="Arial" w:hAnsi="Arial" w:cs="Arial"/>
          <w:sz w:val="22"/>
          <w:szCs w:val="22"/>
        </w:rPr>
        <w:t xml:space="preserve"> </w:t>
      </w:r>
      <w:r w:rsidR="008C54F0" w:rsidRPr="008C54F0">
        <w:rPr>
          <w:rFonts w:ascii="Arial" w:hAnsi="Arial" w:cs="Arial"/>
          <w:color w:val="000000"/>
          <w:sz w:val="22"/>
          <w:szCs w:val="22"/>
        </w:rPr>
        <w:t>W przypadku złożenia przez Wykonawcę dwóch lub więcej konc</w:t>
      </w:r>
      <w:r w:rsidR="008C54F0">
        <w:rPr>
          <w:rFonts w:ascii="Arial" w:hAnsi="Arial" w:cs="Arial"/>
          <w:color w:val="000000"/>
          <w:sz w:val="22"/>
          <w:szCs w:val="22"/>
        </w:rPr>
        <w:t>ep</w:t>
      </w:r>
      <w:r w:rsidR="008C54F0" w:rsidRPr="008C54F0">
        <w:rPr>
          <w:rFonts w:ascii="Arial" w:hAnsi="Arial" w:cs="Arial"/>
          <w:color w:val="000000"/>
          <w:sz w:val="22"/>
          <w:szCs w:val="22"/>
        </w:rPr>
        <w:t xml:space="preserve">cji graficznych stoiska, Zamawiający podda ocenie koncepcję, która została przedstawiona przez Wykonawcę, jako pierwsza w kolejności, tj. oznaczona numerem 1 lub załączona do oferty, jako pierwsza. </w:t>
      </w:r>
      <w:r w:rsidR="008C54F0" w:rsidRPr="008C54F0">
        <w:rPr>
          <w:rFonts w:ascii="Arial" w:hAnsi="Arial" w:cs="Arial"/>
          <w:b/>
          <w:color w:val="000000"/>
          <w:sz w:val="22"/>
          <w:szCs w:val="22"/>
        </w:rPr>
        <w:t>W przypadku braku projektu graficznego stoiska oferta Wykonawcy zostanie odrzucona.</w:t>
      </w:r>
    </w:p>
    <w:p w14:paraId="533D5003" w14:textId="4E2E1564" w:rsidR="001E2748" w:rsidRPr="00EB32E1" w:rsidRDefault="00EB32E1" w:rsidP="00EB32E1">
      <w:pPr>
        <w:pStyle w:val="Style33"/>
        <w:widowControl/>
        <w:numPr>
          <w:ilvl w:val="1"/>
          <w:numId w:val="1"/>
        </w:numPr>
        <w:spacing w:after="80" w:line="312" w:lineRule="auto"/>
        <w:ind w:left="567" w:hanging="567"/>
        <w:jc w:val="both"/>
        <w:rPr>
          <w:rFonts w:ascii="Arial" w:hAnsi="Arial" w:cs="Arial"/>
          <w:sz w:val="22"/>
          <w:szCs w:val="22"/>
        </w:rPr>
      </w:pPr>
      <w:r w:rsidRPr="00752DB1">
        <w:rPr>
          <w:rFonts w:ascii="Arial" w:hAnsi="Arial" w:cs="Arial"/>
          <w:b/>
          <w:sz w:val="22"/>
          <w:szCs w:val="22"/>
        </w:rPr>
        <w:t>Wykaz zrealizowanych wcześniej usług</w:t>
      </w:r>
      <w:r w:rsidRPr="00EB32E1">
        <w:rPr>
          <w:rFonts w:ascii="Arial" w:hAnsi="Arial" w:cs="Arial"/>
          <w:sz w:val="22"/>
          <w:szCs w:val="22"/>
        </w:rPr>
        <w:t xml:space="preserve"> wraz z dokumentacją poświadczającą prawidłową realizację zamówienia</w:t>
      </w:r>
      <w:r w:rsidR="00F75B03">
        <w:rPr>
          <w:rFonts w:ascii="Arial" w:hAnsi="Arial" w:cs="Arial"/>
          <w:sz w:val="22"/>
          <w:szCs w:val="22"/>
        </w:rPr>
        <w:t>. D</w:t>
      </w:r>
      <w:r w:rsidR="00F75B03" w:rsidRPr="006158B4">
        <w:rPr>
          <w:rFonts w:ascii="Arial" w:hAnsi="Arial" w:cs="Arial"/>
          <w:sz w:val="22"/>
          <w:szCs w:val="22"/>
        </w:rPr>
        <w:t xml:space="preserve">o wykorzystania wzór, stanowiący Załącznik nr </w:t>
      </w:r>
      <w:r w:rsidR="00F75B03">
        <w:rPr>
          <w:rFonts w:ascii="Arial" w:hAnsi="Arial" w:cs="Arial"/>
          <w:sz w:val="22"/>
          <w:szCs w:val="22"/>
        </w:rPr>
        <w:t>2</w:t>
      </w:r>
      <w:r w:rsidR="00F75B03" w:rsidRPr="006158B4">
        <w:rPr>
          <w:rFonts w:ascii="Arial" w:hAnsi="Arial" w:cs="Arial"/>
          <w:sz w:val="22"/>
          <w:szCs w:val="22"/>
        </w:rPr>
        <w:t xml:space="preserve"> do </w:t>
      </w:r>
      <w:r w:rsidR="00F75B03">
        <w:rPr>
          <w:rFonts w:ascii="Arial" w:hAnsi="Arial" w:cs="Arial"/>
          <w:sz w:val="22"/>
          <w:szCs w:val="22"/>
        </w:rPr>
        <w:t>zapytania ofertowego</w:t>
      </w:r>
    </w:p>
    <w:p w14:paraId="2AC1E3C0" w14:textId="77777777" w:rsidR="00EB32E1" w:rsidRPr="00AF31E0" w:rsidRDefault="00EB32E1" w:rsidP="00EB32E1">
      <w:pPr>
        <w:pStyle w:val="Style33"/>
        <w:widowControl/>
        <w:spacing w:after="80" w:line="312" w:lineRule="auto"/>
        <w:ind w:left="567"/>
        <w:jc w:val="both"/>
        <w:rPr>
          <w:rFonts w:ascii="Arial" w:hAnsi="Arial" w:cs="Arial"/>
        </w:rPr>
      </w:pPr>
    </w:p>
    <w:p w14:paraId="7233768D" w14:textId="30D8165D"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eastAsia="Times New Roman" w:hAnsi="Arial" w:cs="Arial"/>
          <w:b/>
          <w:bCs/>
          <w:lang w:eastAsia="pl-PL"/>
        </w:rPr>
      </w:pPr>
      <w:r w:rsidRPr="00AF31E0">
        <w:rPr>
          <w:rFonts w:ascii="Arial" w:eastAsia="Times New Roman" w:hAnsi="Arial" w:cs="Arial"/>
          <w:b/>
          <w:color w:val="000000"/>
          <w:lang w:eastAsia="pl-PL"/>
        </w:rPr>
        <w:t>Kryteria oraz sposób dokonania oceny ofert</w:t>
      </w:r>
    </w:p>
    <w:tbl>
      <w:tblPr>
        <w:tblStyle w:val="Tabela-Siatka"/>
        <w:tblW w:w="0" w:type="auto"/>
        <w:tblLook w:val="04A0" w:firstRow="1" w:lastRow="0" w:firstColumn="1" w:lastColumn="0" w:noHBand="0" w:noVBand="1"/>
      </w:tblPr>
      <w:tblGrid>
        <w:gridCol w:w="2265"/>
        <w:gridCol w:w="2550"/>
        <w:gridCol w:w="1981"/>
        <w:gridCol w:w="2266"/>
      </w:tblGrid>
      <w:tr w:rsidR="0066478A" w:rsidRPr="0066478A" w14:paraId="483B3439" w14:textId="77777777" w:rsidTr="0066478A">
        <w:tc>
          <w:tcPr>
            <w:tcW w:w="2265" w:type="dxa"/>
          </w:tcPr>
          <w:p w14:paraId="368A6A04" w14:textId="2B46FB4B" w:rsidR="0066478A" w:rsidRPr="0066478A" w:rsidRDefault="0066478A" w:rsidP="00AF31E0">
            <w:pPr>
              <w:pStyle w:val="Akapitzlist1"/>
              <w:spacing w:after="120" w:line="312" w:lineRule="auto"/>
              <w:ind w:left="0"/>
              <w:contextualSpacing w:val="0"/>
              <w:jc w:val="both"/>
              <w:rPr>
                <w:rFonts w:ascii="Arial" w:eastAsia="Times New Roman" w:hAnsi="Arial" w:cs="Arial"/>
                <w:b/>
                <w:bCs/>
                <w:color w:val="000000"/>
              </w:rPr>
            </w:pPr>
            <w:r w:rsidRPr="0066478A">
              <w:rPr>
                <w:rFonts w:ascii="Arial" w:hAnsi="Arial" w:cs="Arial"/>
                <w:b/>
              </w:rPr>
              <w:t>Lp.</w:t>
            </w:r>
          </w:p>
        </w:tc>
        <w:tc>
          <w:tcPr>
            <w:tcW w:w="2550" w:type="dxa"/>
          </w:tcPr>
          <w:p w14:paraId="7711F79D" w14:textId="730539A0" w:rsidR="0066478A" w:rsidRPr="0066478A" w:rsidRDefault="0066478A" w:rsidP="00AF31E0">
            <w:pPr>
              <w:pStyle w:val="Akapitzlist1"/>
              <w:spacing w:after="120" w:line="312" w:lineRule="auto"/>
              <w:ind w:left="0"/>
              <w:contextualSpacing w:val="0"/>
              <w:jc w:val="both"/>
              <w:rPr>
                <w:rFonts w:ascii="Arial" w:eastAsia="Times New Roman" w:hAnsi="Arial" w:cs="Arial"/>
                <w:b/>
                <w:bCs/>
                <w:color w:val="000000"/>
              </w:rPr>
            </w:pPr>
            <w:r w:rsidRPr="0066478A">
              <w:rPr>
                <w:rFonts w:ascii="Arial" w:eastAsia="Times New Roman" w:hAnsi="Arial" w:cs="Arial"/>
                <w:b/>
                <w:bCs/>
                <w:color w:val="000000"/>
              </w:rPr>
              <w:t>Kryterium</w:t>
            </w:r>
          </w:p>
        </w:tc>
        <w:tc>
          <w:tcPr>
            <w:tcW w:w="1981" w:type="dxa"/>
          </w:tcPr>
          <w:p w14:paraId="07552BEA" w14:textId="1428476A" w:rsidR="0066478A" w:rsidRPr="0066478A" w:rsidRDefault="0066478A" w:rsidP="00AF31E0">
            <w:pPr>
              <w:pStyle w:val="Akapitzlist1"/>
              <w:spacing w:after="120" w:line="312" w:lineRule="auto"/>
              <w:ind w:left="0"/>
              <w:contextualSpacing w:val="0"/>
              <w:jc w:val="both"/>
              <w:rPr>
                <w:rFonts w:ascii="Arial" w:eastAsia="Times New Roman" w:hAnsi="Arial" w:cs="Arial"/>
                <w:b/>
                <w:bCs/>
                <w:color w:val="000000"/>
              </w:rPr>
            </w:pPr>
            <w:r w:rsidRPr="0066478A">
              <w:rPr>
                <w:rFonts w:ascii="Arial" w:eastAsia="Times New Roman" w:hAnsi="Arial" w:cs="Arial"/>
                <w:b/>
                <w:bCs/>
                <w:color w:val="000000"/>
              </w:rPr>
              <w:t>Waga</w:t>
            </w:r>
          </w:p>
        </w:tc>
        <w:tc>
          <w:tcPr>
            <w:tcW w:w="2266" w:type="dxa"/>
          </w:tcPr>
          <w:p w14:paraId="69825672" w14:textId="7269651A" w:rsidR="0066478A" w:rsidRPr="0066478A" w:rsidRDefault="0066478A" w:rsidP="00AF31E0">
            <w:pPr>
              <w:pStyle w:val="Akapitzlist1"/>
              <w:spacing w:after="120" w:line="312" w:lineRule="auto"/>
              <w:ind w:left="0"/>
              <w:contextualSpacing w:val="0"/>
              <w:jc w:val="both"/>
              <w:rPr>
                <w:rFonts w:ascii="Arial" w:eastAsia="Times New Roman" w:hAnsi="Arial" w:cs="Arial"/>
                <w:b/>
                <w:bCs/>
                <w:color w:val="000000"/>
              </w:rPr>
            </w:pPr>
            <w:r w:rsidRPr="0066478A">
              <w:rPr>
                <w:rFonts w:ascii="Arial" w:eastAsia="Times New Roman" w:hAnsi="Arial" w:cs="Arial"/>
                <w:b/>
                <w:bCs/>
                <w:color w:val="000000"/>
              </w:rPr>
              <w:t>Punkty</w:t>
            </w:r>
          </w:p>
        </w:tc>
      </w:tr>
      <w:tr w:rsidR="0066478A" w14:paraId="41B4E47B" w14:textId="77777777" w:rsidTr="0066478A">
        <w:tc>
          <w:tcPr>
            <w:tcW w:w="2265" w:type="dxa"/>
          </w:tcPr>
          <w:p w14:paraId="224F3C43" w14:textId="249EFD9E" w:rsidR="0066478A" w:rsidRDefault="0066478A" w:rsidP="00AF31E0">
            <w:pPr>
              <w:pStyle w:val="Akapitzlist1"/>
              <w:spacing w:after="120" w:line="312" w:lineRule="auto"/>
              <w:ind w:left="0"/>
              <w:contextualSpacing w:val="0"/>
              <w:jc w:val="both"/>
              <w:rPr>
                <w:rFonts w:ascii="Arial" w:eastAsia="Times New Roman" w:hAnsi="Arial" w:cs="Arial"/>
                <w:bCs/>
                <w:color w:val="000000"/>
              </w:rPr>
            </w:pPr>
            <w:r>
              <w:rPr>
                <w:rFonts w:ascii="Arial" w:eastAsia="Times New Roman" w:hAnsi="Arial" w:cs="Arial"/>
                <w:bCs/>
                <w:color w:val="000000"/>
              </w:rPr>
              <w:t>1</w:t>
            </w:r>
            <w:r w:rsidR="00010228">
              <w:rPr>
                <w:rFonts w:ascii="Arial" w:eastAsia="Times New Roman" w:hAnsi="Arial" w:cs="Arial"/>
                <w:bCs/>
                <w:color w:val="000000"/>
              </w:rPr>
              <w:t>.</w:t>
            </w:r>
          </w:p>
        </w:tc>
        <w:tc>
          <w:tcPr>
            <w:tcW w:w="2550" w:type="dxa"/>
          </w:tcPr>
          <w:p w14:paraId="54C789BD" w14:textId="3C2F5DC6" w:rsidR="0066478A" w:rsidRPr="0066478A" w:rsidRDefault="0066478A" w:rsidP="00AF31E0">
            <w:pPr>
              <w:pStyle w:val="Akapitzlist1"/>
              <w:spacing w:after="120" w:line="312" w:lineRule="auto"/>
              <w:ind w:left="0"/>
              <w:contextualSpacing w:val="0"/>
              <w:jc w:val="both"/>
              <w:rPr>
                <w:rFonts w:ascii="Arial" w:eastAsia="Times New Roman" w:hAnsi="Arial" w:cs="Arial"/>
                <w:bCs/>
                <w:color w:val="000000"/>
              </w:rPr>
            </w:pPr>
            <w:r w:rsidRPr="0066478A">
              <w:rPr>
                <w:rFonts w:ascii="Arial" w:eastAsia="Times New Roman" w:hAnsi="Arial" w:cs="Arial"/>
                <w:bCs/>
                <w:color w:val="000000"/>
              </w:rPr>
              <w:t>Cena</w:t>
            </w:r>
          </w:p>
        </w:tc>
        <w:tc>
          <w:tcPr>
            <w:tcW w:w="1981" w:type="dxa"/>
          </w:tcPr>
          <w:p w14:paraId="05FC08BB" w14:textId="17913167" w:rsidR="0066478A" w:rsidRDefault="0066478A" w:rsidP="00AF31E0">
            <w:pPr>
              <w:pStyle w:val="Akapitzlist1"/>
              <w:spacing w:after="120" w:line="312" w:lineRule="auto"/>
              <w:ind w:left="0"/>
              <w:contextualSpacing w:val="0"/>
              <w:jc w:val="both"/>
              <w:rPr>
                <w:rFonts w:ascii="Arial" w:eastAsia="Times New Roman" w:hAnsi="Arial" w:cs="Arial"/>
                <w:bCs/>
                <w:color w:val="000000"/>
              </w:rPr>
            </w:pPr>
            <w:r>
              <w:rPr>
                <w:rFonts w:ascii="Arial" w:eastAsia="Times New Roman" w:hAnsi="Arial" w:cs="Arial"/>
                <w:bCs/>
                <w:color w:val="000000"/>
              </w:rPr>
              <w:t>30%</w:t>
            </w:r>
          </w:p>
        </w:tc>
        <w:tc>
          <w:tcPr>
            <w:tcW w:w="2266" w:type="dxa"/>
          </w:tcPr>
          <w:p w14:paraId="30E7A515" w14:textId="215AA4ED" w:rsidR="0066478A" w:rsidRDefault="0066478A" w:rsidP="00AF31E0">
            <w:pPr>
              <w:pStyle w:val="Akapitzlist1"/>
              <w:spacing w:after="120" w:line="312" w:lineRule="auto"/>
              <w:ind w:left="0"/>
              <w:contextualSpacing w:val="0"/>
              <w:jc w:val="both"/>
              <w:rPr>
                <w:rFonts w:ascii="Arial" w:eastAsia="Times New Roman" w:hAnsi="Arial" w:cs="Arial"/>
                <w:bCs/>
                <w:color w:val="000000"/>
              </w:rPr>
            </w:pPr>
            <w:r>
              <w:rPr>
                <w:rFonts w:ascii="Arial" w:eastAsia="Times New Roman" w:hAnsi="Arial" w:cs="Arial"/>
                <w:bCs/>
                <w:color w:val="000000"/>
              </w:rPr>
              <w:t>30 pkt</w:t>
            </w:r>
          </w:p>
        </w:tc>
      </w:tr>
      <w:tr w:rsidR="0066478A" w14:paraId="3C1CE312" w14:textId="77777777" w:rsidTr="0066478A">
        <w:tc>
          <w:tcPr>
            <w:tcW w:w="2265" w:type="dxa"/>
          </w:tcPr>
          <w:p w14:paraId="53AE11F5" w14:textId="0274612E" w:rsidR="0066478A" w:rsidRDefault="0066478A" w:rsidP="00AF31E0">
            <w:pPr>
              <w:pStyle w:val="Akapitzlist1"/>
              <w:spacing w:after="120" w:line="312" w:lineRule="auto"/>
              <w:ind w:left="0"/>
              <w:contextualSpacing w:val="0"/>
              <w:jc w:val="both"/>
              <w:rPr>
                <w:rFonts w:ascii="Arial" w:eastAsia="Times New Roman" w:hAnsi="Arial" w:cs="Arial"/>
                <w:bCs/>
                <w:color w:val="000000"/>
              </w:rPr>
            </w:pPr>
            <w:r>
              <w:rPr>
                <w:rFonts w:ascii="Arial" w:eastAsia="Times New Roman" w:hAnsi="Arial" w:cs="Arial"/>
                <w:bCs/>
                <w:color w:val="000000"/>
              </w:rPr>
              <w:t>2</w:t>
            </w:r>
            <w:r w:rsidR="00010228">
              <w:rPr>
                <w:rFonts w:ascii="Arial" w:eastAsia="Times New Roman" w:hAnsi="Arial" w:cs="Arial"/>
                <w:bCs/>
                <w:color w:val="000000"/>
              </w:rPr>
              <w:t>.</w:t>
            </w:r>
          </w:p>
        </w:tc>
        <w:tc>
          <w:tcPr>
            <w:tcW w:w="2550" w:type="dxa"/>
          </w:tcPr>
          <w:p w14:paraId="57F3C496" w14:textId="19AAE87E" w:rsidR="0066478A" w:rsidRPr="0066478A" w:rsidRDefault="0066478A" w:rsidP="00AF31E0">
            <w:pPr>
              <w:pStyle w:val="Akapitzlist1"/>
              <w:spacing w:after="120" w:line="312" w:lineRule="auto"/>
              <w:ind w:left="0"/>
              <w:contextualSpacing w:val="0"/>
              <w:jc w:val="both"/>
              <w:rPr>
                <w:rFonts w:ascii="Arial" w:eastAsia="Times New Roman" w:hAnsi="Arial" w:cs="Arial"/>
                <w:bCs/>
                <w:color w:val="000000"/>
              </w:rPr>
            </w:pPr>
            <w:r w:rsidRPr="0066478A">
              <w:rPr>
                <w:rFonts w:ascii="Arial" w:eastAsia="Times New Roman" w:hAnsi="Arial" w:cs="Arial"/>
                <w:bCs/>
                <w:color w:val="000000"/>
              </w:rPr>
              <w:t>Koncepcja kreatywna</w:t>
            </w:r>
          </w:p>
        </w:tc>
        <w:tc>
          <w:tcPr>
            <w:tcW w:w="1981" w:type="dxa"/>
          </w:tcPr>
          <w:p w14:paraId="3DC98D80" w14:textId="3D7AAAB8" w:rsidR="0066478A" w:rsidRDefault="0066478A" w:rsidP="00AF31E0">
            <w:pPr>
              <w:pStyle w:val="Akapitzlist1"/>
              <w:spacing w:after="120" w:line="312" w:lineRule="auto"/>
              <w:ind w:left="0"/>
              <w:contextualSpacing w:val="0"/>
              <w:jc w:val="both"/>
              <w:rPr>
                <w:rFonts w:ascii="Arial" w:eastAsia="Times New Roman" w:hAnsi="Arial" w:cs="Arial"/>
                <w:bCs/>
                <w:color w:val="000000"/>
              </w:rPr>
            </w:pPr>
            <w:r>
              <w:rPr>
                <w:rFonts w:ascii="Arial" w:eastAsia="Times New Roman" w:hAnsi="Arial" w:cs="Arial"/>
                <w:bCs/>
                <w:color w:val="000000"/>
              </w:rPr>
              <w:t>70%</w:t>
            </w:r>
          </w:p>
        </w:tc>
        <w:tc>
          <w:tcPr>
            <w:tcW w:w="2266" w:type="dxa"/>
          </w:tcPr>
          <w:p w14:paraId="78464DA0" w14:textId="6CDD4236" w:rsidR="0066478A" w:rsidRDefault="0066478A" w:rsidP="00AF31E0">
            <w:pPr>
              <w:pStyle w:val="Akapitzlist1"/>
              <w:spacing w:after="120" w:line="312" w:lineRule="auto"/>
              <w:ind w:left="0"/>
              <w:contextualSpacing w:val="0"/>
              <w:jc w:val="both"/>
              <w:rPr>
                <w:rFonts w:ascii="Arial" w:eastAsia="Times New Roman" w:hAnsi="Arial" w:cs="Arial"/>
                <w:bCs/>
                <w:color w:val="000000"/>
              </w:rPr>
            </w:pPr>
            <w:r>
              <w:rPr>
                <w:rFonts w:ascii="Arial" w:eastAsia="Times New Roman" w:hAnsi="Arial" w:cs="Arial"/>
                <w:bCs/>
                <w:color w:val="000000"/>
              </w:rPr>
              <w:t>70 pkt</w:t>
            </w:r>
          </w:p>
        </w:tc>
      </w:tr>
    </w:tbl>
    <w:p w14:paraId="263852E4" w14:textId="59D0A90D" w:rsidR="0066478A" w:rsidRDefault="0066478A" w:rsidP="0066478A">
      <w:pPr>
        <w:pStyle w:val="Akapitzlist1"/>
        <w:spacing w:after="120" w:line="312" w:lineRule="auto"/>
        <w:ind w:left="0"/>
        <w:contextualSpacing w:val="0"/>
        <w:jc w:val="both"/>
        <w:rPr>
          <w:rFonts w:ascii="Arial" w:eastAsia="Times New Roman" w:hAnsi="Arial" w:cs="Arial"/>
          <w:b/>
          <w:bCs/>
          <w:color w:val="000000"/>
        </w:rPr>
      </w:pPr>
    </w:p>
    <w:p w14:paraId="48AF3EAC" w14:textId="3735F279" w:rsidR="0066478A" w:rsidRDefault="0066478A" w:rsidP="0066478A">
      <w:pPr>
        <w:pStyle w:val="Akapitzlist1"/>
        <w:spacing w:after="120" w:line="312" w:lineRule="auto"/>
        <w:ind w:left="0"/>
        <w:jc w:val="both"/>
        <w:rPr>
          <w:rFonts w:ascii="Arial" w:eastAsia="Times New Roman" w:hAnsi="Arial" w:cs="Arial"/>
          <w:bCs/>
          <w:color w:val="000000"/>
        </w:rPr>
      </w:pPr>
      <w:r w:rsidRPr="0066478A">
        <w:rPr>
          <w:rFonts w:ascii="Arial" w:eastAsia="Times New Roman" w:hAnsi="Arial" w:cs="Arial"/>
          <w:bCs/>
          <w:color w:val="000000"/>
        </w:rPr>
        <w:lastRenderedPageBreak/>
        <w:t>Zamawiający oceni oferty, przyznając punkty w ramach poszczególnych kryteriów oceny ofert, przyjmując zasadę, że 1% = 1 punkt. Zamawiający dokona wyliczenia punktów dla danej oferty, za każde kryterium, z dokładnością do dwóch miejsc po przecinku i wybierze ofertę z najwyższą liczbą punktów ogółem, spośród ofert niepodlegających odrzuceniu, stosując poniższe zasady:</w:t>
      </w:r>
      <w:r w:rsidRPr="0066478A">
        <w:rPr>
          <w:rFonts w:ascii="Arial" w:eastAsia="Times New Roman" w:hAnsi="Arial" w:cs="Arial"/>
          <w:bCs/>
          <w:color w:val="000000"/>
        </w:rPr>
        <w:cr/>
      </w:r>
    </w:p>
    <w:p w14:paraId="25A1F73F" w14:textId="5D499A78" w:rsidR="0066478A" w:rsidRPr="0066478A" w:rsidRDefault="0066478A" w:rsidP="0066478A">
      <w:pPr>
        <w:pStyle w:val="Akapitzlist1"/>
        <w:spacing w:after="120" w:line="312" w:lineRule="auto"/>
        <w:jc w:val="both"/>
        <w:rPr>
          <w:rFonts w:ascii="Arial" w:eastAsia="Times New Roman" w:hAnsi="Arial" w:cs="Arial"/>
          <w:b/>
          <w:bCs/>
          <w:color w:val="000000"/>
          <w:u w:val="single"/>
        </w:rPr>
      </w:pPr>
      <w:r>
        <w:rPr>
          <w:rFonts w:ascii="Arial" w:eastAsia="Times New Roman" w:hAnsi="Arial" w:cs="Arial"/>
          <w:b/>
          <w:bCs/>
          <w:color w:val="000000"/>
        </w:rPr>
        <w:t xml:space="preserve">14.1. </w:t>
      </w:r>
      <w:r w:rsidRPr="0066478A">
        <w:rPr>
          <w:rFonts w:ascii="Arial" w:eastAsia="Times New Roman" w:hAnsi="Arial" w:cs="Arial"/>
          <w:b/>
          <w:bCs/>
          <w:color w:val="000000"/>
          <w:u w:val="single"/>
        </w:rPr>
        <w:t>Punkty za kryterium „Cena” zostaną obliczone dla każdej oferty wg wzoru:</w:t>
      </w:r>
    </w:p>
    <w:p w14:paraId="5196EEA6" w14:textId="0B68E411" w:rsidR="0066478A" w:rsidRPr="0066478A" w:rsidRDefault="0066478A" w:rsidP="0066478A">
      <w:pPr>
        <w:pStyle w:val="Akapitzlist1"/>
        <w:spacing w:after="120" w:line="312" w:lineRule="auto"/>
        <w:jc w:val="both"/>
        <w:rPr>
          <w:rFonts w:ascii="Arial" w:eastAsia="Times New Roman" w:hAnsi="Arial" w:cs="Arial"/>
          <w:b/>
          <w:bCs/>
          <w:color w:val="000000"/>
        </w:rPr>
      </w:pPr>
      <w:r w:rsidRPr="0066478A">
        <w:rPr>
          <w:rFonts w:ascii="Arial" w:eastAsia="Times New Roman" w:hAnsi="Arial" w:cs="Arial"/>
          <w:b/>
          <w:bCs/>
          <w:color w:val="000000"/>
        </w:rPr>
        <w:t xml:space="preserve">(C </w:t>
      </w:r>
      <w:r w:rsidRPr="0066478A">
        <w:rPr>
          <w:rFonts w:ascii="Arial" w:eastAsia="Times New Roman" w:hAnsi="Arial" w:cs="Arial"/>
          <w:b/>
          <w:bCs/>
          <w:color w:val="000000"/>
          <w:sz w:val="16"/>
          <w:szCs w:val="16"/>
        </w:rPr>
        <w:t>min</w:t>
      </w:r>
      <w:r w:rsidRPr="0066478A">
        <w:rPr>
          <w:rFonts w:ascii="Arial" w:eastAsia="Times New Roman" w:hAnsi="Arial" w:cs="Arial"/>
          <w:b/>
          <w:bCs/>
          <w:color w:val="000000"/>
        </w:rPr>
        <w:t xml:space="preserve"> : C </w:t>
      </w:r>
      <w:r w:rsidRPr="0066478A">
        <w:rPr>
          <w:rFonts w:ascii="Arial" w:eastAsia="Times New Roman" w:hAnsi="Arial" w:cs="Arial"/>
          <w:b/>
          <w:bCs/>
          <w:color w:val="000000"/>
          <w:sz w:val="16"/>
          <w:szCs w:val="16"/>
        </w:rPr>
        <w:t>b</w:t>
      </w:r>
      <w:r w:rsidRPr="0066478A">
        <w:rPr>
          <w:rFonts w:ascii="Arial" w:eastAsia="Times New Roman" w:hAnsi="Arial" w:cs="Arial"/>
          <w:b/>
          <w:bCs/>
          <w:color w:val="000000"/>
        </w:rPr>
        <w:t>) x W</w:t>
      </w:r>
      <w:r>
        <w:rPr>
          <w:rFonts w:ascii="Arial" w:eastAsia="Times New Roman" w:hAnsi="Arial" w:cs="Arial"/>
          <w:b/>
          <w:bCs/>
          <w:color w:val="000000"/>
        </w:rPr>
        <w:t xml:space="preserve"> </w:t>
      </w:r>
      <w:r w:rsidRPr="0066478A">
        <w:rPr>
          <w:rFonts w:ascii="Arial" w:eastAsia="Times New Roman" w:hAnsi="Arial" w:cs="Arial"/>
          <w:b/>
          <w:bCs/>
          <w:color w:val="000000"/>
          <w:sz w:val="16"/>
          <w:szCs w:val="16"/>
        </w:rPr>
        <w:t>max</w:t>
      </w:r>
      <w:r w:rsidRPr="0066478A">
        <w:rPr>
          <w:rFonts w:ascii="Arial" w:eastAsia="Times New Roman" w:hAnsi="Arial" w:cs="Arial"/>
          <w:b/>
          <w:bCs/>
          <w:color w:val="000000"/>
        </w:rPr>
        <w:t xml:space="preserve"> = liczba punktów</w:t>
      </w:r>
    </w:p>
    <w:p w14:paraId="264E2A14" w14:textId="77777777" w:rsidR="0066478A" w:rsidRPr="0066478A" w:rsidRDefault="0066478A" w:rsidP="0066478A">
      <w:pPr>
        <w:pStyle w:val="Akapitzlist1"/>
        <w:spacing w:after="120" w:line="312" w:lineRule="auto"/>
        <w:jc w:val="both"/>
        <w:rPr>
          <w:rFonts w:ascii="Arial" w:eastAsia="Times New Roman" w:hAnsi="Arial" w:cs="Arial"/>
          <w:bCs/>
          <w:color w:val="000000"/>
        </w:rPr>
      </w:pPr>
      <w:r w:rsidRPr="0066478A">
        <w:rPr>
          <w:rFonts w:ascii="Arial" w:eastAsia="Times New Roman" w:hAnsi="Arial" w:cs="Arial"/>
          <w:bCs/>
          <w:color w:val="000000"/>
        </w:rPr>
        <w:t>gdzie:</w:t>
      </w:r>
    </w:p>
    <w:p w14:paraId="1FB0F797" w14:textId="77777777" w:rsidR="0066478A" w:rsidRPr="0066478A" w:rsidRDefault="0066478A" w:rsidP="0066478A">
      <w:pPr>
        <w:pStyle w:val="Akapitzlist1"/>
        <w:spacing w:after="120" w:line="312" w:lineRule="auto"/>
        <w:jc w:val="both"/>
        <w:rPr>
          <w:rFonts w:ascii="Arial" w:eastAsia="Times New Roman" w:hAnsi="Arial" w:cs="Arial"/>
          <w:bCs/>
          <w:color w:val="000000"/>
        </w:rPr>
      </w:pPr>
      <w:r w:rsidRPr="0066478A">
        <w:rPr>
          <w:rFonts w:ascii="Arial" w:eastAsia="Times New Roman" w:hAnsi="Arial" w:cs="Arial"/>
          <w:bCs/>
          <w:color w:val="000000"/>
        </w:rPr>
        <w:t xml:space="preserve">C </w:t>
      </w:r>
      <w:r w:rsidRPr="0066478A">
        <w:rPr>
          <w:rFonts w:ascii="Arial" w:eastAsia="Times New Roman" w:hAnsi="Arial" w:cs="Arial"/>
          <w:bCs/>
          <w:color w:val="000000"/>
          <w:sz w:val="16"/>
          <w:szCs w:val="16"/>
        </w:rPr>
        <w:t>min</w:t>
      </w:r>
      <w:r w:rsidRPr="0066478A">
        <w:rPr>
          <w:rFonts w:ascii="Arial" w:eastAsia="Times New Roman" w:hAnsi="Arial" w:cs="Arial"/>
          <w:bCs/>
          <w:color w:val="000000"/>
        </w:rPr>
        <w:t xml:space="preserve"> – cena oferty najtańszej,</w:t>
      </w:r>
    </w:p>
    <w:p w14:paraId="631729C7" w14:textId="77777777" w:rsidR="0066478A" w:rsidRPr="0066478A" w:rsidRDefault="0066478A" w:rsidP="0066478A">
      <w:pPr>
        <w:pStyle w:val="Akapitzlist1"/>
        <w:spacing w:after="120" w:line="312" w:lineRule="auto"/>
        <w:jc w:val="both"/>
        <w:rPr>
          <w:rFonts w:ascii="Arial" w:eastAsia="Times New Roman" w:hAnsi="Arial" w:cs="Arial"/>
          <w:bCs/>
          <w:color w:val="000000"/>
        </w:rPr>
      </w:pPr>
      <w:r w:rsidRPr="0066478A">
        <w:rPr>
          <w:rFonts w:ascii="Arial" w:eastAsia="Times New Roman" w:hAnsi="Arial" w:cs="Arial"/>
          <w:bCs/>
          <w:color w:val="000000"/>
        </w:rPr>
        <w:t xml:space="preserve">C </w:t>
      </w:r>
      <w:r w:rsidRPr="0066478A">
        <w:rPr>
          <w:rFonts w:ascii="Arial" w:eastAsia="Times New Roman" w:hAnsi="Arial" w:cs="Arial"/>
          <w:bCs/>
          <w:color w:val="000000"/>
          <w:sz w:val="16"/>
          <w:szCs w:val="16"/>
        </w:rPr>
        <w:t>b</w:t>
      </w:r>
      <w:r w:rsidRPr="0066478A">
        <w:rPr>
          <w:rFonts w:ascii="Arial" w:eastAsia="Times New Roman" w:hAnsi="Arial" w:cs="Arial"/>
          <w:bCs/>
          <w:color w:val="000000"/>
        </w:rPr>
        <w:t xml:space="preserve"> – cena oferty badanej</w:t>
      </w:r>
    </w:p>
    <w:p w14:paraId="0AAAB3E7" w14:textId="10F360C3" w:rsidR="0066478A" w:rsidRDefault="0066478A" w:rsidP="0066478A">
      <w:pPr>
        <w:pStyle w:val="Akapitzlist1"/>
        <w:spacing w:after="120" w:line="312" w:lineRule="auto"/>
        <w:jc w:val="both"/>
        <w:rPr>
          <w:rFonts w:ascii="Arial" w:eastAsia="Times New Roman" w:hAnsi="Arial" w:cs="Arial"/>
          <w:bCs/>
          <w:color w:val="000000"/>
        </w:rPr>
      </w:pPr>
      <w:r w:rsidRPr="0066478A">
        <w:rPr>
          <w:rFonts w:ascii="Arial" w:eastAsia="Times New Roman" w:hAnsi="Arial" w:cs="Arial"/>
          <w:bCs/>
          <w:color w:val="000000"/>
        </w:rPr>
        <w:t>W</w:t>
      </w:r>
      <w:r>
        <w:rPr>
          <w:rFonts w:ascii="Arial" w:eastAsia="Times New Roman" w:hAnsi="Arial" w:cs="Arial"/>
          <w:bCs/>
          <w:color w:val="000000"/>
        </w:rPr>
        <w:t xml:space="preserve"> </w:t>
      </w:r>
      <w:r w:rsidRPr="0066478A">
        <w:rPr>
          <w:rFonts w:ascii="Arial" w:eastAsia="Times New Roman" w:hAnsi="Arial" w:cs="Arial"/>
          <w:bCs/>
          <w:color w:val="000000"/>
          <w:sz w:val="16"/>
          <w:szCs w:val="16"/>
        </w:rPr>
        <w:t>max</w:t>
      </w:r>
      <w:r w:rsidRPr="0066478A">
        <w:rPr>
          <w:rFonts w:ascii="Arial" w:eastAsia="Times New Roman" w:hAnsi="Arial" w:cs="Arial"/>
          <w:bCs/>
          <w:color w:val="000000"/>
        </w:rPr>
        <w:t xml:space="preserve"> – waga podkryterium lub maksymalna liczba punktów tu 30</w:t>
      </w:r>
    </w:p>
    <w:p w14:paraId="63D3C51F" w14:textId="77777777" w:rsidR="0066478A" w:rsidRPr="0066478A" w:rsidRDefault="0066478A" w:rsidP="0066478A">
      <w:pPr>
        <w:pStyle w:val="Akapitzlist1"/>
        <w:spacing w:after="120" w:line="312" w:lineRule="auto"/>
        <w:jc w:val="both"/>
        <w:rPr>
          <w:rFonts w:ascii="Arial" w:eastAsia="Times New Roman" w:hAnsi="Arial" w:cs="Arial"/>
          <w:bCs/>
          <w:color w:val="000000"/>
        </w:rPr>
      </w:pPr>
    </w:p>
    <w:p w14:paraId="6AE5714D" w14:textId="63D7DEBE" w:rsidR="0066478A" w:rsidRDefault="0066478A" w:rsidP="0066478A">
      <w:pPr>
        <w:pStyle w:val="Akapitzlist1"/>
        <w:spacing w:after="120" w:line="312" w:lineRule="auto"/>
        <w:ind w:left="0"/>
        <w:jc w:val="both"/>
        <w:rPr>
          <w:rFonts w:ascii="Arial" w:eastAsia="Times New Roman" w:hAnsi="Arial" w:cs="Arial"/>
          <w:bCs/>
          <w:color w:val="000000"/>
        </w:rPr>
      </w:pPr>
      <w:r w:rsidRPr="0066478A">
        <w:rPr>
          <w:rFonts w:ascii="Arial" w:eastAsia="Times New Roman" w:hAnsi="Arial" w:cs="Arial"/>
          <w:bCs/>
          <w:color w:val="000000"/>
        </w:rPr>
        <w:t>Wykonawca za kryterium cena może uzyskać maksymalnie 30 punktów.</w:t>
      </w:r>
    </w:p>
    <w:p w14:paraId="6B890ED0" w14:textId="77777777" w:rsidR="0066478A" w:rsidRDefault="0066478A" w:rsidP="0066478A">
      <w:pPr>
        <w:pStyle w:val="Akapitzlist1"/>
        <w:spacing w:after="120" w:line="312" w:lineRule="auto"/>
        <w:ind w:left="0"/>
        <w:jc w:val="both"/>
        <w:rPr>
          <w:rFonts w:ascii="Arial" w:eastAsia="Times New Roman" w:hAnsi="Arial" w:cs="Arial"/>
          <w:bCs/>
          <w:color w:val="000000"/>
        </w:rPr>
      </w:pPr>
    </w:p>
    <w:p w14:paraId="54BA2D4B" w14:textId="18954D6F" w:rsidR="0066478A" w:rsidRPr="0066478A" w:rsidRDefault="0066478A" w:rsidP="0066478A">
      <w:pPr>
        <w:pStyle w:val="Akapitzlist1"/>
        <w:spacing w:after="120" w:line="312" w:lineRule="auto"/>
        <w:jc w:val="both"/>
        <w:rPr>
          <w:rFonts w:ascii="Arial" w:eastAsia="Times New Roman" w:hAnsi="Arial" w:cs="Arial"/>
          <w:b/>
          <w:bCs/>
          <w:color w:val="000000"/>
          <w:u w:val="single"/>
        </w:rPr>
      </w:pPr>
      <w:r w:rsidRPr="0066478A">
        <w:rPr>
          <w:rFonts w:ascii="Arial" w:eastAsia="Times New Roman" w:hAnsi="Arial" w:cs="Arial"/>
          <w:b/>
          <w:bCs/>
          <w:color w:val="000000"/>
        </w:rPr>
        <w:t xml:space="preserve">14.2. </w:t>
      </w:r>
      <w:r w:rsidRPr="0066478A">
        <w:rPr>
          <w:rFonts w:ascii="Arial" w:eastAsia="Times New Roman" w:hAnsi="Arial" w:cs="Arial"/>
          <w:b/>
          <w:bCs/>
          <w:color w:val="000000"/>
          <w:u w:val="single"/>
        </w:rPr>
        <w:t>Punkty za kryterium „Koncepcja kreatywna” zostaną przyznane na podstawie przedstawionego projektu graficznego, zgodnie z poniższymi zasadami:</w:t>
      </w:r>
    </w:p>
    <w:p w14:paraId="056887D7" w14:textId="77777777" w:rsidR="0066478A" w:rsidRPr="0066478A" w:rsidRDefault="0066478A" w:rsidP="0066478A">
      <w:pPr>
        <w:pStyle w:val="Akapitzlist1"/>
        <w:spacing w:after="120" w:line="312" w:lineRule="auto"/>
        <w:jc w:val="both"/>
        <w:rPr>
          <w:rFonts w:ascii="Arial" w:eastAsia="Times New Roman" w:hAnsi="Arial" w:cs="Arial"/>
          <w:bCs/>
          <w:color w:val="000000"/>
        </w:rPr>
      </w:pPr>
      <w:r w:rsidRPr="0066478A">
        <w:rPr>
          <w:rFonts w:ascii="Arial" w:eastAsia="Times New Roman" w:hAnsi="Arial" w:cs="Arial"/>
          <w:bCs/>
          <w:color w:val="000000"/>
        </w:rPr>
        <w:t>Koncepcja kreatywna zostanie podzielona na trzy podkryteria:</w:t>
      </w:r>
    </w:p>
    <w:p w14:paraId="163004AC" w14:textId="25798965" w:rsidR="0066478A" w:rsidRPr="0066478A" w:rsidRDefault="0066478A" w:rsidP="00496E65">
      <w:pPr>
        <w:pStyle w:val="Akapitzlist1"/>
        <w:numPr>
          <w:ilvl w:val="0"/>
          <w:numId w:val="27"/>
        </w:numPr>
        <w:spacing w:after="120" w:line="312" w:lineRule="auto"/>
        <w:jc w:val="both"/>
        <w:rPr>
          <w:rFonts w:ascii="Arial" w:eastAsia="Times New Roman" w:hAnsi="Arial" w:cs="Arial"/>
          <w:bCs/>
          <w:color w:val="000000"/>
        </w:rPr>
      </w:pPr>
      <w:r w:rsidRPr="0066478A">
        <w:rPr>
          <w:rFonts w:ascii="Arial" w:eastAsia="Times New Roman" w:hAnsi="Arial" w:cs="Arial"/>
          <w:bCs/>
          <w:color w:val="000000"/>
        </w:rPr>
        <w:t>Koncepcja kreatywna – oryginalność</w:t>
      </w:r>
    </w:p>
    <w:p w14:paraId="4B2FEB7D" w14:textId="75CFF7E8" w:rsidR="0066478A" w:rsidRPr="0066478A" w:rsidRDefault="0066478A" w:rsidP="00496E65">
      <w:pPr>
        <w:pStyle w:val="Akapitzlist1"/>
        <w:numPr>
          <w:ilvl w:val="0"/>
          <w:numId w:val="27"/>
        </w:numPr>
        <w:spacing w:after="120" w:line="312" w:lineRule="auto"/>
        <w:jc w:val="both"/>
        <w:rPr>
          <w:rFonts w:ascii="Arial" w:eastAsia="Times New Roman" w:hAnsi="Arial" w:cs="Arial"/>
          <w:bCs/>
          <w:color w:val="000000"/>
        </w:rPr>
      </w:pPr>
      <w:r w:rsidRPr="0066478A">
        <w:rPr>
          <w:rFonts w:ascii="Arial" w:eastAsia="Times New Roman" w:hAnsi="Arial" w:cs="Arial"/>
          <w:bCs/>
          <w:color w:val="000000"/>
        </w:rPr>
        <w:t>Koncepcja kreatywna – estetyka</w:t>
      </w:r>
    </w:p>
    <w:p w14:paraId="0869EC4F" w14:textId="65A2C4E1" w:rsidR="0066478A" w:rsidRPr="0066478A" w:rsidRDefault="0066478A" w:rsidP="00496E65">
      <w:pPr>
        <w:pStyle w:val="Akapitzlist1"/>
        <w:numPr>
          <w:ilvl w:val="0"/>
          <w:numId w:val="27"/>
        </w:numPr>
        <w:spacing w:after="120" w:line="312" w:lineRule="auto"/>
        <w:jc w:val="both"/>
        <w:rPr>
          <w:rFonts w:ascii="Arial" w:eastAsia="Times New Roman" w:hAnsi="Arial" w:cs="Arial"/>
          <w:bCs/>
          <w:color w:val="000000"/>
        </w:rPr>
      </w:pPr>
      <w:r w:rsidRPr="0066478A">
        <w:rPr>
          <w:rFonts w:ascii="Arial" w:eastAsia="Times New Roman" w:hAnsi="Arial" w:cs="Arial"/>
          <w:bCs/>
          <w:color w:val="000000"/>
        </w:rPr>
        <w:t>Koncepcja kreatywna – aranżacja przestrzeni</w:t>
      </w:r>
    </w:p>
    <w:p w14:paraId="3CE75F03" w14:textId="77777777" w:rsidR="0066478A" w:rsidRDefault="0066478A" w:rsidP="0066478A">
      <w:pPr>
        <w:pStyle w:val="Akapitzlist1"/>
        <w:spacing w:after="120" w:line="312" w:lineRule="auto"/>
        <w:jc w:val="both"/>
        <w:rPr>
          <w:rFonts w:ascii="Arial" w:eastAsia="Times New Roman" w:hAnsi="Arial" w:cs="Arial"/>
          <w:bCs/>
          <w:color w:val="000000"/>
        </w:rPr>
      </w:pPr>
    </w:p>
    <w:p w14:paraId="05A410E7" w14:textId="1048335E" w:rsidR="0066478A" w:rsidRDefault="0066478A" w:rsidP="0066478A">
      <w:pPr>
        <w:pStyle w:val="Akapitzlist1"/>
        <w:spacing w:after="120" w:line="312" w:lineRule="auto"/>
        <w:jc w:val="both"/>
        <w:rPr>
          <w:rFonts w:ascii="Arial" w:eastAsia="Times New Roman" w:hAnsi="Arial" w:cs="Arial"/>
          <w:bCs/>
          <w:color w:val="000000"/>
        </w:rPr>
      </w:pPr>
      <w:r w:rsidRPr="0066478A">
        <w:rPr>
          <w:rFonts w:ascii="Arial" w:eastAsia="Times New Roman" w:hAnsi="Arial" w:cs="Arial"/>
          <w:bCs/>
          <w:color w:val="000000"/>
        </w:rPr>
        <w:t>Koncepcja kreatywna przedstawiona przez Wykonawcę zostanie oceniona przez powołany przez</w:t>
      </w:r>
      <w:r>
        <w:rPr>
          <w:rFonts w:ascii="Arial" w:eastAsia="Times New Roman" w:hAnsi="Arial" w:cs="Arial"/>
          <w:bCs/>
          <w:color w:val="000000"/>
        </w:rPr>
        <w:t xml:space="preserve"> </w:t>
      </w:r>
      <w:r w:rsidRPr="0066478A">
        <w:rPr>
          <w:rFonts w:ascii="Arial" w:eastAsia="Times New Roman" w:hAnsi="Arial" w:cs="Arial"/>
          <w:bCs/>
          <w:color w:val="000000"/>
        </w:rPr>
        <w:t>Zamawiającego zespół, zgodnie ze wskazanymi poniżej wymaganiami jakie ma zawierać</w:t>
      </w:r>
      <w:r>
        <w:rPr>
          <w:rFonts w:ascii="Arial" w:eastAsia="Times New Roman" w:hAnsi="Arial" w:cs="Arial"/>
          <w:bCs/>
          <w:color w:val="000000"/>
        </w:rPr>
        <w:t xml:space="preserve"> </w:t>
      </w:r>
      <w:r w:rsidRPr="0066478A">
        <w:rPr>
          <w:rFonts w:ascii="Arial" w:eastAsia="Times New Roman" w:hAnsi="Arial" w:cs="Arial"/>
          <w:bCs/>
          <w:color w:val="000000"/>
        </w:rPr>
        <w:t>Koncepcja kreatywna:</w:t>
      </w:r>
    </w:p>
    <w:p w14:paraId="5E907494" w14:textId="6ED99FE8" w:rsidR="0066478A" w:rsidRPr="0066478A" w:rsidRDefault="0066478A" w:rsidP="00496E65">
      <w:pPr>
        <w:pStyle w:val="Akapitzlist1"/>
        <w:numPr>
          <w:ilvl w:val="0"/>
          <w:numId w:val="28"/>
        </w:numPr>
        <w:spacing w:after="120" w:line="312" w:lineRule="auto"/>
        <w:jc w:val="both"/>
        <w:rPr>
          <w:rFonts w:ascii="Arial" w:eastAsia="Times New Roman" w:hAnsi="Arial" w:cs="Arial"/>
          <w:bCs/>
          <w:color w:val="000000"/>
        </w:rPr>
      </w:pPr>
      <w:r w:rsidRPr="0066478A">
        <w:rPr>
          <w:rFonts w:ascii="Arial" w:eastAsia="Times New Roman" w:hAnsi="Arial" w:cs="Arial"/>
          <w:b/>
          <w:bCs/>
          <w:color w:val="000000"/>
        </w:rPr>
        <w:t>Koncepcja kreatywna</w:t>
      </w:r>
      <w:r w:rsidRPr="0066478A">
        <w:rPr>
          <w:rFonts w:ascii="Arial" w:eastAsia="Times New Roman" w:hAnsi="Arial" w:cs="Arial"/>
          <w:bCs/>
          <w:color w:val="000000"/>
        </w:rPr>
        <w:t xml:space="preserve"> – oryginalność: ocenie podlegać będzie oryginalność wizualno</w:t>
      </w:r>
      <w:r w:rsidR="00200118">
        <w:rPr>
          <w:rFonts w:ascii="Arial" w:eastAsia="Times New Roman" w:hAnsi="Arial" w:cs="Arial"/>
          <w:bCs/>
          <w:color w:val="000000"/>
        </w:rPr>
        <w:t>-</w:t>
      </w:r>
      <w:r w:rsidRPr="0066478A">
        <w:rPr>
          <w:rFonts w:ascii="Arial" w:eastAsia="Times New Roman" w:hAnsi="Arial" w:cs="Arial"/>
          <w:bCs/>
          <w:color w:val="000000"/>
        </w:rPr>
        <w:t>architektoniczna stoiska poprzez nawiązanie do motywu przewodniego, zgodnie z zapisem SOPZ, który Wykonawca ma wykorzystać przy projektowaniu rozwiązań konstrukcyjno</w:t>
      </w:r>
      <w:r w:rsidR="00200118">
        <w:rPr>
          <w:rFonts w:ascii="Arial" w:eastAsia="Times New Roman" w:hAnsi="Arial" w:cs="Arial"/>
          <w:bCs/>
          <w:color w:val="000000"/>
        </w:rPr>
        <w:t>-</w:t>
      </w:r>
      <w:r w:rsidRPr="0066478A">
        <w:rPr>
          <w:rFonts w:ascii="Arial" w:eastAsia="Times New Roman" w:hAnsi="Arial" w:cs="Arial"/>
          <w:bCs/>
          <w:color w:val="000000"/>
        </w:rPr>
        <w:t>aranżacyjnych stoiska (temat przewodni tegorocznego Pikniku oraz tematyka innowacyjności, badań, rozwoju, nowości i postępu technicznego) – do 30 punktów;</w:t>
      </w:r>
    </w:p>
    <w:p w14:paraId="66D543CE" w14:textId="153AD958" w:rsidR="0066478A" w:rsidRPr="0066478A" w:rsidRDefault="0066478A" w:rsidP="00496E65">
      <w:pPr>
        <w:pStyle w:val="Akapitzlist1"/>
        <w:numPr>
          <w:ilvl w:val="0"/>
          <w:numId w:val="28"/>
        </w:numPr>
        <w:spacing w:after="120" w:line="312" w:lineRule="auto"/>
        <w:jc w:val="both"/>
        <w:rPr>
          <w:rFonts w:ascii="Arial" w:eastAsia="Times New Roman" w:hAnsi="Arial" w:cs="Arial"/>
          <w:bCs/>
          <w:color w:val="000000"/>
        </w:rPr>
      </w:pPr>
      <w:r w:rsidRPr="0066478A">
        <w:rPr>
          <w:rFonts w:ascii="Arial" w:eastAsia="Times New Roman" w:hAnsi="Arial" w:cs="Arial"/>
          <w:b/>
          <w:bCs/>
          <w:color w:val="000000"/>
        </w:rPr>
        <w:t>Koncepcja kreatywna</w:t>
      </w:r>
      <w:r w:rsidRPr="0066478A">
        <w:rPr>
          <w:rFonts w:ascii="Arial" w:eastAsia="Times New Roman" w:hAnsi="Arial" w:cs="Arial"/>
          <w:bCs/>
          <w:color w:val="000000"/>
        </w:rPr>
        <w:t xml:space="preserve"> – estetyka: ocenie podlegać będzie estetyka projektu,</w:t>
      </w:r>
    </w:p>
    <w:p w14:paraId="40725F1F" w14:textId="395C84B8" w:rsidR="0066478A" w:rsidRPr="0066478A" w:rsidRDefault="0066478A" w:rsidP="0066478A">
      <w:pPr>
        <w:pStyle w:val="Akapitzlist1"/>
        <w:spacing w:after="120" w:line="312" w:lineRule="auto"/>
        <w:ind w:left="1418"/>
        <w:jc w:val="both"/>
        <w:rPr>
          <w:rFonts w:ascii="Arial" w:eastAsia="Times New Roman" w:hAnsi="Arial" w:cs="Arial"/>
          <w:bCs/>
          <w:color w:val="000000"/>
        </w:rPr>
      </w:pPr>
      <w:r w:rsidRPr="0066478A">
        <w:rPr>
          <w:rFonts w:ascii="Arial" w:eastAsia="Times New Roman" w:hAnsi="Arial" w:cs="Arial"/>
          <w:bCs/>
          <w:color w:val="000000"/>
        </w:rPr>
        <w:t>czytelność informacji i prezentowanych danych, kompozycja elementów</w:t>
      </w:r>
      <w:r>
        <w:rPr>
          <w:rFonts w:ascii="Arial" w:eastAsia="Times New Roman" w:hAnsi="Arial" w:cs="Arial"/>
          <w:bCs/>
          <w:color w:val="000000"/>
        </w:rPr>
        <w:t xml:space="preserve"> </w:t>
      </w:r>
      <w:r w:rsidRPr="0066478A">
        <w:rPr>
          <w:rFonts w:ascii="Arial" w:eastAsia="Times New Roman" w:hAnsi="Arial" w:cs="Arial"/>
          <w:bCs/>
          <w:color w:val="000000"/>
        </w:rPr>
        <w:t>graficznych, wyrazistość, pozostawanie w pamięci, zgodność kompozycji z</w:t>
      </w:r>
      <w:r>
        <w:rPr>
          <w:rFonts w:ascii="Arial" w:eastAsia="Times New Roman" w:hAnsi="Arial" w:cs="Arial"/>
          <w:bCs/>
          <w:color w:val="000000"/>
        </w:rPr>
        <w:t xml:space="preserve"> </w:t>
      </w:r>
      <w:r w:rsidRPr="0066478A">
        <w:rPr>
          <w:rFonts w:ascii="Arial" w:eastAsia="Times New Roman" w:hAnsi="Arial" w:cs="Arial"/>
          <w:bCs/>
          <w:color w:val="000000"/>
        </w:rPr>
        <w:t>aktualnymi trendami graficznymi – do 20 punktów;</w:t>
      </w:r>
    </w:p>
    <w:p w14:paraId="4DAE394C" w14:textId="287F5A6A" w:rsidR="0066478A" w:rsidRDefault="0066478A" w:rsidP="00496E65">
      <w:pPr>
        <w:pStyle w:val="Akapitzlist1"/>
        <w:numPr>
          <w:ilvl w:val="0"/>
          <w:numId w:val="29"/>
        </w:numPr>
        <w:spacing w:after="120" w:line="312" w:lineRule="auto"/>
        <w:jc w:val="both"/>
        <w:rPr>
          <w:rFonts w:ascii="Arial" w:eastAsia="Times New Roman" w:hAnsi="Arial" w:cs="Arial"/>
          <w:bCs/>
          <w:color w:val="000000"/>
        </w:rPr>
      </w:pPr>
      <w:r w:rsidRPr="0066478A">
        <w:rPr>
          <w:rFonts w:ascii="Arial" w:eastAsia="Times New Roman" w:hAnsi="Arial" w:cs="Arial"/>
          <w:b/>
          <w:bCs/>
          <w:color w:val="000000"/>
        </w:rPr>
        <w:t xml:space="preserve">Koncepcja kreatywna </w:t>
      </w:r>
      <w:r w:rsidRPr="0066478A">
        <w:rPr>
          <w:rFonts w:ascii="Arial" w:eastAsia="Times New Roman" w:hAnsi="Arial" w:cs="Arial"/>
          <w:bCs/>
          <w:color w:val="000000"/>
        </w:rPr>
        <w:t xml:space="preserve">– aranżacja przestrzeni: ocenie podlegać będzie aranżacja stoiska pod kątem praktycznego rozplanowania przestrzeni oraz zastosowanych rozwiązań użytkowo-funkcjonalnych stoiska (temat przewodni </w:t>
      </w:r>
      <w:r w:rsidRPr="0066478A">
        <w:rPr>
          <w:rFonts w:ascii="Arial" w:eastAsia="Times New Roman" w:hAnsi="Arial" w:cs="Arial"/>
          <w:bCs/>
          <w:color w:val="000000"/>
        </w:rPr>
        <w:lastRenderedPageBreak/>
        <w:t>tegorocznego Pikniku oraz tematyka innowacyjności, badań, rozwoju, nowości i postępu technicznego) – do 20 punktów;</w:t>
      </w:r>
    </w:p>
    <w:p w14:paraId="33D4227A" w14:textId="77777777" w:rsidR="00746217" w:rsidRDefault="00746217" w:rsidP="00746217">
      <w:pPr>
        <w:pStyle w:val="Akapitzlist1"/>
        <w:spacing w:after="120" w:line="312" w:lineRule="auto"/>
        <w:ind w:left="0"/>
        <w:jc w:val="both"/>
        <w:rPr>
          <w:rFonts w:ascii="Arial" w:eastAsia="Times New Roman" w:hAnsi="Arial" w:cs="Arial"/>
          <w:b/>
          <w:bCs/>
          <w:color w:val="000000"/>
        </w:rPr>
      </w:pPr>
    </w:p>
    <w:p w14:paraId="0EFD3BE8" w14:textId="5E8CA0D5" w:rsidR="0066478A" w:rsidRDefault="0066478A" w:rsidP="00746217">
      <w:pPr>
        <w:pStyle w:val="Akapitzlist1"/>
        <w:spacing w:after="120" w:line="312" w:lineRule="auto"/>
        <w:ind w:left="0"/>
        <w:jc w:val="both"/>
        <w:rPr>
          <w:rFonts w:ascii="Arial" w:eastAsia="Times New Roman" w:hAnsi="Arial" w:cs="Arial"/>
          <w:bCs/>
          <w:color w:val="000000"/>
        </w:rPr>
      </w:pPr>
      <w:r w:rsidRPr="0066478A">
        <w:rPr>
          <w:rFonts w:ascii="Arial" w:eastAsia="Times New Roman" w:hAnsi="Arial" w:cs="Arial"/>
          <w:bCs/>
          <w:color w:val="000000"/>
        </w:rPr>
        <w:t>Przydział punktów zgodnie z kryteriami zostanie dokonany poprzez zestawienie przedstawionej</w:t>
      </w:r>
      <w:r>
        <w:rPr>
          <w:rFonts w:ascii="Arial" w:eastAsia="Times New Roman" w:hAnsi="Arial" w:cs="Arial"/>
          <w:bCs/>
          <w:color w:val="000000"/>
        </w:rPr>
        <w:t xml:space="preserve"> </w:t>
      </w:r>
      <w:r w:rsidRPr="0066478A">
        <w:rPr>
          <w:rFonts w:ascii="Arial" w:eastAsia="Times New Roman" w:hAnsi="Arial" w:cs="Arial"/>
          <w:bCs/>
          <w:color w:val="000000"/>
        </w:rPr>
        <w:t>przez Wykonawcę Koncepcji kreatywnej, w ramach poszczególnych podkryteriów, z</w:t>
      </w:r>
      <w:r>
        <w:rPr>
          <w:rFonts w:ascii="Arial" w:eastAsia="Times New Roman" w:hAnsi="Arial" w:cs="Arial"/>
          <w:bCs/>
          <w:color w:val="000000"/>
        </w:rPr>
        <w:t xml:space="preserve"> </w:t>
      </w:r>
      <w:r w:rsidRPr="0066478A">
        <w:rPr>
          <w:rFonts w:ascii="Arial" w:eastAsia="Times New Roman" w:hAnsi="Arial" w:cs="Arial"/>
          <w:bCs/>
          <w:color w:val="000000"/>
        </w:rPr>
        <w:t>wymaganiami określonymi przez Zamawiającego jakie mają się w niej znaleźć oraz z</w:t>
      </w:r>
      <w:r>
        <w:rPr>
          <w:rFonts w:ascii="Arial" w:eastAsia="Times New Roman" w:hAnsi="Arial" w:cs="Arial"/>
          <w:bCs/>
          <w:color w:val="000000"/>
        </w:rPr>
        <w:t xml:space="preserve"> </w:t>
      </w:r>
      <w:r w:rsidRPr="0066478A">
        <w:rPr>
          <w:rFonts w:ascii="Arial" w:eastAsia="Times New Roman" w:hAnsi="Arial" w:cs="Arial"/>
          <w:bCs/>
          <w:color w:val="000000"/>
        </w:rPr>
        <w:t>Koncepcjami kreatywnymi, w ramach poszczególnych podkryteriów, przedstawionymi przez</w:t>
      </w:r>
      <w:r>
        <w:rPr>
          <w:rFonts w:ascii="Arial" w:eastAsia="Times New Roman" w:hAnsi="Arial" w:cs="Arial"/>
          <w:bCs/>
          <w:color w:val="000000"/>
        </w:rPr>
        <w:t xml:space="preserve"> </w:t>
      </w:r>
      <w:r w:rsidRPr="0066478A">
        <w:rPr>
          <w:rFonts w:ascii="Arial" w:eastAsia="Times New Roman" w:hAnsi="Arial" w:cs="Arial"/>
          <w:bCs/>
          <w:color w:val="000000"/>
        </w:rPr>
        <w:t>innych Wykonawców. Po dokonaniu wskazanego zestawienia, jeżeli możliwe jest zróżnicowanie</w:t>
      </w:r>
      <w:r>
        <w:rPr>
          <w:rFonts w:ascii="Arial" w:eastAsia="Times New Roman" w:hAnsi="Arial" w:cs="Arial"/>
          <w:bCs/>
          <w:color w:val="000000"/>
        </w:rPr>
        <w:t xml:space="preserve"> </w:t>
      </w:r>
      <w:r w:rsidRPr="0066478A">
        <w:rPr>
          <w:rFonts w:ascii="Arial" w:eastAsia="Times New Roman" w:hAnsi="Arial" w:cs="Arial"/>
          <w:bCs/>
          <w:color w:val="000000"/>
        </w:rPr>
        <w:t>przedstawionych przez Wykonawców Koncepcji kreatywnych w zakresie określonego</w:t>
      </w:r>
      <w:r w:rsidR="00746217">
        <w:rPr>
          <w:rFonts w:ascii="Arial" w:eastAsia="Times New Roman" w:hAnsi="Arial" w:cs="Arial"/>
          <w:bCs/>
          <w:color w:val="000000"/>
        </w:rPr>
        <w:t xml:space="preserve"> </w:t>
      </w:r>
      <w:r w:rsidRPr="0066478A">
        <w:rPr>
          <w:rFonts w:ascii="Arial" w:eastAsia="Times New Roman" w:hAnsi="Arial" w:cs="Arial"/>
          <w:bCs/>
          <w:color w:val="000000"/>
        </w:rPr>
        <w:t>kryterium, zespół oceni kolejność, w jakiej poszczególne Koncepcje kreatywne Wykonawców</w:t>
      </w:r>
      <w:r w:rsidR="00746217">
        <w:rPr>
          <w:rFonts w:ascii="Arial" w:eastAsia="Times New Roman" w:hAnsi="Arial" w:cs="Arial"/>
          <w:bCs/>
          <w:color w:val="000000"/>
        </w:rPr>
        <w:t xml:space="preserve"> </w:t>
      </w:r>
      <w:r w:rsidRPr="0066478A">
        <w:rPr>
          <w:rFonts w:ascii="Arial" w:eastAsia="Times New Roman" w:hAnsi="Arial" w:cs="Arial"/>
          <w:bCs/>
          <w:color w:val="000000"/>
        </w:rPr>
        <w:t>najlepiej realizują dane kryterium. Jeżeli w określonym kryterium wszystkie przedstawione do</w:t>
      </w:r>
      <w:r w:rsidR="00746217">
        <w:rPr>
          <w:rFonts w:ascii="Arial" w:eastAsia="Times New Roman" w:hAnsi="Arial" w:cs="Arial"/>
          <w:bCs/>
          <w:color w:val="000000"/>
        </w:rPr>
        <w:t xml:space="preserve"> </w:t>
      </w:r>
      <w:r w:rsidRPr="0066478A">
        <w:rPr>
          <w:rFonts w:ascii="Arial" w:eastAsia="Times New Roman" w:hAnsi="Arial" w:cs="Arial"/>
          <w:bCs/>
          <w:color w:val="000000"/>
        </w:rPr>
        <w:t>oceny Koncepcje kreatywne są jednakowe i nie można ocenić, które z nich w większym lub</w:t>
      </w:r>
      <w:r w:rsidR="00746217">
        <w:rPr>
          <w:rFonts w:ascii="Arial" w:eastAsia="Times New Roman" w:hAnsi="Arial" w:cs="Arial"/>
          <w:bCs/>
          <w:color w:val="000000"/>
        </w:rPr>
        <w:t xml:space="preserve"> </w:t>
      </w:r>
      <w:r w:rsidRPr="0066478A">
        <w:rPr>
          <w:rFonts w:ascii="Arial" w:eastAsia="Times New Roman" w:hAnsi="Arial" w:cs="Arial"/>
          <w:bCs/>
          <w:color w:val="000000"/>
        </w:rPr>
        <w:t>mniejszym stopniu realizują wskazane kryteria, to wszystkim Wykonawcom przyznawana jest</w:t>
      </w:r>
      <w:r w:rsidR="00746217">
        <w:rPr>
          <w:rFonts w:ascii="Arial" w:eastAsia="Times New Roman" w:hAnsi="Arial" w:cs="Arial"/>
          <w:bCs/>
          <w:color w:val="000000"/>
        </w:rPr>
        <w:t xml:space="preserve"> </w:t>
      </w:r>
      <w:r w:rsidRPr="0066478A">
        <w:rPr>
          <w:rFonts w:ascii="Arial" w:eastAsia="Times New Roman" w:hAnsi="Arial" w:cs="Arial"/>
          <w:bCs/>
          <w:color w:val="000000"/>
        </w:rPr>
        <w:t>maksymalna liczba punktów możliwa do uzyskania za dane kryterium. Wykonawcy, który</w:t>
      </w:r>
      <w:r w:rsidR="00746217">
        <w:rPr>
          <w:rFonts w:ascii="Arial" w:eastAsia="Times New Roman" w:hAnsi="Arial" w:cs="Arial"/>
          <w:bCs/>
          <w:color w:val="000000"/>
        </w:rPr>
        <w:t xml:space="preserve"> </w:t>
      </w:r>
      <w:r w:rsidRPr="0066478A">
        <w:rPr>
          <w:rFonts w:ascii="Arial" w:eastAsia="Times New Roman" w:hAnsi="Arial" w:cs="Arial"/>
          <w:bCs/>
          <w:color w:val="000000"/>
        </w:rPr>
        <w:t>przedstawił Koncepcję kreatywną najlepiej realizującą dane kryterium spośród wszystkich</w:t>
      </w:r>
      <w:r w:rsidR="00746217">
        <w:rPr>
          <w:rFonts w:ascii="Arial" w:eastAsia="Times New Roman" w:hAnsi="Arial" w:cs="Arial"/>
          <w:bCs/>
          <w:color w:val="000000"/>
        </w:rPr>
        <w:t xml:space="preserve"> </w:t>
      </w:r>
      <w:r w:rsidRPr="0066478A">
        <w:rPr>
          <w:rFonts w:ascii="Arial" w:eastAsia="Times New Roman" w:hAnsi="Arial" w:cs="Arial"/>
          <w:bCs/>
          <w:color w:val="000000"/>
        </w:rPr>
        <w:t>przedstawionych przez Wykonawców Koncepcji kreatywnych, przyznaje się maksymalną liczbę</w:t>
      </w:r>
      <w:r w:rsidR="00746217">
        <w:rPr>
          <w:rFonts w:ascii="Arial" w:eastAsia="Times New Roman" w:hAnsi="Arial" w:cs="Arial"/>
          <w:bCs/>
          <w:color w:val="000000"/>
        </w:rPr>
        <w:t xml:space="preserve"> </w:t>
      </w:r>
      <w:r w:rsidRPr="0066478A">
        <w:rPr>
          <w:rFonts w:ascii="Arial" w:eastAsia="Times New Roman" w:hAnsi="Arial" w:cs="Arial"/>
          <w:bCs/>
          <w:color w:val="000000"/>
        </w:rPr>
        <w:t>punktów możliwą do uzyskania za dane kryterium (najlepsza Koncepcja kreatywna).</w:t>
      </w:r>
      <w:r w:rsidR="00746217">
        <w:rPr>
          <w:rFonts w:ascii="Arial" w:eastAsia="Times New Roman" w:hAnsi="Arial" w:cs="Arial"/>
          <w:bCs/>
          <w:color w:val="000000"/>
        </w:rPr>
        <w:t xml:space="preserve"> </w:t>
      </w:r>
      <w:r w:rsidRPr="0066478A">
        <w:rPr>
          <w:rFonts w:ascii="Arial" w:eastAsia="Times New Roman" w:hAnsi="Arial" w:cs="Arial"/>
          <w:bCs/>
          <w:color w:val="000000"/>
        </w:rPr>
        <w:t>Wykonawcy, który przedstawił Koncepcję kreatywną nierealizującą danego kryterium albo</w:t>
      </w:r>
      <w:r w:rsidR="00746217">
        <w:rPr>
          <w:rFonts w:ascii="Arial" w:eastAsia="Times New Roman" w:hAnsi="Arial" w:cs="Arial"/>
          <w:bCs/>
          <w:color w:val="000000"/>
        </w:rPr>
        <w:t xml:space="preserve"> </w:t>
      </w:r>
      <w:r w:rsidRPr="0066478A">
        <w:rPr>
          <w:rFonts w:ascii="Arial" w:eastAsia="Times New Roman" w:hAnsi="Arial" w:cs="Arial"/>
          <w:bCs/>
          <w:color w:val="000000"/>
        </w:rPr>
        <w:t>realizującą je w najmniejszym stopniu, przyznaje się „0” punkt za dane kryterium (najgorsza</w:t>
      </w:r>
      <w:r w:rsidR="00746217">
        <w:rPr>
          <w:rFonts w:ascii="Arial" w:eastAsia="Times New Roman" w:hAnsi="Arial" w:cs="Arial"/>
          <w:bCs/>
          <w:color w:val="000000"/>
        </w:rPr>
        <w:t xml:space="preserve"> </w:t>
      </w:r>
      <w:r w:rsidRPr="0066478A">
        <w:rPr>
          <w:rFonts w:ascii="Arial" w:eastAsia="Times New Roman" w:hAnsi="Arial" w:cs="Arial"/>
          <w:bCs/>
          <w:color w:val="000000"/>
        </w:rPr>
        <w:t>Koncepcja kreatywna). Natomiast Wykonawcom, których koncepcje kreatywne oceniane są jako</w:t>
      </w:r>
      <w:r w:rsidR="00746217">
        <w:rPr>
          <w:rFonts w:ascii="Arial" w:eastAsia="Times New Roman" w:hAnsi="Arial" w:cs="Arial"/>
          <w:bCs/>
          <w:color w:val="000000"/>
        </w:rPr>
        <w:t xml:space="preserve"> </w:t>
      </w:r>
      <w:r w:rsidRPr="0066478A">
        <w:rPr>
          <w:rFonts w:ascii="Arial" w:eastAsia="Times New Roman" w:hAnsi="Arial" w:cs="Arial"/>
          <w:bCs/>
          <w:color w:val="000000"/>
        </w:rPr>
        <w:t>realizujące dane kryterium w mniejszym stopniu od najlepszej koncepcji kreatywnej i w</w:t>
      </w:r>
      <w:r w:rsidR="00746217">
        <w:rPr>
          <w:rFonts w:ascii="Arial" w:eastAsia="Times New Roman" w:hAnsi="Arial" w:cs="Arial"/>
          <w:bCs/>
          <w:color w:val="000000"/>
        </w:rPr>
        <w:t xml:space="preserve"> </w:t>
      </w:r>
      <w:r w:rsidRPr="0066478A">
        <w:rPr>
          <w:rFonts w:ascii="Arial" w:eastAsia="Times New Roman" w:hAnsi="Arial" w:cs="Arial"/>
          <w:bCs/>
          <w:color w:val="000000"/>
        </w:rPr>
        <w:t>większym stopniu od najgorszej Koncepcji kreatywnej przyznaje się liczbę punktów pośrednią.</w:t>
      </w:r>
    </w:p>
    <w:p w14:paraId="4FF58342" w14:textId="18B9690D" w:rsidR="00746217" w:rsidRDefault="00746217" w:rsidP="00746217">
      <w:pPr>
        <w:pStyle w:val="Akapitzlist1"/>
        <w:spacing w:after="120" w:line="312" w:lineRule="auto"/>
        <w:jc w:val="both"/>
        <w:rPr>
          <w:rFonts w:ascii="Arial" w:eastAsia="Times New Roman" w:hAnsi="Arial" w:cs="Arial"/>
          <w:bCs/>
          <w:color w:val="000000"/>
        </w:rPr>
      </w:pPr>
    </w:p>
    <w:p w14:paraId="3401F6FF" w14:textId="78C1F11A" w:rsidR="00746217" w:rsidRPr="00746217" w:rsidRDefault="00746217" w:rsidP="00746217">
      <w:pPr>
        <w:pStyle w:val="Akapitzlist1"/>
        <w:spacing w:after="120" w:line="312" w:lineRule="auto"/>
        <w:ind w:left="0"/>
        <w:jc w:val="both"/>
        <w:rPr>
          <w:rFonts w:ascii="Arial" w:eastAsia="Times New Roman" w:hAnsi="Arial" w:cs="Arial"/>
          <w:bCs/>
          <w:color w:val="000000"/>
        </w:rPr>
      </w:pPr>
      <w:r w:rsidRPr="00746217">
        <w:rPr>
          <w:rFonts w:ascii="Arial" w:eastAsia="Times New Roman" w:hAnsi="Arial" w:cs="Arial"/>
          <w:bCs/>
          <w:color w:val="000000"/>
        </w:rPr>
        <w:t xml:space="preserve">Liczba punktów pośrednich w ramach kryterium </w:t>
      </w:r>
      <w:r w:rsidRPr="00746217">
        <w:rPr>
          <w:rFonts w:ascii="Arial" w:eastAsia="Times New Roman" w:hAnsi="Arial" w:cs="Arial"/>
          <w:b/>
          <w:bCs/>
          <w:color w:val="000000"/>
        </w:rPr>
        <w:t xml:space="preserve">Koncepcja kreatywna </w:t>
      </w:r>
      <w:r>
        <w:rPr>
          <w:rFonts w:ascii="Arial" w:eastAsia="Times New Roman" w:hAnsi="Arial" w:cs="Arial"/>
          <w:b/>
          <w:bCs/>
          <w:color w:val="000000"/>
        </w:rPr>
        <w:t>–</w:t>
      </w:r>
      <w:r w:rsidRPr="00746217">
        <w:rPr>
          <w:rFonts w:ascii="Arial" w:eastAsia="Times New Roman" w:hAnsi="Arial" w:cs="Arial"/>
          <w:b/>
          <w:bCs/>
          <w:color w:val="000000"/>
        </w:rPr>
        <w:t xml:space="preserve"> oryginalność</w:t>
      </w:r>
      <w:r>
        <w:rPr>
          <w:rFonts w:ascii="Arial" w:eastAsia="Times New Roman" w:hAnsi="Arial" w:cs="Arial"/>
          <w:b/>
          <w:bCs/>
          <w:color w:val="000000"/>
        </w:rPr>
        <w:t xml:space="preserve"> </w:t>
      </w:r>
      <w:r w:rsidRPr="00746217">
        <w:rPr>
          <w:rFonts w:ascii="Arial" w:eastAsia="Times New Roman" w:hAnsi="Arial" w:cs="Arial"/>
          <w:bCs/>
          <w:color w:val="000000"/>
        </w:rPr>
        <w:t>obliczona będzie zgodnie z poniższym wzorem:</w:t>
      </w:r>
    </w:p>
    <w:p w14:paraId="4A6D6B1B" w14:textId="76DEE086" w:rsidR="00746217" w:rsidRPr="00746217" w:rsidRDefault="00746217" w:rsidP="00746217">
      <w:pPr>
        <w:pStyle w:val="Akapitzlist1"/>
        <w:spacing w:after="120" w:line="312" w:lineRule="auto"/>
        <w:jc w:val="both"/>
        <w:rPr>
          <w:rFonts w:ascii="Arial" w:eastAsia="Times New Roman" w:hAnsi="Arial" w:cs="Arial"/>
          <w:b/>
          <w:bCs/>
          <w:color w:val="000000"/>
        </w:rPr>
      </w:pPr>
      <w:r w:rsidRPr="00746217">
        <w:rPr>
          <w:rFonts w:ascii="Arial" w:eastAsia="Times New Roman" w:hAnsi="Arial" w:cs="Arial"/>
          <w:b/>
          <w:bCs/>
          <w:color w:val="000000"/>
        </w:rPr>
        <w:t>(X</w:t>
      </w:r>
      <w:r>
        <w:rPr>
          <w:rFonts w:ascii="Arial" w:eastAsia="Times New Roman" w:hAnsi="Arial" w:cs="Arial"/>
          <w:b/>
          <w:bCs/>
          <w:color w:val="000000"/>
        </w:rPr>
        <w:t xml:space="preserve"> </w:t>
      </w:r>
      <w:r w:rsidRPr="00746217">
        <w:rPr>
          <w:rFonts w:ascii="Arial" w:eastAsia="Times New Roman" w:hAnsi="Arial" w:cs="Arial"/>
          <w:b/>
          <w:bCs/>
          <w:color w:val="000000"/>
          <w:sz w:val="16"/>
          <w:szCs w:val="16"/>
        </w:rPr>
        <w:t>max</w:t>
      </w:r>
      <w:r w:rsidRPr="00746217">
        <w:rPr>
          <w:rFonts w:ascii="Arial" w:eastAsia="Times New Roman" w:hAnsi="Arial" w:cs="Arial"/>
          <w:b/>
          <w:bCs/>
          <w:color w:val="000000"/>
        </w:rPr>
        <w:t xml:space="preserve"> </w:t>
      </w:r>
      <w:r>
        <w:rPr>
          <w:rFonts w:ascii="Arial" w:eastAsia="Times New Roman" w:hAnsi="Arial" w:cs="Arial"/>
          <w:b/>
          <w:bCs/>
          <w:color w:val="000000"/>
        </w:rPr>
        <w:t>–</w:t>
      </w:r>
      <w:r w:rsidRPr="00746217">
        <w:rPr>
          <w:rFonts w:ascii="Arial" w:eastAsia="Times New Roman" w:hAnsi="Arial" w:cs="Arial"/>
          <w:b/>
          <w:bCs/>
          <w:color w:val="000000"/>
        </w:rPr>
        <w:t xml:space="preserve"> X</w:t>
      </w:r>
      <w:r>
        <w:rPr>
          <w:rFonts w:ascii="Arial" w:eastAsia="Times New Roman" w:hAnsi="Arial" w:cs="Arial"/>
          <w:b/>
          <w:bCs/>
          <w:color w:val="000000"/>
        </w:rPr>
        <w:t xml:space="preserve"> </w:t>
      </w:r>
      <w:r w:rsidRPr="00746217">
        <w:rPr>
          <w:rFonts w:ascii="Arial" w:eastAsia="Times New Roman" w:hAnsi="Arial" w:cs="Arial"/>
          <w:b/>
          <w:bCs/>
          <w:color w:val="000000"/>
          <w:sz w:val="16"/>
          <w:szCs w:val="16"/>
        </w:rPr>
        <w:t>obliczana</w:t>
      </w:r>
      <w:r w:rsidRPr="00746217">
        <w:rPr>
          <w:rFonts w:ascii="Arial" w:eastAsia="Times New Roman" w:hAnsi="Arial" w:cs="Arial"/>
          <w:b/>
          <w:bCs/>
          <w:color w:val="000000"/>
        </w:rPr>
        <w:t>) : (X</w:t>
      </w:r>
      <w:r>
        <w:rPr>
          <w:rFonts w:ascii="Arial" w:eastAsia="Times New Roman" w:hAnsi="Arial" w:cs="Arial"/>
          <w:b/>
          <w:bCs/>
          <w:color w:val="000000"/>
        </w:rPr>
        <w:t xml:space="preserve"> </w:t>
      </w:r>
      <w:r w:rsidRPr="00746217">
        <w:rPr>
          <w:rFonts w:ascii="Arial" w:eastAsia="Times New Roman" w:hAnsi="Arial" w:cs="Arial"/>
          <w:b/>
          <w:bCs/>
          <w:color w:val="000000"/>
          <w:sz w:val="16"/>
          <w:szCs w:val="16"/>
        </w:rPr>
        <w:t>max</w:t>
      </w:r>
      <w:r w:rsidRPr="00746217">
        <w:rPr>
          <w:rFonts w:ascii="Arial" w:eastAsia="Times New Roman" w:hAnsi="Arial" w:cs="Arial"/>
          <w:b/>
          <w:bCs/>
          <w:color w:val="000000"/>
        </w:rPr>
        <w:t xml:space="preserve"> – 1) x W</w:t>
      </w:r>
      <w:r>
        <w:rPr>
          <w:rFonts w:ascii="Arial" w:eastAsia="Times New Roman" w:hAnsi="Arial" w:cs="Arial"/>
          <w:b/>
          <w:bCs/>
          <w:color w:val="000000"/>
        </w:rPr>
        <w:t xml:space="preserve"> </w:t>
      </w:r>
      <w:r w:rsidRPr="00746217">
        <w:rPr>
          <w:rFonts w:ascii="Arial" w:eastAsia="Times New Roman" w:hAnsi="Arial" w:cs="Arial"/>
          <w:b/>
          <w:bCs/>
          <w:color w:val="000000"/>
          <w:sz w:val="16"/>
          <w:szCs w:val="16"/>
        </w:rPr>
        <w:t>max</w:t>
      </w:r>
      <w:r w:rsidRPr="00746217">
        <w:rPr>
          <w:rFonts w:ascii="Arial" w:eastAsia="Times New Roman" w:hAnsi="Arial" w:cs="Arial"/>
          <w:b/>
          <w:bCs/>
          <w:color w:val="000000"/>
        </w:rPr>
        <w:t xml:space="preserve"> = liczba punktów</w:t>
      </w:r>
    </w:p>
    <w:p w14:paraId="3A926E0D" w14:textId="77777777" w:rsidR="00746217" w:rsidRDefault="00746217" w:rsidP="00746217">
      <w:pPr>
        <w:pStyle w:val="Akapitzlist1"/>
        <w:spacing w:after="120" w:line="312" w:lineRule="auto"/>
        <w:jc w:val="both"/>
        <w:rPr>
          <w:rFonts w:ascii="Arial" w:eastAsia="Times New Roman" w:hAnsi="Arial" w:cs="Arial"/>
          <w:bCs/>
          <w:color w:val="000000"/>
        </w:rPr>
      </w:pPr>
    </w:p>
    <w:p w14:paraId="1BFFC4AF" w14:textId="0D16B109" w:rsidR="00746217" w:rsidRDefault="00746217" w:rsidP="00746217">
      <w:pPr>
        <w:pStyle w:val="Akapitzlist1"/>
        <w:spacing w:after="120" w:line="312" w:lineRule="auto"/>
        <w:jc w:val="both"/>
        <w:rPr>
          <w:rFonts w:ascii="Arial" w:eastAsia="Times New Roman" w:hAnsi="Arial" w:cs="Arial"/>
          <w:bCs/>
          <w:color w:val="000000"/>
        </w:rPr>
      </w:pPr>
      <w:r w:rsidRPr="00746217">
        <w:rPr>
          <w:rFonts w:ascii="Arial" w:eastAsia="Times New Roman" w:hAnsi="Arial" w:cs="Arial"/>
          <w:bCs/>
          <w:color w:val="000000"/>
        </w:rPr>
        <w:t>gdzie:</w:t>
      </w:r>
    </w:p>
    <w:p w14:paraId="0FE01DD1" w14:textId="59BE3703" w:rsidR="00746217" w:rsidRPr="00746217" w:rsidRDefault="00746217" w:rsidP="00746217">
      <w:pPr>
        <w:pStyle w:val="Akapitzlist1"/>
        <w:spacing w:after="120" w:line="312" w:lineRule="auto"/>
        <w:jc w:val="both"/>
        <w:rPr>
          <w:rFonts w:ascii="Arial" w:eastAsia="Times New Roman" w:hAnsi="Arial" w:cs="Arial"/>
          <w:bCs/>
          <w:color w:val="000000"/>
        </w:rPr>
      </w:pPr>
      <w:r w:rsidRPr="00746217">
        <w:rPr>
          <w:rFonts w:ascii="Arial" w:eastAsia="Times New Roman" w:hAnsi="Arial" w:cs="Arial"/>
          <w:bCs/>
          <w:color w:val="000000"/>
        </w:rPr>
        <w:t>X</w:t>
      </w:r>
      <w:r>
        <w:rPr>
          <w:rFonts w:ascii="Arial" w:eastAsia="Times New Roman" w:hAnsi="Arial" w:cs="Arial"/>
          <w:bCs/>
          <w:color w:val="000000"/>
        </w:rPr>
        <w:t xml:space="preserve"> </w:t>
      </w:r>
      <w:r w:rsidRPr="00746217">
        <w:rPr>
          <w:rFonts w:ascii="Arial" w:eastAsia="Times New Roman" w:hAnsi="Arial" w:cs="Arial"/>
          <w:bCs/>
          <w:color w:val="000000"/>
          <w:sz w:val="16"/>
          <w:szCs w:val="16"/>
        </w:rPr>
        <w:t>max</w:t>
      </w:r>
      <w:r w:rsidRPr="00746217">
        <w:rPr>
          <w:rFonts w:ascii="Arial" w:eastAsia="Times New Roman" w:hAnsi="Arial" w:cs="Arial"/>
          <w:bCs/>
          <w:color w:val="000000"/>
        </w:rPr>
        <w:t xml:space="preserve"> – ilość ofert (np. 2, 3, 4….n)</w:t>
      </w:r>
    </w:p>
    <w:p w14:paraId="23E49512" w14:textId="71515DA8" w:rsidR="00746217" w:rsidRPr="00746217" w:rsidRDefault="00746217" w:rsidP="00746217">
      <w:pPr>
        <w:pStyle w:val="Akapitzlist1"/>
        <w:spacing w:after="120" w:line="312" w:lineRule="auto"/>
        <w:jc w:val="both"/>
        <w:rPr>
          <w:rFonts w:ascii="Arial" w:eastAsia="Times New Roman" w:hAnsi="Arial" w:cs="Arial"/>
          <w:bCs/>
          <w:color w:val="000000"/>
        </w:rPr>
      </w:pPr>
      <w:r w:rsidRPr="00746217">
        <w:rPr>
          <w:rFonts w:ascii="Arial" w:eastAsia="Times New Roman" w:hAnsi="Arial" w:cs="Arial"/>
          <w:bCs/>
          <w:color w:val="000000"/>
        </w:rPr>
        <w:t>X</w:t>
      </w:r>
      <w:r>
        <w:rPr>
          <w:rFonts w:ascii="Arial" w:eastAsia="Times New Roman" w:hAnsi="Arial" w:cs="Arial"/>
          <w:bCs/>
          <w:color w:val="000000"/>
        </w:rPr>
        <w:t xml:space="preserve"> </w:t>
      </w:r>
      <w:r w:rsidRPr="00746217">
        <w:rPr>
          <w:rFonts w:ascii="Arial" w:eastAsia="Times New Roman" w:hAnsi="Arial" w:cs="Arial"/>
          <w:bCs/>
          <w:color w:val="000000"/>
          <w:sz w:val="16"/>
          <w:szCs w:val="16"/>
        </w:rPr>
        <w:t>obliczana</w:t>
      </w:r>
      <w:r w:rsidRPr="00746217">
        <w:rPr>
          <w:rFonts w:ascii="Arial" w:eastAsia="Times New Roman" w:hAnsi="Arial" w:cs="Arial"/>
          <w:bCs/>
          <w:color w:val="000000"/>
        </w:rPr>
        <w:t xml:space="preserve"> – pozycja oferty badanej</w:t>
      </w:r>
    </w:p>
    <w:p w14:paraId="25C2BEA5" w14:textId="1EF9F91C" w:rsidR="00746217" w:rsidRDefault="00746217" w:rsidP="00746217">
      <w:pPr>
        <w:pStyle w:val="Akapitzlist1"/>
        <w:spacing w:after="120" w:line="312" w:lineRule="auto"/>
        <w:jc w:val="both"/>
        <w:rPr>
          <w:rFonts w:ascii="Arial" w:eastAsia="Times New Roman" w:hAnsi="Arial" w:cs="Arial"/>
          <w:bCs/>
          <w:color w:val="000000"/>
        </w:rPr>
      </w:pPr>
      <w:r w:rsidRPr="00746217">
        <w:rPr>
          <w:rFonts w:ascii="Arial" w:eastAsia="Times New Roman" w:hAnsi="Arial" w:cs="Arial"/>
          <w:bCs/>
          <w:color w:val="000000"/>
        </w:rPr>
        <w:t>W</w:t>
      </w:r>
      <w:r>
        <w:rPr>
          <w:rFonts w:ascii="Arial" w:eastAsia="Times New Roman" w:hAnsi="Arial" w:cs="Arial"/>
          <w:bCs/>
          <w:color w:val="000000"/>
        </w:rPr>
        <w:t xml:space="preserve"> </w:t>
      </w:r>
      <w:r w:rsidRPr="00746217">
        <w:rPr>
          <w:rFonts w:ascii="Arial" w:eastAsia="Times New Roman" w:hAnsi="Arial" w:cs="Arial"/>
          <w:bCs/>
          <w:color w:val="000000"/>
          <w:sz w:val="16"/>
          <w:szCs w:val="16"/>
        </w:rPr>
        <w:t>max</w:t>
      </w:r>
      <w:r w:rsidRPr="00746217">
        <w:rPr>
          <w:rFonts w:ascii="Arial" w:eastAsia="Times New Roman" w:hAnsi="Arial" w:cs="Arial"/>
          <w:bCs/>
          <w:color w:val="000000"/>
        </w:rPr>
        <w:t xml:space="preserve"> – waga podkryterium lub maksymalna liczba punktów tu 30</w:t>
      </w:r>
    </w:p>
    <w:p w14:paraId="6781A7C1" w14:textId="44709E44" w:rsidR="00746217" w:rsidRDefault="00746217" w:rsidP="00746217">
      <w:pPr>
        <w:pStyle w:val="Akapitzlist1"/>
        <w:spacing w:after="120" w:line="312" w:lineRule="auto"/>
        <w:ind w:left="0"/>
        <w:jc w:val="both"/>
        <w:rPr>
          <w:rFonts w:ascii="Arial" w:eastAsia="Times New Roman" w:hAnsi="Arial" w:cs="Arial"/>
          <w:bCs/>
          <w:color w:val="000000"/>
        </w:rPr>
      </w:pPr>
    </w:p>
    <w:p w14:paraId="23027FAB" w14:textId="3994371C" w:rsidR="00746217" w:rsidRPr="00746217" w:rsidRDefault="00746217" w:rsidP="00746217">
      <w:pPr>
        <w:pStyle w:val="Akapitzlist1"/>
        <w:spacing w:after="120" w:line="312" w:lineRule="auto"/>
        <w:ind w:left="0"/>
        <w:jc w:val="both"/>
        <w:rPr>
          <w:rFonts w:ascii="Arial" w:eastAsia="Times New Roman" w:hAnsi="Arial" w:cs="Arial"/>
          <w:bCs/>
          <w:color w:val="000000"/>
        </w:rPr>
      </w:pPr>
      <w:r w:rsidRPr="00746217">
        <w:rPr>
          <w:rFonts w:ascii="Arial" w:eastAsia="Times New Roman" w:hAnsi="Arial" w:cs="Arial"/>
          <w:bCs/>
          <w:color w:val="000000"/>
        </w:rPr>
        <w:t xml:space="preserve">Liczba punktów pośrednich w ramach kryterium </w:t>
      </w:r>
      <w:r w:rsidRPr="00746217">
        <w:rPr>
          <w:rFonts w:ascii="Arial" w:eastAsia="Times New Roman" w:hAnsi="Arial" w:cs="Arial"/>
          <w:b/>
          <w:bCs/>
          <w:color w:val="000000"/>
        </w:rPr>
        <w:t xml:space="preserve">Koncepcja kreatywna </w:t>
      </w:r>
      <w:r>
        <w:rPr>
          <w:rFonts w:ascii="Arial" w:eastAsia="Times New Roman" w:hAnsi="Arial" w:cs="Arial"/>
          <w:b/>
          <w:bCs/>
          <w:color w:val="000000"/>
        </w:rPr>
        <w:t>–</w:t>
      </w:r>
      <w:r w:rsidRPr="00746217">
        <w:rPr>
          <w:rFonts w:ascii="Arial" w:eastAsia="Times New Roman" w:hAnsi="Arial" w:cs="Arial"/>
          <w:b/>
          <w:bCs/>
          <w:color w:val="000000"/>
        </w:rPr>
        <w:t xml:space="preserve"> </w:t>
      </w:r>
      <w:r>
        <w:rPr>
          <w:rFonts w:ascii="Arial" w:eastAsia="Times New Roman" w:hAnsi="Arial" w:cs="Arial"/>
          <w:b/>
          <w:bCs/>
          <w:color w:val="000000"/>
        </w:rPr>
        <w:t xml:space="preserve">estetyka </w:t>
      </w:r>
      <w:r w:rsidRPr="00746217">
        <w:rPr>
          <w:rFonts w:ascii="Arial" w:eastAsia="Times New Roman" w:hAnsi="Arial" w:cs="Arial"/>
          <w:bCs/>
          <w:color w:val="000000"/>
        </w:rPr>
        <w:t>obliczona będzie zgodnie z poniższym wzorem:</w:t>
      </w:r>
    </w:p>
    <w:p w14:paraId="31E881FD" w14:textId="77777777" w:rsidR="00746217" w:rsidRPr="00746217" w:rsidRDefault="00746217" w:rsidP="00746217">
      <w:pPr>
        <w:pStyle w:val="Akapitzlist1"/>
        <w:spacing w:after="120" w:line="312" w:lineRule="auto"/>
        <w:jc w:val="both"/>
        <w:rPr>
          <w:rFonts w:ascii="Arial" w:eastAsia="Times New Roman" w:hAnsi="Arial" w:cs="Arial"/>
          <w:b/>
          <w:bCs/>
          <w:color w:val="000000"/>
        </w:rPr>
      </w:pPr>
      <w:r w:rsidRPr="00746217">
        <w:rPr>
          <w:rFonts w:ascii="Arial" w:eastAsia="Times New Roman" w:hAnsi="Arial" w:cs="Arial"/>
          <w:b/>
          <w:bCs/>
          <w:color w:val="000000"/>
        </w:rPr>
        <w:t>(X</w:t>
      </w:r>
      <w:r>
        <w:rPr>
          <w:rFonts w:ascii="Arial" w:eastAsia="Times New Roman" w:hAnsi="Arial" w:cs="Arial"/>
          <w:b/>
          <w:bCs/>
          <w:color w:val="000000"/>
        </w:rPr>
        <w:t xml:space="preserve"> </w:t>
      </w:r>
      <w:r w:rsidRPr="00746217">
        <w:rPr>
          <w:rFonts w:ascii="Arial" w:eastAsia="Times New Roman" w:hAnsi="Arial" w:cs="Arial"/>
          <w:b/>
          <w:bCs/>
          <w:color w:val="000000"/>
          <w:sz w:val="16"/>
          <w:szCs w:val="16"/>
        </w:rPr>
        <w:t>max</w:t>
      </w:r>
      <w:r w:rsidRPr="00746217">
        <w:rPr>
          <w:rFonts w:ascii="Arial" w:eastAsia="Times New Roman" w:hAnsi="Arial" w:cs="Arial"/>
          <w:b/>
          <w:bCs/>
          <w:color w:val="000000"/>
        </w:rPr>
        <w:t xml:space="preserve"> </w:t>
      </w:r>
      <w:r>
        <w:rPr>
          <w:rFonts w:ascii="Arial" w:eastAsia="Times New Roman" w:hAnsi="Arial" w:cs="Arial"/>
          <w:b/>
          <w:bCs/>
          <w:color w:val="000000"/>
        </w:rPr>
        <w:t>–</w:t>
      </w:r>
      <w:r w:rsidRPr="00746217">
        <w:rPr>
          <w:rFonts w:ascii="Arial" w:eastAsia="Times New Roman" w:hAnsi="Arial" w:cs="Arial"/>
          <w:b/>
          <w:bCs/>
          <w:color w:val="000000"/>
        </w:rPr>
        <w:t xml:space="preserve"> X</w:t>
      </w:r>
      <w:r>
        <w:rPr>
          <w:rFonts w:ascii="Arial" w:eastAsia="Times New Roman" w:hAnsi="Arial" w:cs="Arial"/>
          <w:b/>
          <w:bCs/>
          <w:color w:val="000000"/>
        </w:rPr>
        <w:t xml:space="preserve"> </w:t>
      </w:r>
      <w:r w:rsidRPr="00746217">
        <w:rPr>
          <w:rFonts w:ascii="Arial" w:eastAsia="Times New Roman" w:hAnsi="Arial" w:cs="Arial"/>
          <w:b/>
          <w:bCs/>
          <w:color w:val="000000"/>
          <w:sz w:val="16"/>
          <w:szCs w:val="16"/>
        </w:rPr>
        <w:t>obliczana</w:t>
      </w:r>
      <w:r w:rsidRPr="00746217">
        <w:rPr>
          <w:rFonts w:ascii="Arial" w:eastAsia="Times New Roman" w:hAnsi="Arial" w:cs="Arial"/>
          <w:b/>
          <w:bCs/>
          <w:color w:val="000000"/>
        </w:rPr>
        <w:t>) : (X</w:t>
      </w:r>
      <w:r>
        <w:rPr>
          <w:rFonts w:ascii="Arial" w:eastAsia="Times New Roman" w:hAnsi="Arial" w:cs="Arial"/>
          <w:b/>
          <w:bCs/>
          <w:color w:val="000000"/>
        </w:rPr>
        <w:t xml:space="preserve"> </w:t>
      </w:r>
      <w:r w:rsidRPr="00746217">
        <w:rPr>
          <w:rFonts w:ascii="Arial" w:eastAsia="Times New Roman" w:hAnsi="Arial" w:cs="Arial"/>
          <w:b/>
          <w:bCs/>
          <w:color w:val="000000"/>
          <w:sz w:val="16"/>
          <w:szCs w:val="16"/>
        </w:rPr>
        <w:t>max</w:t>
      </w:r>
      <w:r w:rsidRPr="00746217">
        <w:rPr>
          <w:rFonts w:ascii="Arial" w:eastAsia="Times New Roman" w:hAnsi="Arial" w:cs="Arial"/>
          <w:b/>
          <w:bCs/>
          <w:color w:val="000000"/>
        </w:rPr>
        <w:t xml:space="preserve"> – 1) x W</w:t>
      </w:r>
      <w:r>
        <w:rPr>
          <w:rFonts w:ascii="Arial" w:eastAsia="Times New Roman" w:hAnsi="Arial" w:cs="Arial"/>
          <w:b/>
          <w:bCs/>
          <w:color w:val="000000"/>
        </w:rPr>
        <w:t xml:space="preserve"> </w:t>
      </w:r>
      <w:r w:rsidRPr="00746217">
        <w:rPr>
          <w:rFonts w:ascii="Arial" w:eastAsia="Times New Roman" w:hAnsi="Arial" w:cs="Arial"/>
          <w:b/>
          <w:bCs/>
          <w:color w:val="000000"/>
          <w:sz w:val="16"/>
          <w:szCs w:val="16"/>
        </w:rPr>
        <w:t>max</w:t>
      </w:r>
      <w:r w:rsidRPr="00746217">
        <w:rPr>
          <w:rFonts w:ascii="Arial" w:eastAsia="Times New Roman" w:hAnsi="Arial" w:cs="Arial"/>
          <w:b/>
          <w:bCs/>
          <w:color w:val="000000"/>
        </w:rPr>
        <w:t xml:space="preserve"> = liczba punktów</w:t>
      </w:r>
    </w:p>
    <w:p w14:paraId="3FCF8999" w14:textId="77777777" w:rsidR="00746217" w:rsidRDefault="00746217" w:rsidP="00746217">
      <w:pPr>
        <w:pStyle w:val="Akapitzlist1"/>
        <w:spacing w:after="120" w:line="312" w:lineRule="auto"/>
        <w:jc w:val="both"/>
        <w:rPr>
          <w:rFonts w:ascii="Arial" w:eastAsia="Times New Roman" w:hAnsi="Arial" w:cs="Arial"/>
          <w:bCs/>
          <w:color w:val="000000"/>
        </w:rPr>
      </w:pPr>
    </w:p>
    <w:p w14:paraId="17DE7F63" w14:textId="77777777" w:rsidR="00746217" w:rsidRDefault="00746217" w:rsidP="00746217">
      <w:pPr>
        <w:pStyle w:val="Akapitzlist1"/>
        <w:spacing w:after="120" w:line="312" w:lineRule="auto"/>
        <w:jc w:val="both"/>
        <w:rPr>
          <w:rFonts w:ascii="Arial" w:eastAsia="Times New Roman" w:hAnsi="Arial" w:cs="Arial"/>
          <w:bCs/>
          <w:color w:val="000000"/>
        </w:rPr>
      </w:pPr>
      <w:r w:rsidRPr="00746217">
        <w:rPr>
          <w:rFonts w:ascii="Arial" w:eastAsia="Times New Roman" w:hAnsi="Arial" w:cs="Arial"/>
          <w:bCs/>
          <w:color w:val="000000"/>
        </w:rPr>
        <w:t>gdzie:</w:t>
      </w:r>
    </w:p>
    <w:p w14:paraId="4DC9B369" w14:textId="77777777" w:rsidR="00746217" w:rsidRPr="00746217" w:rsidRDefault="00746217" w:rsidP="00746217">
      <w:pPr>
        <w:pStyle w:val="Akapitzlist1"/>
        <w:spacing w:after="120" w:line="312" w:lineRule="auto"/>
        <w:jc w:val="both"/>
        <w:rPr>
          <w:rFonts w:ascii="Arial" w:eastAsia="Times New Roman" w:hAnsi="Arial" w:cs="Arial"/>
          <w:bCs/>
          <w:color w:val="000000"/>
        </w:rPr>
      </w:pPr>
      <w:r w:rsidRPr="00746217">
        <w:rPr>
          <w:rFonts w:ascii="Arial" w:eastAsia="Times New Roman" w:hAnsi="Arial" w:cs="Arial"/>
          <w:bCs/>
          <w:color w:val="000000"/>
        </w:rPr>
        <w:t>X</w:t>
      </w:r>
      <w:r>
        <w:rPr>
          <w:rFonts w:ascii="Arial" w:eastAsia="Times New Roman" w:hAnsi="Arial" w:cs="Arial"/>
          <w:bCs/>
          <w:color w:val="000000"/>
        </w:rPr>
        <w:t xml:space="preserve"> </w:t>
      </w:r>
      <w:r w:rsidRPr="00746217">
        <w:rPr>
          <w:rFonts w:ascii="Arial" w:eastAsia="Times New Roman" w:hAnsi="Arial" w:cs="Arial"/>
          <w:bCs/>
          <w:color w:val="000000"/>
          <w:sz w:val="16"/>
          <w:szCs w:val="16"/>
        </w:rPr>
        <w:t>max</w:t>
      </w:r>
      <w:r w:rsidRPr="00746217">
        <w:rPr>
          <w:rFonts w:ascii="Arial" w:eastAsia="Times New Roman" w:hAnsi="Arial" w:cs="Arial"/>
          <w:bCs/>
          <w:color w:val="000000"/>
        </w:rPr>
        <w:t xml:space="preserve"> – ilość ofert (np. 2, 3, 4….n)</w:t>
      </w:r>
    </w:p>
    <w:p w14:paraId="4DF490B2" w14:textId="77777777" w:rsidR="00746217" w:rsidRPr="00746217" w:rsidRDefault="00746217" w:rsidP="00746217">
      <w:pPr>
        <w:pStyle w:val="Akapitzlist1"/>
        <w:spacing w:after="120" w:line="312" w:lineRule="auto"/>
        <w:jc w:val="both"/>
        <w:rPr>
          <w:rFonts w:ascii="Arial" w:eastAsia="Times New Roman" w:hAnsi="Arial" w:cs="Arial"/>
          <w:bCs/>
          <w:color w:val="000000"/>
        </w:rPr>
      </w:pPr>
      <w:r w:rsidRPr="00746217">
        <w:rPr>
          <w:rFonts w:ascii="Arial" w:eastAsia="Times New Roman" w:hAnsi="Arial" w:cs="Arial"/>
          <w:bCs/>
          <w:color w:val="000000"/>
        </w:rPr>
        <w:lastRenderedPageBreak/>
        <w:t>X</w:t>
      </w:r>
      <w:r>
        <w:rPr>
          <w:rFonts w:ascii="Arial" w:eastAsia="Times New Roman" w:hAnsi="Arial" w:cs="Arial"/>
          <w:bCs/>
          <w:color w:val="000000"/>
        </w:rPr>
        <w:t xml:space="preserve"> </w:t>
      </w:r>
      <w:r w:rsidRPr="00746217">
        <w:rPr>
          <w:rFonts w:ascii="Arial" w:eastAsia="Times New Roman" w:hAnsi="Arial" w:cs="Arial"/>
          <w:bCs/>
          <w:color w:val="000000"/>
          <w:sz w:val="16"/>
          <w:szCs w:val="16"/>
        </w:rPr>
        <w:t>obliczana</w:t>
      </w:r>
      <w:r w:rsidRPr="00746217">
        <w:rPr>
          <w:rFonts w:ascii="Arial" w:eastAsia="Times New Roman" w:hAnsi="Arial" w:cs="Arial"/>
          <w:bCs/>
          <w:color w:val="000000"/>
        </w:rPr>
        <w:t xml:space="preserve"> – pozycja oferty badanej</w:t>
      </w:r>
    </w:p>
    <w:p w14:paraId="3A5FD66E" w14:textId="2BA3E4E6" w:rsidR="00746217" w:rsidRDefault="00746217" w:rsidP="00746217">
      <w:pPr>
        <w:pStyle w:val="Akapitzlist1"/>
        <w:spacing w:after="120" w:line="312" w:lineRule="auto"/>
        <w:jc w:val="both"/>
        <w:rPr>
          <w:rFonts w:ascii="Arial" w:eastAsia="Times New Roman" w:hAnsi="Arial" w:cs="Arial"/>
          <w:bCs/>
          <w:color w:val="000000"/>
        </w:rPr>
      </w:pPr>
      <w:r w:rsidRPr="00746217">
        <w:rPr>
          <w:rFonts w:ascii="Arial" w:eastAsia="Times New Roman" w:hAnsi="Arial" w:cs="Arial"/>
          <w:bCs/>
          <w:color w:val="000000"/>
        </w:rPr>
        <w:t>W</w:t>
      </w:r>
      <w:r>
        <w:rPr>
          <w:rFonts w:ascii="Arial" w:eastAsia="Times New Roman" w:hAnsi="Arial" w:cs="Arial"/>
          <w:bCs/>
          <w:color w:val="000000"/>
        </w:rPr>
        <w:t xml:space="preserve"> </w:t>
      </w:r>
      <w:r w:rsidRPr="00746217">
        <w:rPr>
          <w:rFonts w:ascii="Arial" w:eastAsia="Times New Roman" w:hAnsi="Arial" w:cs="Arial"/>
          <w:bCs/>
          <w:color w:val="000000"/>
          <w:sz w:val="16"/>
          <w:szCs w:val="16"/>
        </w:rPr>
        <w:t>max</w:t>
      </w:r>
      <w:r w:rsidRPr="00746217">
        <w:rPr>
          <w:rFonts w:ascii="Arial" w:eastAsia="Times New Roman" w:hAnsi="Arial" w:cs="Arial"/>
          <w:bCs/>
          <w:color w:val="000000"/>
        </w:rPr>
        <w:t xml:space="preserve"> – waga podkryterium lub maksymalna liczba punktów tu </w:t>
      </w:r>
      <w:r w:rsidR="00136D48">
        <w:rPr>
          <w:rFonts w:ascii="Arial" w:eastAsia="Times New Roman" w:hAnsi="Arial" w:cs="Arial"/>
          <w:bCs/>
          <w:color w:val="000000"/>
        </w:rPr>
        <w:t>2</w:t>
      </w:r>
      <w:r w:rsidRPr="00746217">
        <w:rPr>
          <w:rFonts w:ascii="Arial" w:eastAsia="Times New Roman" w:hAnsi="Arial" w:cs="Arial"/>
          <w:bCs/>
          <w:color w:val="000000"/>
        </w:rPr>
        <w:t>0</w:t>
      </w:r>
    </w:p>
    <w:p w14:paraId="2F747D95" w14:textId="6434857B" w:rsidR="00746217" w:rsidRDefault="00746217" w:rsidP="00746217">
      <w:pPr>
        <w:pStyle w:val="Akapitzlist1"/>
        <w:spacing w:after="120" w:line="312" w:lineRule="auto"/>
        <w:ind w:left="0"/>
        <w:jc w:val="both"/>
        <w:rPr>
          <w:rFonts w:ascii="Arial" w:eastAsia="Times New Roman" w:hAnsi="Arial" w:cs="Arial"/>
          <w:bCs/>
          <w:color w:val="000000"/>
        </w:rPr>
      </w:pPr>
    </w:p>
    <w:p w14:paraId="4B787A60" w14:textId="49911655" w:rsidR="00746217" w:rsidRPr="00746217" w:rsidRDefault="00746217" w:rsidP="00746217">
      <w:pPr>
        <w:pStyle w:val="Akapitzlist1"/>
        <w:spacing w:after="120" w:line="312" w:lineRule="auto"/>
        <w:ind w:left="0"/>
        <w:jc w:val="both"/>
        <w:rPr>
          <w:rFonts w:ascii="Arial" w:eastAsia="Times New Roman" w:hAnsi="Arial" w:cs="Arial"/>
          <w:bCs/>
          <w:color w:val="000000"/>
        </w:rPr>
      </w:pPr>
      <w:r w:rsidRPr="00746217">
        <w:rPr>
          <w:rFonts w:ascii="Arial" w:eastAsia="Times New Roman" w:hAnsi="Arial" w:cs="Arial"/>
          <w:bCs/>
          <w:color w:val="000000"/>
        </w:rPr>
        <w:t xml:space="preserve">Liczba punktów pośrednich w ramach kryterium </w:t>
      </w:r>
      <w:r w:rsidRPr="00746217">
        <w:rPr>
          <w:rFonts w:ascii="Arial" w:eastAsia="Times New Roman" w:hAnsi="Arial" w:cs="Arial"/>
          <w:b/>
          <w:bCs/>
          <w:color w:val="000000"/>
        </w:rPr>
        <w:t xml:space="preserve">Koncepcja kreatywna </w:t>
      </w:r>
      <w:r>
        <w:rPr>
          <w:rFonts w:ascii="Arial" w:eastAsia="Times New Roman" w:hAnsi="Arial" w:cs="Arial"/>
          <w:b/>
          <w:bCs/>
          <w:color w:val="000000"/>
        </w:rPr>
        <w:t>–</w:t>
      </w:r>
      <w:r w:rsidRPr="00746217">
        <w:rPr>
          <w:rFonts w:ascii="Arial" w:eastAsia="Times New Roman" w:hAnsi="Arial" w:cs="Arial"/>
          <w:b/>
          <w:bCs/>
          <w:color w:val="000000"/>
        </w:rPr>
        <w:t xml:space="preserve"> </w:t>
      </w:r>
      <w:r>
        <w:rPr>
          <w:rFonts w:ascii="Arial" w:eastAsia="Times New Roman" w:hAnsi="Arial" w:cs="Arial"/>
          <w:b/>
          <w:bCs/>
          <w:color w:val="000000"/>
        </w:rPr>
        <w:t>aranżacj</w:t>
      </w:r>
      <w:r w:rsidR="000E406B">
        <w:rPr>
          <w:rFonts w:ascii="Arial" w:eastAsia="Times New Roman" w:hAnsi="Arial" w:cs="Arial"/>
          <w:b/>
          <w:bCs/>
          <w:color w:val="000000"/>
        </w:rPr>
        <w:t>a</w:t>
      </w:r>
      <w:r>
        <w:rPr>
          <w:rFonts w:ascii="Arial" w:eastAsia="Times New Roman" w:hAnsi="Arial" w:cs="Arial"/>
          <w:b/>
          <w:bCs/>
          <w:color w:val="000000"/>
        </w:rPr>
        <w:t xml:space="preserve"> przestrzeni </w:t>
      </w:r>
      <w:r w:rsidRPr="00746217">
        <w:rPr>
          <w:rFonts w:ascii="Arial" w:eastAsia="Times New Roman" w:hAnsi="Arial" w:cs="Arial"/>
          <w:bCs/>
          <w:color w:val="000000"/>
        </w:rPr>
        <w:t>obliczona będzie zgodnie z poniższym wzorem:</w:t>
      </w:r>
    </w:p>
    <w:p w14:paraId="67FB7F34" w14:textId="77777777" w:rsidR="00746217" w:rsidRPr="00746217" w:rsidRDefault="00746217" w:rsidP="00746217">
      <w:pPr>
        <w:pStyle w:val="Akapitzlist1"/>
        <w:spacing w:after="120" w:line="312" w:lineRule="auto"/>
        <w:jc w:val="both"/>
        <w:rPr>
          <w:rFonts w:ascii="Arial" w:eastAsia="Times New Roman" w:hAnsi="Arial" w:cs="Arial"/>
          <w:b/>
          <w:bCs/>
          <w:color w:val="000000"/>
        </w:rPr>
      </w:pPr>
      <w:r w:rsidRPr="00746217">
        <w:rPr>
          <w:rFonts w:ascii="Arial" w:eastAsia="Times New Roman" w:hAnsi="Arial" w:cs="Arial"/>
          <w:b/>
          <w:bCs/>
          <w:color w:val="000000"/>
        </w:rPr>
        <w:t>(X</w:t>
      </w:r>
      <w:r>
        <w:rPr>
          <w:rFonts w:ascii="Arial" w:eastAsia="Times New Roman" w:hAnsi="Arial" w:cs="Arial"/>
          <w:b/>
          <w:bCs/>
          <w:color w:val="000000"/>
        </w:rPr>
        <w:t xml:space="preserve"> </w:t>
      </w:r>
      <w:r w:rsidRPr="00746217">
        <w:rPr>
          <w:rFonts w:ascii="Arial" w:eastAsia="Times New Roman" w:hAnsi="Arial" w:cs="Arial"/>
          <w:b/>
          <w:bCs/>
          <w:color w:val="000000"/>
          <w:sz w:val="16"/>
          <w:szCs w:val="16"/>
        </w:rPr>
        <w:t>max</w:t>
      </w:r>
      <w:r w:rsidRPr="00746217">
        <w:rPr>
          <w:rFonts w:ascii="Arial" w:eastAsia="Times New Roman" w:hAnsi="Arial" w:cs="Arial"/>
          <w:b/>
          <w:bCs/>
          <w:color w:val="000000"/>
        </w:rPr>
        <w:t xml:space="preserve"> </w:t>
      </w:r>
      <w:r>
        <w:rPr>
          <w:rFonts w:ascii="Arial" w:eastAsia="Times New Roman" w:hAnsi="Arial" w:cs="Arial"/>
          <w:b/>
          <w:bCs/>
          <w:color w:val="000000"/>
        </w:rPr>
        <w:t>–</w:t>
      </w:r>
      <w:r w:rsidRPr="00746217">
        <w:rPr>
          <w:rFonts w:ascii="Arial" w:eastAsia="Times New Roman" w:hAnsi="Arial" w:cs="Arial"/>
          <w:b/>
          <w:bCs/>
          <w:color w:val="000000"/>
        </w:rPr>
        <w:t xml:space="preserve"> X</w:t>
      </w:r>
      <w:r>
        <w:rPr>
          <w:rFonts w:ascii="Arial" w:eastAsia="Times New Roman" w:hAnsi="Arial" w:cs="Arial"/>
          <w:b/>
          <w:bCs/>
          <w:color w:val="000000"/>
        </w:rPr>
        <w:t xml:space="preserve"> </w:t>
      </w:r>
      <w:r w:rsidRPr="00746217">
        <w:rPr>
          <w:rFonts w:ascii="Arial" w:eastAsia="Times New Roman" w:hAnsi="Arial" w:cs="Arial"/>
          <w:b/>
          <w:bCs/>
          <w:color w:val="000000"/>
          <w:sz w:val="16"/>
          <w:szCs w:val="16"/>
        </w:rPr>
        <w:t>obliczana</w:t>
      </w:r>
      <w:r w:rsidRPr="00746217">
        <w:rPr>
          <w:rFonts w:ascii="Arial" w:eastAsia="Times New Roman" w:hAnsi="Arial" w:cs="Arial"/>
          <w:b/>
          <w:bCs/>
          <w:color w:val="000000"/>
        </w:rPr>
        <w:t>) : (X</w:t>
      </w:r>
      <w:r>
        <w:rPr>
          <w:rFonts w:ascii="Arial" w:eastAsia="Times New Roman" w:hAnsi="Arial" w:cs="Arial"/>
          <w:b/>
          <w:bCs/>
          <w:color w:val="000000"/>
        </w:rPr>
        <w:t xml:space="preserve"> </w:t>
      </w:r>
      <w:r w:rsidRPr="00746217">
        <w:rPr>
          <w:rFonts w:ascii="Arial" w:eastAsia="Times New Roman" w:hAnsi="Arial" w:cs="Arial"/>
          <w:b/>
          <w:bCs/>
          <w:color w:val="000000"/>
          <w:sz w:val="16"/>
          <w:szCs w:val="16"/>
        </w:rPr>
        <w:t>max</w:t>
      </w:r>
      <w:r w:rsidRPr="00746217">
        <w:rPr>
          <w:rFonts w:ascii="Arial" w:eastAsia="Times New Roman" w:hAnsi="Arial" w:cs="Arial"/>
          <w:b/>
          <w:bCs/>
          <w:color w:val="000000"/>
        </w:rPr>
        <w:t xml:space="preserve"> – 1) x W</w:t>
      </w:r>
      <w:r>
        <w:rPr>
          <w:rFonts w:ascii="Arial" w:eastAsia="Times New Roman" w:hAnsi="Arial" w:cs="Arial"/>
          <w:b/>
          <w:bCs/>
          <w:color w:val="000000"/>
        </w:rPr>
        <w:t xml:space="preserve"> </w:t>
      </w:r>
      <w:r w:rsidRPr="00746217">
        <w:rPr>
          <w:rFonts w:ascii="Arial" w:eastAsia="Times New Roman" w:hAnsi="Arial" w:cs="Arial"/>
          <w:b/>
          <w:bCs/>
          <w:color w:val="000000"/>
          <w:sz w:val="16"/>
          <w:szCs w:val="16"/>
        </w:rPr>
        <w:t>max</w:t>
      </w:r>
      <w:r w:rsidRPr="00746217">
        <w:rPr>
          <w:rFonts w:ascii="Arial" w:eastAsia="Times New Roman" w:hAnsi="Arial" w:cs="Arial"/>
          <w:b/>
          <w:bCs/>
          <w:color w:val="000000"/>
        </w:rPr>
        <w:t xml:space="preserve"> = liczba punktów</w:t>
      </w:r>
    </w:p>
    <w:p w14:paraId="364BCEEC" w14:textId="77777777" w:rsidR="00746217" w:rsidRDefault="00746217" w:rsidP="00746217">
      <w:pPr>
        <w:pStyle w:val="Akapitzlist1"/>
        <w:spacing w:after="120" w:line="312" w:lineRule="auto"/>
        <w:jc w:val="both"/>
        <w:rPr>
          <w:rFonts w:ascii="Arial" w:eastAsia="Times New Roman" w:hAnsi="Arial" w:cs="Arial"/>
          <w:bCs/>
          <w:color w:val="000000"/>
        </w:rPr>
      </w:pPr>
    </w:p>
    <w:p w14:paraId="154E1631" w14:textId="77777777" w:rsidR="00746217" w:rsidRDefault="00746217" w:rsidP="00746217">
      <w:pPr>
        <w:pStyle w:val="Akapitzlist1"/>
        <w:spacing w:after="120" w:line="312" w:lineRule="auto"/>
        <w:jc w:val="both"/>
        <w:rPr>
          <w:rFonts w:ascii="Arial" w:eastAsia="Times New Roman" w:hAnsi="Arial" w:cs="Arial"/>
          <w:bCs/>
          <w:color w:val="000000"/>
        </w:rPr>
      </w:pPr>
      <w:r w:rsidRPr="00746217">
        <w:rPr>
          <w:rFonts w:ascii="Arial" w:eastAsia="Times New Roman" w:hAnsi="Arial" w:cs="Arial"/>
          <w:bCs/>
          <w:color w:val="000000"/>
        </w:rPr>
        <w:t>gdzie:</w:t>
      </w:r>
    </w:p>
    <w:p w14:paraId="6FB62333" w14:textId="77777777" w:rsidR="00746217" w:rsidRPr="00746217" w:rsidRDefault="00746217" w:rsidP="00746217">
      <w:pPr>
        <w:pStyle w:val="Akapitzlist1"/>
        <w:spacing w:after="120" w:line="312" w:lineRule="auto"/>
        <w:jc w:val="both"/>
        <w:rPr>
          <w:rFonts w:ascii="Arial" w:eastAsia="Times New Roman" w:hAnsi="Arial" w:cs="Arial"/>
          <w:bCs/>
          <w:color w:val="000000"/>
        </w:rPr>
      </w:pPr>
      <w:r w:rsidRPr="00746217">
        <w:rPr>
          <w:rFonts w:ascii="Arial" w:eastAsia="Times New Roman" w:hAnsi="Arial" w:cs="Arial"/>
          <w:bCs/>
          <w:color w:val="000000"/>
        </w:rPr>
        <w:t>X</w:t>
      </w:r>
      <w:r>
        <w:rPr>
          <w:rFonts w:ascii="Arial" w:eastAsia="Times New Roman" w:hAnsi="Arial" w:cs="Arial"/>
          <w:bCs/>
          <w:color w:val="000000"/>
        </w:rPr>
        <w:t xml:space="preserve"> </w:t>
      </w:r>
      <w:r w:rsidRPr="00746217">
        <w:rPr>
          <w:rFonts w:ascii="Arial" w:eastAsia="Times New Roman" w:hAnsi="Arial" w:cs="Arial"/>
          <w:bCs/>
          <w:color w:val="000000"/>
          <w:sz w:val="16"/>
          <w:szCs w:val="16"/>
        </w:rPr>
        <w:t>max</w:t>
      </w:r>
      <w:r w:rsidRPr="00746217">
        <w:rPr>
          <w:rFonts w:ascii="Arial" w:eastAsia="Times New Roman" w:hAnsi="Arial" w:cs="Arial"/>
          <w:bCs/>
          <w:color w:val="000000"/>
        </w:rPr>
        <w:t xml:space="preserve"> – ilość ofert (np. 2, 3, 4….n)</w:t>
      </w:r>
    </w:p>
    <w:p w14:paraId="39714DB8" w14:textId="77777777" w:rsidR="00746217" w:rsidRPr="00746217" w:rsidRDefault="00746217" w:rsidP="00746217">
      <w:pPr>
        <w:pStyle w:val="Akapitzlist1"/>
        <w:spacing w:after="120" w:line="312" w:lineRule="auto"/>
        <w:jc w:val="both"/>
        <w:rPr>
          <w:rFonts w:ascii="Arial" w:eastAsia="Times New Roman" w:hAnsi="Arial" w:cs="Arial"/>
          <w:bCs/>
          <w:color w:val="000000"/>
        </w:rPr>
      </w:pPr>
      <w:r w:rsidRPr="00746217">
        <w:rPr>
          <w:rFonts w:ascii="Arial" w:eastAsia="Times New Roman" w:hAnsi="Arial" w:cs="Arial"/>
          <w:bCs/>
          <w:color w:val="000000"/>
        </w:rPr>
        <w:t>X</w:t>
      </w:r>
      <w:r>
        <w:rPr>
          <w:rFonts w:ascii="Arial" w:eastAsia="Times New Roman" w:hAnsi="Arial" w:cs="Arial"/>
          <w:bCs/>
          <w:color w:val="000000"/>
        </w:rPr>
        <w:t xml:space="preserve"> </w:t>
      </w:r>
      <w:r w:rsidRPr="00746217">
        <w:rPr>
          <w:rFonts w:ascii="Arial" w:eastAsia="Times New Roman" w:hAnsi="Arial" w:cs="Arial"/>
          <w:bCs/>
          <w:color w:val="000000"/>
          <w:sz w:val="16"/>
          <w:szCs w:val="16"/>
        </w:rPr>
        <w:t>obliczana</w:t>
      </w:r>
      <w:r w:rsidRPr="00746217">
        <w:rPr>
          <w:rFonts w:ascii="Arial" w:eastAsia="Times New Roman" w:hAnsi="Arial" w:cs="Arial"/>
          <w:bCs/>
          <w:color w:val="000000"/>
        </w:rPr>
        <w:t xml:space="preserve"> – pozycja oferty badanej</w:t>
      </w:r>
    </w:p>
    <w:p w14:paraId="4ABF5ECA" w14:textId="5E129F5B" w:rsidR="00746217" w:rsidRDefault="00746217" w:rsidP="00746217">
      <w:pPr>
        <w:pStyle w:val="Akapitzlist1"/>
        <w:spacing w:after="120" w:line="312" w:lineRule="auto"/>
        <w:jc w:val="both"/>
        <w:rPr>
          <w:rFonts w:ascii="Arial" w:eastAsia="Times New Roman" w:hAnsi="Arial" w:cs="Arial"/>
          <w:bCs/>
          <w:color w:val="000000"/>
        </w:rPr>
      </w:pPr>
      <w:r w:rsidRPr="00746217">
        <w:rPr>
          <w:rFonts w:ascii="Arial" w:eastAsia="Times New Roman" w:hAnsi="Arial" w:cs="Arial"/>
          <w:bCs/>
          <w:color w:val="000000"/>
        </w:rPr>
        <w:t>W</w:t>
      </w:r>
      <w:r>
        <w:rPr>
          <w:rFonts w:ascii="Arial" w:eastAsia="Times New Roman" w:hAnsi="Arial" w:cs="Arial"/>
          <w:bCs/>
          <w:color w:val="000000"/>
        </w:rPr>
        <w:t xml:space="preserve"> </w:t>
      </w:r>
      <w:r w:rsidRPr="00746217">
        <w:rPr>
          <w:rFonts w:ascii="Arial" w:eastAsia="Times New Roman" w:hAnsi="Arial" w:cs="Arial"/>
          <w:bCs/>
          <w:color w:val="000000"/>
          <w:sz w:val="16"/>
          <w:szCs w:val="16"/>
        </w:rPr>
        <w:t>max</w:t>
      </w:r>
      <w:r w:rsidRPr="00746217">
        <w:rPr>
          <w:rFonts w:ascii="Arial" w:eastAsia="Times New Roman" w:hAnsi="Arial" w:cs="Arial"/>
          <w:bCs/>
          <w:color w:val="000000"/>
        </w:rPr>
        <w:t xml:space="preserve"> – waga podkryterium lub maksymalna liczba punktów tu </w:t>
      </w:r>
      <w:r w:rsidR="00136D48">
        <w:rPr>
          <w:rFonts w:ascii="Arial" w:eastAsia="Times New Roman" w:hAnsi="Arial" w:cs="Arial"/>
          <w:bCs/>
          <w:color w:val="000000"/>
        </w:rPr>
        <w:t>2</w:t>
      </w:r>
      <w:r w:rsidRPr="00746217">
        <w:rPr>
          <w:rFonts w:ascii="Arial" w:eastAsia="Times New Roman" w:hAnsi="Arial" w:cs="Arial"/>
          <w:bCs/>
          <w:color w:val="000000"/>
        </w:rPr>
        <w:t>0</w:t>
      </w:r>
    </w:p>
    <w:p w14:paraId="6B086392" w14:textId="77777777" w:rsidR="00746217" w:rsidRDefault="00746217" w:rsidP="00746217">
      <w:pPr>
        <w:pStyle w:val="Akapitzlist1"/>
        <w:spacing w:after="120" w:line="312" w:lineRule="auto"/>
        <w:ind w:left="0"/>
        <w:jc w:val="both"/>
        <w:rPr>
          <w:rFonts w:ascii="Arial" w:eastAsia="Times New Roman" w:hAnsi="Arial" w:cs="Arial"/>
          <w:bCs/>
          <w:color w:val="000000"/>
        </w:rPr>
      </w:pPr>
    </w:p>
    <w:p w14:paraId="01B9EA4A" w14:textId="0B785628" w:rsidR="00746217" w:rsidRDefault="00746217" w:rsidP="00746217">
      <w:pPr>
        <w:pStyle w:val="Akapitzlist1"/>
        <w:spacing w:after="120" w:line="312" w:lineRule="auto"/>
        <w:ind w:left="0"/>
        <w:jc w:val="both"/>
        <w:rPr>
          <w:rFonts w:ascii="Arial" w:eastAsia="Times New Roman" w:hAnsi="Arial" w:cs="Arial"/>
          <w:bCs/>
          <w:color w:val="000000"/>
        </w:rPr>
      </w:pPr>
      <w:r w:rsidRPr="00746217">
        <w:rPr>
          <w:rFonts w:ascii="Arial" w:eastAsia="Times New Roman" w:hAnsi="Arial" w:cs="Arial"/>
          <w:bCs/>
          <w:color w:val="000000"/>
        </w:rPr>
        <w:t>Punkty uzyskane przez daną ofertę we wszystkich powyższych podkryteriach zostaną</w:t>
      </w:r>
      <w:r>
        <w:rPr>
          <w:rFonts w:ascii="Arial" w:eastAsia="Times New Roman" w:hAnsi="Arial" w:cs="Arial"/>
          <w:bCs/>
          <w:color w:val="000000"/>
        </w:rPr>
        <w:t xml:space="preserve">  </w:t>
      </w:r>
      <w:r w:rsidRPr="00746217">
        <w:rPr>
          <w:rFonts w:ascii="Arial" w:eastAsia="Times New Roman" w:hAnsi="Arial" w:cs="Arial"/>
          <w:bCs/>
          <w:color w:val="000000"/>
        </w:rPr>
        <w:t>zsumowane, dając w efekcie liczbę punktów w kryterium „Koncepcja kreatywna”.</w:t>
      </w:r>
    </w:p>
    <w:p w14:paraId="46BAA51F" w14:textId="77777777" w:rsidR="00746217" w:rsidRPr="00746217" w:rsidRDefault="00746217" w:rsidP="00746217">
      <w:pPr>
        <w:pStyle w:val="Akapitzlist1"/>
        <w:spacing w:after="120" w:line="312" w:lineRule="auto"/>
        <w:ind w:left="0"/>
        <w:jc w:val="both"/>
        <w:rPr>
          <w:rFonts w:ascii="Arial" w:eastAsia="Times New Roman" w:hAnsi="Arial" w:cs="Arial"/>
          <w:bCs/>
          <w:color w:val="000000"/>
        </w:rPr>
      </w:pPr>
    </w:p>
    <w:p w14:paraId="4DF1ACA1" w14:textId="545DBF05" w:rsidR="00746217" w:rsidRDefault="00746217" w:rsidP="00746217">
      <w:pPr>
        <w:pStyle w:val="Akapitzlist1"/>
        <w:spacing w:after="120" w:line="312" w:lineRule="auto"/>
        <w:ind w:left="0"/>
        <w:jc w:val="both"/>
        <w:rPr>
          <w:rFonts w:ascii="Arial" w:eastAsia="Times New Roman" w:hAnsi="Arial" w:cs="Arial"/>
          <w:bCs/>
          <w:color w:val="000000"/>
        </w:rPr>
      </w:pPr>
      <w:r w:rsidRPr="00746217">
        <w:rPr>
          <w:rFonts w:ascii="Arial" w:eastAsia="Times New Roman" w:hAnsi="Arial" w:cs="Arial"/>
          <w:bCs/>
          <w:color w:val="000000"/>
        </w:rPr>
        <w:t>Wykonawca za kryterium „Koncepcja kreatywna” może uzyskać maksymalnie 70 punktów.</w:t>
      </w:r>
    </w:p>
    <w:p w14:paraId="4C0A1F35" w14:textId="77777777" w:rsidR="00746217" w:rsidRPr="0066478A" w:rsidRDefault="00746217" w:rsidP="00746217">
      <w:pPr>
        <w:pStyle w:val="Akapitzlist1"/>
        <w:spacing w:after="120" w:line="312" w:lineRule="auto"/>
        <w:jc w:val="both"/>
        <w:rPr>
          <w:rFonts w:ascii="Arial" w:eastAsia="Times New Roman" w:hAnsi="Arial" w:cs="Arial"/>
          <w:bCs/>
          <w:color w:val="000000"/>
        </w:rPr>
      </w:pPr>
    </w:p>
    <w:p w14:paraId="59E52198" w14:textId="478D3750"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eastAsia="Times New Roman" w:hAnsi="Arial" w:cs="Arial"/>
          <w:b/>
          <w:bCs/>
          <w:color w:val="000000"/>
        </w:rPr>
      </w:pPr>
      <w:r w:rsidRPr="00AF31E0">
        <w:rPr>
          <w:rFonts w:ascii="Arial" w:eastAsia="Times New Roman" w:hAnsi="Arial" w:cs="Arial"/>
          <w:b/>
          <w:bCs/>
          <w:color w:val="000000"/>
        </w:rPr>
        <w:t>Podstawy wykluczenia Wykonawcy z postępowaniu</w:t>
      </w:r>
    </w:p>
    <w:p w14:paraId="4646A733" w14:textId="417886E2" w:rsidR="001E2748" w:rsidRPr="00AF31E0" w:rsidRDefault="00EB32E1" w:rsidP="00496E65">
      <w:pPr>
        <w:pStyle w:val="Akapitzlist1"/>
        <w:numPr>
          <w:ilvl w:val="0"/>
          <w:numId w:val="3"/>
        </w:numPr>
        <w:tabs>
          <w:tab w:val="left" w:pos="851"/>
        </w:tabs>
        <w:spacing w:after="120" w:line="312" w:lineRule="auto"/>
        <w:ind w:left="851" w:hanging="425"/>
        <w:contextualSpacing w:val="0"/>
        <w:jc w:val="both"/>
        <w:rPr>
          <w:rFonts w:ascii="Arial" w:eastAsia="Times New Roman" w:hAnsi="Arial" w:cs="Arial"/>
          <w:bCs/>
          <w:color w:val="000000"/>
        </w:rPr>
      </w:pPr>
      <w:r w:rsidRPr="00EB32E1">
        <w:rPr>
          <w:rFonts w:ascii="Arial" w:eastAsia="Times New Roman" w:hAnsi="Arial" w:cs="Arial"/>
          <w:bCs/>
          <w:color w:val="000000"/>
        </w:rPr>
        <w:t>Treść oferty jest niezgodna z Zapytaniem, w szczególności ze szczegółowym opisem przedmiotu zamówienia</w:t>
      </w:r>
    </w:p>
    <w:p w14:paraId="439A051D" w14:textId="77777777"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eastAsia="Times New Roman" w:hAnsi="Arial" w:cs="Arial"/>
          <w:b/>
          <w:bCs/>
          <w:color w:val="000000"/>
        </w:rPr>
      </w:pPr>
      <w:r w:rsidRPr="00AF31E0">
        <w:rPr>
          <w:rFonts w:ascii="Arial" w:eastAsia="Times New Roman" w:hAnsi="Arial" w:cs="Arial"/>
          <w:b/>
          <w:bCs/>
          <w:color w:val="000000"/>
        </w:rPr>
        <w:t>Informacje dotyczące kar umownych, które zostaną przewidziane w umowie</w:t>
      </w:r>
    </w:p>
    <w:p w14:paraId="7F62EE34" w14:textId="46EA328F" w:rsidR="001E2748" w:rsidRPr="005C4188" w:rsidRDefault="002A23A6" w:rsidP="00AF31E0">
      <w:pPr>
        <w:pStyle w:val="Akapitzlist1"/>
        <w:spacing w:after="120" w:line="312" w:lineRule="auto"/>
        <w:ind w:left="0"/>
        <w:contextualSpacing w:val="0"/>
        <w:jc w:val="both"/>
        <w:rPr>
          <w:rFonts w:ascii="Arial" w:eastAsia="Times New Roman" w:hAnsi="Arial" w:cs="Arial"/>
          <w:bCs/>
          <w:color w:val="000000"/>
        </w:rPr>
      </w:pPr>
      <w:r w:rsidRPr="005C4188">
        <w:rPr>
          <w:rFonts w:ascii="Arial" w:hAnsi="Arial" w:cs="Arial"/>
        </w:rPr>
        <w:t>Informacje dotyczące kar umownych oraz odstąpienia od umowy są zawarte w  Projekcie Umowy, który stanowi załącznik do zapytania ofertowego</w:t>
      </w:r>
      <w:r w:rsidRPr="005C4188" w:rsidDel="002A23A6">
        <w:rPr>
          <w:rFonts w:ascii="Arial" w:eastAsia="Times New Roman" w:hAnsi="Arial" w:cs="Arial"/>
          <w:bCs/>
          <w:color w:val="000000"/>
        </w:rPr>
        <w:t xml:space="preserve"> </w:t>
      </w:r>
    </w:p>
    <w:p w14:paraId="21A283EC" w14:textId="77777777" w:rsidR="002A23A6" w:rsidRPr="00AF31E0" w:rsidRDefault="002A23A6" w:rsidP="00AF31E0">
      <w:pPr>
        <w:pStyle w:val="Akapitzlist1"/>
        <w:spacing w:after="120" w:line="312" w:lineRule="auto"/>
        <w:ind w:left="0"/>
        <w:contextualSpacing w:val="0"/>
        <w:jc w:val="both"/>
        <w:rPr>
          <w:rFonts w:ascii="Arial" w:eastAsia="Times New Roman" w:hAnsi="Arial" w:cs="Arial"/>
          <w:bCs/>
          <w:color w:val="000000"/>
        </w:rPr>
      </w:pPr>
    </w:p>
    <w:p w14:paraId="1159388E" w14:textId="1D93A426"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eastAsia="Times New Roman" w:hAnsi="Arial" w:cs="Arial"/>
          <w:b/>
          <w:bCs/>
          <w:color w:val="000000"/>
        </w:rPr>
      </w:pPr>
      <w:r w:rsidRPr="00AF31E0">
        <w:rPr>
          <w:rFonts w:ascii="Arial" w:eastAsia="Times New Roman" w:hAnsi="Arial" w:cs="Arial"/>
          <w:b/>
          <w:bCs/>
          <w:color w:val="000000"/>
        </w:rPr>
        <w:t xml:space="preserve">Przewidywane możliwe zmiany </w:t>
      </w:r>
      <w:r w:rsidR="0091304B">
        <w:rPr>
          <w:rFonts w:ascii="Arial" w:eastAsia="Times New Roman" w:hAnsi="Arial" w:cs="Arial"/>
          <w:b/>
          <w:bCs/>
          <w:color w:val="000000"/>
        </w:rPr>
        <w:t>projektowanych</w:t>
      </w:r>
      <w:r w:rsidRPr="00AF31E0">
        <w:rPr>
          <w:rFonts w:ascii="Arial" w:eastAsia="Times New Roman" w:hAnsi="Arial" w:cs="Arial"/>
          <w:b/>
          <w:bCs/>
          <w:color w:val="000000"/>
        </w:rPr>
        <w:t xml:space="preserve"> postanowień umowy oraz warunki ich dokonania</w:t>
      </w:r>
    </w:p>
    <w:p w14:paraId="26DB5636" w14:textId="0D4435F6" w:rsidR="001E2748" w:rsidRPr="005C4188" w:rsidRDefault="002A23A6" w:rsidP="00AF31E0">
      <w:pPr>
        <w:pStyle w:val="Akapitzlist1"/>
        <w:spacing w:after="120" w:line="312" w:lineRule="auto"/>
        <w:ind w:left="0"/>
        <w:contextualSpacing w:val="0"/>
        <w:jc w:val="both"/>
        <w:rPr>
          <w:rFonts w:ascii="Arial" w:eastAsia="Times New Roman" w:hAnsi="Arial" w:cs="Arial"/>
          <w:bCs/>
          <w:color w:val="000000"/>
          <w:highlight w:val="yellow"/>
        </w:rPr>
      </w:pPr>
      <w:r w:rsidRPr="005C4188">
        <w:rPr>
          <w:rFonts w:ascii="Arial" w:hAnsi="Arial" w:cs="Arial"/>
        </w:rPr>
        <w:t>Zmiany postanowień  umowy zostały określone w  Projekcie Umowy, który stanowi załącznik do zapytania ofertowego</w:t>
      </w:r>
      <w:r w:rsidR="005C4188">
        <w:rPr>
          <w:rFonts w:ascii="Arial" w:hAnsi="Arial" w:cs="Arial"/>
        </w:rPr>
        <w:t>.</w:t>
      </w:r>
    </w:p>
    <w:p w14:paraId="1831E443" w14:textId="77777777" w:rsidR="001E2748" w:rsidRPr="005C4188" w:rsidRDefault="001E2748" w:rsidP="00AF31E0">
      <w:pPr>
        <w:pStyle w:val="Akapitzlist1"/>
        <w:spacing w:after="120" w:line="312" w:lineRule="auto"/>
        <w:ind w:left="0"/>
        <w:contextualSpacing w:val="0"/>
        <w:jc w:val="both"/>
        <w:rPr>
          <w:rFonts w:ascii="Arial" w:eastAsia="Times New Roman" w:hAnsi="Arial" w:cs="Arial"/>
          <w:bCs/>
          <w:color w:val="000000"/>
        </w:rPr>
      </w:pPr>
    </w:p>
    <w:p w14:paraId="4D0E94E3" w14:textId="77777777" w:rsidR="001E2748" w:rsidRPr="00AF31E0" w:rsidRDefault="001E2748" w:rsidP="00AF31E0">
      <w:pPr>
        <w:pStyle w:val="Akapitzlist1"/>
        <w:numPr>
          <w:ilvl w:val="0"/>
          <w:numId w:val="1"/>
        </w:numPr>
        <w:tabs>
          <w:tab w:val="num" w:pos="426"/>
        </w:tabs>
        <w:spacing w:after="120" w:line="312" w:lineRule="auto"/>
        <w:ind w:left="426" w:hanging="426"/>
        <w:contextualSpacing w:val="0"/>
        <w:jc w:val="both"/>
        <w:rPr>
          <w:rFonts w:ascii="Arial" w:hAnsi="Arial" w:cs="Arial"/>
        </w:rPr>
      </w:pPr>
      <w:r w:rsidRPr="00AF31E0">
        <w:rPr>
          <w:rFonts w:ascii="Arial" w:eastAsia="Times New Roman" w:hAnsi="Arial" w:cs="Arial"/>
          <w:b/>
          <w:color w:val="000000"/>
          <w:lang w:eastAsia="pl-PL"/>
        </w:rPr>
        <w:t>Dodatkowe informacje</w:t>
      </w:r>
    </w:p>
    <w:p w14:paraId="0CB9D18D" w14:textId="77777777" w:rsidR="00DC5170" w:rsidRPr="00E42914" w:rsidRDefault="00DC5170" w:rsidP="00496E65">
      <w:pPr>
        <w:pStyle w:val="Akapitzlist"/>
        <w:numPr>
          <w:ilvl w:val="0"/>
          <w:numId w:val="11"/>
        </w:numPr>
        <w:tabs>
          <w:tab w:val="left" w:pos="1"/>
        </w:tabs>
        <w:suppressAutoHyphens/>
        <w:spacing w:afterLines="200" w:after="480" w:line="276" w:lineRule="auto"/>
        <w:ind w:left="567" w:hanging="567"/>
        <w:contextualSpacing/>
        <w:jc w:val="both"/>
        <w:rPr>
          <w:rFonts w:ascii="Arial" w:hAnsi="Arial" w:cs="Arial"/>
          <w:sz w:val="22"/>
          <w:szCs w:val="22"/>
        </w:rPr>
      </w:pPr>
      <w:r w:rsidRPr="00E42914">
        <w:rPr>
          <w:rFonts w:ascii="Arial" w:hAnsi="Arial" w:cs="Arial"/>
          <w:sz w:val="22"/>
          <w:szCs w:val="22"/>
        </w:rPr>
        <w:t>Zamawiający zastrzega sobie prawo do:</w:t>
      </w:r>
    </w:p>
    <w:p w14:paraId="4FA8C73E" w14:textId="77777777" w:rsidR="00DC5170" w:rsidRPr="00E42914" w:rsidRDefault="00DC5170" w:rsidP="00496E65">
      <w:pPr>
        <w:pStyle w:val="Akapitzlist"/>
        <w:numPr>
          <w:ilvl w:val="0"/>
          <w:numId w:val="12"/>
        </w:numPr>
        <w:tabs>
          <w:tab w:val="left" w:pos="567"/>
        </w:tabs>
        <w:suppressAutoHyphens/>
        <w:spacing w:afterLines="200" w:after="480" w:line="276" w:lineRule="auto"/>
        <w:ind w:left="993" w:hanging="426"/>
        <w:contextualSpacing/>
        <w:jc w:val="both"/>
        <w:rPr>
          <w:rFonts w:ascii="Arial" w:hAnsi="Arial" w:cs="Arial"/>
          <w:bCs/>
          <w:sz w:val="22"/>
          <w:szCs w:val="22"/>
        </w:rPr>
      </w:pPr>
      <w:r w:rsidRPr="00E42914">
        <w:rPr>
          <w:rFonts w:ascii="Arial" w:hAnsi="Arial" w:cs="Arial"/>
          <w:bCs/>
          <w:sz w:val="22"/>
          <w:szCs w:val="22"/>
        </w:rPr>
        <w:t>Odpowiedzi tylko na wybrane oferty;</w:t>
      </w:r>
    </w:p>
    <w:p w14:paraId="18F07822" w14:textId="77777777" w:rsidR="00DC5170" w:rsidRPr="00E42914" w:rsidRDefault="00DC5170" w:rsidP="00496E65">
      <w:pPr>
        <w:pStyle w:val="Akapitzlist"/>
        <w:numPr>
          <w:ilvl w:val="0"/>
          <w:numId w:val="12"/>
        </w:numPr>
        <w:tabs>
          <w:tab w:val="left" w:pos="567"/>
        </w:tabs>
        <w:suppressAutoHyphens/>
        <w:spacing w:afterLines="200" w:after="480" w:line="276" w:lineRule="auto"/>
        <w:ind w:left="993" w:hanging="426"/>
        <w:contextualSpacing/>
        <w:jc w:val="both"/>
        <w:rPr>
          <w:rFonts w:ascii="Arial" w:hAnsi="Arial" w:cs="Arial"/>
          <w:bCs/>
          <w:sz w:val="22"/>
          <w:szCs w:val="22"/>
        </w:rPr>
      </w:pPr>
      <w:r w:rsidRPr="00E42914">
        <w:rPr>
          <w:rFonts w:ascii="Arial" w:hAnsi="Arial" w:cs="Arial"/>
          <w:sz w:val="22"/>
          <w:szCs w:val="22"/>
        </w:rPr>
        <w:t>Negocjacji warunków Zamówienia. Zamawiający dopuszcza możliwość przeprowadzenia negocjacji w formie mailowej z wybranymi Wykonawcami, którzy złożyli oferty. W przypadku przeprowadzenia negocjacji, zostanie z nich sporządzona notatka.</w:t>
      </w:r>
    </w:p>
    <w:p w14:paraId="5C3D6553" w14:textId="77777777" w:rsidR="00DC5170" w:rsidRPr="00E42914" w:rsidRDefault="00DC5170" w:rsidP="00496E65">
      <w:pPr>
        <w:pStyle w:val="Akapitzlist"/>
        <w:numPr>
          <w:ilvl w:val="0"/>
          <w:numId w:val="12"/>
        </w:numPr>
        <w:tabs>
          <w:tab w:val="left" w:pos="567"/>
        </w:tabs>
        <w:suppressAutoHyphens/>
        <w:spacing w:afterLines="200" w:after="480" w:line="276" w:lineRule="auto"/>
        <w:ind w:left="993" w:hanging="426"/>
        <w:contextualSpacing/>
        <w:jc w:val="both"/>
        <w:rPr>
          <w:rFonts w:ascii="Arial" w:hAnsi="Arial" w:cs="Arial"/>
          <w:bCs/>
          <w:sz w:val="22"/>
          <w:szCs w:val="22"/>
        </w:rPr>
      </w:pPr>
      <w:r w:rsidRPr="00E42914">
        <w:rPr>
          <w:rFonts w:ascii="Arial" w:hAnsi="Arial" w:cs="Arial"/>
          <w:sz w:val="22"/>
          <w:szCs w:val="22"/>
        </w:rPr>
        <w:lastRenderedPageBreak/>
        <w:t>Wyboru Wykonawcy bez przeprowadzania negocjacji.</w:t>
      </w:r>
    </w:p>
    <w:p w14:paraId="3A650B1A" w14:textId="77777777" w:rsidR="00DC5170" w:rsidRPr="00E42914" w:rsidRDefault="00DC5170" w:rsidP="00496E65">
      <w:pPr>
        <w:pStyle w:val="Akapitzlist"/>
        <w:numPr>
          <w:ilvl w:val="0"/>
          <w:numId w:val="12"/>
        </w:numPr>
        <w:tabs>
          <w:tab w:val="left" w:pos="567"/>
        </w:tabs>
        <w:suppressAutoHyphens/>
        <w:spacing w:afterLines="200" w:after="480" w:line="276" w:lineRule="auto"/>
        <w:ind w:left="993" w:hanging="426"/>
        <w:contextualSpacing/>
        <w:jc w:val="both"/>
        <w:rPr>
          <w:rFonts w:ascii="Arial" w:hAnsi="Arial" w:cs="Arial"/>
          <w:bCs/>
          <w:sz w:val="22"/>
          <w:szCs w:val="22"/>
        </w:rPr>
      </w:pPr>
      <w:r w:rsidRPr="00E42914">
        <w:rPr>
          <w:rFonts w:ascii="Arial" w:hAnsi="Arial" w:cs="Arial"/>
          <w:bCs/>
          <w:sz w:val="22"/>
          <w:szCs w:val="22"/>
        </w:rPr>
        <w:t>Rezygnacji lub unieważnienia Zamówienia przed wyborem najkorzystniejszej oferty podając uzasadnienie.</w:t>
      </w:r>
    </w:p>
    <w:p w14:paraId="089263D9" w14:textId="15DA82E8" w:rsidR="000B0477" w:rsidRPr="00AF31E0" w:rsidRDefault="000B0477" w:rsidP="00496E65">
      <w:pPr>
        <w:pStyle w:val="Akapitzlist1"/>
        <w:numPr>
          <w:ilvl w:val="1"/>
          <w:numId w:val="13"/>
        </w:numPr>
        <w:spacing w:after="120" w:line="312" w:lineRule="auto"/>
        <w:ind w:left="567" w:hanging="567"/>
        <w:contextualSpacing w:val="0"/>
        <w:jc w:val="both"/>
        <w:rPr>
          <w:rFonts w:ascii="Arial" w:eastAsia="Times New Roman" w:hAnsi="Arial" w:cs="Arial"/>
          <w:bCs/>
          <w:color w:val="000000"/>
        </w:rPr>
      </w:pPr>
      <w:r w:rsidRPr="00AF31E0">
        <w:rPr>
          <w:rFonts w:ascii="Arial" w:hAnsi="Arial" w:cs="Arial"/>
          <w:bCs/>
          <w:iCs/>
        </w:rPr>
        <w:t xml:space="preserve">Cena ma być wyrażona w złotych polskich z uwzględnieniem należnego podatku VAT. Cenę oferty należy podać z dokładnością do dwóch miejsc po przecinku (zł/gr). Cena oferty powinna obejmować pełny zakres prac określonych w </w:t>
      </w:r>
      <w:r w:rsidR="00AF31E0" w:rsidRPr="00AF31E0">
        <w:rPr>
          <w:rFonts w:ascii="Arial" w:hAnsi="Arial" w:cs="Arial"/>
          <w:bCs/>
          <w:iCs/>
        </w:rPr>
        <w:t>niniejszym zapytaniu ofertowym</w:t>
      </w:r>
      <w:r w:rsidRPr="00AF31E0">
        <w:rPr>
          <w:rFonts w:ascii="Arial" w:hAnsi="Arial" w:cs="Arial"/>
          <w:bCs/>
          <w:iCs/>
        </w:rPr>
        <w:t xml:space="preserve"> oraz uwzględniać wszystkie koszty związane z wykonaniem przedmiotu zamówienia.</w:t>
      </w:r>
    </w:p>
    <w:p w14:paraId="730D390C" w14:textId="0E0715E1" w:rsidR="000B0477" w:rsidRPr="00AF31E0" w:rsidRDefault="000B0477" w:rsidP="00496E65">
      <w:pPr>
        <w:pStyle w:val="Akapitzlist1"/>
        <w:numPr>
          <w:ilvl w:val="1"/>
          <w:numId w:val="13"/>
        </w:numPr>
        <w:spacing w:after="120" w:line="312" w:lineRule="auto"/>
        <w:ind w:left="567" w:hanging="567"/>
        <w:contextualSpacing w:val="0"/>
        <w:jc w:val="both"/>
        <w:rPr>
          <w:rFonts w:ascii="Arial" w:eastAsia="Times New Roman" w:hAnsi="Arial" w:cs="Arial"/>
          <w:bCs/>
          <w:color w:val="000000"/>
        </w:rPr>
      </w:pPr>
      <w:r w:rsidRPr="00AF31E0">
        <w:rPr>
          <w:rFonts w:ascii="Arial" w:hAnsi="Arial" w:cs="Arial"/>
          <w:bCs/>
          <w:iCs/>
        </w:rPr>
        <w:t>Wykonawca nie będzie mógł żądać podwyższenia wynagrodzenia, chociażby w czasie zawarcia umowy nie można było przewidzieć rozmiaru lub kosztów tych świadczeń.</w:t>
      </w:r>
    </w:p>
    <w:p w14:paraId="6507DC6A" w14:textId="77777777" w:rsidR="000B0477" w:rsidRPr="00AF31E0" w:rsidRDefault="000B0477" w:rsidP="00496E65">
      <w:pPr>
        <w:pStyle w:val="Akapitzlist1"/>
        <w:numPr>
          <w:ilvl w:val="1"/>
          <w:numId w:val="13"/>
        </w:numPr>
        <w:spacing w:after="120" w:line="312" w:lineRule="auto"/>
        <w:ind w:left="567" w:hanging="567"/>
        <w:contextualSpacing w:val="0"/>
        <w:jc w:val="both"/>
        <w:rPr>
          <w:rFonts w:ascii="Arial" w:eastAsia="Times New Roman" w:hAnsi="Arial" w:cs="Arial"/>
          <w:bCs/>
          <w:color w:val="000000"/>
        </w:rPr>
      </w:pPr>
      <w:r w:rsidRPr="00AF31E0">
        <w:rPr>
          <w:rFonts w:ascii="Arial" w:hAnsi="Arial" w:cs="Arial"/>
          <w:bCs/>
          <w:iCs/>
        </w:rPr>
        <w:t>Za ustalenie świadczeń obejmujących przedmiot zamówienia oraz sposób przeprowadzenia na tej podstawie kalkulacji ofertowego wynagrodzenia odpowiada wyłącznie Wykonawca.</w:t>
      </w:r>
    </w:p>
    <w:p w14:paraId="0A33342C" w14:textId="2537B42D" w:rsidR="000B0477" w:rsidRPr="00AF31E0" w:rsidRDefault="000B0477" w:rsidP="00496E65">
      <w:pPr>
        <w:pStyle w:val="Akapitzlist1"/>
        <w:numPr>
          <w:ilvl w:val="1"/>
          <w:numId w:val="13"/>
        </w:numPr>
        <w:spacing w:after="120" w:line="312" w:lineRule="auto"/>
        <w:ind w:left="567" w:hanging="567"/>
        <w:contextualSpacing w:val="0"/>
        <w:jc w:val="both"/>
        <w:rPr>
          <w:rFonts w:ascii="Arial" w:eastAsia="Times New Roman" w:hAnsi="Arial" w:cs="Arial"/>
          <w:bCs/>
          <w:color w:val="000000"/>
        </w:rPr>
      </w:pPr>
      <w:r w:rsidRPr="00AF31E0">
        <w:rPr>
          <w:rFonts w:ascii="Arial" w:hAnsi="Arial" w:cs="Arial"/>
          <w:bCs/>
          <w:iCs/>
        </w:rPr>
        <w:t>W wyniku nieuwzględnienia okoliczności, które mogą wpłynąć na cenę zamówienia Wykonawca ponosić będzie skutki błędów w ofercie. Od Wykonawcy wymagane jest szczegółowe zapoznanie się z warunkami zapytania ofertowego, a także sprawdzenie warunków wykonania zamówienia oraz skalkulowania ceny oferty z należytą starannością.</w:t>
      </w:r>
    </w:p>
    <w:p w14:paraId="1C3DF242" w14:textId="77777777" w:rsidR="00187357" w:rsidRDefault="00671D47" w:rsidP="00496E65">
      <w:pPr>
        <w:pStyle w:val="Akapitzlist1"/>
        <w:numPr>
          <w:ilvl w:val="1"/>
          <w:numId w:val="13"/>
        </w:numPr>
        <w:spacing w:after="120" w:line="312" w:lineRule="auto"/>
        <w:ind w:left="567" w:hanging="567"/>
        <w:contextualSpacing w:val="0"/>
        <w:jc w:val="both"/>
        <w:rPr>
          <w:rFonts w:ascii="Arial" w:eastAsia="Times New Roman" w:hAnsi="Arial" w:cs="Arial"/>
          <w:bCs/>
          <w:color w:val="000000"/>
        </w:rPr>
      </w:pPr>
      <w:r w:rsidRPr="00671D47">
        <w:rPr>
          <w:rFonts w:ascii="Arial" w:hAnsi="Arial" w:cs="Arial"/>
          <w:bCs/>
          <w:iCs/>
        </w:rPr>
        <w:t>Zamawiający zastrzega sobie prawo akceptacji lub modyfikacji przygotowywanych w ramach  współpracy projektów stoiska itp. oraz sposobów ich znakowania.</w:t>
      </w:r>
    </w:p>
    <w:p w14:paraId="23724B5F" w14:textId="77777777" w:rsidR="00187357" w:rsidRDefault="00671D47" w:rsidP="00496E65">
      <w:pPr>
        <w:pStyle w:val="Akapitzlist1"/>
        <w:numPr>
          <w:ilvl w:val="1"/>
          <w:numId w:val="13"/>
        </w:numPr>
        <w:spacing w:after="120" w:line="312" w:lineRule="auto"/>
        <w:ind w:left="567" w:hanging="567"/>
        <w:contextualSpacing w:val="0"/>
        <w:jc w:val="both"/>
        <w:rPr>
          <w:rFonts w:ascii="Arial" w:eastAsia="Times New Roman" w:hAnsi="Arial" w:cs="Arial"/>
          <w:bCs/>
          <w:color w:val="000000"/>
        </w:rPr>
      </w:pPr>
      <w:r w:rsidRPr="00187357">
        <w:rPr>
          <w:rFonts w:ascii="Arial" w:hAnsi="Arial" w:cs="Arial"/>
          <w:bCs/>
          <w:iCs/>
        </w:rPr>
        <w:t>Zamawiający zastrzega sobie prawo rezygnacji lub zmiany wybranych elementów wyposażenia.</w:t>
      </w:r>
    </w:p>
    <w:p w14:paraId="1C0DE18A" w14:textId="77777777" w:rsidR="003F7713" w:rsidRDefault="00671D47" w:rsidP="00496E65">
      <w:pPr>
        <w:pStyle w:val="Akapitzlist1"/>
        <w:numPr>
          <w:ilvl w:val="1"/>
          <w:numId w:val="13"/>
        </w:numPr>
        <w:spacing w:after="120" w:line="312" w:lineRule="auto"/>
        <w:ind w:left="567" w:hanging="567"/>
        <w:contextualSpacing w:val="0"/>
        <w:jc w:val="both"/>
        <w:rPr>
          <w:rFonts w:ascii="Arial" w:eastAsia="Times New Roman" w:hAnsi="Arial" w:cs="Arial"/>
          <w:bCs/>
          <w:color w:val="000000"/>
        </w:rPr>
      </w:pPr>
      <w:r w:rsidRPr="00187357">
        <w:rPr>
          <w:rFonts w:ascii="Arial" w:hAnsi="Arial" w:cs="Arial"/>
          <w:bCs/>
          <w:iCs/>
        </w:rPr>
        <w:t>Wykonawca przeniesie na Zamawiającego całość autorskich praw majątkowych do utworów</w:t>
      </w:r>
      <w:r w:rsidR="00187357" w:rsidRPr="00187357">
        <w:rPr>
          <w:rFonts w:ascii="Arial" w:hAnsi="Arial" w:cs="Arial"/>
          <w:bCs/>
          <w:iCs/>
        </w:rPr>
        <w:t xml:space="preserve"> </w:t>
      </w:r>
      <w:r w:rsidRPr="00187357">
        <w:rPr>
          <w:rFonts w:ascii="Arial" w:hAnsi="Arial" w:cs="Arial"/>
          <w:bCs/>
          <w:iCs/>
        </w:rPr>
        <w:t>powstałych w wyniku realizacji Umowy, bez żadnych ograniczeń czasowych i terytorialnych, na</w:t>
      </w:r>
      <w:r w:rsidR="00187357" w:rsidRPr="00187357">
        <w:rPr>
          <w:rFonts w:ascii="Arial" w:hAnsi="Arial" w:cs="Arial"/>
          <w:bCs/>
          <w:iCs/>
        </w:rPr>
        <w:t xml:space="preserve"> </w:t>
      </w:r>
      <w:r w:rsidRPr="00187357">
        <w:rPr>
          <w:rFonts w:ascii="Arial" w:hAnsi="Arial" w:cs="Arial"/>
          <w:bCs/>
          <w:iCs/>
        </w:rPr>
        <w:t>wszelkich znanych w chwili zawarcia Umowy polach eksploatacji, w tym określonych w art. 50</w:t>
      </w:r>
      <w:r w:rsidR="00187357" w:rsidRPr="00187357">
        <w:rPr>
          <w:rFonts w:ascii="Arial" w:hAnsi="Arial" w:cs="Arial"/>
          <w:bCs/>
          <w:iCs/>
        </w:rPr>
        <w:t xml:space="preserve"> </w:t>
      </w:r>
      <w:r w:rsidRPr="00187357">
        <w:rPr>
          <w:rFonts w:ascii="Arial" w:hAnsi="Arial" w:cs="Arial"/>
          <w:bCs/>
          <w:iCs/>
        </w:rPr>
        <w:t>ustawy z dnia 4 lutego 1994 r. o prawie autorskim i prawach pokrewnych (Dz. U. z 2016 r. poz.</w:t>
      </w:r>
      <w:r w:rsidR="003F7713">
        <w:rPr>
          <w:rFonts w:ascii="Arial" w:eastAsia="Times New Roman" w:hAnsi="Arial" w:cs="Arial"/>
          <w:bCs/>
          <w:color w:val="000000"/>
        </w:rPr>
        <w:t xml:space="preserve"> </w:t>
      </w:r>
      <w:r w:rsidRPr="003F7713">
        <w:rPr>
          <w:rFonts w:ascii="Arial" w:hAnsi="Arial" w:cs="Arial"/>
          <w:bCs/>
          <w:iCs/>
        </w:rPr>
        <w:t>666, ze zm.), a w szczególności w zakresie:</w:t>
      </w:r>
    </w:p>
    <w:p w14:paraId="31033052" w14:textId="77777777" w:rsidR="003F7713" w:rsidRDefault="00671D47" w:rsidP="00496E65">
      <w:pPr>
        <w:pStyle w:val="Akapitzlist1"/>
        <w:numPr>
          <w:ilvl w:val="0"/>
          <w:numId w:val="30"/>
        </w:numPr>
        <w:spacing w:after="120" w:line="312" w:lineRule="auto"/>
        <w:contextualSpacing w:val="0"/>
        <w:jc w:val="both"/>
        <w:rPr>
          <w:rFonts w:ascii="Arial" w:eastAsia="Times New Roman" w:hAnsi="Arial" w:cs="Arial"/>
          <w:bCs/>
          <w:color w:val="000000"/>
        </w:rPr>
      </w:pPr>
      <w:r w:rsidRPr="003F7713">
        <w:rPr>
          <w:rFonts w:ascii="Arial" w:hAnsi="Arial" w:cs="Arial"/>
          <w:bCs/>
          <w:iCs/>
        </w:rPr>
        <w:t>utrwalania, kopiowania, modyfikowania, wprowadzania do pamięci komputerów i</w:t>
      </w:r>
      <w:r w:rsidR="003F7713" w:rsidRPr="003F7713">
        <w:rPr>
          <w:rFonts w:ascii="Arial" w:hAnsi="Arial" w:cs="Arial"/>
          <w:bCs/>
          <w:iCs/>
        </w:rPr>
        <w:t xml:space="preserve"> </w:t>
      </w:r>
      <w:r w:rsidRPr="003F7713">
        <w:rPr>
          <w:rFonts w:ascii="Arial" w:hAnsi="Arial" w:cs="Arial"/>
          <w:bCs/>
          <w:iCs/>
        </w:rPr>
        <w:t>serwerów komputerowych,</w:t>
      </w:r>
    </w:p>
    <w:p w14:paraId="3BE79335" w14:textId="77777777" w:rsidR="003F7713" w:rsidRDefault="00671D47" w:rsidP="00496E65">
      <w:pPr>
        <w:pStyle w:val="Akapitzlist1"/>
        <w:numPr>
          <w:ilvl w:val="0"/>
          <w:numId w:val="30"/>
        </w:numPr>
        <w:spacing w:after="120" w:line="312" w:lineRule="auto"/>
        <w:contextualSpacing w:val="0"/>
        <w:jc w:val="both"/>
        <w:rPr>
          <w:rFonts w:ascii="Arial" w:eastAsia="Times New Roman" w:hAnsi="Arial" w:cs="Arial"/>
          <w:bCs/>
          <w:color w:val="000000"/>
        </w:rPr>
      </w:pPr>
      <w:r w:rsidRPr="003F7713">
        <w:rPr>
          <w:rFonts w:ascii="Arial" w:hAnsi="Arial" w:cs="Arial"/>
          <w:bCs/>
          <w:iCs/>
        </w:rPr>
        <w:t>wystawiania na publiczną prezentację (na ekranie), w tym podczas seminariów i</w:t>
      </w:r>
      <w:r w:rsidR="003F7713" w:rsidRPr="003F7713">
        <w:rPr>
          <w:rFonts w:ascii="Arial" w:hAnsi="Arial" w:cs="Arial"/>
          <w:bCs/>
          <w:iCs/>
        </w:rPr>
        <w:t xml:space="preserve"> </w:t>
      </w:r>
      <w:r w:rsidRPr="003F7713">
        <w:rPr>
          <w:rFonts w:ascii="Arial" w:hAnsi="Arial" w:cs="Arial"/>
          <w:bCs/>
          <w:iCs/>
        </w:rPr>
        <w:t>konferencji, a także publicznego udostępniania w taki sposób, aby każdy mógł mieć</w:t>
      </w:r>
      <w:r w:rsidR="003F7713" w:rsidRPr="003F7713">
        <w:rPr>
          <w:rFonts w:ascii="Arial" w:hAnsi="Arial" w:cs="Arial"/>
          <w:bCs/>
          <w:iCs/>
        </w:rPr>
        <w:t xml:space="preserve"> </w:t>
      </w:r>
      <w:r w:rsidRPr="003F7713">
        <w:rPr>
          <w:rFonts w:ascii="Arial" w:hAnsi="Arial" w:cs="Arial"/>
          <w:bCs/>
          <w:iCs/>
        </w:rPr>
        <w:t>dostęp w miejscu i w czasie przez siebie wybranym,</w:t>
      </w:r>
    </w:p>
    <w:p w14:paraId="37BC7524" w14:textId="7C0A8D9C" w:rsidR="000B0477" w:rsidRPr="003F7713" w:rsidRDefault="00671D47" w:rsidP="00496E65">
      <w:pPr>
        <w:pStyle w:val="Akapitzlist1"/>
        <w:numPr>
          <w:ilvl w:val="0"/>
          <w:numId w:val="30"/>
        </w:numPr>
        <w:spacing w:after="120" w:line="312" w:lineRule="auto"/>
        <w:contextualSpacing w:val="0"/>
        <w:jc w:val="both"/>
        <w:rPr>
          <w:rFonts w:ascii="Arial" w:eastAsia="Times New Roman" w:hAnsi="Arial" w:cs="Arial"/>
          <w:bCs/>
          <w:color w:val="000000"/>
        </w:rPr>
      </w:pPr>
      <w:r w:rsidRPr="003F7713">
        <w:rPr>
          <w:rFonts w:ascii="Arial" w:hAnsi="Arial" w:cs="Arial"/>
          <w:bCs/>
          <w:iCs/>
        </w:rPr>
        <w:t>wykorzystywania w materiałach wydawniczych oraz we wszelkiego rodzaju mediach</w:t>
      </w:r>
      <w:r w:rsidR="003F7713" w:rsidRPr="003F7713">
        <w:rPr>
          <w:rFonts w:ascii="Arial" w:hAnsi="Arial" w:cs="Arial"/>
          <w:bCs/>
          <w:iCs/>
        </w:rPr>
        <w:t xml:space="preserve"> </w:t>
      </w:r>
      <w:r w:rsidRPr="003F7713">
        <w:rPr>
          <w:rFonts w:ascii="Arial" w:hAnsi="Arial" w:cs="Arial"/>
          <w:bCs/>
          <w:iCs/>
        </w:rPr>
        <w:t>audio-wizualnych i komputerowych,</w:t>
      </w:r>
      <w:r w:rsidR="003F7713" w:rsidRPr="003F7713">
        <w:rPr>
          <w:rFonts w:ascii="Arial" w:hAnsi="Arial" w:cs="Arial"/>
          <w:bCs/>
          <w:iCs/>
        </w:rPr>
        <w:t xml:space="preserve"> </w:t>
      </w:r>
      <w:r w:rsidRPr="003F7713">
        <w:rPr>
          <w:rFonts w:ascii="Arial" w:hAnsi="Arial" w:cs="Arial"/>
          <w:bCs/>
          <w:iCs/>
        </w:rPr>
        <w:t xml:space="preserve">prawa do korzystania z utworów </w:t>
      </w:r>
      <w:r w:rsidRPr="003F7713">
        <w:rPr>
          <w:rFonts w:ascii="Arial" w:hAnsi="Arial" w:cs="Arial"/>
          <w:bCs/>
          <w:iCs/>
        </w:rPr>
        <w:lastRenderedPageBreak/>
        <w:t>w całości lub z części oraz ich łączenia z innymi</w:t>
      </w:r>
      <w:r w:rsidR="003F7713" w:rsidRPr="003F7713">
        <w:rPr>
          <w:rFonts w:ascii="Arial" w:hAnsi="Arial" w:cs="Arial"/>
          <w:bCs/>
          <w:iCs/>
        </w:rPr>
        <w:t xml:space="preserve"> </w:t>
      </w:r>
      <w:r w:rsidRPr="003F7713">
        <w:rPr>
          <w:rFonts w:ascii="Arial" w:hAnsi="Arial" w:cs="Arial"/>
          <w:bCs/>
          <w:iCs/>
        </w:rPr>
        <w:t>utworami, opracowania poprzez dodanie różnych elementów, uaktualnienie,</w:t>
      </w:r>
      <w:r w:rsidR="003F7713" w:rsidRPr="003F7713">
        <w:rPr>
          <w:rFonts w:ascii="Arial" w:hAnsi="Arial" w:cs="Arial"/>
          <w:bCs/>
          <w:iCs/>
        </w:rPr>
        <w:t xml:space="preserve"> tłumaczenie na inne język</w:t>
      </w:r>
    </w:p>
    <w:p w14:paraId="538827F3" w14:textId="77777777" w:rsidR="003F7713" w:rsidRDefault="003F7713" w:rsidP="003F7713">
      <w:pPr>
        <w:spacing w:after="120" w:line="312" w:lineRule="auto"/>
        <w:jc w:val="both"/>
        <w:rPr>
          <w:rFonts w:ascii="Arial" w:eastAsia="Calibri" w:hAnsi="Arial" w:cs="Arial"/>
        </w:rPr>
      </w:pPr>
    </w:p>
    <w:p w14:paraId="0C4E0DC1" w14:textId="3DE5A7C2" w:rsidR="00781515" w:rsidRPr="003F7713" w:rsidRDefault="00781515" w:rsidP="00496E65">
      <w:pPr>
        <w:pStyle w:val="Akapitzlist"/>
        <w:numPr>
          <w:ilvl w:val="0"/>
          <w:numId w:val="31"/>
        </w:numPr>
        <w:spacing w:after="120" w:line="312" w:lineRule="auto"/>
        <w:jc w:val="both"/>
        <w:rPr>
          <w:rFonts w:ascii="Arial" w:hAnsi="Arial" w:cs="Arial"/>
          <w:b/>
          <w:color w:val="000000" w:themeColor="text1"/>
          <w:sz w:val="22"/>
          <w:szCs w:val="22"/>
        </w:rPr>
      </w:pPr>
      <w:r w:rsidRPr="003F7713">
        <w:rPr>
          <w:rFonts w:ascii="Arial" w:hAnsi="Arial" w:cs="Arial"/>
          <w:b/>
          <w:color w:val="000000" w:themeColor="text1"/>
          <w:sz w:val="22"/>
          <w:szCs w:val="22"/>
        </w:rPr>
        <w:t>Informacje o sposobie porozumiewania się zamawiającego z wykonawcami</w:t>
      </w:r>
    </w:p>
    <w:p w14:paraId="2526D144" w14:textId="6EA81ECF" w:rsidR="00781515" w:rsidRPr="00AF31E0" w:rsidRDefault="00781515" w:rsidP="00AF31E0">
      <w:pPr>
        <w:pStyle w:val="Akapitzlist1"/>
        <w:spacing w:after="120" w:line="312" w:lineRule="auto"/>
        <w:ind w:left="0"/>
        <w:contextualSpacing w:val="0"/>
        <w:jc w:val="both"/>
        <w:rPr>
          <w:rFonts w:ascii="Arial" w:hAnsi="Arial" w:cs="Arial"/>
          <w:b/>
          <w:color w:val="000000" w:themeColor="text1"/>
          <w:u w:val="single"/>
        </w:rPr>
      </w:pPr>
      <w:r w:rsidRPr="00AF31E0">
        <w:rPr>
          <w:rFonts w:ascii="Arial" w:hAnsi="Arial" w:cs="Arial"/>
          <w:color w:val="000000" w:themeColor="text1"/>
        </w:rPr>
        <w:t xml:space="preserve">W niniejszym postępowaniu wszelkie pytania, oświadczenia, wnioski, zawiadomienia oraz informacje Zamawiający i Wykonawcy przekazują pisemnie za pomocą poczty elektronicznej: </w:t>
      </w:r>
      <w:hyperlink r:id="rId23" w:history="1">
        <w:r w:rsidR="005C4188" w:rsidRPr="005C4188">
          <w:rPr>
            <w:rStyle w:val="Hipercze"/>
            <w:rFonts w:ascii="Arial" w:hAnsi="Arial" w:cs="Arial"/>
          </w:rPr>
          <w:t>katarzyna.szymczak@ncbr.gov.pl</w:t>
        </w:r>
      </w:hyperlink>
      <w:r w:rsidR="005C4188" w:rsidRPr="005C4188">
        <w:rPr>
          <w:rFonts w:ascii="Arial" w:hAnsi="Arial" w:cs="Arial"/>
          <w:color w:val="000000" w:themeColor="text1"/>
          <w:u w:val="single"/>
        </w:rPr>
        <w:t xml:space="preserve"> </w:t>
      </w:r>
      <w:r w:rsidR="008B457F" w:rsidRPr="005C4188">
        <w:rPr>
          <w:rFonts w:ascii="Arial" w:hAnsi="Arial" w:cs="Arial"/>
          <w:color w:val="000000" w:themeColor="text1"/>
        </w:rPr>
        <w:t>.</w:t>
      </w:r>
      <w:r w:rsidRPr="00AF31E0">
        <w:rPr>
          <w:rFonts w:ascii="Arial" w:hAnsi="Arial" w:cs="Arial"/>
          <w:color w:val="000000" w:themeColor="text1"/>
        </w:rPr>
        <w:t xml:space="preserve"> W przypadku przekazywania oświadczeń, wniosków, zawiadomień i informacji za pomocą poczty elektronicznej każda ze stron jest zobowiązana na żądanie drugiej strony niezwłocznie potwierdzić fakt jej otrzymania. </w:t>
      </w:r>
      <w:r w:rsidRPr="00AF31E0">
        <w:rPr>
          <w:rFonts w:ascii="Arial" w:hAnsi="Arial" w:cs="Arial"/>
          <w:b/>
          <w:color w:val="000000" w:themeColor="text1"/>
          <w:u w:val="single"/>
        </w:rPr>
        <w:t>Przy komunikowaniu się konieczne jest wysyłanie podpisanych pism.</w:t>
      </w:r>
    </w:p>
    <w:p w14:paraId="47B4D062" w14:textId="77777777" w:rsidR="005C4188" w:rsidRPr="00AF31E0" w:rsidRDefault="005C4188" w:rsidP="00AF31E0">
      <w:pPr>
        <w:pStyle w:val="Akapitzlist1"/>
        <w:spacing w:after="120" w:line="312" w:lineRule="auto"/>
        <w:ind w:left="0"/>
        <w:contextualSpacing w:val="0"/>
        <w:jc w:val="both"/>
        <w:rPr>
          <w:rFonts w:ascii="Arial" w:hAnsi="Arial" w:cs="Arial"/>
          <w:b/>
        </w:rPr>
      </w:pPr>
    </w:p>
    <w:p w14:paraId="17890DDD" w14:textId="62C6A1B0" w:rsidR="00781515" w:rsidRPr="00AF31E0" w:rsidRDefault="00781515" w:rsidP="003F7713">
      <w:pPr>
        <w:pStyle w:val="Akapitzlist1"/>
        <w:numPr>
          <w:ilvl w:val="0"/>
          <w:numId w:val="1"/>
        </w:numPr>
        <w:spacing w:after="120" w:line="312" w:lineRule="auto"/>
        <w:ind w:left="426" w:hanging="426"/>
        <w:contextualSpacing w:val="0"/>
        <w:jc w:val="both"/>
        <w:rPr>
          <w:rFonts w:ascii="Arial" w:hAnsi="Arial" w:cs="Arial"/>
          <w:b/>
        </w:rPr>
      </w:pPr>
      <w:r w:rsidRPr="00AF31E0">
        <w:rPr>
          <w:rFonts w:ascii="Arial" w:hAnsi="Arial" w:cs="Arial"/>
          <w:b/>
          <w:color w:val="000000" w:themeColor="text1"/>
        </w:rPr>
        <w:t>Termin związania ofertą</w:t>
      </w:r>
    </w:p>
    <w:p w14:paraId="7935B68C" w14:textId="68A5C131" w:rsidR="00781515" w:rsidRDefault="00781515" w:rsidP="00AF31E0">
      <w:pPr>
        <w:pStyle w:val="Akapitzlist1"/>
        <w:spacing w:after="120" w:line="312" w:lineRule="auto"/>
        <w:ind w:left="0"/>
        <w:contextualSpacing w:val="0"/>
        <w:jc w:val="both"/>
        <w:rPr>
          <w:rFonts w:ascii="Arial" w:hAnsi="Arial" w:cs="Arial"/>
          <w:color w:val="000000" w:themeColor="text1"/>
        </w:rPr>
      </w:pPr>
      <w:r w:rsidRPr="00AF31E0">
        <w:rPr>
          <w:rFonts w:ascii="Arial" w:hAnsi="Arial" w:cs="Arial"/>
          <w:color w:val="000000" w:themeColor="text1"/>
        </w:rPr>
        <w:t>Okres związania Wykonawcy ofertą wynosi 30 dni. Bieg terminu związania ofertą rozpoczyna się wraz z upływem terminu składania ofert.</w:t>
      </w:r>
    </w:p>
    <w:p w14:paraId="39F160EC" w14:textId="77777777" w:rsidR="007F43FC" w:rsidRPr="00AF31E0" w:rsidRDefault="007F43FC" w:rsidP="00AF31E0">
      <w:pPr>
        <w:pStyle w:val="Akapitzlist1"/>
        <w:spacing w:after="120" w:line="312" w:lineRule="auto"/>
        <w:ind w:left="0"/>
        <w:contextualSpacing w:val="0"/>
        <w:jc w:val="both"/>
        <w:rPr>
          <w:rFonts w:ascii="Arial" w:hAnsi="Arial" w:cs="Arial"/>
          <w:color w:val="000000" w:themeColor="text1"/>
        </w:rPr>
      </w:pPr>
    </w:p>
    <w:p w14:paraId="2E4AAF00" w14:textId="0ACBED22" w:rsidR="00DE1035" w:rsidRPr="00AF31E0" w:rsidRDefault="00DE1035" w:rsidP="003F7713">
      <w:pPr>
        <w:pStyle w:val="Akapitzlist1"/>
        <w:numPr>
          <w:ilvl w:val="0"/>
          <w:numId w:val="1"/>
        </w:numPr>
        <w:spacing w:after="120" w:line="312" w:lineRule="auto"/>
        <w:ind w:left="426" w:hanging="426"/>
        <w:contextualSpacing w:val="0"/>
        <w:jc w:val="both"/>
        <w:rPr>
          <w:rFonts w:ascii="Arial" w:hAnsi="Arial" w:cs="Arial"/>
          <w:b/>
        </w:rPr>
      </w:pPr>
      <w:r w:rsidRPr="00AF31E0">
        <w:rPr>
          <w:rFonts w:ascii="Arial" w:hAnsi="Arial" w:cs="Arial"/>
          <w:b/>
          <w:color w:val="000000" w:themeColor="text1"/>
        </w:rPr>
        <w:t>Opis sposobu przygotowania ofert</w:t>
      </w:r>
    </w:p>
    <w:p w14:paraId="4C54F636" w14:textId="5F1A6A5B" w:rsidR="00DE1035" w:rsidRPr="00AF31E0" w:rsidRDefault="00DA5DBA" w:rsidP="003F7713">
      <w:pPr>
        <w:pStyle w:val="Akapitzlist1"/>
        <w:numPr>
          <w:ilvl w:val="1"/>
          <w:numId w:val="1"/>
        </w:numPr>
        <w:spacing w:after="120" w:line="312" w:lineRule="auto"/>
        <w:ind w:left="567" w:hanging="567"/>
        <w:contextualSpacing w:val="0"/>
        <w:jc w:val="both"/>
        <w:rPr>
          <w:rFonts w:ascii="Arial" w:hAnsi="Arial" w:cs="Arial"/>
          <w:b/>
        </w:rPr>
      </w:pPr>
      <w:r w:rsidRPr="00AF31E0">
        <w:rPr>
          <w:rStyle w:val="FontStyle94"/>
          <w:rFonts w:ascii="Arial" w:hAnsi="Arial" w:cs="Arial"/>
          <w:b/>
          <w:u w:val="single"/>
        </w:rPr>
        <w:t>Oferta musi być</w:t>
      </w:r>
      <w:r w:rsidRPr="00AF31E0">
        <w:rPr>
          <w:rStyle w:val="FontStyle94"/>
          <w:rFonts w:ascii="Arial" w:hAnsi="Arial" w:cs="Arial"/>
        </w:rPr>
        <w:t xml:space="preserve"> sporządzona w języku polskim, w postaci elektronicznej w jednym z formatów danych: .pdf, .doc, .docx, .rtf,.xps, .odt i </w:t>
      </w:r>
      <w:r w:rsidRPr="00AF31E0">
        <w:rPr>
          <w:rStyle w:val="FontStyle94"/>
          <w:rFonts w:ascii="Arial" w:hAnsi="Arial" w:cs="Arial"/>
          <w:b/>
          <w:u w:val="single"/>
        </w:rPr>
        <w:t>opatrzona kwalifikowanym podpisem elektronicznym lub podpisem zaufanym lub podpisem osobistym.</w:t>
      </w:r>
      <w:r w:rsidRPr="00AF31E0">
        <w:rPr>
          <w:rStyle w:val="FontStyle94"/>
          <w:rFonts w:ascii="Arial" w:hAnsi="Arial" w:cs="Arial"/>
        </w:rPr>
        <w:t xml:space="preserve"> Zamawiający dopuszcza również skan oferty sporządzonej uprzednio w formie pisemnej, z zastrzeżeniem, że na dokumencie znajduje się imienna pieczątka </w:t>
      </w:r>
      <w:r w:rsidR="000B0477" w:rsidRPr="00AF31E0">
        <w:rPr>
          <w:rStyle w:val="FontStyle94"/>
          <w:rFonts w:ascii="Arial" w:hAnsi="Arial" w:cs="Arial"/>
        </w:rPr>
        <w:t>wraz z </w:t>
      </w:r>
      <w:r w:rsidRPr="00AF31E0">
        <w:rPr>
          <w:rStyle w:val="FontStyle94"/>
          <w:rFonts w:ascii="Arial" w:hAnsi="Arial" w:cs="Arial"/>
        </w:rPr>
        <w:t>podpisem osoby sporządzającej ofertę (</w:t>
      </w:r>
      <w:r w:rsidR="000B0477" w:rsidRPr="00AF31E0">
        <w:rPr>
          <w:rStyle w:val="FontStyle94"/>
          <w:rFonts w:ascii="Arial" w:hAnsi="Arial" w:cs="Arial"/>
        </w:rPr>
        <w:t>upoważnianej</w:t>
      </w:r>
      <w:r w:rsidRPr="00AF31E0">
        <w:rPr>
          <w:rStyle w:val="FontStyle94"/>
          <w:rFonts w:ascii="Arial" w:hAnsi="Arial" w:cs="Arial"/>
        </w:rPr>
        <w:t xml:space="preserve"> do </w:t>
      </w:r>
      <w:r w:rsidR="000B0477" w:rsidRPr="00AF31E0">
        <w:rPr>
          <w:rStyle w:val="FontStyle94"/>
          <w:rFonts w:ascii="Arial" w:hAnsi="Arial" w:cs="Arial"/>
        </w:rPr>
        <w:t>reprezentacji</w:t>
      </w:r>
      <w:r w:rsidRPr="00AF31E0">
        <w:rPr>
          <w:rStyle w:val="FontStyle94"/>
          <w:rFonts w:ascii="Arial" w:hAnsi="Arial" w:cs="Arial"/>
        </w:rPr>
        <w:t xml:space="preserve"> </w:t>
      </w:r>
      <w:r w:rsidR="000B0477" w:rsidRPr="00AF31E0">
        <w:rPr>
          <w:rStyle w:val="FontStyle94"/>
          <w:rFonts w:ascii="Arial" w:hAnsi="Arial" w:cs="Arial"/>
        </w:rPr>
        <w:t>Wykonawcy)</w:t>
      </w:r>
      <w:r w:rsidRPr="00AF31E0">
        <w:rPr>
          <w:rStyle w:val="FontStyle94"/>
          <w:rFonts w:ascii="Arial" w:hAnsi="Arial" w:cs="Arial"/>
        </w:rPr>
        <w:t>.</w:t>
      </w:r>
    </w:p>
    <w:p w14:paraId="6F85C989" w14:textId="7C9A4DD6" w:rsidR="00DE1035" w:rsidRPr="00AF31E0" w:rsidRDefault="00DE1035" w:rsidP="003F7713">
      <w:pPr>
        <w:pStyle w:val="Akapitzlist1"/>
        <w:numPr>
          <w:ilvl w:val="1"/>
          <w:numId w:val="1"/>
        </w:numPr>
        <w:spacing w:after="120" w:line="312" w:lineRule="auto"/>
        <w:ind w:left="567" w:hanging="567"/>
        <w:contextualSpacing w:val="0"/>
        <w:jc w:val="both"/>
        <w:rPr>
          <w:rStyle w:val="FontStyle94"/>
          <w:rFonts w:ascii="Arial" w:hAnsi="Arial" w:cs="Arial"/>
          <w:b/>
        </w:rPr>
      </w:pPr>
      <w:r w:rsidRPr="00AF31E0">
        <w:rPr>
          <w:rStyle w:val="FontStyle94"/>
          <w:rFonts w:ascii="Arial" w:hAnsi="Arial" w:cs="Arial"/>
        </w:rPr>
        <w:t>Wykonawca może złożyć tylko jedną ofertę.</w:t>
      </w:r>
    </w:p>
    <w:p w14:paraId="5F82C74F" w14:textId="77777777" w:rsidR="00DE1035" w:rsidRPr="00AF31E0" w:rsidRDefault="00DE1035" w:rsidP="003F7713">
      <w:pPr>
        <w:pStyle w:val="Style58"/>
        <w:widowControl/>
        <w:numPr>
          <w:ilvl w:val="1"/>
          <w:numId w:val="1"/>
        </w:numPr>
        <w:tabs>
          <w:tab w:val="left" w:pos="653"/>
        </w:tabs>
        <w:spacing w:after="120" w:line="312" w:lineRule="auto"/>
        <w:ind w:left="567" w:hanging="567"/>
        <w:rPr>
          <w:rStyle w:val="FontStyle94"/>
          <w:rFonts w:ascii="Arial" w:eastAsia="Calibri" w:hAnsi="Arial" w:cs="Arial"/>
          <w:lang w:eastAsia="en-US"/>
        </w:rPr>
      </w:pPr>
      <w:r w:rsidRPr="00AF31E0">
        <w:rPr>
          <w:rFonts w:ascii="Arial" w:hAnsi="Arial" w:cs="Arial"/>
          <w:sz w:val="22"/>
          <w:szCs w:val="22"/>
        </w:rPr>
        <w:t>Dokumenty sporządzone w języku obcym są składane wraz z tłumaczeniem na język polski.</w:t>
      </w:r>
    </w:p>
    <w:p w14:paraId="46A91476" w14:textId="2B51A9AB" w:rsidR="00DE1035" w:rsidRPr="00AF31E0" w:rsidRDefault="00DE1035" w:rsidP="003F7713">
      <w:pPr>
        <w:pStyle w:val="Akapitzlist1"/>
        <w:numPr>
          <w:ilvl w:val="1"/>
          <w:numId w:val="1"/>
        </w:numPr>
        <w:spacing w:after="120" w:line="312" w:lineRule="auto"/>
        <w:ind w:left="567" w:hanging="567"/>
        <w:contextualSpacing w:val="0"/>
        <w:jc w:val="both"/>
        <w:rPr>
          <w:rStyle w:val="FontStyle94"/>
          <w:rFonts w:ascii="Arial" w:eastAsiaTheme="minorEastAsia" w:hAnsi="Arial" w:cs="Arial"/>
          <w:b/>
          <w:lang w:eastAsia="pl-PL"/>
        </w:rPr>
      </w:pPr>
      <w:r w:rsidRPr="00AF31E0">
        <w:rPr>
          <w:rStyle w:val="FontStyle94"/>
          <w:rFonts w:ascii="Arial" w:hAnsi="Arial" w:cs="Arial"/>
        </w:rPr>
        <w:t>Zamawiający odrzuci ofertę złożoną po terminie składania ofert.</w:t>
      </w:r>
    </w:p>
    <w:p w14:paraId="2469AFF8" w14:textId="1BB3E74C" w:rsidR="00DA5DBA" w:rsidRPr="00AF31E0" w:rsidRDefault="00DA5DBA" w:rsidP="003F7713">
      <w:pPr>
        <w:pStyle w:val="Style43"/>
        <w:widowControl/>
        <w:numPr>
          <w:ilvl w:val="1"/>
          <w:numId w:val="1"/>
        </w:numPr>
        <w:tabs>
          <w:tab w:val="num" w:pos="1134"/>
        </w:tabs>
        <w:spacing w:after="120" w:line="312" w:lineRule="auto"/>
        <w:ind w:left="567" w:hanging="567"/>
        <w:rPr>
          <w:rStyle w:val="FontStyle94"/>
          <w:rFonts w:ascii="Arial" w:eastAsia="Calibri" w:hAnsi="Arial" w:cs="Arial"/>
          <w:lang w:eastAsia="en-US"/>
        </w:rPr>
      </w:pPr>
      <w:r w:rsidRPr="00AF31E0">
        <w:rPr>
          <w:rStyle w:val="FontStyle94"/>
          <w:rFonts w:ascii="Arial" w:hAnsi="Arial" w:cs="Arial"/>
        </w:rPr>
        <w:t>Wszelkie informacje stanowiące tajemnicę przedsiębiorstwa w rozumieniu ustawy z dnia 16 kwietnia 1993 r. o zwalczaniu nieuczciwej konkurencji (</w:t>
      </w:r>
      <w:r w:rsidR="000B0477" w:rsidRPr="00AF31E0">
        <w:rPr>
          <w:rStyle w:val="FontStyle94"/>
          <w:rFonts w:ascii="Arial" w:hAnsi="Arial" w:cs="Arial"/>
        </w:rPr>
        <w:t>tj.: Dz. </w:t>
      </w:r>
      <w:r w:rsidRPr="00AF31E0">
        <w:rPr>
          <w:rStyle w:val="FontStyle94"/>
          <w:rFonts w:ascii="Arial" w:hAnsi="Arial" w:cs="Arial"/>
        </w:rPr>
        <w:t>U. z 2020 r. poz. 1013), które Wykonawca zastrzeże, jako tajemnicę przedsiębiorstwa, powinny zostać złożone w </w:t>
      </w:r>
      <w:r w:rsidR="000B0477" w:rsidRPr="00AF31E0">
        <w:rPr>
          <w:rStyle w:val="FontStyle94"/>
          <w:rFonts w:ascii="Arial" w:hAnsi="Arial" w:cs="Arial"/>
        </w:rPr>
        <w:t>osobnym pliku wraz z </w:t>
      </w:r>
      <w:r w:rsidRPr="00AF31E0">
        <w:rPr>
          <w:rStyle w:val="FontStyle94"/>
          <w:rFonts w:ascii="Arial" w:hAnsi="Arial" w:cs="Arial"/>
        </w:rPr>
        <w:t>jednoczesnym zaznaczeniem polecenia „Załącznik stanowiący tajemnicę przedsiębiorstwa". Wykonawca zobowiązany jest, wraz z przekazaniem tych informacji, wykazać spełnienie przesłanek określonych w art. 11 ust. 2 ustawy z dnia 16</w:t>
      </w:r>
      <w:r w:rsidR="00A115E1">
        <w:rPr>
          <w:rStyle w:val="FontStyle94"/>
          <w:rFonts w:ascii="Arial" w:hAnsi="Arial" w:cs="Arial"/>
        </w:rPr>
        <w:t> </w:t>
      </w:r>
      <w:r w:rsidRPr="00AF31E0">
        <w:rPr>
          <w:rStyle w:val="FontStyle94"/>
          <w:rFonts w:ascii="Arial" w:hAnsi="Arial" w:cs="Arial"/>
        </w:rPr>
        <w:t>kwietnia 1993 r. o zwalczaniu nieuczciwej konkurencji. Zaleca się, aby uzasadnienie zastrzeżenia informacji</w:t>
      </w:r>
      <w:r w:rsidR="000B0477" w:rsidRPr="00AF31E0">
        <w:rPr>
          <w:rStyle w:val="FontStyle94"/>
          <w:rFonts w:ascii="Arial" w:hAnsi="Arial" w:cs="Arial"/>
        </w:rPr>
        <w:t>,</w:t>
      </w:r>
      <w:r w:rsidRPr="00AF31E0">
        <w:rPr>
          <w:rStyle w:val="FontStyle94"/>
          <w:rFonts w:ascii="Arial" w:hAnsi="Arial" w:cs="Arial"/>
        </w:rPr>
        <w:t xml:space="preserve"> jako tajemnicy przedsiębiorstwa było sformułowane w sposób </w:t>
      </w:r>
      <w:r w:rsidRPr="00AF31E0">
        <w:rPr>
          <w:rStyle w:val="FontStyle94"/>
          <w:rFonts w:ascii="Arial" w:hAnsi="Arial" w:cs="Arial"/>
        </w:rPr>
        <w:lastRenderedPageBreak/>
        <w:t>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059085B4" w14:textId="3B3495AC" w:rsidR="00DA5DBA" w:rsidRDefault="00DA5DBA" w:rsidP="00AF31E0">
      <w:pPr>
        <w:pStyle w:val="Default"/>
        <w:spacing w:after="120" w:line="312" w:lineRule="auto"/>
        <w:ind w:left="567"/>
        <w:jc w:val="both"/>
        <w:rPr>
          <w:rFonts w:ascii="Arial" w:hAnsi="Arial" w:cs="Arial"/>
          <w:sz w:val="22"/>
          <w:szCs w:val="22"/>
          <w:u w:val="single"/>
        </w:rPr>
      </w:pPr>
      <w:r w:rsidRPr="00AF31E0">
        <w:rPr>
          <w:rFonts w:ascii="Arial" w:hAnsi="Arial" w:cs="Arial"/>
          <w:sz w:val="22"/>
          <w:szCs w:val="22"/>
        </w:rPr>
        <w:t>Zamawiający nie ujawni informacji stanowiących tajemnicę przedsi</w:t>
      </w:r>
      <w:r w:rsidR="000B0477" w:rsidRPr="00AF31E0">
        <w:rPr>
          <w:rFonts w:ascii="Arial" w:hAnsi="Arial" w:cs="Arial"/>
          <w:sz w:val="22"/>
          <w:szCs w:val="22"/>
        </w:rPr>
        <w:t>ębiorstwa w </w:t>
      </w:r>
      <w:r w:rsidRPr="00AF31E0">
        <w:rPr>
          <w:rFonts w:ascii="Arial" w:hAnsi="Arial" w:cs="Arial"/>
          <w:sz w:val="22"/>
          <w:szCs w:val="22"/>
        </w:rPr>
        <w:t xml:space="preserve">rozumieniu przepisów o zwalczaniu nieuczciwej konkurencji, </w:t>
      </w:r>
      <w:r w:rsidRPr="00AF31E0">
        <w:rPr>
          <w:rFonts w:ascii="Arial" w:hAnsi="Arial" w:cs="Arial"/>
          <w:sz w:val="22"/>
          <w:szCs w:val="22"/>
          <w:u w:val="single"/>
        </w:rPr>
        <w:t>jeżeli Wykonawca, nie później niż w terminie składania ofert, zastrzegł, że nie mogą być one udostępniane oraz wykazał, iż zastrzeżone informacje stanowią tajemnicę przedsiębiorstwa. Zaleca się, aby uzasadnienie, o którym mowa powyżej było sformułowane w sposób umożliwiający jego udostępnienie innym uczestnikom postępowania.</w:t>
      </w:r>
    </w:p>
    <w:p w14:paraId="6B5EADB1" w14:textId="692B8367" w:rsidR="002A23A6" w:rsidRPr="00F84D18" w:rsidRDefault="002A23A6" w:rsidP="00AF31E0">
      <w:pPr>
        <w:pStyle w:val="Default"/>
        <w:spacing w:after="120" w:line="312" w:lineRule="auto"/>
        <w:ind w:left="567"/>
        <w:jc w:val="both"/>
        <w:rPr>
          <w:rFonts w:ascii="Arial" w:hAnsi="Arial" w:cs="Arial"/>
          <w:sz w:val="22"/>
          <w:szCs w:val="22"/>
        </w:rPr>
      </w:pPr>
      <w:r w:rsidRPr="00F84D18">
        <w:rPr>
          <w:rFonts w:ascii="Arial" w:hAnsi="Arial" w:cs="Arial"/>
          <w:sz w:val="22"/>
          <w:szCs w:val="22"/>
        </w:rPr>
        <w:t>Załączniki które służą do oceny i przyznania punktów w kryterium nie powinny stanowić tajemnicy przedsiębiorstwa.</w:t>
      </w:r>
    </w:p>
    <w:p w14:paraId="682ED7BB" w14:textId="77777777" w:rsidR="00DA5DBA" w:rsidRPr="00AF31E0" w:rsidRDefault="00DA5DBA" w:rsidP="00AF31E0">
      <w:pPr>
        <w:pStyle w:val="Akapitzlist"/>
        <w:spacing w:after="120" w:line="312" w:lineRule="auto"/>
        <w:ind w:left="567"/>
        <w:jc w:val="both"/>
        <w:rPr>
          <w:rFonts w:ascii="Arial" w:hAnsi="Arial" w:cs="Arial"/>
          <w:b/>
          <w:i/>
          <w:sz w:val="22"/>
          <w:szCs w:val="22"/>
          <w:u w:val="single"/>
        </w:rPr>
      </w:pPr>
      <w:r w:rsidRPr="00AF31E0">
        <w:rPr>
          <w:rFonts w:ascii="Arial" w:hAnsi="Arial" w:cs="Arial"/>
          <w:i/>
          <w:sz w:val="22"/>
          <w:szCs w:val="22"/>
          <w:u w:val="single"/>
        </w:rPr>
        <w:t>Uwaga:</w:t>
      </w:r>
    </w:p>
    <w:p w14:paraId="681712AC" w14:textId="77777777" w:rsidR="00DA5DBA" w:rsidRPr="00AF31E0" w:rsidRDefault="00DA5DBA" w:rsidP="00AF31E0">
      <w:pPr>
        <w:pStyle w:val="Akapitzlist"/>
        <w:spacing w:after="120" w:line="312" w:lineRule="auto"/>
        <w:ind w:left="567" w:right="108"/>
        <w:jc w:val="both"/>
        <w:rPr>
          <w:rFonts w:ascii="Arial" w:hAnsi="Arial" w:cs="Arial"/>
          <w:b/>
          <w:sz w:val="22"/>
          <w:szCs w:val="22"/>
        </w:rPr>
      </w:pPr>
      <w:r w:rsidRPr="00AF31E0">
        <w:rPr>
          <w:rFonts w:ascii="Arial" w:hAnsi="Arial" w:cs="Arial"/>
          <w:i/>
          <w:sz w:val="22"/>
          <w:szCs w:val="22"/>
        </w:rPr>
        <w:t xml:space="preserve">Zastrzegając informacje w ofercie Wykonawca winien mieć na względzie, że zastrzeżona informacja ma charakter tajemnicy przedsiębiorstwa, jeśli spełnia </w:t>
      </w:r>
      <w:r w:rsidRPr="00AF31E0">
        <w:rPr>
          <w:rFonts w:ascii="Arial" w:hAnsi="Arial" w:cs="Arial"/>
          <w:i/>
          <w:sz w:val="22"/>
          <w:szCs w:val="22"/>
          <w:u w:val="single"/>
        </w:rPr>
        <w:t>poniższe warunki, określone w art. 11 ust. 2 ustawy o zwalczaniu nieuczciwej konkurencji tj.</w:t>
      </w:r>
      <w:r w:rsidRPr="00AF31E0">
        <w:rPr>
          <w:rFonts w:ascii="Arial" w:hAnsi="Arial" w:cs="Arial"/>
          <w:i/>
          <w:sz w:val="22"/>
          <w:szCs w:val="22"/>
        </w:rPr>
        <w:t>:</w:t>
      </w:r>
    </w:p>
    <w:p w14:paraId="67D4C226" w14:textId="1BCD54FB" w:rsidR="00DA5DBA" w:rsidRPr="00AF31E0" w:rsidRDefault="00DA5DBA" w:rsidP="00AF31E0">
      <w:pPr>
        <w:pStyle w:val="Akapitzlist"/>
        <w:spacing w:after="120" w:line="312" w:lineRule="auto"/>
        <w:ind w:left="567" w:right="108"/>
        <w:jc w:val="both"/>
        <w:rPr>
          <w:rFonts w:ascii="Arial" w:hAnsi="Arial" w:cs="Arial"/>
          <w:b/>
          <w:sz w:val="22"/>
          <w:szCs w:val="22"/>
        </w:rPr>
      </w:pPr>
      <w:r w:rsidRPr="00AF31E0">
        <w:rPr>
          <w:rFonts w:ascii="Arial" w:hAnsi="Arial" w:cs="Arial"/>
          <w:i/>
          <w:sz w:val="22"/>
          <w:szCs w:val="22"/>
        </w:rPr>
        <w:t>ma charakter techniczny, technologiczny, organizacyjny przedsiębiorstwa lub posiada wartość gospodarczą, oraz</w:t>
      </w:r>
      <w:r w:rsidR="007736F5">
        <w:rPr>
          <w:rFonts w:ascii="Arial" w:hAnsi="Arial" w:cs="Arial"/>
          <w:i/>
          <w:sz w:val="22"/>
          <w:szCs w:val="22"/>
          <w:lang w:val="pl-PL"/>
        </w:rPr>
        <w:t xml:space="preserve"> </w:t>
      </w:r>
      <w:r w:rsidRPr="00AF31E0">
        <w:rPr>
          <w:rFonts w:ascii="Arial" w:hAnsi="Arial" w:cs="Arial"/>
          <w:i/>
          <w:sz w:val="22"/>
          <w:szCs w:val="22"/>
        </w:rPr>
        <w:t>jako całość lub w szczególnym zestawieniu i zbiorze elementów nie są powszechnie znane osobom zwykle zajmującym się tym rodzajem informacji,</w:t>
      </w:r>
      <w:r w:rsidRPr="00AF31E0">
        <w:rPr>
          <w:rFonts w:ascii="Arial" w:hAnsi="Arial" w:cs="Arial"/>
          <w:i/>
          <w:sz w:val="22"/>
          <w:szCs w:val="22"/>
          <w:lang w:val="pl-PL"/>
        </w:rPr>
        <w:t xml:space="preserve"> </w:t>
      </w:r>
      <w:r w:rsidRPr="00AF31E0">
        <w:rPr>
          <w:rFonts w:ascii="Arial" w:hAnsi="Arial" w:cs="Arial"/>
          <w:i/>
          <w:sz w:val="22"/>
          <w:szCs w:val="22"/>
        </w:rPr>
        <w:t>albo</w:t>
      </w:r>
      <w:r w:rsidRPr="00AF31E0">
        <w:rPr>
          <w:rFonts w:ascii="Arial" w:hAnsi="Arial" w:cs="Arial"/>
          <w:i/>
          <w:sz w:val="22"/>
          <w:szCs w:val="22"/>
          <w:lang w:val="pl-PL"/>
        </w:rPr>
        <w:t xml:space="preserve"> </w:t>
      </w:r>
      <w:r w:rsidRPr="00AF31E0">
        <w:rPr>
          <w:rFonts w:ascii="Arial" w:hAnsi="Arial" w:cs="Arial"/>
          <w:i/>
          <w:sz w:val="22"/>
          <w:szCs w:val="22"/>
        </w:rPr>
        <w:t>nie są łatwo dostępne dla takich osób,</w:t>
      </w:r>
      <w:r w:rsidRPr="00AF31E0">
        <w:rPr>
          <w:rFonts w:ascii="Arial" w:hAnsi="Arial" w:cs="Arial"/>
          <w:i/>
          <w:sz w:val="22"/>
          <w:szCs w:val="22"/>
          <w:lang w:val="pl-PL"/>
        </w:rPr>
        <w:t xml:space="preserve"> o </w:t>
      </w:r>
      <w:r w:rsidRPr="00AF31E0">
        <w:rPr>
          <w:rFonts w:ascii="Arial" w:hAnsi="Arial" w:cs="Arial"/>
          <w:i/>
          <w:sz w:val="22"/>
          <w:szCs w:val="22"/>
        </w:rPr>
        <w:t xml:space="preserve">ile uprawniony do korzystania z informacji lub rozporządzenia nimi podjął, przy zachowaniu należytej staranności, działania w celu utrzymania ich w poufności. </w:t>
      </w:r>
    </w:p>
    <w:p w14:paraId="6829130E" w14:textId="77777777" w:rsidR="00DA5DBA" w:rsidRPr="00AF31E0" w:rsidRDefault="00DA5DBA" w:rsidP="00AF31E0">
      <w:pPr>
        <w:pStyle w:val="Akapitzlist"/>
        <w:spacing w:after="120" w:line="312" w:lineRule="auto"/>
        <w:ind w:left="567" w:right="106"/>
        <w:jc w:val="both"/>
        <w:rPr>
          <w:rFonts w:ascii="Arial" w:hAnsi="Arial" w:cs="Arial"/>
          <w:b/>
          <w:i/>
          <w:sz w:val="22"/>
          <w:szCs w:val="22"/>
        </w:rPr>
      </w:pPr>
      <w:r w:rsidRPr="00AF31E0">
        <w:rPr>
          <w:rFonts w:ascii="Arial" w:hAnsi="Arial" w:cs="Arial"/>
          <w:i/>
          <w:sz w:val="22"/>
          <w:szCs w:val="22"/>
        </w:rPr>
        <w:t>W nawiązaniu do orzecznictwa arbitrażowego i sądowego</w:t>
      </w:r>
      <w:r w:rsidRPr="00AF31E0">
        <w:rPr>
          <w:rFonts w:ascii="Arial" w:hAnsi="Arial" w:cs="Arial"/>
          <w:sz w:val="22"/>
          <w:szCs w:val="22"/>
        </w:rPr>
        <w:t xml:space="preserve">, </w:t>
      </w:r>
      <w:r w:rsidRPr="00AF31E0">
        <w:rPr>
          <w:rFonts w:ascii="Arial" w:hAnsi="Arial" w:cs="Arial"/>
          <w:i/>
          <w:sz w:val="22"/>
          <w:szCs w:val="22"/>
        </w:rPr>
        <w:t>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14:paraId="1B595DAE" w14:textId="77777777" w:rsidR="00DA5DBA" w:rsidRPr="00AF31E0" w:rsidRDefault="00DA5DBA" w:rsidP="003F7713">
      <w:pPr>
        <w:pStyle w:val="Style53"/>
        <w:widowControl/>
        <w:numPr>
          <w:ilvl w:val="1"/>
          <w:numId w:val="1"/>
        </w:numPr>
        <w:tabs>
          <w:tab w:val="left" w:pos="653"/>
          <w:tab w:val="num" w:pos="1276"/>
        </w:tabs>
        <w:spacing w:after="120" w:line="312" w:lineRule="auto"/>
        <w:ind w:left="567" w:hanging="567"/>
        <w:rPr>
          <w:rFonts w:ascii="Arial" w:hAnsi="Arial" w:cs="Arial"/>
          <w:sz w:val="22"/>
          <w:szCs w:val="22"/>
        </w:rPr>
      </w:pPr>
      <w:r w:rsidRPr="00AF31E0">
        <w:rPr>
          <w:rFonts w:ascii="Arial" w:hAnsi="Arial" w:cs="Arial"/>
          <w:sz w:val="22"/>
          <w:szCs w:val="22"/>
        </w:rPr>
        <w:t>Zamawiający zaleca, aby informacje zastrzeżone, jako tajemnica przedsiębiorstwa były przez Wykonawcę złożone w oddzielnym pliku oznaczonym, jako tajemnica przedsiębiorstwa. Brak jednoznacznego wskazania, które informacje stanowią tajemnicę przedsiębiorstwa oznaczać będzie, że wszelkie oświadczenia i zaświadczenia składane w trakcie niniejszego postępowania są jawne bez zastrzeżeń.</w:t>
      </w:r>
    </w:p>
    <w:p w14:paraId="76E6DA76" w14:textId="50495B3A" w:rsidR="00DE1035" w:rsidRPr="00AF31E0" w:rsidRDefault="00DA5DBA" w:rsidP="003F7713">
      <w:pPr>
        <w:pStyle w:val="Akapitzlist1"/>
        <w:numPr>
          <w:ilvl w:val="1"/>
          <w:numId w:val="1"/>
        </w:numPr>
        <w:spacing w:after="120" w:line="312" w:lineRule="auto"/>
        <w:ind w:left="567" w:hanging="567"/>
        <w:contextualSpacing w:val="0"/>
        <w:jc w:val="both"/>
        <w:rPr>
          <w:rFonts w:ascii="Arial" w:hAnsi="Arial" w:cs="Arial"/>
          <w:b/>
        </w:rPr>
      </w:pPr>
      <w:r w:rsidRPr="00AF31E0">
        <w:rPr>
          <w:rFonts w:ascii="Arial" w:hAnsi="Arial" w:cs="Arial"/>
        </w:rPr>
        <w:t xml:space="preserve">Zamawiający informuje, że w przypadku kiedy Wykonawca otrzyma od niego wezwanie w celu wyjaśnienia rażąco niskiej ceny, a złożone przez niego wyjaśnienia i/lub dowody stanowić będą tajemnicę przedsiębiorstwa w rozumieniu ustawy o zwalczaniu </w:t>
      </w:r>
      <w:r w:rsidRPr="00AF31E0">
        <w:rPr>
          <w:rFonts w:ascii="Arial" w:hAnsi="Arial" w:cs="Arial"/>
        </w:rPr>
        <w:lastRenderedPageBreak/>
        <w:t>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rozumieniu przepisów o zwalczaniu nieuczciwej konkurencji.</w:t>
      </w:r>
    </w:p>
    <w:p w14:paraId="3CCE27A4" w14:textId="7CEB188F" w:rsidR="00DA5DBA" w:rsidRPr="00AF31E0" w:rsidRDefault="00DA5DBA" w:rsidP="003F7713">
      <w:pPr>
        <w:pStyle w:val="Akapitzlist1"/>
        <w:numPr>
          <w:ilvl w:val="1"/>
          <w:numId w:val="1"/>
        </w:numPr>
        <w:spacing w:after="120" w:line="312" w:lineRule="auto"/>
        <w:ind w:left="567" w:hanging="567"/>
        <w:contextualSpacing w:val="0"/>
        <w:jc w:val="both"/>
        <w:rPr>
          <w:rFonts w:ascii="Arial" w:hAnsi="Arial" w:cs="Arial"/>
          <w:b/>
        </w:rPr>
      </w:pPr>
      <w:r w:rsidRPr="00AF31E0">
        <w:rPr>
          <w:rFonts w:ascii="Arial" w:hAnsi="Arial" w:cs="Arial"/>
        </w:rPr>
        <w:t xml:space="preserve">Wykonawca w szczególności nie może zastrzec w ofercie informacji: </w:t>
      </w:r>
    </w:p>
    <w:p w14:paraId="4BD39B7D" w14:textId="57F17384" w:rsidR="00DA5DBA" w:rsidRPr="00AF31E0" w:rsidRDefault="00DA5DBA" w:rsidP="00496E65">
      <w:pPr>
        <w:pStyle w:val="Default"/>
        <w:numPr>
          <w:ilvl w:val="1"/>
          <w:numId w:val="8"/>
        </w:numPr>
        <w:suppressAutoHyphens w:val="0"/>
        <w:autoSpaceDE w:val="0"/>
        <w:autoSpaceDN w:val="0"/>
        <w:adjustRightInd w:val="0"/>
        <w:spacing w:after="120" w:line="312" w:lineRule="auto"/>
        <w:ind w:left="1276" w:hanging="425"/>
        <w:jc w:val="both"/>
        <w:rPr>
          <w:rFonts w:ascii="Arial" w:hAnsi="Arial" w:cs="Arial"/>
          <w:color w:val="auto"/>
          <w:sz w:val="22"/>
          <w:szCs w:val="22"/>
        </w:rPr>
      </w:pPr>
      <w:r w:rsidRPr="00AF31E0">
        <w:rPr>
          <w:rFonts w:ascii="Arial" w:hAnsi="Arial" w:cs="Arial"/>
          <w:color w:val="auto"/>
          <w:sz w:val="22"/>
          <w:szCs w:val="22"/>
        </w:rPr>
        <w:t>przekazywanych po otwarciu ofert;</w:t>
      </w:r>
    </w:p>
    <w:p w14:paraId="1000ED3E" w14:textId="3D91DAF6" w:rsidR="00DA5DBA" w:rsidRPr="00AF31E0" w:rsidRDefault="00DA5DBA" w:rsidP="00496E65">
      <w:pPr>
        <w:pStyle w:val="Default"/>
        <w:numPr>
          <w:ilvl w:val="1"/>
          <w:numId w:val="8"/>
        </w:numPr>
        <w:suppressAutoHyphens w:val="0"/>
        <w:autoSpaceDE w:val="0"/>
        <w:autoSpaceDN w:val="0"/>
        <w:adjustRightInd w:val="0"/>
        <w:spacing w:after="120" w:line="312" w:lineRule="auto"/>
        <w:ind w:left="1276" w:hanging="425"/>
        <w:jc w:val="both"/>
        <w:rPr>
          <w:rFonts w:ascii="Arial" w:hAnsi="Arial" w:cs="Arial"/>
          <w:color w:val="auto"/>
          <w:sz w:val="22"/>
          <w:szCs w:val="22"/>
        </w:rPr>
      </w:pPr>
      <w:r w:rsidRPr="00AF31E0">
        <w:rPr>
          <w:rFonts w:ascii="Arial" w:hAnsi="Arial" w:cs="Arial"/>
          <w:sz w:val="22"/>
          <w:szCs w:val="22"/>
        </w:rPr>
        <w:t>które są jawne na mocy odrębnych przepisów;</w:t>
      </w:r>
    </w:p>
    <w:p w14:paraId="1F89D43B" w14:textId="1DC3B420" w:rsidR="00DA5DBA" w:rsidRPr="00AF31E0" w:rsidRDefault="00DA5DBA" w:rsidP="00496E65">
      <w:pPr>
        <w:pStyle w:val="Default"/>
        <w:numPr>
          <w:ilvl w:val="1"/>
          <w:numId w:val="8"/>
        </w:numPr>
        <w:suppressAutoHyphens w:val="0"/>
        <w:autoSpaceDE w:val="0"/>
        <w:autoSpaceDN w:val="0"/>
        <w:adjustRightInd w:val="0"/>
        <w:spacing w:after="120" w:line="312" w:lineRule="auto"/>
        <w:ind w:left="1276" w:hanging="425"/>
        <w:jc w:val="both"/>
        <w:rPr>
          <w:rFonts w:ascii="Arial" w:hAnsi="Arial" w:cs="Arial"/>
          <w:color w:val="auto"/>
          <w:sz w:val="22"/>
          <w:szCs w:val="22"/>
        </w:rPr>
      </w:pPr>
      <w:r w:rsidRPr="00AF31E0">
        <w:rPr>
          <w:rFonts w:ascii="Arial" w:hAnsi="Arial" w:cs="Arial"/>
          <w:sz w:val="22"/>
          <w:szCs w:val="22"/>
        </w:rPr>
        <w:t>cen jednostkowych stanowiących podstawę wyliczenia ceny oferty.</w:t>
      </w:r>
    </w:p>
    <w:p w14:paraId="20E99A38" w14:textId="34BDD84F" w:rsidR="00DA5DBA" w:rsidRPr="00AF31E0" w:rsidRDefault="00DA5DBA" w:rsidP="003F7713">
      <w:pPr>
        <w:pStyle w:val="Akapitzlist1"/>
        <w:numPr>
          <w:ilvl w:val="1"/>
          <w:numId w:val="1"/>
        </w:numPr>
        <w:spacing w:after="120" w:line="312" w:lineRule="auto"/>
        <w:ind w:left="567" w:hanging="567"/>
        <w:contextualSpacing w:val="0"/>
        <w:jc w:val="both"/>
        <w:rPr>
          <w:rFonts w:ascii="Arial" w:hAnsi="Arial" w:cs="Arial"/>
          <w:b/>
        </w:rPr>
      </w:pPr>
      <w:r w:rsidRPr="00AF31E0">
        <w:rPr>
          <w:rFonts w:ascii="Arial" w:hAnsi="Arial" w:cs="Arial"/>
        </w:rPr>
        <w:t>Wszelkie negatywne konsekwencje mogące wyniknąć z niezachowania powyższych wymagań będą obciążały Wykonawcę.</w:t>
      </w:r>
    </w:p>
    <w:p w14:paraId="60B53C6E" w14:textId="77777777" w:rsidR="00226686" w:rsidRDefault="00DA5DBA" w:rsidP="00226686">
      <w:pPr>
        <w:pStyle w:val="Akapitzlist1"/>
        <w:numPr>
          <w:ilvl w:val="1"/>
          <w:numId w:val="1"/>
        </w:numPr>
        <w:spacing w:after="120" w:line="312" w:lineRule="auto"/>
        <w:ind w:left="567" w:hanging="567"/>
        <w:contextualSpacing w:val="0"/>
        <w:jc w:val="both"/>
        <w:rPr>
          <w:rStyle w:val="FontStyle94"/>
          <w:rFonts w:ascii="Arial" w:hAnsi="Arial" w:cs="Arial"/>
          <w:b/>
        </w:rPr>
      </w:pPr>
      <w:r w:rsidRPr="00AF31E0">
        <w:rPr>
          <w:rStyle w:val="FontStyle94"/>
          <w:rFonts w:ascii="Arial" w:hAnsi="Arial" w:cs="Arial"/>
        </w:rPr>
        <w:t>Do przygotowania oferty zaleca się wykorzystanie Formularza Oferty, którego wzór stanowi Załącznik nr 1 do zapylania ofertowego. W przypadku, gdy Wykonawca nie korzysta z przygotowanego przez Zamawiającego wzoru, w treści oferty należy zamieścić wszystkie informacje wymagane w Formularzu Ofertowym.</w:t>
      </w:r>
    </w:p>
    <w:p w14:paraId="29955931" w14:textId="55EC600F" w:rsidR="00226686" w:rsidRPr="00226686" w:rsidRDefault="00226686" w:rsidP="00226686">
      <w:pPr>
        <w:pStyle w:val="Akapitzlist1"/>
        <w:numPr>
          <w:ilvl w:val="1"/>
          <w:numId w:val="1"/>
        </w:numPr>
        <w:spacing w:after="120" w:line="312" w:lineRule="auto"/>
        <w:ind w:left="567" w:hanging="567"/>
        <w:contextualSpacing w:val="0"/>
        <w:jc w:val="both"/>
        <w:rPr>
          <w:rFonts w:ascii="Arial" w:hAnsi="Arial" w:cs="Arial"/>
        </w:rPr>
      </w:pPr>
      <w:r w:rsidRPr="00226686">
        <w:rPr>
          <w:rFonts w:ascii="Arial" w:eastAsia="Times New Roman" w:hAnsi="Arial" w:cs="Arial"/>
          <w:color w:val="000000"/>
          <w:lang w:eastAsia="pl-PL"/>
        </w:rPr>
        <w:t>Wykaz oświadczeń i dokumentów, które Wykonawca złoży wraz z ofertą:</w:t>
      </w:r>
    </w:p>
    <w:p w14:paraId="618B7D92" w14:textId="77777777" w:rsidR="00226686" w:rsidRPr="006158B4" w:rsidRDefault="00226686" w:rsidP="00496E65">
      <w:pPr>
        <w:pStyle w:val="Style33"/>
        <w:widowControl/>
        <w:numPr>
          <w:ilvl w:val="2"/>
          <w:numId w:val="32"/>
        </w:numPr>
        <w:spacing w:after="80" w:line="312" w:lineRule="auto"/>
        <w:ind w:left="709"/>
        <w:jc w:val="both"/>
        <w:rPr>
          <w:rStyle w:val="FontStyle94"/>
          <w:rFonts w:ascii="Arial" w:eastAsiaTheme="minorEastAsia" w:hAnsi="Arial" w:cs="Arial"/>
          <w:lang w:eastAsia="en-US"/>
        </w:rPr>
      </w:pPr>
      <w:r w:rsidRPr="006158B4">
        <w:rPr>
          <w:rStyle w:val="FontStyle94"/>
          <w:rFonts w:ascii="Arial" w:hAnsi="Arial" w:cs="Arial"/>
          <w:b/>
        </w:rPr>
        <w:t>Pełnomocnictwo upoważniające do złożenia oferty</w:t>
      </w:r>
      <w:r w:rsidRPr="006158B4">
        <w:rPr>
          <w:rStyle w:val="FontStyle94"/>
          <w:rFonts w:ascii="Arial" w:hAnsi="Arial" w:cs="Arial"/>
        </w:rPr>
        <w:t xml:space="preserve"> - o ile ofertę składa pełnomocnik.</w:t>
      </w:r>
    </w:p>
    <w:p w14:paraId="3F5D42E6" w14:textId="77777777" w:rsidR="00226686" w:rsidRDefault="00226686" w:rsidP="00496E65">
      <w:pPr>
        <w:pStyle w:val="Style33"/>
        <w:widowControl/>
        <w:numPr>
          <w:ilvl w:val="2"/>
          <w:numId w:val="32"/>
        </w:numPr>
        <w:spacing w:after="80" w:line="312" w:lineRule="auto"/>
        <w:ind w:left="709"/>
        <w:jc w:val="both"/>
        <w:rPr>
          <w:rFonts w:ascii="Arial" w:hAnsi="Arial" w:cs="Arial"/>
          <w:sz w:val="22"/>
          <w:szCs w:val="22"/>
        </w:rPr>
      </w:pPr>
      <w:r w:rsidRPr="006158B4">
        <w:rPr>
          <w:rFonts w:ascii="Arial" w:hAnsi="Arial" w:cs="Arial"/>
          <w:b/>
          <w:sz w:val="22"/>
          <w:szCs w:val="22"/>
        </w:rPr>
        <w:t>Formularz ofertowy –</w:t>
      </w:r>
      <w:r w:rsidRPr="006158B4">
        <w:rPr>
          <w:rFonts w:ascii="Arial" w:hAnsi="Arial" w:cs="Arial"/>
          <w:sz w:val="22"/>
          <w:szCs w:val="22"/>
        </w:rPr>
        <w:t xml:space="preserve"> do wykorzystania wzór, stanowiący Załącznik nr </w:t>
      </w:r>
      <w:r>
        <w:rPr>
          <w:rFonts w:ascii="Arial" w:hAnsi="Arial" w:cs="Arial"/>
          <w:sz w:val="22"/>
          <w:szCs w:val="22"/>
        </w:rPr>
        <w:t>1</w:t>
      </w:r>
      <w:r w:rsidRPr="006158B4">
        <w:rPr>
          <w:rFonts w:ascii="Arial" w:hAnsi="Arial" w:cs="Arial"/>
          <w:sz w:val="22"/>
          <w:szCs w:val="22"/>
        </w:rPr>
        <w:t xml:space="preserve"> do </w:t>
      </w:r>
      <w:r>
        <w:rPr>
          <w:rFonts w:ascii="Arial" w:hAnsi="Arial" w:cs="Arial"/>
          <w:sz w:val="22"/>
          <w:szCs w:val="22"/>
        </w:rPr>
        <w:t xml:space="preserve">zapytania ofertowego </w:t>
      </w:r>
      <w:r w:rsidRPr="006158B4">
        <w:rPr>
          <w:rFonts w:ascii="Arial" w:hAnsi="Arial" w:cs="Arial"/>
          <w:sz w:val="22"/>
          <w:szCs w:val="22"/>
        </w:rPr>
        <w:t>(</w:t>
      </w:r>
      <w:r>
        <w:rPr>
          <w:rFonts w:ascii="Arial" w:hAnsi="Arial" w:cs="Arial"/>
          <w:sz w:val="22"/>
          <w:szCs w:val="22"/>
        </w:rPr>
        <w:t>zgodnie z opisem z pkt 22 ppkt 1) niniejszego zapytania ofertowego</w:t>
      </w:r>
      <w:r w:rsidRPr="006158B4">
        <w:rPr>
          <w:rFonts w:ascii="Arial" w:hAnsi="Arial" w:cs="Arial"/>
          <w:sz w:val="22"/>
          <w:szCs w:val="22"/>
        </w:rPr>
        <w:t>).</w:t>
      </w:r>
    </w:p>
    <w:p w14:paraId="77DC4ADE" w14:textId="74079AE0" w:rsidR="00226686" w:rsidRPr="00EB32E1" w:rsidRDefault="00226686" w:rsidP="00496E65">
      <w:pPr>
        <w:pStyle w:val="Style33"/>
        <w:widowControl/>
        <w:numPr>
          <w:ilvl w:val="2"/>
          <w:numId w:val="32"/>
        </w:numPr>
        <w:spacing w:after="80" w:line="312" w:lineRule="auto"/>
        <w:ind w:left="709"/>
        <w:jc w:val="both"/>
        <w:rPr>
          <w:rFonts w:ascii="Arial" w:hAnsi="Arial" w:cs="Arial"/>
          <w:sz w:val="22"/>
          <w:szCs w:val="22"/>
        </w:rPr>
      </w:pPr>
      <w:r w:rsidRPr="00752DB1">
        <w:rPr>
          <w:rFonts w:ascii="Arial" w:hAnsi="Arial" w:cs="Arial"/>
          <w:b/>
          <w:sz w:val="22"/>
          <w:szCs w:val="22"/>
        </w:rPr>
        <w:t>Projekt graficzny stoiska</w:t>
      </w:r>
      <w:r w:rsidRPr="00EB32E1">
        <w:rPr>
          <w:rFonts w:ascii="Arial" w:hAnsi="Arial" w:cs="Arial"/>
          <w:sz w:val="22"/>
          <w:szCs w:val="22"/>
        </w:rPr>
        <w:t xml:space="preserve"> (</w:t>
      </w:r>
      <w:r>
        <w:rPr>
          <w:rFonts w:ascii="Arial" w:hAnsi="Arial" w:cs="Arial"/>
          <w:sz w:val="22"/>
          <w:szCs w:val="22"/>
        </w:rPr>
        <w:t>wykonanie projektu w programie graficznym</w:t>
      </w:r>
      <w:r w:rsidRPr="00EB32E1">
        <w:rPr>
          <w:rFonts w:ascii="Arial" w:hAnsi="Arial" w:cs="Arial"/>
          <w:sz w:val="22"/>
          <w:szCs w:val="22"/>
        </w:rPr>
        <w:t>, w co najmniej 3 różnych rzutach)</w:t>
      </w:r>
      <w:r w:rsidR="007F63F0">
        <w:rPr>
          <w:rFonts w:ascii="Arial" w:hAnsi="Arial" w:cs="Arial"/>
          <w:sz w:val="22"/>
          <w:szCs w:val="22"/>
        </w:rPr>
        <w:t>.</w:t>
      </w:r>
      <w:r w:rsidRPr="00EB32E1">
        <w:rPr>
          <w:rFonts w:ascii="Arial" w:hAnsi="Arial" w:cs="Arial"/>
          <w:sz w:val="22"/>
          <w:szCs w:val="22"/>
        </w:rPr>
        <w:t xml:space="preserve"> </w:t>
      </w:r>
      <w:r w:rsidR="007F63F0" w:rsidRPr="008C54F0">
        <w:rPr>
          <w:rFonts w:ascii="Arial" w:hAnsi="Arial" w:cs="Arial"/>
          <w:color w:val="000000"/>
          <w:sz w:val="22"/>
          <w:szCs w:val="22"/>
        </w:rPr>
        <w:t>W przypadku złożenia przez Wykonawcę dwóch lub więcej konc</w:t>
      </w:r>
      <w:r w:rsidR="007F63F0">
        <w:rPr>
          <w:rFonts w:ascii="Arial" w:hAnsi="Arial" w:cs="Arial"/>
          <w:color w:val="000000"/>
          <w:sz w:val="22"/>
          <w:szCs w:val="22"/>
        </w:rPr>
        <w:t>ep</w:t>
      </w:r>
      <w:r w:rsidR="007F63F0" w:rsidRPr="008C54F0">
        <w:rPr>
          <w:rFonts w:ascii="Arial" w:hAnsi="Arial" w:cs="Arial"/>
          <w:color w:val="000000"/>
          <w:sz w:val="22"/>
          <w:szCs w:val="22"/>
        </w:rPr>
        <w:t xml:space="preserve">cji graficznych stoiska, Zamawiający podda ocenie koncepcję, która została przedstawiona przez Wykonawcę, jako pierwsza w kolejności, tj. oznaczona numerem 1 lub załączona do oferty, jako pierwsza. </w:t>
      </w:r>
      <w:r w:rsidR="007F63F0" w:rsidRPr="008C54F0">
        <w:rPr>
          <w:rFonts w:ascii="Arial" w:hAnsi="Arial" w:cs="Arial"/>
          <w:b/>
          <w:color w:val="000000"/>
          <w:sz w:val="22"/>
          <w:szCs w:val="22"/>
        </w:rPr>
        <w:t>W przypadku braku projektu graficznego stoiska oferta Wykonawcy zostanie odrzucona</w:t>
      </w:r>
    </w:p>
    <w:p w14:paraId="59311444" w14:textId="089909BC" w:rsidR="00226686" w:rsidRDefault="00226686" w:rsidP="00496E65">
      <w:pPr>
        <w:pStyle w:val="Style33"/>
        <w:widowControl/>
        <w:numPr>
          <w:ilvl w:val="2"/>
          <w:numId w:val="32"/>
        </w:numPr>
        <w:spacing w:after="80" w:line="312" w:lineRule="auto"/>
        <w:ind w:left="709"/>
        <w:jc w:val="both"/>
        <w:rPr>
          <w:rFonts w:ascii="Arial" w:hAnsi="Arial" w:cs="Arial"/>
          <w:sz w:val="22"/>
          <w:szCs w:val="22"/>
        </w:rPr>
      </w:pPr>
      <w:r w:rsidRPr="00752DB1">
        <w:rPr>
          <w:rFonts w:ascii="Arial" w:hAnsi="Arial" w:cs="Arial"/>
          <w:b/>
          <w:sz w:val="22"/>
          <w:szCs w:val="22"/>
        </w:rPr>
        <w:t>Wykaz zrealizowanych wcześniej usług</w:t>
      </w:r>
      <w:r w:rsidRPr="00EB32E1">
        <w:rPr>
          <w:rFonts w:ascii="Arial" w:hAnsi="Arial" w:cs="Arial"/>
          <w:sz w:val="22"/>
          <w:szCs w:val="22"/>
        </w:rPr>
        <w:t xml:space="preserve"> wraz z dokumentacją poświadczającą prawidłową realizację zamówienia; </w:t>
      </w:r>
    </w:p>
    <w:p w14:paraId="721737E0" w14:textId="77777777" w:rsidR="00235844" w:rsidRDefault="00235844" w:rsidP="00235844">
      <w:pPr>
        <w:pStyle w:val="Style33"/>
        <w:widowControl/>
        <w:spacing w:after="80" w:line="312" w:lineRule="auto"/>
        <w:ind w:left="709"/>
        <w:jc w:val="both"/>
        <w:rPr>
          <w:rFonts w:ascii="Arial" w:hAnsi="Arial" w:cs="Arial"/>
          <w:sz w:val="22"/>
          <w:szCs w:val="22"/>
        </w:rPr>
      </w:pPr>
    </w:p>
    <w:p w14:paraId="5DF82AF0" w14:textId="1D90C7C9" w:rsidR="000B0477" w:rsidRPr="00AF31E0" w:rsidRDefault="000B0477" w:rsidP="003F7713">
      <w:pPr>
        <w:pStyle w:val="Akapitzlist1"/>
        <w:numPr>
          <w:ilvl w:val="0"/>
          <w:numId w:val="1"/>
        </w:numPr>
        <w:spacing w:after="120" w:line="312" w:lineRule="auto"/>
        <w:ind w:left="426" w:hanging="426"/>
        <w:contextualSpacing w:val="0"/>
        <w:jc w:val="both"/>
        <w:rPr>
          <w:rStyle w:val="FontStyle93"/>
          <w:rFonts w:cs="Arial"/>
          <w:sz w:val="22"/>
        </w:rPr>
      </w:pPr>
      <w:bookmarkStart w:id="0" w:name="_Toc48633451"/>
      <w:r w:rsidRPr="00AF31E0">
        <w:rPr>
          <w:rFonts w:ascii="Arial" w:hAnsi="Arial" w:cs="Arial"/>
          <w:b/>
        </w:rPr>
        <w:t>Poprawienie omyłek w ofercie</w:t>
      </w:r>
      <w:bookmarkEnd w:id="0"/>
    </w:p>
    <w:p w14:paraId="14942DB4" w14:textId="77777777" w:rsidR="000B0477" w:rsidRPr="00AF31E0" w:rsidRDefault="000B0477" w:rsidP="00CF7B64">
      <w:pPr>
        <w:pStyle w:val="Default"/>
        <w:numPr>
          <w:ilvl w:val="0"/>
          <w:numId w:val="9"/>
        </w:numPr>
        <w:suppressAutoHyphens w:val="0"/>
        <w:autoSpaceDE w:val="0"/>
        <w:autoSpaceDN w:val="0"/>
        <w:adjustRightInd w:val="0"/>
        <w:spacing w:after="120" w:line="312" w:lineRule="auto"/>
        <w:jc w:val="both"/>
        <w:rPr>
          <w:rFonts w:ascii="Arial" w:hAnsi="Arial" w:cs="Arial"/>
          <w:sz w:val="22"/>
          <w:szCs w:val="22"/>
        </w:rPr>
      </w:pPr>
      <w:r w:rsidRPr="00AF31E0">
        <w:rPr>
          <w:rFonts w:ascii="Arial" w:hAnsi="Arial" w:cs="Arial"/>
          <w:sz w:val="22"/>
          <w:szCs w:val="22"/>
        </w:rPr>
        <w:t>Zamawiający poprawi w ofercie, w szczególności:</w:t>
      </w:r>
    </w:p>
    <w:p w14:paraId="13AA172E" w14:textId="77777777" w:rsidR="000B0477" w:rsidRPr="00AF31E0" w:rsidRDefault="000B0477" w:rsidP="00CF7B64">
      <w:pPr>
        <w:pStyle w:val="Default"/>
        <w:numPr>
          <w:ilvl w:val="1"/>
          <w:numId w:val="9"/>
        </w:numPr>
        <w:suppressAutoHyphens w:val="0"/>
        <w:autoSpaceDE w:val="0"/>
        <w:autoSpaceDN w:val="0"/>
        <w:adjustRightInd w:val="0"/>
        <w:spacing w:after="120" w:line="312" w:lineRule="auto"/>
        <w:jc w:val="both"/>
        <w:rPr>
          <w:rFonts w:ascii="Arial" w:hAnsi="Arial" w:cs="Arial"/>
          <w:sz w:val="22"/>
          <w:szCs w:val="22"/>
        </w:rPr>
      </w:pPr>
      <w:r w:rsidRPr="00AF31E0">
        <w:rPr>
          <w:rFonts w:ascii="Arial" w:hAnsi="Arial" w:cs="Arial"/>
          <w:sz w:val="22"/>
          <w:szCs w:val="22"/>
        </w:rPr>
        <w:t xml:space="preserve">oczywiste omyłki pisarskie – bezsporne, nie budzące wątpliwości omyłki dotyczące wyrazów, np.: widoczna mylna pisownia wyrazu, ewidentny błąd gramatyczny, </w:t>
      </w:r>
      <w:r w:rsidRPr="00AF31E0">
        <w:rPr>
          <w:rFonts w:ascii="Arial" w:hAnsi="Arial" w:cs="Arial"/>
          <w:sz w:val="22"/>
          <w:szCs w:val="22"/>
        </w:rPr>
        <w:lastRenderedPageBreak/>
        <w:t xml:space="preserve">niezamierzone opuszczenie wyrazu lub jego części, ewidentny błąd rzeczowy np.: 31 kwietnia 2020 r., rozbieżność pomiędzy ceną wpisaną liczbą i słownie; </w:t>
      </w:r>
    </w:p>
    <w:p w14:paraId="7F47E971" w14:textId="77777777" w:rsidR="000B0477" w:rsidRPr="00AF31E0" w:rsidRDefault="000B0477" w:rsidP="00CF7B64">
      <w:pPr>
        <w:pStyle w:val="Default"/>
        <w:numPr>
          <w:ilvl w:val="1"/>
          <w:numId w:val="9"/>
        </w:numPr>
        <w:suppressAutoHyphens w:val="0"/>
        <w:autoSpaceDE w:val="0"/>
        <w:autoSpaceDN w:val="0"/>
        <w:adjustRightInd w:val="0"/>
        <w:spacing w:after="120" w:line="312" w:lineRule="auto"/>
        <w:jc w:val="both"/>
        <w:rPr>
          <w:rFonts w:ascii="Arial" w:hAnsi="Arial" w:cs="Arial"/>
          <w:sz w:val="22"/>
          <w:szCs w:val="22"/>
        </w:rPr>
      </w:pPr>
      <w:r w:rsidRPr="00AF31E0">
        <w:rPr>
          <w:rFonts w:ascii="Arial" w:hAnsi="Arial" w:cs="Arial"/>
          <w:sz w:val="22"/>
          <w:szCs w:val="22"/>
        </w:rPr>
        <w:t>oczywiste omyłki rachunkowe z uwzględnieniem konsekwencji rachunkowych dokonanych poprawek – omyłki dotyczące działań arytmetycznych na liczbach, np.: błędny wynik działania matematycznego wynikający z dodawania, odejmowania, mnożenia i dzielenia;</w:t>
      </w:r>
    </w:p>
    <w:p w14:paraId="04D39AED" w14:textId="77777777" w:rsidR="000B0477" w:rsidRPr="00AF31E0" w:rsidRDefault="000B0477" w:rsidP="00CF7B64">
      <w:pPr>
        <w:pStyle w:val="Default"/>
        <w:numPr>
          <w:ilvl w:val="1"/>
          <w:numId w:val="9"/>
        </w:numPr>
        <w:suppressAutoHyphens w:val="0"/>
        <w:autoSpaceDE w:val="0"/>
        <w:autoSpaceDN w:val="0"/>
        <w:adjustRightInd w:val="0"/>
        <w:spacing w:after="120" w:line="312" w:lineRule="auto"/>
        <w:jc w:val="both"/>
        <w:rPr>
          <w:rFonts w:ascii="Arial" w:hAnsi="Arial" w:cs="Arial"/>
          <w:sz w:val="22"/>
          <w:szCs w:val="22"/>
        </w:rPr>
      </w:pPr>
      <w:r w:rsidRPr="00AF31E0">
        <w:rPr>
          <w:rFonts w:ascii="Arial" w:hAnsi="Arial" w:cs="Arial"/>
          <w:sz w:val="22"/>
          <w:szCs w:val="22"/>
        </w:rPr>
        <w:t>inne omyłki - polegające na niezgodności oferty z dokumentami zamówienia, niepowodujące istotnych zmian w treści oferty.</w:t>
      </w:r>
    </w:p>
    <w:p w14:paraId="44EB27C6" w14:textId="77777777" w:rsidR="000B0477" w:rsidRPr="00AF31E0" w:rsidRDefault="000B0477" w:rsidP="00CF7B64">
      <w:pPr>
        <w:pStyle w:val="Default"/>
        <w:numPr>
          <w:ilvl w:val="5"/>
          <w:numId w:val="10"/>
        </w:numPr>
        <w:suppressAutoHyphens w:val="0"/>
        <w:autoSpaceDE w:val="0"/>
        <w:autoSpaceDN w:val="0"/>
        <w:adjustRightInd w:val="0"/>
        <w:spacing w:after="120" w:line="312" w:lineRule="auto"/>
        <w:ind w:left="567" w:hanging="283"/>
        <w:jc w:val="both"/>
        <w:rPr>
          <w:rFonts w:ascii="Arial" w:hAnsi="Arial" w:cs="Arial"/>
          <w:sz w:val="22"/>
          <w:szCs w:val="22"/>
        </w:rPr>
      </w:pPr>
      <w:r w:rsidRPr="00AF31E0">
        <w:rPr>
          <w:rFonts w:ascii="Arial" w:hAnsi="Arial" w:cs="Arial"/>
          <w:sz w:val="22"/>
          <w:szCs w:val="22"/>
        </w:rPr>
        <w:t>poprawieniu omyłek w ofercie Zamawiający niezwłocznie zawiadomi Wykonawcę, którego oferta została poprawiona.</w:t>
      </w:r>
    </w:p>
    <w:p w14:paraId="0C61C12E" w14:textId="77777777" w:rsidR="000B0477" w:rsidRPr="00AF31E0" w:rsidRDefault="000B0477" w:rsidP="00CF7B64">
      <w:pPr>
        <w:pStyle w:val="Default"/>
        <w:numPr>
          <w:ilvl w:val="0"/>
          <w:numId w:val="9"/>
        </w:numPr>
        <w:suppressAutoHyphens w:val="0"/>
        <w:autoSpaceDE w:val="0"/>
        <w:autoSpaceDN w:val="0"/>
        <w:adjustRightInd w:val="0"/>
        <w:spacing w:after="120" w:line="312" w:lineRule="auto"/>
        <w:jc w:val="both"/>
        <w:rPr>
          <w:rFonts w:ascii="Arial" w:hAnsi="Arial" w:cs="Arial"/>
          <w:color w:val="auto"/>
          <w:sz w:val="22"/>
          <w:szCs w:val="22"/>
        </w:rPr>
      </w:pPr>
      <w:r w:rsidRPr="00AF31E0">
        <w:rPr>
          <w:rFonts w:ascii="Arial" w:hAnsi="Arial" w:cs="Arial"/>
          <w:color w:val="auto"/>
          <w:sz w:val="22"/>
          <w:szCs w:val="22"/>
          <w:shd w:val="clear" w:color="auto" w:fill="FFFFFF"/>
        </w:rPr>
        <w:t>W przypadku, o którym mowa w ust. 1 pkt 3 powyżej, Zamawiający wyznaczy Wykonawcy odpowiedni termin na wyrażenie zgody na poprawienie w ofercie omyłki lub zakwestionowanie jej poprawienia. Brak odpowiedzi w wyznaczonym terminie uznaje się za wyrażenie zgody na poprawienie omyłki.</w:t>
      </w:r>
    </w:p>
    <w:p w14:paraId="3BDD34FF" w14:textId="5AE3D492" w:rsidR="001E2748" w:rsidRPr="00AF31E0" w:rsidRDefault="001E2748" w:rsidP="003F7713">
      <w:pPr>
        <w:pStyle w:val="Akapitzlist1"/>
        <w:numPr>
          <w:ilvl w:val="0"/>
          <w:numId w:val="1"/>
        </w:numPr>
        <w:spacing w:after="120" w:line="312" w:lineRule="auto"/>
        <w:ind w:left="426" w:hanging="426"/>
        <w:contextualSpacing w:val="0"/>
        <w:jc w:val="both"/>
        <w:rPr>
          <w:rFonts w:ascii="Arial" w:hAnsi="Arial" w:cs="Arial"/>
          <w:b/>
        </w:rPr>
      </w:pPr>
      <w:r w:rsidRPr="00AF31E0">
        <w:rPr>
          <w:rFonts w:ascii="Arial" w:hAnsi="Arial" w:cs="Arial"/>
          <w:b/>
        </w:rPr>
        <w:t>Wykaz załączników do Zapytania</w:t>
      </w:r>
    </w:p>
    <w:p w14:paraId="3046EF75" w14:textId="4C19FA21" w:rsidR="001E2748" w:rsidRPr="00AF31E0" w:rsidRDefault="001E2748" w:rsidP="00CF7B64">
      <w:pPr>
        <w:pStyle w:val="Akapitzlist1"/>
        <w:numPr>
          <w:ilvl w:val="0"/>
          <w:numId w:val="4"/>
        </w:numPr>
        <w:tabs>
          <w:tab w:val="left" w:pos="851"/>
        </w:tabs>
        <w:spacing w:after="120" w:line="312" w:lineRule="auto"/>
        <w:ind w:left="851" w:hanging="425"/>
        <w:contextualSpacing w:val="0"/>
        <w:jc w:val="both"/>
        <w:rPr>
          <w:rFonts w:ascii="Arial" w:hAnsi="Arial" w:cs="Arial"/>
        </w:rPr>
      </w:pPr>
      <w:r w:rsidRPr="00AF31E0">
        <w:rPr>
          <w:rFonts w:ascii="Arial" w:hAnsi="Arial" w:cs="Arial"/>
        </w:rPr>
        <w:t>Formularz of</w:t>
      </w:r>
      <w:r w:rsidR="00752DB1">
        <w:rPr>
          <w:rFonts w:ascii="Arial" w:hAnsi="Arial" w:cs="Arial"/>
        </w:rPr>
        <w:t>erty – Załącznik nr 1</w:t>
      </w:r>
    </w:p>
    <w:p w14:paraId="2C5D26A9" w14:textId="205B3838" w:rsidR="001E2748" w:rsidRPr="00AF31E0" w:rsidRDefault="006D5AAF" w:rsidP="00CF7B64">
      <w:pPr>
        <w:pStyle w:val="Akapitzlist1"/>
        <w:numPr>
          <w:ilvl w:val="0"/>
          <w:numId w:val="4"/>
        </w:numPr>
        <w:tabs>
          <w:tab w:val="left" w:pos="851"/>
        </w:tabs>
        <w:spacing w:after="120" w:line="312" w:lineRule="auto"/>
        <w:ind w:left="851" w:hanging="425"/>
        <w:contextualSpacing w:val="0"/>
        <w:jc w:val="both"/>
        <w:rPr>
          <w:rFonts w:ascii="Arial" w:hAnsi="Arial" w:cs="Arial"/>
        </w:rPr>
      </w:pPr>
      <w:r>
        <w:rPr>
          <w:rFonts w:ascii="Arial" w:hAnsi="Arial" w:cs="Arial"/>
        </w:rPr>
        <w:t>Wykaz usług – Załącznik nr 2</w:t>
      </w:r>
    </w:p>
    <w:p w14:paraId="1754B567" w14:textId="77777777" w:rsidR="00AF31E0" w:rsidRDefault="00AF31E0" w:rsidP="00AF31E0">
      <w:pPr>
        <w:pStyle w:val="Akapitzlist1"/>
        <w:tabs>
          <w:tab w:val="left" w:pos="851"/>
        </w:tabs>
        <w:spacing w:after="120" w:line="312" w:lineRule="auto"/>
        <w:ind w:left="5670"/>
        <w:contextualSpacing w:val="0"/>
        <w:rPr>
          <w:rFonts w:ascii="Arial" w:hAnsi="Arial" w:cs="Arial"/>
        </w:rPr>
      </w:pPr>
    </w:p>
    <w:p w14:paraId="1A8B1758" w14:textId="2A33912A" w:rsidR="006A14F2" w:rsidRPr="00AF31E0" w:rsidRDefault="006A14F2" w:rsidP="00AF31E0">
      <w:pPr>
        <w:pStyle w:val="Akapitzlist1"/>
        <w:tabs>
          <w:tab w:val="left" w:pos="851"/>
        </w:tabs>
        <w:spacing w:after="120" w:line="312" w:lineRule="auto"/>
        <w:ind w:left="5670"/>
        <w:contextualSpacing w:val="0"/>
        <w:rPr>
          <w:rFonts w:ascii="Arial" w:hAnsi="Arial" w:cs="Arial"/>
        </w:rPr>
      </w:pPr>
      <w:r w:rsidRPr="00AF31E0">
        <w:rPr>
          <w:rFonts w:ascii="Arial" w:hAnsi="Arial" w:cs="Arial"/>
        </w:rPr>
        <w:t>ZATWIERDZAM</w:t>
      </w:r>
    </w:p>
    <w:p w14:paraId="7F8070C9" w14:textId="6DC8A65D" w:rsidR="006A14F2" w:rsidRPr="00235844" w:rsidRDefault="00235844" w:rsidP="00AF31E0">
      <w:pPr>
        <w:pStyle w:val="Akapitzlist1"/>
        <w:tabs>
          <w:tab w:val="left" w:pos="851"/>
        </w:tabs>
        <w:spacing w:after="120" w:line="312" w:lineRule="auto"/>
        <w:ind w:left="5670"/>
        <w:contextualSpacing w:val="0"/>
        <w:rPr>
          <w:rFonts w:ascii="Arial" w:hAnsi="Arial" w:cs="Arial"/>
          <w:b/>
          <w:bCs/>
          <w:sz w:val="24"/>
          <w:szCs w:val="24"/>
        </w:rPr>
      </w:pPr>
      <w:r w:rsidRPr="00235844">
        <w:rPr>
          <w:rFonts w:ascii="Arial" w:hAnsi="Arial" w:cs="Arial"/>
          <w:b/>
          <w:bCs/>
          <w:sz w:val="24"/>
          <w:szCs w:val="24"/>
        </w:rPr>
        <w:t>Dorota Toczyska</w:t>
      </w:r>
    </w:p>
    <w:p w14:paraId="45A31F1E" w14:textId="6BE366D7" w:rsidR="00235844" w:rsidRPr="00235844" w:rsidRDefault="00235844" w:rsidP="00AF31E0">
      <w:pPr>
        <w:pStyle w:val="Akapitzlist1"/>
        <w:tabs>
          <w:tab w:val="left" w:pos="851"/>
        </w:tabs>
        <w:spacing w:after="120" w:line="312" w:lineRule="auto"/>
        <w:ind w:left="5670"/>
        <w:contextualSpacing w:val="0"/>
        <w:rPr>
          <w:rFonts w:ascii="Arial" w:hAnsi="Arial" w:cs="Arial"/>
          <w:i/>
          <w:iCs/>
        </w:rPr>
      </w:pPr>
      <w:r w:rsidRPr="00235844">
        <w:rPr>
          <w:rFonts w:ascii="Arial" w:hAnsi="Arial" w:cs="Arial"/>
          <w:i/>
          <w:iCs/>
        </w:rPr>
        <w:t xml:space="preserve">Dyrektor Działu Komunikacji i Marketingu Strategicznego </w:t>
      </w:r>
    </w:p>
    <w:p w14:paraId="1AB4344E" w14:textId="77777777" w:rsidR="00A115E1" w:rsidRDefault="006A14F2" w:rsidP="00AF31E0">
      <w:pPr>
        <w:pStyle w:val="Akapitzlist1"/>
        <w:tabs>
          <w:tab w:val="left" w:pos="851"/>
        </w:tabs>
        <w:spacing w:after="120" w:line="312" w:lineRule="auto"/>
        <w:ind w:left="5670"/>
        <w:contextualSpacing w:val="0"/>
        <w:rPr>
          <w:rFonts w:ascii="Arial" w:hAnsi="Arial" w:cs="Arial"/>
        </w:rPr>
      </w:pPr>
      <w:r w:rsidRPr="00AF31E0">
        <w:rPr>
          <w:rFonts w:ascii="Arial" w:hAnsi="Arial" w:cs="Arial"/>
        </w:rPr>
        <w:t>/podpisano elektronicznie/</w:t>
      </w:r>
    </w:p>
    <w:p w14:paraId="03754EEA" w14:textId="40767005" w:rsidR="00501E00" w:rsidRPr="00AF31E0" w:rsidRDefault="00501E00" w:rsidP="00AF31E0">
      <w:pPr>
        <w:pStyle w:val="Akapitzlist1"/>
        <w:tabs>
          <w:tab w:val="left" w:pos="851"/>
        </w:tabs>
        <w:spacing w:after="120" w:line="312" w:lineRule="auto"/>
        <w:ind w:left="5670"/>
        <w:contextualSpacing w:val="0"/>
        <w:rPr>
          <w:rFonts w:ascii="Arial" w:hAnsi="Arial" w:cs="Arial"/>
        </w:rPr>
      </w:pPr>
      <w:r w:rsidRPr="00AF31E0">
        <w:rPr>
          <w:rFonts w:ascii="Arial" w:hAnsi="Arial" w:cs="Arial"/>
        </w:rPr>
        <w:br w:type="page"/>
      </w:r>
    </w:p>
    <w:p w14:paraId="57751B24" w14:textId="6A3E386E" w:rsidR="00501E00" w:rsidRPr="00AF31E0" w:rsidRDefault="00501E00" w:rsidP="00AF31E0">
      <w:pPr>
        <w:spacing w:after="120" w:line="312" w:lineRule="auto"/>
        <w:jc w:val="right"/>
        <w:rPr>
          <w:rFonts w:ascii="Arial" w:eastAsia="Times New Roman" w:hAnsi="Arial" w:cs="Arial"/>
          <w:b/>
          <w:i/>
          <w:lang w:eastAsia="pl-PL"/>
        </w:rPr>
      </w:pPr>
      <w:r w:rsidRPr="00AF31E0">
        <w:rPr>
          <w:rFonts w:ascii="Arial" w:eastAsia="Times New Roman" w:hAnsi="Arial" w:cs="Arial"/>
          <w:b/>
          <w:i/>
          <w:lang w:eastAsia="pl-PL"/>
        </w:rPr>
        <w:lastRenderedPageBreak/>
        <w:t>Załącznik nr 1 do zapytania o</w:t>
      </w:r>
      <w:r w:rsidR="00DC5170">
        <w:rPr>
          <w:rFonts w:ascii="Arial" w:eastAsia="Times New Roman" w:hAnsi="Arial" w:cs="Arial"/>
          <w:b/>
          <w:i/>
          <w:lang w:eastAsia="pl-PL"/>
        </w:rPr>
        <w:t>fertowego</w:t>
      </w:r>
    </w:p>
    <w:p w14:paraId="429F103D" w14:textId="77777777" w:rsidR="00501E00" w:rsidRPr="00AF31E0" w:rsidRDefault="00501E00" w:rsidP="00AF31E0">
      <w:pPr>
        <w:spacing w:after="120" w:line="312" w:lineRule="auto"/>
        <w:jc w:val="right"/>
        <w:rPr>
          <w:rFonts w:ascii="Arial" w:eastAsia="Times New Roman" w:hAnsi="Arial" w:cs="Arial"/>
          <w:b/>
          <w:lang w:eastAsia="pl-PL"/>
        </w:rPr>
      </w:pPr>
    </w:p>
    <w:p w14:paraId="6B3EDE08" w14:textId="56D2FB5E" w:rsidR="00501E00" w:rsidRPr="00AF31E0" w:rsidRDefault="00501E00" w:rsidP="00AF31E0">
      <w:pPr>
        <w:spacing w:after="120" w:line="312" w:lineRule="auto"/>
        <w:jc w:val="center"/>
        <w:rPr>
          <w:rFonts w:ascii="Arial" w:eastAsia="Times New Roman" w:hAnsi="Arial" w:cs="Arial"/>
          <w:b/>
          <w:lang w:eastAsia="pl-PL"/>
        </w:rPr>
      </w:pPr>
      <w:r w:rsidRPr="00AF31E0">
        <w:rPr>
          <w:rFonts w:ascii="Arial" w:eastAsia="Times New Roman" w:hAnsi="Arial" w:cs="Arial"/>
          <w:b/>
          <w:lang w:eastAsia="pl-PL"/>
        </w:rPr>
        <w:t xml:space="preserve">FORMULARZ </w:t>
      </w:r>
      <w:r w:rsidR="00877146">
        <w:rPr>
          <w:rFonts w:ascii="Arial" w:eastAsia="Times New Roman" w:hAnsi="Arial" w:cs="Arial"/>
          <w:b/>
          <w:lang w:eastAsia="pl-PL"/>
        </w:rPr>
        <w:t>OFERTOWY</w:t>
      </w:r>
    </w:p>
    <w:p w14:paraId="65D8CBFE" w14:textId="77777777" w:rsidR="00501E00" w:rsidRPr="00AF31E0" w:rsidRDefault="00501E00" w:rsidP="00AF31E0">
      <w:pPr>
        <w:spacing w:after="120" w:line="312" w:lineRule="auto"/>
        <w:jc w:val="center"/>
        <w:rPr>
          <w:rFonts w:ascii="Arial" w:eastAsia="Times New Roman" w:hAnsi="Arial" w:cs="Arial"/>
          <w:b/>
          <w:lang w:eastAsia="pl-PL"/>
        </w:rPr>
      </w:pPr>
    </w:p>
    <w:p w14:paraId="4916CF7A" w14:textId="77777777" w:rsidR="00501E00" w:rsidRPr="00AF31E0" w:rsidRDefault="00501E00" w:rsidP="00AF31E0">
      <w:pPr>
        <w:spacing w:after="120" w:line="312" w:lineRule="auto"/>
        <w:rPr>
          <w:rFonts w:ascii="Arial" w:eastAsia="Times New Roman" w:hAnsi="Arial" w:cs="Arial"/>
          <w:lang w:eastAsia="pl-PL"/>
        </w:rPr>
      </w:pPr>
      <w:r w:rsidRPr="00AF31E0">
        <w:rPr>
          <w:rFonts w:ascii="Arial" w:eastAsia="Times New Roman" w:hAnsi="Arial" w:cs="Arial"/>
          <w:lang w:eastAsia="pl-PL"/>
        </w:rPr>
        <w:t>PEŁNA NAZWA PODMIOTU: ............................................................................................</w:t>
      </w:r>
    </w:p>
    <w:p w14:paraId="0B224CFF" w14:textId="77777777" w:rsidR="00501E00" w:rsidRPr="00AF31E0" w:rsidRDefault="00501E00" w:rsidP="00AF31E0">
      <w:pPr>
        <w:spacing w:after="120" w:line="312" w:lineRule="auto"/>
        <w:rPr>
          <w:rFonts w:ascii="Arial" w:eastAsia="Times New Roman" w:hAnsi="Arial" w:cs="Arial"/>
          <w:lang w:eastAsia="pl-PL"/>
        </w:rPr>
      </w:pPr>
      <w:r w:rsidRPr="00AF31E0">
        <w:rPr>
          <w:rFonts w:ascii="Arial" w:eastAsia="Times New Roman" w:hAnsi="Arial" w:cs="Arial"/>
          <w:lang w:eastAsia="pl-PL"/>
        </w:rPr>
        <w:t>ADRES Z KODEM POCZTOWYM: ....................................................................................</w:t>
      </w:r>
    </w:p>
    <w:p w14:paraId="3DF085AA" w14:textId="77777777" w:rsidR="00501E00" w:rsidRPr="00AF31E0" w:rsidRDefault="00501E00" w:rsidP="00AF31E0">
      <w:pPr>
        <w:spacing w:after="120" w:line="312" w:lineRule="auto"/>
        <w:rPr>
          <w:rFonts w:ascii="Arial" w:eastAsia="Times New Roman" w:hAnsi="Arial" w:cs="Arial"/>
          <w:lang w:val="fr-FR" w:eastAsia="pl-PL"/>
        </w:rPr>
      </w:pPr>
      <w:r w:rsidRPr="00AF31E0">
        <w:rPr>
          <w:rFonts w:ascii="Arial" w:eastAsia="Times New Roman" w:hAnsi="Arial" w:cs="Arial"/>
          <w:lang w:val="fr-FR" w:eastAsia="pl-PL"/>
        </w:rPr>
        <w:t>TELEFON: ………….…………………….............</w:t>
      </w:r>
    </w:p>
    <w:p w14:paraId="4F4498FB" w14:textId="77777777" w:rsidR="00501E00" w:rsidRPr="00AF31E0" w:rsidRDefault="00501E00" w:rsidP="00AF31E0">
      <w:pPr>
        <w:spacing w:after="120" w:line="312" w:lineRule="auto"/>
        <w:rPr>
          <w:rFonts w:ascii="Arial" w:eastAsia="Times New Roman" w:hAnsi="Arial" w:cs="Arial"/>
          <w:lang w:val="fr-FR" w:eastAsia="pl-PL"/>
        </w:rPr>
      </w:pPr>
      <w:r w:rsidRPr="00AF31E0">
        <w:rPr>
          <w:rFonts w:ascii="Arial" w:eastAsia="Times New Roman" w:hAnsi="Arial" w:cs="Arial"/>
          <w:lang w:val="fr-FR" w:eastAsia="pl-PL"/>
        </w:rPr>
        <w:t>ADRES E-MAIL: ....................................................</w:t>
      </w:r>
    </w:p>
    <w:p w14:paraId="15ADC74D" w14:textId="77777777" w:rsidR="00501E00" w:rsidRPr="00AF31E0" w:rsidRDefault="00501E00" w:rsidP="00AF31E0">
      <w:pPr>
        <w:spacing w:after="120" w:line="312" w:lineRule="auto"/>
        <w:rPr>
          <w:rFonts w:ascii="Arial" w:eastAsia="Times New Roman" w:hAnsi="Arial" w:cs="Arial"/>
          <w:lang w:val="fr-FR" w:eastAsia="pl-PL"/>
        </w:rPr>
      </w:pPr>
      <w:r w:rsidRPr="00AF31E0">
        <w:rPr>
          <w:rFonts w:ascii="Arial" w:eastAsia="Times New Roman" w:hAnsi="Arial" w:cs="Arial"/>
          <w:lang w:val="fr-FR" w:eastAsia="pl-PL"/>
        </w:rPr>
        <w:t>NUMER NIP:………………...…………................</w:t>
      </w:r>
    </w:p>
    <w:p w14:paraId="46C3A0F3" w14:textId="77777777" w:rsidR="00501E00" w:rsidRPr="00AF31E0" w:rsidRDefault="00501E00" w:rsidP="00AF31E0">
      <w:pPr>
        <w:spacing w:after="120" w:line="312" w:lineRule="auto"/>
        <w:rPr>
          <w:rFonts w:ascii="Arial" w:eastAsia="Times New Roman" w:hAnsi="Arial" w:cs="Arial"/>
          <w:lang w:val="fr-FR" w:eastAsia="pl-PL"/>
        </w:rPr>
      </w:pPr>
      <w:r w:rsidRPr="00AF31E0">
        <w:rPr>
          <w:rFonts w:ascii="Arial" w:eastAsia="Times New Roman" w:hAnsi="Arial" w:cs="Arial"/>
          <w:lang w:val="fr-FR" w:eastAsia="pl-PL"/>
        </w:rPr>
        <w:t>NUMER REGON: ..................................................</w:t>
      </w:r>
    </w:p>
    <w:p w14:paraId="5A026B29" w14:textId="77777777" w:rsidR="00501E00" w:rsidRPr="00AF31E0" w:rsidRDefault="00501E00" w:rsidP="00AF31E0">
      <w:pPr>
        <w:spacing w:after="120" w:line="312" w:lineRule="auto"/>
        <w:jc w:val="both"/>
        <w:rPr>
          <w:rFonts w:ascii="Arial" w:eastAsia="Times New Roman" w:hAnsi="Arial" w:cs="Arial"/>
          <w:iCs/>
          <w:lang w:eastAsia="pl-PL"/>
        </w:rPr>
      </w:pPr>
    </w:p>
    <w:p w14:paraId="29D5D86A" w14:textId="28172570" w:rsidR="00501E00" w:rsidRPr="00AF31E0" w:rsidRDefault="00501E00" w:rsidP="00AF31E0">
      <w:pPr>
        <w:spacing w:after="120" w:line="312" w:lineRule="auto"/>
        <w:jc w:val="both"/>
        <w:rPr>
          <w:rFonts w:ascii="Arial" w:eastAsia="Times New Roman" w:hAnsi="Arial" w:cs="Arial"/>
          <w:iCs/>
          <w:lang w:eastAsia="pl-PL"/>
        </w:rPr>
      </w:pPr>
      <w:r w:rsidRPr="00AF31E0">
        <w:rPr>
          <w:rFonts w:ascii="Arial" w:eastAsia="Times New Roman" w:hAnsi="Arial" w:cs="Arial"/>
          <w:iCs/>
          <w:lang w:eastAsia="pl-PL"/>
        </w:rPr>
        <w:t xml:space="preserve">Nawiązując do zapytania </w:t>
      </w:r>
      <w:r w:rsidR="00877146">
        <w:rPr>
          <w:rFonts w:ascii="Arial" w:eastAsia="Times New Roman" w:hAnsi="Arial" w:cs="Arial"/>
          <w:iCs/>
          <w:lang w:eastAsia="pl-PL"/>
        </w:rPr>
        <w:t>ofertowego</w:t>
      </w:r>
      <w:r w:rsidRPr="00AF31E0">
        <w:rPr>
          <w:rFonts w:ascii="Arial" w:eastAsia="Times New Roman" w:hAnsi="Arial" w:cs="Arial"/>
          <w:iCs/>
          <w:lang w:eastAsia="pl-PL"/>
        </w:rPr>
        <w:t xml:space="preserve"> </w:t>
      </w:r>
      <w:r w:rsidR="00877146">
        <w:rPr>
          <w:rFonts w:ascii="Arial" w:eastAsia="Times New Roman" w:hAnsi="Arial" w:cs="Arial"/>
          <w:iCs/>
          <w:lang w:eastAsia="pl-PL"/>
        </w:rPr>
        <w:t xml:space="preserve">dot. </w:t>
      </w:r>
      <w:r w:rsidRPr="00AF31E0">
        <w:rPr>
          <w:rFonts w:ascii="Arial" w:eastAsia="Times New Roman" w:hAnsi="Arial" w:cs="Arial"/>
          <w:iCs/>
          <w:lang w:eastAsia="pl-PL"/>
        </w:rPr>
        <w:t xml:space="preserve">przedmiotu zamówienia </w:t>
      </w:r>
      <w:r w:rsidRPr="00AF31E0">
        <w:rPr>
          <w:rFonts w:ascii="Arial" w:eastAsia="Calibri" w:hAnsi="Arial" w:cs="Arial"/>
          <w:b/>
          <w:i/>
        </w:rPr>
        <w:t>…………..................</w:t>
      </w:r>
      <w:r w:rsidRPr="00AF31E0">
        <w:rPr>
          <w:rFonts w:ascii="Arial" w:hAnsi="Arial" w:cs="Arial"/>
        </w:rPr>
        <w:t xml:space="preserve"> </w:t>
      </w:r>
      <w:r w:rsidRPr="00AF31E0">
        <w:rPr>
          <w:rFonts w:ascii="Arial" w:eastAsia="Times New Roman" w:hAnsi="Arial" w:cs="Arial"/>
          <w:iCs/>
          <w:lang w:eastAsia="pl-PL"/>
        </w:rPr>
        <w:t>wartość wykonania przedmiotu zamówienia, w pełnym rzeczowym zakresie ujętym w zapytaniu</w:t>
      </w:r>
      <w:r w:rsidR="00877146">
        <w:rPr>
          <w:rFonts w:ascii="Arial" w:eastAsia="Times New Roman" w:hAnsi="Arial" w:cs="Arial"/>
          <w:iCs/>
          <w:lang w:eastAsia="pl-PL"/>
        </w:rPr>
        <w:t xml:space="preserve"> wynosi</w:t>
      </w:r>
      <w:r w:rsidRPr="00AF31E0">
        <w:rPr>
          <w:rFonts w:ascii="Arial" w:eastAsia="Times New Roman" w:hAnsi="Arial" w:cs="Arial"/>
          <w:iCs/>
          <w:lang w:eastAsia="pl-PL"/>
        </w:rPr>
        <w:t>:</w:t>
      </w:r>
    </w:p>
    <w:p w14:paraId="0BDC3028" w14:textId="156EC03C" w:rsidR="00501E00" w:rsidRDefault="00501E00" w:rsidP="00AF31E0">
      <w:pPr>
        <w:spacing w:after="120" w:line="312" w:lineRule="auto"/>
        <w:jc w:val="both"/>
        <w:rPr>
          <w:rFonts w:ascii="Arial" w:eastAsia="Times New Roman" w:hAnsi="Arial" w:cs="Arial"/>
          <w:b/>
          <w:iCs/>
          <w:lang w:eastAsia="pl-PL"/>
        </w:rPr>
      </w:pPr>
    </w:p>
    <w:p w14:paraId="54D180EF" w14:textId="71C4F8F1" w:rsidR="00226686" w:rsidRPr="00CF7B64" w:rsidRDefault="00226686" w:rsidP="00AF31E0">
      <w:pPr>
        <w:spacing w:after="120" w:line="312" w:lineRule="auto"/>
        <w:jc w:val="both"/>
        <w:rPr>
          <w:rFonts w:ascii="Arial" w:eastAsia="Times New Roman" w:hAnsi="Arial" w:cs="Arial"/>
          <w:b/>
          <w:iCs/>
          <w:sz w:val="28"/>
          <w:lang w:eastAsia="pl-PL"/>
        </w:rPr>
      </w:pPr>
      <w:r w:rsidRPr="00CF7B64">
        <w:rPr>
          <w:rFonts w:ascii="Arial" w:eastAsia="Times New Roman" w:hAnsi="Arial" w:cs="Arial"/>
          <w:b/>
          <w:iCs/>
          <w:sz w:val="28"/>
          <w:lang w:eastAsia="pl-PL"/>
        </w:rPr>
        <w:t>Zamówienie podstawowe:</w:t>
      </w:r>
    </w:p>
    <w:p w14:paraId="1DDEA7F4" w14:textId="77777777" w:rsidR="00AF31E0" w:rsidRPr="00AF31E0" w:rsidRDefault="00AF31E0" w:rsidP="00AF31E0">
      <w:pPr>
        <w:spacing w:after="120" w:line="312" w:lineRule="auto"/>
        <w:ind w:right="-23"/>
        <w:rPr>
          <w:rFonts w:ascii="Arial" w:hAnsi="Arial" w:cs="Arial"/>
          <w:iCs/>
          <w:color w:val="000000"/>
        </w:rPr>
      </w:pPr>
      <w:r w:rsidRPr="00AF31E0">
        <w:rPr>
          <w:rFonts w:ascii="Arial" w:hAnsi="Arial" w:cs="Arial"/>
          <w:iCs/>
          <w:color w:val="000000"/>
        </w:rPr>
        <w:t xml:space="preserve">Cena netto: </w:t>
      </w:r>
    </w:p>
    <w:p w14:paraId="01DE07B2" w14:textId="77777777" w:rsidR="00AF31E0" w:rsidRPr="00AF31E0" w:rsidRDefault="00AF31E0" w:rsidP="00AF31E0">
      <w:pPr>
        <w:spacing w:after="120" w:line="312" w:lineRule="auto"/>
        <w:ind w:right="-23"/>
        <w:rPr>
          <w:rFonts w:ascii="Arial" w:hAnsi="Arial" w:cs="Arial"/>
          <w:iCs/>
          <w:color w:val="000000"/>
        </w:rPr>
      </w:pPr>
      <w:r w:rsidRPr="00AF31E0">
        <w:rPr>
          <w:rFonts w:ascii="Arial" w:hAnsi="Arial" w:cs="Arial"/>
          <w:iCs/>
          <w:color w:val="000000"/>
        </w:rPr>
        <w:t>(słownie cena netto: …………………………………………………………...)</w:t>
      </w:r>
    </w:p>
    <w:p w14:paraId="3DD9F927" w14:textId="77777777" w:rsidR="00AF31E0" w:rsidRPr="00AF31E0" w:rsidRDefault="00AF31E0" w:rsidP="00AF31E0">
      <w:pPr>
        <w:spacing w:after="120" w:line="312" w:lineRule="auto"/>
        <w:ind w:right="68"/>
        <w:rPr>
          <w:rFonts w:ascii="Arial" w:hAnsi="Arial" w:cs="Arial"/>
          <w:bCs/>
          <w:lang w:val="x-none" w:eastAsia="x-none"/>
        </w:rPr>
      </w:pPr>
      <w:r w:rsidRPr="00AF31E0">
        <w:rPr>
          <w:rFonts w:ascii="Arial" w:hAnsi="Arial" w:cs="Arial"/>
          <w:bCs/>
          <w:lang w:val="x-none" w:eastAsia="x-none"/>
        </w:rPr>
        <w:t>Wysokość stawki podatku VAT</w:t>
      </w:r>
      <w:r w:rsidRPr="00AF31E0">
        <w:rPr>
          <w:rFonts w:ascii="Arial" w:hAnsi="Arial" w:cs="Arial"/>
          <w:bCs/>
          <w:lang w:eastAsia="x-none"/>
        </w:rPr>
        <w:t>:</w:t>
      </w:r>
      <w:r w:rsidRPr="00AF31E0">
        <w:rPr>
          <w:rFonts w:ascii="Arial" w:hAnsi="Arial" w:cs="Arial"/>
          <w:bCs/>
          <w:lang w:val="x-none" w:eastAsia="x-none"/>
        </w:rPr>
        <w:t xml:space="preserve"> ……………… %</w:t>
      </w:r>
    </w:p>
    <w:p w14:paraId="6E381D91" w14:textId="77777777" w:rsidR="00AF31E0" w:rsidRPr="00AF31E0" w:rsidRDefault="00AF31E0" w:rsidP="00AF31E0">
      <w:pPr>
        <w:spacing w:after="120" w:line="312" w:lineRule="auto"/>
        <w:ind w:right="68"/>
        <w:rPr>
          <w:rFonts w:ascii="Arial" w:hAnsi="Arial" w:cs="Arial"/>
          <w:bCs/>
          <w:lang w:eastAsia="x-none"/>
        </w:rPr>
      </w:pPr>
      <w:r w:rsidRPr="00AF31E0">
        <w:rPr>
          <w:rFonts w:ascii="Arial" w:hAnsi="Arial" w:cs="Arial"/>
          <w:bCs/>
          <w:lang w:eastAsia="x-none"/>
        </w:rPr>
        <w:t>Wartość podatku VAT (cena netto x stawka VAT): …………………………</w:t>
      </w:r>
    </w:p>
    <w:p w14:paraId="79D330B1" w14:textId="77777777" w:rsidR="00AF31E0" w:rsidRPr="00AF31E0" w:rsidRDefault="00AF31E0" w:rsidP="00AF31E0">
      <w:pPr>
        <w:spacing w:after="120" w:line="312" w:lineRule="auto"/>
        <w:ind w:right="68"/>
        <w:rPr>
          <w:rFonts w:ascii="Arial" w:hAnsi="Arial" w:cs="Arial"/>
          <w:bCs/>
          <w:lang w:eastAsia="x-none"/>
        </w:rPr>
      </w:pPr>
      <w:r w:rsidRPr="00AF31E0">
        <w:rPr>
          <w:rFonts w:ascii="Arial" w:hAnsi="Arial" w:cs="Arial"/>
          <w:bCs/>
          <w:lang w:eastAsia="x-none"/>
        </w:rPr>
        <w:t>słownie złotych: …………………………………</w:t>
      </w:r>
    </w:p>
    <w:p w14:paraId="36000198" w14:textId="77777777" w:rsidR="00AF31E0" w:rsidRPr="00AF31E0" w:rsidRDefault="00AF31E0" w:rsidP="00AF31E0">
      <w:pPr>
        <w:spacing w:after="120" w:line="312" w:lineRule="auto"/>
        <w:ind w:right="-23"/>
        <w:rPr>
          <w:rFonts w:ascii="Arial" w:hAnsi="Arial" w:cs="Arial"/>
          <w:iCs/>
          <w:color w:val="000000"/>
        </w:rPr>
      </w:pPr>
      <w:r w:rsidRPr="00AF31E0">
        <w:rPr>
          <w:rFonts w:ascii="Arial" w:hAnsi="Arial" w:cs="Arial"/>
          <w:iCs/>
          <w:color w:val="000000"/>
        </w:rPr>
        <w:t xml:space="preserve">Cena brutto (cena netto + wartość podatku VAT): …………………………….… zł </w:t>
      </w:r>
    </w:p>
    <w:p w14:paraId="3949F178" w14:textId="77777777" w:rsidR="00AF31E0" w:rsidRPr="00AF31E0" w:rsidRDefault="00AF31E0" w:rsidP="00AF31E0">
      <w:pPr>
        <w:spacing w:after="120" w:line="312" w:lineRule="auto"/>
        <w:ind w:right="-23"/>
        <w:rPr>
          <w:rFonts w:ascii="Arial" w:hAnsi="Arial" w:cs="Arial"/>
          <w:iCs/>
          <w:color w:val="000000"/>
        </w:rPr>
      </w:pPr>
      <w:r w:rsidRPr="00AF31E0">
        <w:rPr>
          <w:rFonts w:ascii="Arial" w:hAnsi="Arial" w:cs="Arial"/>
          <w:iCs/>
          <w:color w:val="000000"/>
        </w:rPr>
        <w:t>(słownie cena brutto</w:t>
      </w:r>
      <w:r w:rsidRPr="00AF31E0">
        <w:rPr>
          <w:rFonts w:ascii="Arial" w:hAnsi="Arial" w:cs="Arial"/>
          <w:iCs/>
          <w:color w:val="000000"/>
          <w:vertAlign w:val="superscript"/>
        </w:rPr>
        <w:t>*</w:t>
      </w:r>
      <w:r w:rsidRPr="00AF31E0">
        <w:rPr>
          <w:rFonts w:ascii="Arial" w:hAnsi="Arial" w:cs="Arial"/>
          <w:iCs/>
          <w:color w:val="000000"/>
        </w:rPr>
        <w:t>: …………………………………………………………...)</w:t>
      </w:r>
    </w:p>
    <w:p w14:paraId="2A7AEAB0" w14:textId="77777777" w:rsidR="00AF31E0" w:rsidRPr="00AF31E0" w:rsidRDefault="00AF31E0" w:rsidP="00AF31E0">
      <w:pPr>
        <w:spacing w:after="120" w:line="312" w:lineRule="auto"/>
        <w:rPr>
          <w:rFonts w:ascii="Arial" w:hAnsi="Arial" w:cs="Arial"/>
          <w:b/>
          <w:iCs/>
        </w:rPr>
      </w:pPr>
    </w:p>
    <w:p w14:paraId="65C924A3" w14:textId="78114DF2" w:rsidR="00501E00" w:rsidRPr="00AF31E0" w:rsidRDefault="00AF31E0" w:rsidP="00AF31E0">
      <w:pPr>
        <w:spacing w:after="120" w:line="312" w:lineRule="auto"/>
        <w:jc w:val="both"/>
        <w:rPr>
          <w:rFonts w:ascii="Arial" w:hAnsi="Arial" w:cs="Arial"/>
          <w:b/>
          <w:iCs/>
        </w:rPr>
      </w:pPr>
      <w:r w:rsidRPr="00AF31E0">
        <w:rPr>
          <w:rFonts w:ascii="Arial" w:hAnsi="Arial" w:cs="Arial"/>
          <w:b/>
          <w:iCs/>
          <w:vertAlign w:val="superscript"/>
        </w:rPr>
        <w:t>*</w:t>
      </w:r>
      <w:r w:rsidRPr="00AF31E0">
        <w:rPr>
          <w:rFonts w:ascii="Arial" w:hAnsi="Arial" w:cs="Arial"/>
          <w:b/>
          <w:iCs/>
        </w:rPr>
        <w:t>Cena oferty brutto jest ceną obejmującą wszystki</w:t>
      </w:r>
      <w:r>
        <w:rPr>
          <w:rFonts w:ascii="Arial" w:hAnsi="Arial" w:cs="Arial"/>
          <w:b/>
          <w:iCs/>
        </w:rPr>
        <w:t>e koszty i składniki związane z </w:t>
      </w:r>
      <w:r w:rsidRPr="00AF31E0">
        <w:rPr>
          <w:rFonts w:ascii="Arial" w:hAnsi="Arial" w:cs="Arial"/>
          <w:b/>
          <w:iCs/>
        </w:rPr>
        <w:t xml:space="preserve">realizacją zamówienia (w tym m.in. ewentualne upusty i rabaty oraz przeniesienie na Zamawiającego praw, o których mowa w § …. </w:t>
      </w:r>
      <w:r w:rsidR="0091304B">
        <w:rPr>
          <w:rFonts w:ascii="Arial" w:hAnsi="Arial" w:cs="Arial"/>
          <w:b/>
          <w:iCs/>
        </w:rPr>
        <w:t>Projektowanych</w:t>
      </w:r>
      <w:r w:rsidRPr="00AF31E0">
        <w:rPr>
          <w:rFonts w:ascii="Arial" w:hAnsi="Arial" w:cs="Arial"/>
          <w:b/>
          <w:iCs/>
        </w:rPr>
        <w:t xml:space="preserve"> Postanowień Umowy).</w:t>
      </w:r>
    </w:p>
    <w:p w14:paraId="191ADCAC" w14:textId="344C6C3F" w:rsidR="004A1176" w:rsidRDefault="004A1176" w:rsidP="004A1176">
      <w:pPr>
        <w:spacing w:after="120" w:line="312" w:lineRule="auto"/>
        <w:jc w:val="both"/>
        <w:rPr>
          <w:rFonts w:ascii="Arial" w:eastAsia="Times New Roman" w:hAnsi="Arial" w:cs="Arial"/>
          <w:b/>
          <w:iCs/>
          <w:lang w:eastAsia="pl-PL"/>
        </w:rPr>
      </w:pPr>
    </w:p>
    <w:p w14:paraId="72E179FC" w14:textId="77777777" w:rsidR="004A1176" w:rsidRDefault="004A1176" w:rsidP="004A1176">
      <w:pPr>
        <w:spacing w:after="120" w:line="312" w:lineRule="auto"/>
        <w:jc w:val="both"/>
        <w:rPr>
          <w:rFonts w:ascii="Arial" w:eastAsia="Times New Roman" w:hAnsi="Arial" w:cs="Arial"/>
          <w:b/>
          <w:iCs/>
          <w:lang w:eastAsia="pl-PL"/>
        </w:rPr>
      </w:pPr>
    </w:p>
    <w:p w14:paraId="369070AD" w14:textId="152C24C4" w:rsidR="004A1176" w:rsidRPr="00CF7B64" w:rsidRDefault="004A1176" w:rsidP="004A1176">
      <w:pPr>
        <w:spacing w:after="120" w:line="312" w:lineRule="auto"/>
        <w:jc w:val="both"/>
        <w:rPr>
          <w:rFonts w:ascii="Arial" w:eastAsia="Times New Roman" w:hAnsi="Arial" w:cs="Arial"/>
          <w:b/>
          <w:iCs/>
          <w:sz w:val="28"/>
          <w:lang w:eastAsia="pl-PL"/>
        </w:rPr>
      </w:pPr>
      <w:r w:rsidRPr="00CF7B64">
        <w:rPr>
          <w:rFonts w:ascii="Arial" w:eastAsia="Times New Roman" w:hAnsi="Arial" w:cs="Arial"/>
          <w:b/>
          <w:iCs/>
          <w:sz w:val="28"/>
          <w:lang w:eastAsia="pl-PL"/>
        </w:rPr>
        <w:lastRenderedPageBreak/>
        <w:t>Zamówienie opcjonalne:</w:t>
      </w:r>
    </w:p>
    <w:p w14:paraId="2112CBB8" w14:textId="4E899E86" w:rsidR="004A1176" w:rsidRPr="00CF7B64" w:rsidRDefault="004A1176" w:rsidP="004A1176">
      <w:pPr>
        <w:spacing w:after="120" w:line="312" w:lineRule="auto"/>
        <w:ind w:right="-23"/>
        <w:rPr>
          <w:rFonts w:ascii="Arial" w:hAnsi="Arial" w:cs="Arial"/>
          <w:iCs/>
          <w:color w:val="000000"/>
          <w:u w:val="single"/>
        </w:rPr>
      </w:pPr>
      <w:r w:rsidRPr="00CF7B64">
        <w:rPr>
          <w:rFonts w:ascii="Arial" w:hAnsi="Arial" w:cs="Arial"/>
          <w:iCs/>
          <w:color w:val="000000"/>
          <w:u w:val="single"/>
        </w:rPr>
        <w:t>KREDKI</w:t>
      </w:r>
    </w:p>
    <w:p w14:paraId="495D9E22" w14:textId="32274B85"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Cena netto</w:t>
      </w:r>
      <w:r>
        <w:rPr>
          <w:rFonts w:ascii="Arial" w:hAnsi="Arial" w:cs="Arial"/>
          <w:iCs/>
          <w:color w:val="000000"/>
        </w:rPr>
        <w:t xml:space="preserve"> za 1 szt.</w:t>
      </w:r>
      <w:r w:rsidR="000A1437">
        <w:rPr>
          <w:rFonts w:ascii="Arial" w:hAnsi="Arial" w:cs="Arial"/>
          <w:iCs/>
          <w:color w:val="000000"/>
        </w:rPr>
        <w:t>(przy zamówieniu min. 100 szt. i maks. 400 szt.)</w:t>
      </w:r>
      <w:r w:rsidR="002A23A6">
        <w:rPr>
          <w:rFonts w:ascii="Arial" w:hAnsi="Arial" w:cs="Arial"/>
          <w:iCs/>
          <w:color w:val="000000"/>
        </w:rPr>
        <w:t>.</w:t>
      </w:r>
      <w:r w:rsidRPr="00AF31E0">
        <w:rPr>
          <w:rFonts w:ascii="Arial" w:hAnsi="Arial" w:cs="Arial"/>
          <w:iCs/>
          <w:color w:val="000000"/>
        </w:rPr>
        <w:t xml:space="preserve">: </w:t>
      </w:r>
    </w:p>
    <w:p w14:paraId="27886501" w14:textId="77777777"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(słownie cena netto: …………………………………………………………...)</w:t>
      </w:r>
    </w:p>
    <w:p w14:paraId="3697AB5C" w14:textId="77777777" w:rsidR="004A1176" w:rsidRPr="00AF31E0" w:rsidRDefault="004A1176" w:rsidP="004A1176">
      <w:pPr>
        <w:spacing w:after="120" w:line="312" w:lineRule="auto"/>
        <w:ind w:right="68"/>
        <w:rPr>
          <w:rFonts w:ascii="Arial" w:hAnsi="Arial" w:cs="Arial"/>
          <w:bCs/>
          <w:lang w:val="x-none" w:eastAsia="x-none"/>
        </w:rPr>
      </w:pPr>
      <w:r w:rsidRPr="00AF31E0">
        <w:rPr>
          <w:rFonts w:ascii="Arial" w:hAnsi="Arial" w:cs="Arial"/>
          <w:bCs/>
          <w:lang w:val="x-none" w:eastAsia="x-none"/>
        </w:rPr>
        <w:t>Wysokość stawki podatku VAT</w:t>
      </w:r>
      <w:r w:rsidRPr="00AF31E0">
        <w:rPr>
          <w:rFonts w:ascii="Arial" w:hAnsi="Arial" w:cs="Arial"/>
          <w:bCs/>
          <w:lang w:eastAsia="x-none"/>
        </w:rPr>
        <w:t>:</w:t>
      </w:r>
      <w:r w:rsidRPr="00AF31E0">
        <w:rPr>
          <w:rFonts w:ascii="Arial" w:hAnsi="Arial" w:cs="Arial"/>
          <w:bCs/>
          <w:lang w:val="x-none" w:eastAsia="x-none"/>
        </w:rPr>
        <w:t xml:space="preserve"> ……………… %</w:t>
      </w:r>
    </w:p>
    <w:p w14:paraId="7395B3A6" w14:textId="77777777" w:rsidR="004A1176" w:rsidRPr="00AF31E0" w:rsidRDefault="004A1176" w:rsidP="004A1176">
      <w:pPr>
        <w:spacing w:after="120" w:line="312" w:lineRule="auto"/>
        <w:ind w:right="68"/>
        <w:rPr>
          <w:rFonts w:ascii="Arial" w:hAnsi="Arial" w:cs="Arial"/>
          <w:bCs/>
          <w:lang w:eastAsia="x-none"/>
        </w:rPr>
      </w:pPr>
      <w:r w:rsidRPr="00AF31E0">
        <w:rPr>
          <w:rFonts w:ascii="Arial" w:hAnsi="Arial" w:cs="Arial"/>
          <w:bCs/>
          <w:lang w:eastAsia="x-none"/>
        </w:rPr>
        <w:t>Wartość podatku VAT (cena netto x stawka VAT): …………………………</w:t>
      </w:r>
    </w:p>
    <w:p w14:paraId="5119CF3B" w14:textId="77777777" w:rsidR="004A1176" w:rsidRPr="00AF31E0" w:rsidRDefault="004A1176" w:rsidP="004A1176">
      <w:pPr>
        <w:spacing w:after="120" w:line="312" w:lineRule="auto"/>
        <w:ind w:right="68"/>
        <w:rPr>
          <w:rFonts w:ascii="Arial" w:hAnsi="Arial" w:cs="Arial"/>
          <w:bCs/>
          <w:lang w:eastAsia="x-none"/>
        </w:rPr>
      </w:pPr>
      <w:r w:rsidRPr="00AF31E0">
        <w:rPr>
          <w:rFonts w:ascii="Arial" w:hAnsi="Arial" w:cs="Arial"/>
          <w:bCs/>
          <w:lang w:eastAsia="x-none"/>
        </w:rPr>
        <w:t>słownie złotych: …………………………………</w:t>
      </w:r>
    </w:p>
    <w:p w14:paraId="662FE1DF" w14:textId="24F3EDD5"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Cena brutto</w:t>
      </w:r>
      <w:r>
        <w:rPr>
          <w:rFonts w:ascii="Arial" w:hAnsi="Arial" w:cs="Arial"/>
          <w:iCs/>
          <w:color w:val="000000"/>
        </w:rPr>
        <w:t xml:space="preserve"> za 1 szt.</w:t>
      </w:r>
      <w:r w:rsidRPr="00AF31E0">
        <w:rPr>
          <w:rFonts w:ascii="Arial" w:hAnsi="Arial" w:cs="Arial"/>
          <w:iCs/>
          <w:color w:val="000000"/>
        </w:rPr>
        <w:t xml:space="preserve"> (cena netto + wartość podatku VAT): …………………………….… zł </w:t>
      </w:r>
    </w:p>
    <w:p w14:paraId="55F9273D" w14:textId="77777777"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(słownie cena brutto</w:t>
      </w:r>
      <w:r w:rsidRPr="00AF31E0">
        <w:rPr>
          <w:rFonts w:ascii="Arial" w:hAnsi="Arial" w:cs="Arial"/>
          <w:iCs/>
          <w:color w:val="000000"/>
          <w:vertAlign w:val="superscript"/>
        </w:rPr>
        <w:t>*</w:t>
      </w:r>
      <w:r w:rsidRPr="00AF31E0">
        <w:rPr>
          <w:rFonts w:ascii="Arial" w:hAnsi="Arial" w:cs="Arial"/>
          <w:iCs/>
          <w:color w:val="000000"/>
        </w:rPr>
        <w:t>: …………………………………………………………...)</w:t>
      </w:r>
    </w:p>
    <w:p w14:paraId="743AD77C" w14:textId="77777777" w:rsidR="004A1176" w:rsidRDefault="004A1176" w:rsidP="004A1176">
      <w:pPr>
        <w:spacing w:after="120" w:line="312" w:lineRule="auto"/>
        <w:ind w:right="-23"/>
        <w:rPr>
          <w:rFonts w:ascii="Arial" w:hAnsi="Arial" w:cs="Arial"/>
          <w:iCs/>
          <w:color w:val="000000"/>
          <w:u w:val="single"/>
        </w:rPr>
      </w:pPr>
    </w:p>
    <w:p w14:paraId="139BBE68" w14:textId="3394A446" w:rsidR="004A1176" w:rsidRPr="00A76A08" w:rsidRDefault="004A1176" w:rsidP="004A1176">
      <w:pPr>
        <w:spacing w:after="120" w:line="312" w:lineRule="auto"/>
        <w:ind w:right="-23"/>
        <w:rPr>
          <w:rFonts w:ascii="Arial" w:hAnsi="Arial" w:cs="Arial"/>
          <w:iCs/>
          <w:color w:val="000000"/>
          <w:u w:val="single"/>
        </w:rPr>
      </w:pPr>
      <w:r>
        <w:rPr>
          <w:rFonts w:ascii="Arial" w:hAnsi="Arial" w:cs="Arial"/>
          <w:iCs/>
          <w:color w:val="000000"/>
          <w:u w:val="single"/>
        </w:rPr>
        <w:t>BIDON</w:t>
      </w:r>
    </w:p>
    <w:p w14:paraId="58E448E3" w14:textId="27948CDE"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Cena netto</w:t>
      </w:r>
      <w:r>
        <w:rPr>
          <w:rFonts w:ascii="Arial" w:hAnsi="Arial" w:cs="Arial"/>
          <w:iCs/>
          <w:color w:val="000000"/>
        </w:rPr>
        <w:t xml:space="preserve"> za 1 szt.</w:t>
      </w:r>
      <w:r w:rsidR="000A1437">
        <w:rPr>
          <w:rFonts w:ascii="Arial" w:hAnsi="Arial" w:cs="Arial"/>
          <w:iCs/>
          <w:color w:val="000000"/>
        </w:rPr>
        <w:t xml:space="preserve"> (przy zamówieniu min. 100 szt. i maks. 400 szt.)</w:t>
      </w:r>
      <w:r w:rsidRPr="00AF31E0">
        <w:rPr>
          <w:rFonts w:ascii="Arial" w:hAnsi="Arial" w:cs="Arial"/>
          <w:iCs/>
          <w:color w:val="000000"/>
        </w:rPr>
        <w:t xml:space="preserve">: </w:t>
      </w:r>
    </w:p>
    <w:p w14:paraId="48CD13A4" w14:textId="77777777"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(słownie cena netto: …………………………………………………………...)</w:t>
      </w:r>
    </w:p>
    <w:p w14:paraId="7E7758FC" w14:textId="77777777" w:rsidR="004A1176" w:rsidRPr="00AF31E0" w:rsidRDefault="004A1176" w:rsidP="004A1176">
      <w:pPr>
        <w:spacing w:after="120" w:line="312" w:lineRule="auto"/>
        <w:ind w:right="68"/>
        <w:rPr>
          <w:rFonts w:ascii="Arial" w:hAnsi="Arial" w:cs="Arial"/>
          <w:bCs/>
          <w:lang w:val="x-none" w:eastAsia="x-none"/>
        </w:rPr>
      </w:pPr>
      <w:r w:rsidRPr="00AF31E0">
        <w:rPr>
          <w:rFonts w:ascii="Arial" w:hAnsi="Arial" w:cs="Arial"/>
          <w:bCs/>
          <w:lang w:val="x-none" w:eastAsia="x-none"/>
        </w:rPr>
        <w:t>Wysokość stawki podatku VAT</w:t>
      </w:r>
      <w:r w:rsidRPr="00AF31E0">
        <w:rPr>
          <w:rFonts w:ascii="Arial" w:hAnsi="Arial" w:cs="Arial"/>
          <w:bCs/>
          <w:lang w:eastAsia="x-none"/>
        </w:rPr>
        <w:t>:</w:t>
      </w:r>
      <w:r w:rsidRPr="00AF31E0">
        <w:rPr>
          <w:rFonts w:ascii="Arial" w:hAnsi="Arial" w:cs="Arial"/>
          <w:bCs/>
          <w:lang w:val="x-none" w:eastAsia="x-none"/>
        </w:rPr>
        <w:t xml:space="preserve"> ……………… %</w:t>
      </w:r>
    </w:p>
    <w:p w14:paraId="439DB6A7" w14:textId="77777777" w:rsidR="004A1176" w:rsidRPr="00AF31E0" w:rsidRDefault="004A1176" w:rsidP="004A1176">
      <w:pPr>
        <w:spacing w:after="120" w:line="312" w:lineRule="auto"/>
        <w:ind w:right="68"/>
        <w:rPr>
          <w:rFonts w:ascii="Arial" w:hAnsi="Arial" w:cs="Arial"/>
          <w:bCs/>
          <w:lang w:eastAsia="x-none"/>
        </w:rPr>
      </w:pPr>
      <w:r w:rsidRPr="00AF31E0">
        <w:rPr>
          <w:rFonts w:ascii="Arial" w:hAnsi="Arial" w:cs="Arial"/>
          <w:bCs/>
          <w:lang w:eastAsia="x-none"/>
        </w:rPr>
        <w:t>Wartość podatku VAT (cena netto x stawka VAT): …………………………</w:t>
      </w:r>
    </w:p>
    <w:p w14:paraId="14750F4B" w14:textId="77777777" w:rsidR="004A1176" w:rsidRPr="00AF31E0" w:rsidRDefault="004A1176" w:rsidP="004A1176">
      <w:pPr>
        <w:spacing w:after="120" w:line="312" w:lineRule="auto"/>
        <w:ind w:right="68"/>
        <w:rPr>
          <w:rFonts w:ascii="Arial" w:hAnsi="Arial" w:cs="Arial"/>
          <w:bCs/>
          <w:lang w:eastAsia="x-none"/>
        </w:rPr>
      </w:pPr>
      <w:r w:rsidRPr="00AF31E0">
        <w:rPr>
          <w:rFonts w:ascii="Arial" w:hAnsi="Arial" w:cs="Arial"/>
          <w:bCs/>
          <w:lang w:eastAsia="x-none"/>
        </w:rPr>
        <w:t>słownie złotych: …………………………………</w:t>
      </w:r>
    </w:p>
    <w:p w14:paraId="69D875ED" w14:textId="77777777"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Cena brutto</w:t>
      </w:r>
      <w:r>
        <w:rPr>
          <w:rFonts w:ascii="Arial" w:hAnsi="Arial" w:cs="Arial"/>
          <w:iCs/>
          <w:color w:val="000000"/>
        </w:rPr>
        <w:t xml:space="preserve"> za 1 szt.</w:t>
      </w:r>
      <w:r w:rsidRPr="00AF31E0">
        <w:rPr>
          <w:rFonts w:ascii="Arial" w:hAnsi="Arial" w:cs="Arial"/>
          <w:iCs/>
          <w:color w:val="000000"/>
        </w:rPr>
        <w:t xml:space="preserve"> (cena netto + wartość podatku VAT): …………………………….… zł </w:t>
      </w:r>
    </w:p>
    <w:p w14:paraId="30310274" w14:textId="77777777"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(słownie cena brutto</w:t>
      </w:r>
      <w:r w:rsidRPr="00AF31E0">
        <w:rPr>
          <w:rFonts w:ascii="Arial" w:hAnsi="Arial" w:cs="Arial"/>
          <w:iCs/>
          <w:color w:val="000000"/>
          <w:vertAlign w:val="superscript"/>
        </w:rPr>
        <w:t>*</w:t>
      </w:r>
      <w:r w:rsidRPr="00AF31E0">
        <w:rPr>
          <w:rFonts w:ascii="Arial" w:hAnsi="Arial" w:cs="Arial"/>
          <w:iCs/>
          <w:color w:val="000000"/>
        </w:rPr>
        <w:t>: …………………………………………………………...)</w:t>
      </w:r>
    </w:p>
    <w:p w14:paraId="598B2029" w14:textId="686ECF05" w:rsidR="004A1176" w:rsidRDefault="004A1176" w:rsidP="004A1176">
      <w:pPr>
        <w:spacing w:after="120" w:line="312" w:lineRule="auto"/>
        <w:jc w:val="both"/>
        <w:rPr>
          <w:rFonts w:ascii="Arial" w:eastAsia="Times New Roman" w:hAnsi="Arial" w:cs="Arial"/>
          <w:b/>
          <w:iCs/>
          <w:lang w:eastAsia="pl-PL"/>
        </w:rPr>
      </w:pPr>
    </w:p>
    <w:p w14:paraId="34664645" w14:textId="0F9811C7" w:rsidR="004A1176" w:rsidRPr="00A76A08" w:rsidRDefault="004A1176" w:rsidP="004A1176">
      <w:pPr>
        <w:spacing w:after="120" w:line="312" w:lineRule="auto"/>
        <w:ind w:right="-23"/>
        <w:rPr>
          <w:rFonts w:ascii="Arial" w:hAnsi="Arial" w:cs="Arial"/>
          <w:iCs/>
          <w:color w:val="000000"/>
          <w:u w:val="single"/>
        </w:rPr>
      </w:pPr>
      <w:r>
        <w:rPr>
          <w:rFonts w:ascii="Arial" w:hAnsi="Arial" w:cs="Arial"/>
          <w:iCs/>
          <w:color w:val="000000"/>
          <w:u w:val="single"/>
        </w:rPr>
        <w:t>WOREK ZE SZNURKIEM Z NADRUKIEM</w:t>
      </w:r>
    </w:p>
    <w:p w14:paraId="52A29F81" w14:textId="01F15186"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Cena netto</w:t>
      </w:r>
      <w:r>
        <w:rPr>
          <w:rFonts w:ascii="Arial" w:hAnsi="Arial" w:cs="Arial"/>
          <w:iCs/>
          <w:color w:val="000000"/>
        </w:rPr>
        <w:t xml:space="preserve"> za 1 szt.</w:t>
      </w:r>
      <w:r w:rsidR="000A1437">
        <w:rPr>
          <w:rFonts w:ascii="Arial" w:hAnsi="Arial" w:cs="Arial"/>
          <w:iCs/>
          <w:color w:val="000000"/>
        </w:rPr>
        <w:t xml:space="preserve"> (przy zamówieniu min. 100 szt. i maks. 400 szt.)</w:t>
      </w:r>
      <w:r w:rsidRPr="00AF31E0">
        <w:rPr>
          <w:rFonts w:ascii="Arial" w:hAnsi="Arial" w:cs="Arial"/>
          <w:iCs/>
          <w:color w:val="000000"/>
        </w:rPr>
        <w:t xml:space="preserve">: </w:t>
      </w:r>
    </w:p>
    <w:p w14:paraId="43CDFAEB" w14:textId="77777777"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(słownie cena netto: …………………………………………………………...)</w:t>
      </w:r>
    </w:p>
    <w:p w14:paraId="501FE828" w14:textId="77777777" w:rsidR="004A1176" w:rsidRPr="00AF31E0" w:rsidRDefault="004A1176" w:rsidP="004A1176">
      <w:pPr>
        <w:spacing w:after="120" w:line="312" w:lineRule="auto"/>
        <w:ind w:right="68"/>
        <w:rPr>
          <w:rFonts w:ascii="Arial" w:hAnsi="Arial" w:cs="Arial"/>
          <w:bCs/>
          <w:lang w:val="x-none" w:eastAsia="x-none"/>
        </w:rPr>
      </w:pPr>
      <w:r w:rsidRPr="00AF31E0">
        <w:rPr>
          <w:rFonts w:ascii="Arial" w:hAnsi="Arial" w:cs="Arial"/>
          <w:bCs/>
          <w:lang w:val="x-none" w:eastAsia="x-none"/>
        </w:rPr>
        <w:t>Wysokość stawki podatku VAT</w:t>
      </w:r>
      <w:r w:rsidRPr="00AF31E0">
        <w:rPr>
          <w:rFonts w:ascii="Arial" w:hAnsi="Arial" w:cs="Arial"/>
          <w:bCs/>
          <w:lang w:eastAsia="x-none"/>
        </w:rPr>
        <w:t>:</w:t>
      </w:r>
      <w:r w:rsidRPr="00AF31E0">
        <w:rPr>
          <w:rFonts w:ascii="Arial" w:hAnsi="Arial" w:cs="Arial"/>
          <w:bCs/>
          <w:lang w:val="x-none" w:eastAsia="x-none"/>
        </w:rPr>
        <w:t xml:space="preserve"> ……………… %</w:t>
      </w:r>
    </w:p>
    <w:p w14:paraId="731A17C0" w14:textId="77777777" w:rsidR="004A1176" w:rsidRPr="00AF31E0" w:rsidRDefault="004A1176" w:rsidP="004A1176">
      <w:pPr>
        <w:spacing w:after="120" w:line="312" w:lineRule="auto"/>
        <w:ind w:right="68"/>
        <w:rPr>
          <w:rFonts w:ascii="Arial" w:hAnsi="Arial" w:cs="Arial"/>
          <w:bCs/>
          <w:lang w:eastAsia="x-none"/>
        </w:rPr>
      </w:pPr>
      <w:r w:rsidRPr="00AF31E0">
        <w:rPr>
          <w:rFonts w:ascii="Arial" w:hAnsi="Arial" w:cs="Arial"/>
          <w:bCs/>
          <w:lang w:eastAsia="x-none"/>
        </w:rPr>
        <w:t>Wartość podatku VAT (cena netto x stawka VAT): …………………………</w:t>
      </w:r>
    </w:p>
    <w:p w14:paraId="4B0E1D0E" w14:textId="77777777" w:rsidR="004A1176" w:rsidRPr="00AF31E0" w:rsidRDefault="004A1176" w:rsidP="004A1176">
      <w:pPr>
        <w:spacing w:after="120" w:line="312" w:lineRule="auto"/>
        <w:ind w:right="68"/>
        <w:rPr>
          <w:rFonts w:ascii="Arial" w:hAnsi="Arial" w:cs="Arial"/>
          <w:bCs/>
          <w:lang w:eastAsia="x-none"/>
        </w:rPr>
      </w:pPr>
      <w:r w:rsidRPr="00AF31E0">
        <w:rPr>
          <w:rFonts w:ascii="Arial" w:hAnsi="Arial" w:cs="Arial"/>
          <w:bCs/>
          <w:lang w:eastAsia="x-none"/>
        </w:rPr>
        <w:t>słownie złotych: …………………………………</w:t>
      </w:r>
    </w:p>
    <w:p w14:paraId="777D891C" w14:textId="77777777"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Cena brutto</w:t>
      </w:r>
      <w:r>
        <w:rPr>
          <w:rFonts w:ascii="Arial" w:hAnsi="Arial" w:cs="Arial"/>
          <w:iCs/>
          <w:color w:val="000000"/>
        </w:rPr>
        <w:t xml:space="preserve"> za 1 szt.</w:t>
      </w:r>
      <w:r w:rsidRPr="00AF31E0">
        <w:rPr>
          <w:rFonts w:ascii="Arial" w:hAnsi="Arial" w:cs="Arial"/>
          <w:iCs/>
          <w:color w:val="000000"/>
        </w:rPr>
        <w:t xml:space="preserve"> (cena netto + wartość podatku VAT): …………………………….… zł </w:t>
      </w:r>
    </w:p>
    <w:p w14:paraId="2601EE03" w14:textId="77777777"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(słownie cena brutto</w:t>
      </w:r>
      <w:r w:rsidRPr="00AF31E0">
        <w:rPr>
          <w:rFonts w:ascii="Arial" w:hAnsi="Arial" w:cs="Arial"/>
          <w:iCs/>
          <w:color w:val="000000"/>
          <w:vertAlign w:val="superscript"/>
        </w:rPr>
        <w:t>*</w:t>
      </w:r>
      <w:r w:rsidRPr="00AF31E0">
        <w:rPr>
          <w:rFonts w:ascii="Arial" w:hAnsi="Arial" w:cs="Arial"/>
          <w:iCs/>
          <w:color w:val="000000"/>
        </w:rPr>
        <w:t>: …………………………………………………………...)</w:t>
      </w:r>
    </w:p>
    <w:p w14:paraId="7E08D87E" w14:textId="57EEAC79" w:rsidR="004A1176" w:rsidRDefault="004A1176" w:rsidP="004A1176">
      <w:pPr>
        <w:spacing w:after="120" w:line="312" w:lineRule="auto"/>
        <w:jc w:val="both"/>
        <w:rPr>
          <w:rFonts w:ascii="Arial" w:eastAsia="Times New Roman" w:hAnsi="Arial" w:cs="Arial"/>
          <w:b/>
          <w:iCs/>
          <w:lang w:eastAsia="pl-PL"/>
        </w:rPr>
      </w:pPr>
    </w:p>
    <w:p w14:paraId="251A9BBC" w14:textId="0FEFCDEB" w:rsidR="004A1176" w:rsidRPr="00A76A08" w:rsidRDefault="004A1176" w:rsidP="004A1176">
      <w:pPr>
        <w:spacing w:after="120" w:line="312" w:lineRule="auto"/>
        <w:ind w:right="-23"/>
        <w:rPr>
          <w:rFonts w:ascii="Arial" w:hAnsi="Arial" w:cs="Arial"/>
          <w:iCs/>
          <w:color w:val="000000"/>
          <w:u w:val="single"/>
        </w:rPr>
      </w:pPr>
      <w:r>
        <w:rPr>
          <w:rFonts w:ascii="Arial" w:hAnsi="Arial" w:cs="Arial"/>
          <w:iCs/>
          <w:color w:val="000000"/>
          <w:u w:val="single"/>
        </w:rPr>
        <w:lastRenderedPageBreak/>
        <w:t>SŁOMKI PAPIEROWE</w:t>
      </w:r>
    </w:p>
    <w:p w14:paraId="08D5507E" w14:textId="714498F6"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Cena netto</w:t>
      </w:r>
      <w:r>
        <w:rPr>
          <w:rFonts w:ascii="Arial" w:hAnsi="Arial" w:cs="Arial"/>
          <w:iCs/>
          <w:color w:val="000000"/>
        </w:rPr>
        <w:t xml:space="preserve"> za 1 szt.</w:t>
      </w:r>
      <w:r w:rsidR="000A1437">
        <w:rPr>
          <w:rFonts w:ascii="Arial" w:hAnsi="Arial" w:cs="Arial"/>
          <w:iCs/>
          <w:color w:val="000000"/>
        </w:rPr>
        <w:t xml:space="preserve"> (przy zamówieniu min. 100 szt. i maks. 400 szt.)</w:t>
      </w:r>
      <w:r w:rsidRPr="00AF31E0">
        <w:rPr>
          <w:rFonts w:ascii="Arial" w:hAnsi="Arial" w:cs="Arial"/>
          <w:iCs/>
          <w:color w:val="000000"/>
        </w:rPr>
        <w:t xml:space="preserve">: </w:t>
      </w:r>
    </w:p>
    <w:p w14:paraId="7A7DB967" w14:textId="77777777"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(słownie cena netto: …………………………………………………………...)</w:t>
      </w:r>
    </w:p>
    <w:p w14:paraId="443E9722" w14:textId="77777777" w:rsidR="004A1176" w:rsidRPr="00AF31E0" w:rsidRDefault="004A1176" w:rsidP="004A1176">
      <w:pPr>
        <w:spacing w:after="120" w:line="312" w:lineRule="auto"/>
        <w:ind w:right="68"/>
        <w:rPr>
          <w:rFonts w:ascii="Arial" w:hAnsi="Arial" w:cs="Arial"/>
          <w:bCs/>
          <w:lang w:val="x-none" w:eastAsia="x-none"/>
        </w:rPr>
      </w:pPr>
      <w:r w:rsidRPr="00AF31E0">
        <w:rPr>
          <w:rFonts w:ascii="Arial" w:hAnsi="Arial" w:cs="Arial"/>
          <w:bCs/>
          <w:lang w:val="x-none" w:eastAsia="x-none"/>
        </w:rPr>
        <w:t>Wysokość stawki podatku VAT</w:t>
      </w:r>
      <w:r w:rsidRPr="00AF31E0">
        <w:rPr>
          <w:rFonts w:ascii="Arial" w:hAnsi="Arial" w:cs="Arial"/>
          <w:bCs/>
          <w:lang w:eastAsia="x-none"/>
        </w:rPr>
        <w:t>:</w:t>
      </w:r>
      <w:r w:rsidRPr="00AF31E0">
        <w:rPr>
          <w:rFonts w:ascii="Arial" w:hAnsi="Arial" w:cs="Arial"/>
          <w:bCs/>
          <w:lang w:val="x-none" w:eastAsia="x-none"/>
        </w:rPr>
        <w:t xml:space="preserve"> ……………… %</w:t>
      </w:r>
    </w:p>
    <w:p w14:paraId="3038D0CA" w14:textId="77777777" w:rsidR="004A1176" w:rsidRPr="00AF31E0" w:rsidRDefault="004A1176" w:rsidP="004A1176">
      <w:pPr>
        <w:spacing w:after="120" w:line="312" w:lineRule="auto"/>
        <w:ind w:right="68"/>
        <w:rPr>
          <w:rFonts w:ascii="Arial" w:hAnsi="Arial" w:cs="Arial"/>
          <w:bCs/>
          <w:lang w:eastAsia="x-none"/>
        </w:rPr>
      </w:pPr>
      <w:r w:rsidRPr="00AF31E0">
        <w:rPr>
          <w:rFonts w:ascii="Arial" w:hAnsi="Arial" w:cs="Arial"/>
          <w:bCs/>
          <w:lang w:eastAsia="x-none"/>
        </w:rPr>
        <w:t>Wartość podatku VAT (cena netto x stawka VAT): …………………………</w:t>
      </w:r>
    </w:p>
    <w:p w14:paraId="0EAE9C45" w14:textId="77777777" w:rsidR="004A1176" w:rsidRPr="00AF31E0" w:rsidRDefault="004A1176" w:rsidP="004A1176">
      <w:pPr>
        <w:spacing w:after="120" w:line="312" w:lineRule="auto"/>
        <w:ind w:right="68"/>
        <w:rPr>
          <w:rFonts w:ascii="Arial" w:hAnsi="Arial" w:cs="Arial"/>
          <w:bCs/>
          <w:lang w:eastAsia="x-none"/>
        </w:rPr>
      </w:pPr>
      <w:r w:rsidRPr="00AF31E0">
        <w:rPr>
          <w:rFonts w:ascii="Arial" w:hAnsi="Arial" w:cs="Arial"/>
          <w:bCs/>
          <w:lang w:eastAsia="x-none"/>
        </w:rPr>
        <w:t>słownie złotych: …………………………………</w:t>
      </w:r>
    </w:p>
    <w:p w14:paraId="5BADB019" w14:textId="77777777"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Cena brutto</w:t>
      </w:r>
      <w:r>
        <w:rPr>
          <w:rFonts w:ascii="Arial" w:hAnsi="Arial" w:cs="Arial"/>
          <w:iCs/>
          <w:color w:val="000000"/>
        </w:rPr>
        <w:t xml:space="preserve"> za 1 szt.</w:t>
      </w:r>
      <w:r w:rsidRPr="00AF31E0">
        <w:rPr>
          <w:rFonts w:ascii="Arial" w:hAnsi="Arial" w:cs="Arial"/>
          <w:iCs/>
          <w:color w:val="000000"/>
        </w:rPr>
        <w:t xml:space="preserve"> (cena netto + wartość podatku VAT): …………………………….… zł </w:t>
      </w:r>
    </w:p>
    <w:p w14:paraId="31498F4B" w14:textId="77777777" w:rsidR="004A1176" w:rsidRPr="00AF31E0" w:rsidRDefault="004A1176" w:rsidP="004A1176">
      <w:pPr>
        <w:spacing w:after="120" w:line="312" w:lineRule="auto"/>
        <w:ind w:right="-23"/>
        <w:rPr>
          <w:rFonts w:ascii="Arial" w:hAnsi="Arial" w:cs="Arial"/>
          <w:iCs/>
          <w:color w:val="000000"/>
        </w:rPr>
      </w:pPr>
      <w:r w:rsidRPr="00AF31E0">
        <w:rPr>
          <w:rFonts w:ascii="Arial" w:hAnsi="Arial" w:cs="Arial"/>
          <w:iCs/>
          <w:color w:val="000000"/>
        </w:rPr>
        <w:t>(słownie cena brutto</w:t>
      </w:r>
      <w:r w:rsidRPr="00AF31E0">
        <w:rPr>
          <w:rFonts w:ascii="Arial" w:hAnsi="Arial" w:cs="Arial"/>
          <w:iCs/>
          <w:color w:val="000000"/>
          <w:vertAlign w:val="superscript"/>
        </w:rPr>
        <w:t>*</w:t>
      </w:r>
      <w:r w:rsidRPr="00AF31E0">
        <w:rPr>
          <w:rFonts w:ascii="Arial" w:hAnsi="Arial" w:cs="Arial"/>
          <w:iCs/>
          <w:color w:val="000000"/>
        </w:rPr>
        <w:t>: …………………………………………………………...)</w:t>
      </w:r>
    </w:p>
    <w:p w14:paraId="7A5B8C19" w14:textId="7DBB7A52" w:rsidR="004A1176" w:rsidRDefault="004A1176" w:rsidP="004A1176">
      <w:pPr>
        <w:spacing w:after="120" w:line="312" w:lineRule="auto"/>
        <w:jc w:val="both"/>
        <w:rPr>
          <w:rFonts w:ascii="Arial" w:eastAsia="Times New Roman" w:hAnsi="Arial" w:cs="Arial"/>
          <w:b/>
          <w:iCs/>
          <w:lang w:eastAsia="pl-PL"/>
        </w:rPr>
      </w:pPr>
    </w:p>
    <w:p w14:paraId="612E957D" w14:textId="77777777" w:rsidR="00AF31E0" w:rsidRPr="00AF31E0" w:rsidRDefault="00AF31E0" w:rsidP="00AF31E0">
      <w:pPr>
        <w:spacing w:after="120" w:line="312" w:lineRule="auto"/>
        <w:jc w:val="both"/>
        <w:rPr>
          <w:rFonts w:ascii="Arial" w:eastAsia="Times New Roman" w:hAnsi="Arial" w:cs="Arial"/>
          <w:lang w:eastAsia="pl-PL"/>
        </w:rPr>
      </w:pPr>
    </w:p>
    <w:p w14:paraId="708F6C49" w14:textId="77777777" w:rsidR="00501E00" w:rsidRPr="00AF31E0" w:rsidRDefault="00501E00" w:rsidP="00E42914">
      <w:pPr>
        <w:spacing w:after="120"/>
        <w:rPr>
          <w:rFonts w:ascii="Arial" w:eastAsia="Times New Roman" w:hAnsi="Arial" w:cs="Arial"/>
          <w:lang w:eastAsia="pl-PL"/>
        </w:rPr>
      </w:pPr>
      <w:r w:rsidRPr="00AF31E0">
        <w:rPr>
          <w:rFonts w:ascii="Arial" w:eastAsia="Times New Roman" w:hAnsi="Arial" w:cs="Arial"/>
          <w:lang w:eastAsia="pl-PL"/>
        </w:rPr>
        <w:t>Oświadczamy, że:</w:t>
      </w:r>
    </w:p>
    <w:p w14:paraId="61D5944A" w14:textId="77777777" w:rsidR="008D7E95" w:rsidRPr="00D0311D" w:rsidRDefault="008D7E95" w:rsidP="00CF7B64">
      <w:pPr>
        <w:numPr>
          <w:ilvl w:val="0"/>
          <w:numId w:val="5"/>
        </w:numPr>
        <w:autoSpaceDE w:val="0"/>
        <w:autoSpaceDN w:val="0"/>
        <w:adjustRightInd w:val="0"/>
        <w:spacing w:after="0"/>
        <w:rPr>
          <w:rFonts w:ascii="Arial" w:hAnsi="Arial" w:cs="Arial"/>
          <w:bCs/>
          <w:color w:val="000000"/>
          <w:szCs w:val="24"/>
        </w:rPr>
      </w:pPr>
      <w:r w:rsidRPr="00D0311D">
        <w:rPr>
          <w:rFonts w:ascii="Arial" w:hAnsi="Arial" w:cs="Arial"/>
          <w:bCs/>
          <w:color w:val="000000"/>
          <w:szCs w:val="24"/>
        </w:rPr>
        <w:t xml:space="preserve">Nie wnosimy żadnych zastrzeżeń do </w:t>
      </w:r>
      <w:r w:rsidRPr="00D0311D">
        <w:rPr>
          <w:rFonts w:ascii="Arial" w:hAnsi="Arial" w:cs="Arial"/>
          <w:bCs/>
          <w:iCs/>
          <w:color w:val="000000"/>
          <w:szCs w:val="24"/>
        </w:rPr>
        <w:t>opisu przedmiotu zamówienia.</w:t>
      </w:r>
    </w:p>
    <w:p w14:paraId="59A6D012" w14:textId="77777777" w:rsidR="008D7E95" w:rsidRPr="00D0311D" w:rsidRDefault="008D7E95" w:rsidP="00CF7B64">
      <w:pPr>
        <w:numPr>
          <w:ilvl w:val="0"/>
          <w:numId w:val="5"/>
        </w:numPr>
        <w:autoSpaceDE w:val="0"/>
        <w:autoSpaceDN w:val="0"/>
        <w:adjustRightInd w:val="0"/>
        <w:spacing w:after="0"/>
        <w:rPr>
          <w:rFonts w:ascii="Arial" w:hAnsi="Arial" w:cs="Arial"/>
          <w:bCs/>
          <w:color w:val="000000"/>
          <w:szCs w:val="24"/>
        </w:rPr>
      </w:pPr>
      <w:r w:rsidRPr="00D0311D">
        <w:rPr>
          <w:rFonts w:ascii="Arial" w:hAnsi="Arial" w:cs="Arial"/>
          <w:bCs/>
          <w:color w:val="000000"/>
          <w:szCs w:val="24"/>
        </w:rPr>
        <w:t>Spełniamy wszystkie wymagania zawarte w szczegółowym opisie przedmiotu zamówienia</w:t>
      </w:r>
      <w:r w:rsidRPr="00D0311D">
        <w:rPr>
          <w:rFonts w:ascii="Arial" w:hAnsi="Arial" w:cs="Arial"/>
          <w:bCs/>
          <w:iCs/>
          <w:color w:val="000000"/>
          <w:szCs w:val="24"/>
        </w:rPr>
        <w:t>.</w:t>
      </w:r>
    </w:p>
    <w:p w14:paraId="6F891FAC" w14:textId="77777777" w:rsidR="008D7E95" w:rsidRPr="00D0311D" w:rsidRDefault="008D7E95" w:rsidP="00CF7B64">
      <w:pPr>
        <w:numPr>
          <w:ilvl w:val="0"/>
          <w:numId w:val="5"/>
        </w:numPr>
        <w:autoSpaceDE w:val="0"/>
        <w:autoSpaceDN w:val="0"/>
        <w:adjustRightInd w:val="0"/>
        <w:spacing w:after="0"/>
        <w:rPr>
          <w:rFonts w:ascii="Arial" w:hAnsi="Arial" w:cs="Arial"/>
          <w:bCs/>
          <w:color w:val="000000"/>
          <w:szCs w:val="24"/>
        </w:rPr>
      </w:pPr>
      <w:r w:rsidRPr="00D0311D">
        <w:rPr>
          <w:rFonts w:ascii="Arial" w:eastAsia="Times New Roman" w:hAnsi="Arial" w:cs="Arial"/>
          <w:szCs w:val="24"/>
          <w:lang w:eastAsia="pl-PL"/>
        </w:rPr>
        <w:t>Uważamy się za związanych niniejszą ofertą 30 dni od dnia upływu terminu składania ofert.</w:t>
      </w:r>
    </w:p>
    <w:p w14:paraId="7A910137" w14:textId="77777777" w:rsidR="008D7E95" w:rsidRPr="00D0311D" w:rsidRDefault="008D7E95" w:rsidP="00CF7B64">
      <w:pPr>
        <w:numPr>
          <w:ilvl w:val="0"/>
          <w:numId w:val="5"/>
        </w:numPr>
        <w:autoSpaceDE w:val="0"/>
        <w:autoSpaceDN w:val="0"/>
        <w:adjustRightInd w:val="0"/>
        <w:spacing w:after="0"/>
        <w:rPr>
          <w:rFonts w:ascii="Arial" w:hAnsi="Arial" w:cs="Arial"/>
          <w:bCs/>
          <w:color w:val="000000"/>
          <w:szCs w:val="24"/>
        </w:rPr>
      </w:pPr>
      <w:r w:rsidRPr="00D0311D">
        <w:rPr>
          <w:rFonts w:ascii="Arial" w:hAnsi="Arial" w:cs="Arial"/>
          <w:bCs/>
          <w:color w:val="000000"/>
          <w:szCs w:val="24"/>
        </w:rPr>
        <w:t>Jestem małym/średnim przedsiębiorcą: TAK/NIE.</w:t>
      </w:r>
    </w:p>
    <w:p w14:paraId="27E8A560" w14:textId="77777777" w:rsidR="008D7E95" w:rsidRPr="00D0311D" w:rsidRDefault="008D7E95" w:rsidP="00CF7B64">
      <w:pPr>
        <w:numPr>
          <w:ilvl w:val="0"/>
          <w:numId w:val="5"/>
        </w:numPr>
        <w:autoSpaceDE w:val="0"/>
        <w:autoSpaceDN w:val="0"/>
        <w:adjustRightInd w:val="0"/>
        <w:spacing w:after="160"/>
        <w:contextualSpacing/>
        <w:jc w:val="both"/>
        <w:rPr>
          <w:rFonts w:ascii="Arial" w:hAnsi="Arial" w:cs="Arial"/>
          <w:bCs/>
          <w:szCs w:val="24"/>
        </w:rPr>
      </w:pPr>
      <w:r w:rsidRPr="00D0311D">
        <w:rPr>
          <w:rFonts w:ascii="Arial" w:hAnsi="Arial" w:cs="Arial"/>
          <w:bCs/>
          <w:color w:val="000000"/>
          <w:szCs w:val="24"/>
        </w:rPr>
        <w:t>Oferta została złożona na … stronach, ponumerowanych od nr … do nr …</w:t>
      </w:r>
    </w:p>
    <w:p w14:paraId="231D1A3C" w14:textId="77777777" w:rsidR="008D7E95" w:rsidRPr="00D0311D" w:rsidRDefault="008D7E95" w:rsidP="00CF7B64">
      <w:pPr>
        <w:numPr>
          <w:ilvl w:val="0"/>
          <w:numId w:val="5"/>
        </w:numPr>
        <w:autoSpaceDE w:val="0"/>
        <w:autoSpaceDN w:val="0"/>
        <w:adjustRightInd w:val="0"/>
        <w:spacing w:after="160"/>
        <w:contextualSpacing/>
        <w:jc w:val="both"/>
        <w:rPr>
          <w:rFonts w:ascii="Arial" w:hAnsi="Arial" w:cs="Arial"/>
          <w:bCs/>
          <w:szCs w:val="24"/>
        </w:rPr>
      </w:pPr>
      <w:r w:rsidRPr="00D0311D">
        <w:rPr>
          <w:rFonts w:ascii="Arial" w:hAnsi="Arial" w:cs="Arial"/>
          <w:bCs/>
          <w:szCs w:val="24"/>
        </w:rPr>
        <w:t>Oświadczam, że wypełniłem/-am obowiązki informacyjne przewidziane w art. 13 lub art. 14 RODO</w:t>
      </w:r>
      <w:r w:rsidRPr="00D0311D">
        <w:rPr>
          <w:rStyle w:val="Odwoanieprzypisudolnego"/>
          <w:rFonts w:ascii="Arial" w:hAnsi="Arial" w:cs="Arial"/>
          <w:bCs/>
          <w:szCs w:val="24"/>
        </w:rPr>
        <w:footnoteReference w:id="1"/>
      </w:r>
      <w:r w:rsidRPr="00D0311D">
        <w:rPr>
          <w:rFonts w:ascii="Arial" w:hAnsi="Arial" w:cs="Arial"/>
          <w:bCs/>
          <w:szCs w:val="24"/>
        </w:rPr>
        <w:t xml:space="preserve">) wobec osób fizycznych, od których dane osobowe bezpośrednio lub pośrednio pozyskałem w celu złożenia oferty w niniejszym postępowaniu. </w:t>
      </w:r>
    </w:p>
    <w:p w14:paraId="2E8438C7" w14:textId="77777777" w:rsidR="008D7E95" w:rsidRPr="00D0311D" w:rsidRDefault="008D7E95" w:rsidP="00CF7B64">
      <w:pPr>
        <w:numPr>
          <w:ilvl w:val="0"/>
          <w:numId w:val="5"/>
        </w:numPr>
        <w:spacing w:after="160"/>
        <w:contextualSpacing/>
        <w:jc w:val="both"/>
        <w:rPr>
          <w:rFonts w:ascii="Arial" w:hAnsi="Arial" w:cs="Arial"/>
          <w:bCs/>
          <w:szCs w:val="24"/>
        </w:rPr>
      </w:pPr>
      <w:r w:rsidRPr="00D0311D">
        <w:rPr>
          <w:rFonts w:ascii="Arial" w:hAnsi="Arial" w:cs="Arial"/>
          <w:bCs/>
          <w:szCs w:val="24"/>
        </w:rPr>
        <w:t>Oświadczam, że uzyskałem zgody osób biorących udział w przygotowaniu oferty, a także wyrażam zgodę na przetwarzanie moich danych osobowych przez Narodowe Centrum Badań i Rozwoju z siedzibą w Warszawa 00-695, Nowogrodzka 47a, i przyjmuję do wiadomości, że moje dane podane w ofercie będą przetwarzane w celu związanym z postępowaniem.</w:t>
      </w:r>
      <w:r w:rsidRPr="00D0311D">
        <w:rPr>
          <w:rStyle w:val="Odwoanieprzypisudolnego"/>
          <w:rFonts w:ascii="Arial" w:hAnsi="Arial" w:cs="Arial"/>
          <w:bCs/>
          <w:szCs w:val="24"/>
        </w:rPr>
        <w:footnoteReference w:id="2"/>
      </w:r>
      <w:r w:rsidRPr="00D0311D">
        <w:rPr>
          <w:rFonts w:ascii="Arial" w:hAnsi="Arial" w:cs="Arial"/>
          <w:bCs/>
          <w:szCs w:val="24"/>
        </w:rPr>
        <w:t xml:space="preserve"> </w:t>
      </w:r>
    </w:p>
    <w:p w14:paraId="5655A572" w14:textId="10231751" w:rsidR="00501E00" w:rsidRPr="00AF31E0" w:rsidRDefault="008D7E95" w:rsidP="00CF7B64">
      <w:pPr>
        <w:numPr>
          <w:ilvl w:val="0"/>
          <w:numId w:val="5"/>
        </w:numPr>
        <w:spacing w:after="120"/>
        <w:jc w:val="both"/>
        <w:rPr>
          <w:rFonts w:ascii="Arial" w:eastAsia="Calibri" w:hAnsi="Arial" w:cs="Arial"/>
          <w:lang w:eastAsia="pl-PL"/>
        </w:rPr>
      </w:pPr>
      <w:r w:rsidRPr="00D0311D">
        <w:rPr>
          <w:rFonts w:ascii="Arial" w:hAnsi="Arial" w:cs="Arial"/>
          <w:bCs/>
          <w:szCs w:val="24"/>
        </w:rPr>
        <w:t>Oświadczam(-y), iż realizację przedmiotu zamówienia: w zakresie</w:t>
      </w:r>
      <w:r w:rsidRPr="00D0311D">
        <w:rPr>
          <w:rFonts w:ascii="Arial" w:hAnsi="Arial" w:cs="Arial"/>
          <w:bCs/>
          <w:szCs w:val="24"/>
          <w:vertAlign w:val="superscript"/>
        </w:rPr>
        <w:footnoteReference w:id="3"/>
      </w:r>
      <w:r w:rsidRPr="00D0311D">
        <w:rPr>
          <w:rFonts w:ascii="Arial" w:hAnsi="Arial" w:cs="Arial"/>
          <w:bCs/>
          <w:szCs w:val="24"/>
        </w:rPr>
        <w:t xml:space="preserve"> ………………………………………………</w:t>
      </w:r>
      <w:r w:rsidR="00E42914">
        <w:rPr>
          <w:rFonts w:ascii="Arial" w:hAnsi="Arial" w:cs="Arial"/>
          <w:bCs/>
          <w:szCs w:val="24"/>
        </w:rPr>
        <w:t>……….</w:t>
      </w:r>
      <w:r w:rsidRPr="00D0311D">
        <w:rPr>
          <w:rFonts w:ascii="Arial" w:hAnsi="Arial" w:cs="Arial"/>
          <w:bCs/>
          <w:szCs w:val="24"/>
        </w:rPr>
        <w:t xml:space="preserve"> powierzę(-my) podwykonawcy(-om), po zawarciu stosownej umowy.</w:t>
      </w:r>
    </w:p>
    <w:p w14:paraId="2EB8F024" w14:textId="77777777" w:rsidR="00501E00" w:rsidRPr="00AF31E0" w:rsidRDefault="00501E00" w:rsidP="00AF31E0">
      <w:pPr>
        <w:spacing w:after="120" w:line="312" w:lineRule="auto"/>
        <w:ind w:left="720"/>
        <w:rPr>
          <w:rFonts w:ascii="Arial" w:eastAsia="Calibri" w:hAnsi="Arial" w:cs="Arial"/>
          <w:lang w:eastAsia="pl-PL"/>
        </w:rPr>
      </w:pPr>
    </w:p>
    <w:p w14:paraId="07E153DF" w14:textId="77777777" w:rsidR="00501E00" w:rsidRPr="00AF31E0" w:rsidRDefault="00501E00" w:rsidP="00AF31E0">
      <w:pPr>
        <w:spacing w:after="120" w:line="312" w:lineRule="auto"/>
        <w:ind w:left="720"/>
        <w:rPr>
          <w:rFonts w:ascii="Arial" w:eastAsia="Calibri" w:hAnsi="Arial" w:cs="Arial"/>
          <w:lang w:eastAsia="pl-PL"/>
        </w:rPr>
      </w:pPr>
    </w:p>
    <w:p w14:paraId="6A5B4DBA" w14:textId="77777777" w:rsidR="00501E00" w:rsidRPr="00AF31E0" w:rsidRDefault="00501E00" w:rsidP="00AF31E0">
      <w:pPr>
        <w:spacing w:after="120" w:line="312" w:lineRule="auto"/>
        <w:ind w:right="423"/>
        <w:rPr>
          <w:rFonts w:ascii="Arial" w:hAnsi="Arial" w:cs="Arial"/>
        </w:rPr>
      </w:pPr>
      <w:r w:rsidRPr="00AF31E0">
        <w:rPr>
          <w:rFonts w:ascii="Arial" w:hAnsi="Arial" w:cs="Arial"/>
        </w:rPr>
        <w:t xml:space="preserve">………………………………                                  </w:t>
      </w:r>
      <w:r w:rsidRPr="00AF31E0">
        <w:rPr>
          <w:rFonts w:ascii="Arial" w:hAnsi="Arial" w:cs="Arial"/>
        </w:rPr>
        <w:tab/>
        <w:t xml:space="preserve">            ……………………………….</w:t>
      </w:r>
    </w:p>
    <w:p w14:paraId="66C2BA61" w14:textId="2E241A31" w:rsidR="00C4792F" w:rsidRDefault="00501E00" w:rsidP="00AF31E0">
      <w:pPr>
        <w:spacing w:after="120" w:line="312" w:lineRule="auto"/>
        <w:ind w:left="5387" w:right="423" w:hanging="5387"/>
        <w:rPr>
          <w:rFonts w:ascii="Arial" w:hAnsi="Arial" w:cs="Arial"/>
        </w:rPr>
      </w:pPr>
      <w:r w:rsidRPr="00AF31E0">
        <w:rPr>
          <w:rFonts w:ascii="Arial" w:hAnsi="Arial" w:cs="Arial"/>
        </w:rPr>
        <w:t xml:space="preserve">       miejscowość, data                                                             imię i nazwisko osoby podpisującej Formularz ofertowy upoważnionej do reprezentowania Wykonawcy</w:t>
      </w:r>
    </w:p>
    <w:p w14:paraId="3A0D9D46" w14:textId="3757473E" w:rsidR="00F75B03" w:rsidRDefault="00F75B03" w:rsidP="00AF31E0">
      <w:pPr>
        <w:spacing w:after="120" w:line="312" w:lineRule="auto"/>
        <w:ind w:left="5387" w:right="423" w:hanging="5387"/>
        <w:rPr>
          <w:rFonts w:ascii="Arial" w:hAnsi="Arial" w:cs="Arial"/>
        </w:rPr>
      </w:pPr>
    </w:p>
    <w:p w14:paraId="2A54F3EF" w14:textId="181EEC92" w:rsidR="00F75B03" w:rsidRDefault="00F75B03" w:rsidP="00AF31E0">
      <w:pPr>
        <w:spacing w:after="120" w:line="312" w:lineRule="auto"/>
        <w:ind w:left="5387" w:right="423" w:hanging="5387"/>
        <w:rPr>
          <w:rFonts w:ascii="Arial" w:hAnsi="Arial" w:cs="Arial"/>
        </w:rPr>
      </w:pPr>
    </w:p>
    <w:p w14:paraId="75666139" w14:textId="73ACACC8" w:rsidR="00F75B03" w:rsidRDefault="00F75B03" w:rsidP="00AF31E0">
      <w:pPr>
        <w:spacing w:after="120" w:line="312" w:lineRule="auto"/>
        <w:ind w:left="5387" w:right="423" w:hanging="5387"/>
        <w:rPr>
          <w:rFonts w:ascii="Arial" w:hAnsi="Arial" w:cs="Arial"/>
        </w:rPr>
      </w:pPr>
    </w:p>
    <w:p w14:paraId="426D7635" w14:textId="7C5CAB56" w:rsidR="00F75B03" w:rsidRDefault="00F75B03" w:rsidP="00AF31E0">
      <w:pPr>
        <w:spacing w:after="120" w:line="312" w:lineRule="auto"/>
        <w:ind w:left="5387" w:right="423" w:hanging="5387"/>
        <w:rPr>
          <w:rFonts w:ascii="Arial" w:hAnsi="Arial" w:cs="Arial"/>
        </w:rPr>
      </w:pPr>
    </w:p>
    <w:p w14:paraId="0A260B84" w14:textId="7094716F" w:rsidR="00F75B03" w:rsidRDefault="00F75B03" w:rsidP="00AF31E0">
      <w:pPr>
        <w:spacing w:after="120" w:line="312" w:lineRule="auto"/>
        <w:ind w:left="5387" w:right="423" w:hanging="5387"/>
        <w:rPr>
          <w:rFonts w:ascii="Arial" w:hAnsi="Arial" w:cs="Arial"/>
        </w:rPr>
      </w:pPr>
    </w:p>
    <w:p w14:paraId="09D0AF28" w14:textId="25DC4083" w:rsidR="00F75B03" w:rsidRDefault="00F75B03" w:rsidP="00AF31E0">
      <w:pPr>
        <w:spacing w:after="120" w:line="312" w:lineRule="auto"/>
        <w:ind w:left="5387" w:right="423" w:hanging="5387"/>
        <w:rPr>
          <w:rFonts w:ascii="Arial" w:hAnsi="Arial" w:cs="Arial"/>
        </w:rPr>
      </w:pPr>
    </w:p>
    <w:p w14:paraId="0DA3B729" w14:textId="5CB66401" w:rsidR="00F75B03" w:rsidRDefault="00F75B03" w:rsidP="00AF31E0">
      <w:pPr>
        <w:spacing w:after="120" w:line="312" w:lineRule="auto"/>
        <w:ind w:left="5387" w:right="423" w:hanging="5387"/>
        <w:rPr>
          <w:rFonts w:ascii="Arial" w:hAnsi="Arial" w:cs="Arial"/>
        </w:rPr>
      </w:pPr>
    </w:p>
    <w:p w14:paraId="5C275879" w14:textId="6C79F930" w:rsidR="00F75B03" w:rsidRDefault="00F75B03" w:rsidP="00AF31E0">
      <w:pPr>
        <w:spacing w:after="120" w:line="312" w:lineRule="auto"/>
        <w:ind w:left="5387" w:right="423" w:hanging="5387"/>
        <w:rPr>
          <w:rFonts w:ascii="Arial" w:hAnsi="Arial" w:cs="Arial"/>
        </w:rPr>
      </w:pPr>
    </w:p>
    <w:p w14:paraId="1E59A179" w14:textId="6F945C52" w:rsidR="00F75B03" w:rsidRDefault="00F75B03" w:rsidP="00AF31E0">
      <w:pPr>
        <w:spacing w:after="120" w:line="312" w:lineRule="auto"/>
        <w:ind w:left="5387" w:right="423" w:hanging="5387"/>
        <w:rPr>
          <w:rFonts w:ascii="Arial" w:hAnsi="Arial" w:cs="Arial"/>
        </w:rPr>
      </w:pPr>
    </w:p>
    <w:p w14:paraId="29A6ACED" w14:textId="7A44D2BE" w:rsidR="00F75B03" w:rsidRDefault="00F75B03" w:rsidP="00AF31E0">
      <w:pPr>
        <w:spacing w:after="120" w:line="312" w:lineRule="auto"/>
        <w:ind w:left="5387" w:right="423" w:hanging="5387"/>
        <w:rPr>
          <w:rFonts w:ascii="Arial" w:hAnsi="Arial" w:cs="Arial"/>
        </w:rPr>
      </w:pPr>
    </w:p>
    <w:p w14:paraId="3D55AA46" w14:textId="1A7224F6" w:rsidR="00F75B03" w:rsidRDefault="00F75B03" w:rsidP="00AF31E0">
      <w:pPr>
        <w:spacing w:after="120" w:line="312" w:lineRule="auto"/>
        <w:ind w:left="5387" w:right="423" w:hanging="5387"/>
        <w:rPr>
          <w:rFonts w:ascii="Arial" w:hAnsi="Arial" w:cs="Arial"/>
        </w:rPr>
      </w:pPr>
    </w:p>
    <w:p w14:paraId="2800A991" w14:textId="3C75DBFE" w:rsidR="00F75B03" w:rsidRDefault="00F75B03" w:rsidP="00AF31E0">
      <w:pPr>
        <w:spacing w:after="120" w:line="312" w:lineRule="auto"/>
        <w:ind w:left="5387" w:right="423" w:hanging="5387"/>
        <w:rPr>
          <w:rFonts w:ascii="Arial" w:hAnsi="Arial" w:cs="Arial"/>
        </w:rPr>
      </w:pPr>
    </w:p>
    <w:p w14:paraId="10858195" w14:textId="6CC8F097" w:rsidR="00F75B03" w:rsidRDefault="00F75B03" w:rsidP="00AF31E0">
      <w:pPr>
        <w:spacing w:after="120" w:line="312" w:lineRule="auto"/>
        <w:ind w:left="5387" w:right="423" w:hanging="5387"/>
        <w:rPr>
          <w:rFonts w:ascii="Arial" w:hAnsi="Arial" w:cs="Arial"/>
        </w:rPr>
      </w:pPr>
    </w:p>
    <w:p w14:paraId="61776F8D" w14:textId="3F4004C4" w:rsidR="00F75B03" w:rsidRDefault="00F75B03" w:rsidP="00F75B03">
      <w:pPr>
        <w:spacing w:after="60" w:line="360" w:lineRule="auto"/>
        <w:jc w:val="right"/>
        <w:rPr>
          <w:rFonts w:ascii="Arial" w:eastAsia="Times New Roman" w:hAnsi="Arial" w:cs="Arial"/>
          <w:b/>
          <w:i/>
          <w:lang w:eastAsia="pl-PL"/>
        </w:rPr>
      </w:pPr>
      <w:r w:rsidRPr="00F75B03">
        <w:rPr>
          <w:rFonts w:ascii="Arial" w:eastAsia="Times New Roman" w:hAnsi="Arial" w:cs="Arial"/>
          <w:b/>
          <w:i/>
          <w:lang w:eastAsia="pl-PL"/>
        </w:rPr>
        <w:t>Załącznik nr 2 do zapytania ofertowego</w:t>
      </w:r>
    </w:p>
    <w:p w14:paraId="1603B570" w14:textId="77777777" w:rsidR="00F75B03" w:rsidRPr="00F75B03" w:rsidRDefault="00F75B03" w:rsidP="00F75B03">
      <w:pPr>
        <w:spacing w:after="60" w:line="360" w:lineRule="auto"/>
        <w:jc w:val="right"/>
        <w:rPr>
          <w:rFonts w:ascii="Arial" w:eastAsia="Times New Roman" w:hAnsi="Arial" w:cs="Arial"/>
          <w:b/>
          <w:i/>
          <w:lang w:eastAsia="pl-PL"/>
        </w:rPr>
      </w:pPr>
    </w:p>
    <w:p w14:paraId="3DFF5D59" w14:textId="77777777" w:rsidR="00F75B03" w:rsidRPr="00F75B03" w:rsidRDefault="00F75B03" w:rsidP="00F75B03">
      <w:pPr>
        <w:spacing w:after="60" w:line="360" w:lineRule="auto"/>
        <w:jc w:val="both"/>
        <w:rPr>
          <w:rFonts w:ascii="Arial" w:hAnsi="Arial" w:cs="Arial"/>
          <w:b/>
        </w:rPr>
      </w:pPr>
      <w:r w:rsidRPr="00F75B03">
        <w:rPr>
          <w:rFonts w:ascii="Arial" w:hAnsi="Arial" w:cs="Arial"/>
          <w:b/>
        </w:rPr>
        <w:t>Pełna nazwa Wykonawcy/Wykonawców</w:t>
      </w:r>
    </w:p>
    <w:p w14:paraId="08ACF31B" w14:textId="239E58F3" w:rsidR="00F75B03" w:rsidRPr="00F75B03" w:rsidRDefault="00F75B03" w:rsidP="00F75B03">
      <w:pPr>
        <w:tabs>
          <w:tab w:val="left" w:pos="0"/>
        </w:tabs>
        <w:spacing w:after="60" w:line="360" w:lineRule="auto"/>
        <w:rPr>
          <w:rFonts w:ascii="Arial" w:hAnsi="Arial" w:cs="Arial"/>
        </w:rPr>
      </w:pPr>
      <w:r w:rsidRPr="00F75B03">
        <w:rPr>
          <w:rFonts w:ascii="Arial" w:hAnsi="Arial" w:cs="Arial"/>
        </w:rPr>
        <w:t>…………………………………………………………………………………………………………………………………………………………………………………………………………………………………………………………………………………………………………………………</w:t>
      </w:r>
    </w:p>
    <w:p w14:paraId="6DF70921" w14:textId="77777777" w:rsidR="00F75B03" w:rsidRPr="00F75B03" w:rsidRDefault="00F75B03" w:rsidP="00F75B03">
      <w:pPr>
        <w:autoSpaceDE w:val="0"/>
        <w:autoSpaceDN w:val="0"/>
        <w:adjustRightInd w:val="0"/>
        <w:spacing w:after="60" w:line="360" w:lineRule="auto"/>
        <w:rPr>
          <w:rFonts w:ascii="Arial" w:hAnsi="Arial" w:cs="Arial"/>
          <w:i/>
          <w:iCs/>
        </w:rPr>
      </w:pPr>
      <w:r w:rsidRPr="00F75B03">
        <w:rPr>
          <w:rFonts w:ascii="Arial" w:hAnsi="Arial" w:cs="Arial"/>
          <w:i/>
          <w:iCs/>
        </w:rPr>
        <w:t>(pełna nazwa/firma, adres, w zależności od podmiotu: NIP/PESEL, KRS/CEiDG)</w:t>
      </w:r>
    </w:p>
    <w:p w14:paraId="39262B47" w14:textId="77777777" w:rsidR="00F75B03" w:rsidRPr="00F75B03" w:rsidRDefault="00F75B03" w:rsidP="00F75B03">
      <w:pPr>
        <w:autoSpaceDE w:val="0"/>
        <w:autoSpaceDN w:val="0"/>
        <w:adjustRightInd w:val="0"/>
        <w:spacing w:after="60" w:line="360" w:lineRule="auto"/>
        <w:rPr>
          <w:rFonts w:ascii="Arial" w:hAnsi="Arial" w:cs="Arial"/>
        </w:rPr>
      </w:pPr>
      <w:r w:rsidRPr="00F75B03">
        <w:rPr>
          <w:rFonts w:ascii="Arial" w:hAnsi="Arial" w:cs="Arial"/>
        </w:rPr>
        <w:t>reprezentowany przez:</w:t>
      </w:r>
    </w:p>
    <w:p w14:paraId="0857190A" w14:textId="77777777" w:rsidR="00F75B03" w:rsidRPr="00F75B03" w:rsidRDefault="00F75B03" w:rsidP="00F75B03">
      <w:pPr>
        <w:autoSpaceDE w:val="0"/>
        <w:autoSpaceDN w:val="0"/>
        <w:adjustRightInd w:val="0"/>
        <w:spacing w:after="60" w:line="360" w:lineRule="auto"/>
        <w:rPr>
          <w:rFonts w:ascii="Arial" w:hAnsi="Arial" w:cs="Arial"/>
        </w:rPr>
      </w:pPr>
      <w:r w:rsidRPr="00F75B03">
        <w:rPr>
          <w:rFonts w:ascii="Arial" w:hAnsi="Arial" w:cs="Arial"/>
        </w:rPr>
        <w:t>……………………………………………………………………………………………………………</w:t>
      </w:r>
    </w:p>
    <w:p w14:paraId="10684ABC" w14:textId="77777777" w:rsidR="00F75B03" w:rsidRPr="00F75B03" w:rsidRDefault="00F75B03" w:rsidP="00F75B03">
      <w:pPr>
        <w:autoSpaceDE w:val="0"/>
        <w:autoSpaceDN w:val="0"/>
        <w:adjustRightInd w:val="0"/>
        <w:spacing w:after="60" w:line="360" w:lineRule="auto"/>
        <w:rPr>
          <w:rFonts w:ascii="Arial" w:hAnsi="Arial" w:cs="Arial"/>
          <w:i/>
          <w:iCs/>
        </w:rPr>
      </w:pPr>
      <w:r w:rsidRPr="00F75B03">
        <w:rPr>
          <w:rFonts w:ascii="Arial" w:hAnsi="Arial" w:cs="Arial"/>
          <w:i/>
          <w:iCs/>
        </w:rPr>
        <w:t>(imię, nazwisko, stanowisko/podstawa do reprezentacji)</w:t>
      </w:r>
    </w:p>
    <w:p w14:paraId="0C07C752" w14:textId="77777777" w:rsidR="00F75B03" w:rsidRPr="00F75B03" w:rsidRDefault="00F75B03" w:rsidP="00F75B03">
      <w:pPr>
        <w:autoSpaceDE w:val="0"/>
        <w:autoSpaceDN w:val="0"/>
        <w:adjustRightInd w:val="0"/>
        <w:spacing w:after="60" w:line="360" w:lineRule="auto"/>
        <w:jc w:val="both"/>
        <w:rPr>
          <w:rFonts w:ascii="Arial" w:hAnsi="Arial" w:cs="Arial"/>
          <w:i/>
          <w:iCs/>
        </w:rPr>
      </w:pPr>
    </w:p>
    <w:p w14:paraId="21765109" w14:textId="77777777" w:rsidR="00F75B03" w:rsidRPr="00F75B03" w:rsidRDefault="00F75B03" w:rsidP="00F75B03">
      <w:pPr>
        <w:tabs>
          <w:tab w:val="left" w:pos="0"/>
        </w:tabs>
        <w:spacing w:after="60" w:line="360" w:lineRule="auto"/>
        <w:jc w:val="center"/>
        <w:rPr>
          <w:rFonts w:ascii="Arial" w:hAnsi="Arial" w:cs="Arial"/>
          <w:b/>
          <w:bCs/>
          <w:caps/>
        </w:rPr>
      </w:pPr>
      <w:r w:rsidRPr="00F75B03">
        <w:rPr>
          <w:rFonts w:ascii="Arial" w:hAnsi="Arial" w:cs="Arial"/>
          <w:b/>
          <w:bCs/>
          <w:caps/>
        </w:rPr>
        <w:t xml:space="preserve">Wykaz USŁUG </w:t>
      </w:r>
    </w:p>
    <w:p w14:paraId="13F7E37A" w14:textId="07F0F516" w:rsidR="00F75B03" w:rsidRPr="00F75B03" w:rsidRDefault="00F75B03" w:rsidP="00F75B03">
      <w:pPr>
        <w:tabs>
          <w:tab w:val="left" w:pos="0"/>
        </w:tabs>
        <w:spacing w:after="60" w:line="360" w:lineRule="auto"/>
        <w:jc w:val="both"/>
        <w:rPr>
          <w:rFonts w:ascii="Arial" w:hAnsi="Arial" w:cs="Arial"/>
          <w:b/>
          <w:i/>
        </w:rPr>
      </w:pPr>
      <w:r w:rsidRPr="00F75B03">
        <w:rPr>
          <w:rFonts w:ascii="Arial" w:hAnsi="Arial" w:cs="Arial"/>
        </w:rPr>
        <w:t>Dotyczy: zapytania ofertowego, którego przedmiotem jest</w:t>
      </w:r>
      <w:r w:rsidRPr="00F75B03">
        <w:rPr>
          <w:rFonts w:ascii="Arial" w:hAnsi="Arial" w:cs="Arial"/>
          <w:b/>
          <w:i/>
        </w:rPr>
        <w:t>: Kompleksowe przygotowanie i wyposażenie stoiska Narodowego Centrum Badań i Rozwoju, na potrzeby 25. Pikniku Naukowego, organizowanego przez Polskie Radio i Centrum Nauki Kopernik w dniu 21 maja 2022 r.</w:t>
      </w:r>
    </w:p>
    <w:p w14:paraId="41F7003E" w14:textId="77777777" w:rsidR="00F75B03" w:rsidRPr="00F75B03" w:rsidRDefault="00F75B03" w:rsidP="00F75B03">
      <w:pPr>
        <w:tabs>
          <w:tab w:val="left" w:pos="0"/>
        </w:tabs>
        <w:spacing w:after="60" w:line="360" w:lineRule="auto"/>
        <w:jc w:val="both"/>
        <w:rPr>
          <w:rFonts w:ascii="Arial" w:hAnsi="Arial" w:cs="Arial"/>
          <w:b/>
          <w:bCs/>
          <w:caps/>
        </w:rPr>
      </w:pPr>
    </w:p>
    <w:p w14:paraId="27DE6CA7" w14:textId="77777777" w:rsidR="00F75B03" w:rsidRPr="00F75B03" w:rsidRDefault="00F75B03" w:rsidP="00F75B03">
      <w:pPr>
        <w:spacing w:after="60" w:line="360" w:lineRule="auto"/>
        <w:jc w:val="both"/>
        <w:rPr>
          <w:rFonts w:ascii="Arial" w:hAnsi="Arial" w:cs="Arial"/>
        </w:rPr>
      </w:pPr>
      <w:r w:rsidRPr="00F75B03">
        <w:rPr>
          <w:rFonts w:ascii="Arial" w:hAnsi="Arial" w:cs="Arial"/>
        </w:rPr>
        <w:t>W zakresie niezbędnym do wykazania spełnienia warunku wiedzy i doświadczenia, o którym mowa w rozdziale VII pkt 2.1 SWZ, w okresie ostatnich 3 (trzech) lat przed upływem terminu składania ofert, a jeżeli okres prowadzenia działalności jest krótszy – w tym okresie.</w:t>
      </w:r>
    </w:p>
    <w:tbl>
      <w:tblPr>
        <w:tblStyle w:val="Tabela-Siatka"/>
        <w:tblpPr w:leftFromText="141" w:rightFromText="141" w:vertAnchor="text" w:tblpY="1"/>
        <w:tblW w:w="5000" w:type="pct"/>
        <w:tblLook w:val="0000" w:firstRow="0" w:lastRow="0" w:firstColumn="0" w:lastColumn="0" w:noHBand="0" w:noVBand="0"/>
      </w:tblPr>
      <w:tblGrid>
        <w:gridCol w:w="509"/>
        <w:gridCol w:w="3374"/>
        <w:gridCol w:w="5179"/>
      </w:tblGrid>
      <w:tr w:rsidR="00F75B03" w:rsidRPr="00F75B03" w14:paraId="06E728F6" w14:textId="77777777" w:rsidTr="00232005">
        <w:trPr>
          <w:trHeight w:val="648"/>
        </w:trPr>
        <w:tc>
          <w:tcPr>
            <w:tcW w:w="5000" w:type="pct"/>
            <w:gridSpan w:val="3"/>
          </w:tcPr>
          <w:p w14:paraId="1AFB1863" w14:textId="77777777" w:rsidR="00F75B03" w:rsidRPr="00F75B03" w:rsidRDefault="00F75B03" w:rsidP="00232005">
            <w:pPr>
              <w:pStyle w:val="Style31"/>
              <w:widowControl/>
              <w:spacing w:line="360" w:lineRule="auto"/>
              <w:jc w:val="both"/>
              <w:rPr>
                <w:rFonts w:ascii="Arial" w:hAnsi="Arial" w:cs="Arial"/>
                <w:b/>
                <w:sz w:val="22"/>
                <w:szCs w:val="22"/>
              </w:rPr>
            </w:pPr>
            <w:r w:rsidRPr="00F75B03">
              <w:rPr>
                <w:rFonts w:ascii="Arial" w:hAnsi="Arial" w:cs="Arial"/>
                <w:b/>
                <w:sz w:val="22"/>
                <w:szCs w:val="22"/>
              </w:rPr>
              <w:t>Wymaganie Zamawiającego:</w:t>
            </w:r>
          </w:p>
          <w:p w14:paraId="1092A767" w14:textId="77777777" w:rsidR="00F75B03" w:rsidRPr="00F75B03" w:rsidRDefault="00F75B03" w:rsidP="00F75B03">
            <w:pPr>
              <w:pStyle w:val="Akapitzlist"/>
              <w:spacing w:after="60" w:line="360" w:lineRule="auto"/>
              <w:ind w:left="32"/>
              <w:jc w:val="both"/>
              <w:rPr>
                <w:rFonts w:ascii="Arial" w:hAnsi="Arial" w:cs="Arial"/>
                <w:sz w:val="20"/>
                <w:szCs w:val="22"/>
              </w:rPr>
            </w:pPr>
            <w:r w:rsidRPr="00F75B03">
              <w:rPr>
                <w:rFonts w:ascii="Arial" w:hAnsi="Arial" w:cs="Arial"/>
                <w:sz w:val="20"/>
                <w:szCs w:val="22"/>
              </w:rPr>
              <w:t>Wykonawca powinien wykazać, w ciągu ostatnich 3 lat przed upływem terminu składania ofert, a jeżeli okres prowadzenia działalności jest krótszy - w tym okresie, wiedzą i doświadczeniem w realizacji zamówienia, w postaci należytego wykonania co najmniej 2 usług w zakresie kompleksowej organizacji imprezy o charakterze rozrywkowym, rekreacyjnym, w zakresie której mieści się zaprojektowanie oraz instalacja stoiska wystawienniczego, wraz z niezbędnym wyposażeniem oraz bieżąca obsługa w czasie wydarzenia, pozwalająca na właściwe funkcjonowanie stoiska, o wartości co najmniej 50 000,00 zł brutto każda.</w:t>
            </w:r>
          </w:p>
          <w:p w14:paraId="2DE36003" w14:textId="5817AE7F" w:rsidR="00F75B03" w:rsidRPr="00F75B03" w:rsidRDefault="00F75B03" w:rsidP="00F75B03">
            <w:pPr>
              <w:pStyle w:val="Akapitzlist"/>
              <w:spacing w:after="60" w:line="360" w:lineRule="auto"/>
              <w:ind w:left="32"/>
              <w:jc w:val="both"/>
              <w:rPr>
                <w:rFonts w:ascii="Arial" w:hAnsi="Arial" w:cs="Arial"/>
                <w:b/>
                <w:szCs w:val="22"/>
                <w:lang w:val="pl-PL"/>
              </w:rPr>
            </w:pPr>
            <w:r w:rsidRPr="00F75B03">
              <w:rPr>
                <w:rFonts w:ascii="Arial" w:hAnsi="Arial" w:cs="Arial"/>
                <w:sz w:val="20"/>
                <w:szCs w:val="22"/>
              </w:rPr>
              <w:t>Zamawiający nie dopuszcza sumowania usług z różnych kontraktów w celu uzyskania wartości minimalnej.</w:t>
            </w:r>
          </w:p>
        </w:tc>
      </w:tr>
      <w:tr w:rsidR="00F75B03" w:rsidRPr="00F75B03" w14:paraId="3142034E" w14:textId="77777777" w:rsidTr="00232005">
        <w:trPr>
          <w:trHeight w:val="567"/>
        </w:trPr>
        <w:tc>
          <w:tcPr>
            <w:tcW w:w="284" w:type="pct"/>
            <w:vMerge w:val="restart"/>
          </w:tcPr>
          <w:p w14:paraId="6D1B1EFC" w14:textId="77777777" w:rsidR="00F75B03" w:rsidRPr="00F75B03" w:rsidRDefault="00F75B03" w:rsidP="00F75B03">
            <w:pPr>
              <w:numPr>
                <w:ilvl w:val="0"/>
                <w:numId w:val="47"/>
              </w:numPr>
              <w:spacing w:after="60" w:line="360" w:lineRule="auto"/>
              <w:ind w:right="-288" w:hanging="720"/>
              <w:jc w:val="center"/>
              <w:rPr>
                <w:rFonts w:ascii="Arial" w:hAnsi="Arial" w:cs="Arial"/>
              </w:rPr>
            </w:pPr>
          </w:p>
        </w:tc>
        <w:tc>
          <w:tcPr>
            <w:tcW w:w="1865" w:type="pct"/>
          </w:tcPr>
          <w:p w14:paraId="44809D89" w14:textId="77777777" w:rsidR="00F75B03" w:rsidRPr="00F75B03" w:rsidRDefault="00F75B03" w:rsidP="00232005">
            <w:pPr>
              <w:spacing w:after="60" w:line="360" w:lineRule="auto"/>
              <w:rPr>
                <w:rFonts w:ascii="Arial" w:hAnsi="Arial" w:cs="Arial"/>
                <w:b/>
              </w:rPr>
            </w:pPr>
            <w:r w:rsidRPr="00F75B03">
              <w:rPr>
                <w:rFonts w:ascii="Arial" w:hAnsi="Arial" w:cs="Arial"/>
                <w:b/>
              </w:rPr>
              <w:t xml:space="preserve">Nazwa i zakres usługi </w:t>
            </w:r>
          </w:p>
        </w:tc>
        <w:tc>
          <w:tcPr>
            <w:tcW w:w="2851" w:type="pct"/>
          </w:tcPr>
          <w:p w14:paraId="15287181" w14:textId="77777777" w:rsidR="00F75B03" w:rsidRPr="00F75B03" w:rsidRDefault="00F75B03" w:rsidP="00232005">
            <w:pPr>
              <w:spacing w:after="60" w:line="360" w:lineRule="auto"/>
              <w:jc w:val="both"/>
              <w:rPr>
                <w:rFonts w:ascii="Arial" w:hAnsi="Arial" w:cs="Arial"/>
              </w:rPr>
            </w:pPr>
            <w:r w:rsidRPr="00F75B03">
              <w:rPr>
                <w:rFonts w:ascii="Arial" w:hAnsi="Arial" w:cs="Arial"/>
              </w:rPr>
              <w:t>…………………………………………………………..</w:t>
            </w:r>
          </w:p>
          <w:p w14:paraId="4B972872" w14:textId="77777777" w:rsidR="00F75B03" w:rsidRPr="00F75B03" w:rsidRDefault="00F75B03" w:rsidP="00232005">
            <w:pPr>
              <w:spacing w:after="60" w:line="360" w:lineRule="auto"/>
              <w:jc w:val="both"/>
              <w:rPr>
                <w:rFonts w:ascii="Arial" w:hAnsi="Arial" w:cs="Arial"/>
              </w:rPr>
            </w:pPr>
            <w:r w:rsidRPr="00F75B03">
              <w:rPr>
                <w:rFonts w:ascii="Arial" w:hAnsi="Arial" w:cs="Arial"/>
              </w:rPr>
              <w:t>…………………………………………………………..</w:t>
            </w:r>
          </w:p>
          <w:p w14:paraId="00F77B4E" w14:textId="77777777" w:rsidR="00F75B03" w:rsidRPr="00F75B03" w:rsidRDefault="00F75B03" w:rsidP="00232005">
            <w:pPr>
              <w:pStyle w:val="Default"/>
              <w:spacing w:after="60" w:line="360" w:lineRule="auto"/>
              <w:ind w:left="223"/>
              <w:jc w:val="both"/>
              <w:rPr>
                <w:rFonts w:ascii="Arial" w:hAnsi="Arial" w:cs="Arial"/>
                <w:b/>
                <w:color w:val="auto"/>
                <w:sz w:val="22"/>
                <w:szCs w:val="22"/>
              </w:rPr>
            </w:pPr>
          </w:p>
        </w:tc>
      </w:tr>
      <w:tr w:rsidR="00F75B03" w:rsidRPr="00F75B03" w14:paraId="34F53320" w14:textId="77777777" w:rsidTr="00232005">
        <w:trPr>
          <w:trHeight w:val="567"/>
        </w:trPr>
        <w:tc>
          <w:tcPr>
            <w:tcW w:w="284" w:type="pct"/>
            <w:vMerge/>
          </w:tcPr>
          <w:p w14:paraId="4C858201" w14:textId="77777777" w:rsidR="00F75B03" w:rsidRPr="00F75B03" w:rsidRDefault="00F75B03" w:rsidP="00F75B03">
            <w:pPr>
              <w:numPr>
                <w:ilvl w:val="0"/>
                <w:numId w:val="47"/>
              </w:numPr>
              <w:spacing w:after="60" w:line="360" w:lineRule="auto"/>
              <w:ind w:right="-288" w:hanging="720"/>
              <w:rPr>
                <w:rFonts w:ascii="Arial" w:hAnsi="Arial" w:cs="Arial"/>
              </w:rPr>
            </w:pPr>
          </w:p>
        </w:tc>
        <w:tc>
          <w:tcPr>
            <w:tcW w:w="1865" w:type="pct"/>
          </w:tcPr>
          <w:p w14:paraId="38D94E52" w14:textId="77777777" w:rsidR="00F75B03" w:rsidRPr="00F75B03" w:rsidRDefault="00F75B03" w:rsidP="00232005">
            <w:pPr>
              <w:spacing w:after="60" w:line="360" w:lineRule="auto"/>
              <w:rPr>
                <w:rFonts w:ascii="Arial" w:hAnsi="Arial" w:cs="Arial"/>
                <w:b/>
              </w:rPr>
            </w:pPr>
            <w:r w:rsidRPr="00F75B03">
              <w:rPr>
                <w:rFonts w:ascii="Arial" w:hAnsi="Arial" w:cs="Arial"/>
                <w:b/>
              </w:rPr>
              <w:t>Data wykonania usługi</w:t>
            </w:r>
          </w:p>
          <w:p w14:paraId="039E7BCE" w14:textId="77777777" w:rsidR="00F75B03" w:rsidRPr="00F75B03" w:rsidRDefault="00F75B03" w:rsidP="00232005">
            <w:pPr>
              <w:spacing w:after="60" w:line="360" w:lineRule="auto"/>
              <w:rPr>
                <w:rFonts w:ascii="Arial" w:hAnsi="Arial" w:cs="Arial"/>
                <w:b/>
              </w:rPr>
            </w:pPr>
            <w:r w:rsidRPr="00F75B03">
              <w:rPr>
                <w:rFonts w:ascii="Arial" w:hAnsi="Arial" w:cs="Arial"/>
                <w:i/>
              </w:rPr>
              <w:t xml:space="preserve">(należy podać datę rozpoczęcia </w:t>
            </w:r>
            <w:r w:rsidRPr="00F75B03">
              <w:rPr>
                <w:rFonts w:ascii="Arial" w:hAnsi="Arial" w:cs="Arial"/>
                <w:i/>
              </w:rPr>
              <w:br/>
              <w:t>i zakończenia wskazanej usługi)</w:t>
            </w:r>
          </w:p>
        </w:tc>
        <w:tc>
          <w:tcPr>
            <w:tcW w:w="2851" w:type="pct"/>
          </w:tcPr>
          <w:p w14:paraId="72004368" w14:textId="77777777" w:rsidR="00F75B03" w:rsidRPr="00F75B03" w:rsidRDefault="00F75B03" w:rsidP="00232005">
            <w:pPr>
              <w:spacing w:after="60" w:line="360" w:lineRule="auto"/>
              <w:jc w:val="both"/>
              <w:rPr>
                <w:rFonts w:ascii="Arial" w:hAnsi="Arial" w:cs="Arial"/>
              </w:rPr>
            </w:pPr>
          </w:p>
          <w:p w14:paraId="0F26E81E" w14:textId="77777777" w:rsidR="00F75B03" w:rsidRPr="00F75B03" w:rsidRDefault="00F75B03" w:rsidP="00232005">
            <w:pPr>
              <w:spacing w:after="60" w:line="360" w:lineRule="auto"/>
              <w:jc w:val="center"/>
              <w:rPr>
                <w:rFonts w:ascii="Arial" w:hAnsi="Arial" w:cs="Arial"/>
              </w:rPr>
            </w:pPr>
            <w:r w:rsidRPr="00F75B03">
              <w:rPr>
                <w:rFonts w:ascii="Arial" w:hAnsi="Arial" w:cs="Arial"/>
              </w:rPr>
              <w:t xml:space="preserve">od …..…/…..…./…...............  </w:t>
            </w:r>
          </w:p>
          <w:p w14:paraId="62A379C6" w14:textId="77777777" w:rsidR="00F75B03" w:rsidRPr="00F75B03" w:rsidRDefault="00F75B03" w:rsidP="00232005">
            <w:pPr>
              <w:spacing w:after="60" w:line="360" w:lineRule="auto"/>
              <w:jc w:val="center"/>
              <w:rPr>
                <w:rFonts w:ascii="Arial" w:hAnsi="Arial" w:cs="Arial"/>
              </w:rPr>
            </w:pPr>
            <w:r w:rsidRPr="00F75B03">
              <w:rPr>
                <w:rFonts w:ascii="Arial" w:hAnsi="Arial" w:cs="Arial"/>
              </w:rPr>
              <w:t>do …..…/…..…./…...............</w:t>
            </w:r>
          </w:p>
          <w:p w14:paraId="34838795" w14:textId="77777777" w:rsidR="00F75B03" w:rsidRPr="00F75B03" w:rsidRDefault="00F75B03" w:rsidP="00232005">
            <w:pPr>
              <w:spacing w:after="60" w:line="360" w:lineRule="auto"/>
              <w:jc w:val="both"/>
              <w:rPr>
                <w:rFonts w:ascii="Arial" w:hAnsi="Arial" w:cs="Arial"/>
                <w:i/>
              </w:rPr>
            </w:pPr>
            <w:r w:rsidRPr="00F75B03">
              <w:rPr>
                <w:rFonts w:ascii="Arial" w:hAnsi="Arial" w:cs="Arial"/>
                <w:i/>
              </w:rPr>
              <w:t xml:space="preserve">                           (dzień / miesiąc / rok)</w:t>
            </w:r>
          </w:p>
        </w:tc>
      </w:tr>
      <w:tr w:rsidR="00F75B03" w:rsidRPr="00F75B03" w14:paraId="4E948C6B" w14:textId="77777777" w:rsidTr="00232005">
        <w:trPr>
          <w:trHeight w:val="567"/>
        </w:trPr>
        <w:tc>
          <w:tcPr>
            <w:tcW w:w="284" w:type="pct"/>
            <w:vMerge/>
          </w:tcPr>
          <w:p w14:paraId="3DB71DDA" w14:textId="77777777" w:rsidR="00F75B03" w:rsidRPr="00F75B03" w:rsidRDefault="00F75B03" w:rsidP="00F75B03">
            <w:pPr>
              <w:numPr>
                <w:ilvl w:val="0"/>
                <w:numId w:val="47"/>
              </w:numPr>
              <w:spacing w:after="60" w:line="360" w:lineRule="auto"/>
              <w:ind w:right="-288" w:hanging="720"/>
              <w:rPr>
                <w:rFonts w:ascii="Arial" w:hAnsi="Arial" w:cs="Arial"/>
              </w:rPr>
            </w:pPr>
          </w:p>
        </w:tc>
        <w:tc>
          <w:tcPr>
            <w:tcW w:w="1865" w:type="pct"/>
            <w:vAlign w:val="center"/>
          </w:tcPr>
          <w:p w14:paraId="35011C1F" w14:textId="77777777" w:rsidR="00F75B03" w:rsidRPr="00F75B03" w:rsidRDefault="00F75B03" w:rsidP="00232005">
            <w:pPr>
              <w:spacing w:after="60" w:line="360" w:lineRule="auto"/>
              <w:rPr>
                <w:rFonts w:ascii="Arial" w:hAnsi="Arial" w:cs="Arial"/>
                <w:b/>
              </w:rPr>
            </w:pPr>
            <w:r w:rsidRPr="00F75B03">
              <w:rPr>
                <w:rFonts w:ascii="Arial" w:hAnsi="Arial" w:cs="Arial"/>
                <w:b/>
              </w:rPr>
              <w:t>Odbiorca (podmiot, który zlecał wykonanie usługi)</w:t>
            </w:r>
          </w:p>
        </w:tc>
        <w:tc>
          <w:tcPr>
            <w:tcW w:w="2851" w:type="pct"/>
            <w:vAlign w:val="center"/>
          </w:tcPr>
          <w:p w14:paraId="06A0A8A2" w14:textId="77777777" w:rsidR="00F75B03" w:rsidRPr="00F75B03" w:rsidRDefault="00F75B03" w:rsidP="00232005">
            <w:pPr>
              <w:spacing w:after="60" w:line="360" w:lineRule="auto"/>
              <w:jc w:val="center"/>
              <w:rPr>
                <w:rFonts w:ascii="Arial" w:hAnsi="Arial" w:cs="Arial"/>
              </w:rPr>
            </w:pPr>
            <w:r w:rsidRPr="00F75B03">
              <w:rPr>
                <w:rFonts w:ascii="Arial" w:hAnsi="Arial" w:cs="Arial"/>
              </w:rPr>
              <w:t>…………….………………………….……………</w:t>
            </w:r>
          </w:p>
          <w:p w14:paraId="5C71FA62" w14:textId="77777777" w:rsidR="00F75B03" w:rsidRPr="00F75B03" w:rsidRDefault="00F75B03" w:rsidP="00232005">
            <w:pPr>
              <w:spacing w:after="60" w:line="360" w:lineRule="auto"/>
              <w:jc w:val="center"/>
              <w:rPr>
                <w:rFonts w:ascii="Arial" w:hAnsi="Arial" w:cs="Arial"/>
              </w:rPr>
            </w:pPr>
            <w:r w:rsidRPr="00F75B03">
              <w:rPr>
                <w:rFonts w:ascii="Arial" w:hAnsi="Arial" w:cs="Arial"/>
              </w:rPr>
              <w:t>…………….………………………….…………….</w:t>
            </w:r>
          </w:p>
          <w:p w14:paraId="1B9F6FE6" w14:textId="77777777" w:rsidR="00F75B03" w:rsidRPr="00F75B03" w:rsidRDefault="00F75B03" w:rsidP="00232005">
            <w:pPr>
              <w:spacing w:after="60" w:line="360" w:lineRule="auto"/>
              <w:jc w:val="center"/>
              <w:rPr>
                <w:rFonts w:ascii="Arial" w:hAnsi="Arial" w:cs="Arial"/>
              </w:rPr>
            </w:pPr>
            <w:r w:rsidRPr="00F75B03">
              <w:rPr>
                <w:rFonts w:ascii="Arial" w:hAnsi="Arial" w:cs="Arial"/>
                <w:i/>
              </w:rPr>
              <w:t>(nazwa i adres</w:t>
            </w:r>
            <w:r w:rsidRPr="00F75B03">
              <w:rPr>
                <w:rFonts w:ascii="Arial" w:hAnsi="Arial" w:cs="Arial"/>
              </w:rPr>
              <w:t>)</w:t>
            </w:r>
          </w:p>
        </w:tc>
      </w:tr>
      <w:tr w:rsidR="00F75B03" w:rsidRPr="00F75B03" w14:paraId="03E5F215" w14:textId="77777777" w:rsidTr="00232005">
        <w:trPr>
          <w:trHeight w:val="567"/>
        </w:trPr>
        <w:tc>
          <w:tcPr>
            <w:tcW w:w="284" w:type="pct"/>
            <w:vMerge/>
          </w:tcPr>
          <w:p w14:paraId="33DBB1C0" w14:textId="77777777" w:rsidR="00F75B03" w:rsidRPr="00F75B03" w:rsidRDefault="00F75B03" w:rsidP="00F75B03">
            <w:pPr>
              <w:numPr>
                <w:ilvl w:val="0"/>
                <w:numId w:val="47"/>
              </w:numPr>
              <w:spacing w:after="60" w:line="360" w:lineRule="auto"/>
              <w:ind w:right="-288" w:hanging="720"/>
              <w:rPr>
                <w:rFonts w:ascii="Arial" w:hAnsi="Arial" w:cs="Arial"/>
              </w:rPr>
            </w:pPr>
          </w:p>
        </w:tc>
        <w:tc>
          <w:tcPr>
            <w:tcW w:w="1865" w:type="pct"/>
            <w:vAlign w:val="center"/>
          </w:tcPr>
          <w:p w14:paraId="0E3ED42A" w14:textId="77777777" w:rsidR="00F75B03" w:rsidRPr="00F75B03" w:rsidRDefault="00F75B03" w:rsidP="00232005">
            <w:pPr>
              <w:spacing w:after="60" w:line="360" w:lineRule="auto"/>
              <w:rPr>
                <w:rFonts w:ascii="Arial" w:hAnsi="Arial" w:cs="Arial"/>
                <w:b/>
              </w:rPr>
            </w:pPr>
            <w:r w:rsidRPr="00F75B03">
              <w:rPr>
                <w:rFonts w:ascii="Arial" w:hAnsi="Arial" w:cs="Arial"/>
                <w:b/>
              </w:rPr>
              <w:t>Wartość usługi brutto</w:t>
            </w:r>
          </w:p>
        </w:tc>
        <w:tc>
          <w:tcPr>
            <w:tcW w:w="2851" w:type="pct"/>
            <w:vAlign w:val="center"/>
          </w:tcPr>
          <w:p w14:paraId="1B5E18B1" w14:textId="77777777" w:rsidR="00F75B03" w:rsidRPr="00F75B03" w:rsidRDefault="00F75B03" w:rsidP="00232005">
            <w:pPr>
              <w:spacing w:after="60" w:line="360" w:lineRule="auto"/>
              <w:jc w:val="center"/>
              <w:rPr>
                <w:rFonts w:ascii="Arial" w:hAnsi="Arial" w:cs="Arial"/>
              </w:rPr>
            </w:pPr>
            <w:r w:rsidRPr="00F75B03">
              <w:rPr>
                <w:rFonts w:ascii="Arial" w:hAnsi="Arial" w:cs="Arial"/>
              </w:rPr>
              <w:t>……………………………………………………….</w:t>
            </w:r>
          </w:p>
        </w:tc>
      </w:tr>
      <w:tr w:rsidR="00F75B03" w:rsidRPr="00F75B03" w14:paraId="323920A4" w14:textId="77777777" w:rsidTr="00232005">
        <w:trPr>
          <w:trHeight w:val="567"/>
        </w:trPr>
        <w:tc>
          <w:tcPr>
            <w:tcW w:w="284" w:type="pct"/>
            <w:vMerge/>
          </w:tcPr>
          <w:p w14:paraId="2784B073" w14:textId="77777777" w:rsidR="00F75B03" w:rsidRPr="00F75B03" w:rsidRDefault="00F75B03" w:rsidP="00F75B03">
            <w:pPr>
              <w:numPr>
                <w:ilvl w:val="0"/>
                <w:numId w:val="47"/>
              </w:numPr>
              <w:spacing w:after="60" w:line="360" w:lineRule="auto"/>
              <w:ind w:right="-288" w:hanging="720"/>
              <w:rPr>
                <w:rFonts w:ascii="Arial" w:hAnsi="Arial" w:cs="Arial"/>
              </w:rPr>
            </w:pPr>
          </w:p>
        </w:tc>
        <w:tc>
          <w:tcPr>
            <w:tcW w:w="1865" w:type="pct"/>
          </w:tcPr>
          <w:p w14:paraId="2871F4AF" w14:textId="77777777" w:rsidR="00F75B03" w:rsidRPr="00F75B03" w:rsidRDefault="00F75B03" w:rsidP="00232005">
            <w:pPr>
              <w:spacing w:after="60" w:line="360" w:lineRule="auto"/>
              <w:rPr>
                <w:rFonts w:ascii="Arial" w:hAnsi="Arial" w:cs="Arial"/>
              </w:rPr>
            </w:pPr>
            <w:r w:rsidRPr="00F75B03">
              <w:rPr>
                <w:rFonts w:ascii="Arial" w:hAnsi="Arial" w:cs="Arial"/>
                <w:b/>
              </w:rPr>
              <w:t>Dokument potwierdzający należyte wykonanie wyżej wymienionej usługi</w:t>
            </w:r>
            <w:r w:rsidRPr="00F75B03">
              <w:rPr>
                <w:rFonts w:ascii="Arial" w:hAnsi="Arial" w:cs="Arial"/>
              </w:rPr>
              <w:t xml:space="preserve"> </w:t>
            </w:r>
          </w:p>
        </w:tc>
        <w:tc>
          <w:tcPr>
            <w:tcW w:w="2851" w:type="pct"/>
            <w:vAlign w:val="center"/>
          </w:tcPr>
          <w:p w14:paraId="36C4AD4C" w14:textId="77777777" w:rsidR="00F75B03" w:rsidRPr="00F75B03" w:rsidRDefault="00F75B03" w:rsidP="00232005">
            <w:pPr>
              <w:spacing w:after="60" w:line="360" w:lineRule="auto"/>
              <w:rPr>
                <w:rFonts w:ascii="Arial" w:hAnsi="Arial" w:cs="Arial"/>
              </w:rPr>
            </w:pPr>
            <w:r w:rsidRPr="00F75B03">
              <w:rPr>
                <w:rFonts w:ascii="Arial" w:hAnsi="Arial" w:cs="Arial"/>
              </w:rPr>
              <w:t>Nr załącznika do oferty - …………………..………….</w:t>
            </w:r>
          </w:p>
        </w:tc>
      </w:tr>
      <w:tr w:rsidR="00F75B03" w:rsidRPr="00F75B03" w14:paraId="2668BEA2" w14:textId="77777777" w:rsidTr="00232005">
        <w:trPr>
          <w:trHeight w:val="567"/>
        </w:trPr>
        <w:tc>
          <w:tcPr>
            <w:tcW w:w="284" w:type="pct"/>
            <w:vMerge w:val="restart"/>
          </w:tcPr>
          <w:p w14:paraId="54A5F9DC" w14:textId="77777777" w:rsidR="00F75B03" w:rsidRPr="00F75B03" w:rsidRDefault="00F75B03" w:rsidP="00F75B03">
            <w:pPr>
              <w:numPr>
                <w:ilvl w:val="0"/>
                <w:numId w:val="47"/>
              </w:numPr>
              <w:spacing w:after="60" w:line="360" w:lineRule="auto"/>
              <w:ind w:right="-288" w:hanging="720"/>
              <w:jc w:val="center"/>
              <w:rPr>
                <w:rFonts w:ascii="Arial" w:hAnsi="Arial" w:cs="Arial"/>
              </w:rPr>
            </w:pPr>
          </w:p>
        </w:tc>
        <w:tc>
          <w:tcPr>
            <w:tcW w:w="1865" w:type="pct"/>
          </w:tcPr>
          <w:p w14:paraId="7E6F554B" w14:textId="77777777" w:rsidR="00F75B03" w:rsidRPr="00F75B03" w:rsidRDefault="00F75B03" w:rsidP="00232005">
            <w:pPr>
              <w:spacing w:after="60" w:line="360" w:lineRule="auto"/>
              <w:rPr>
                <w:rFonts w:ascii="Arial" w:hAnsi="Arial" w:cs="Arial"/>
                <w:b/>
              </w:rPr>
            </w:pPr>
            <w:r w:rsidRPr="00F75B03">
              <w:rPr>
                <w:rFonts w:ascii="Arial" w:hAnsi="Arial" w:cs="Arial"/>
                <w:b/>
              </w:rPr>
              <w:t xml:space="preserve">Nazwa i zakres usługi </w:t>
            </w:r>
          </w:p>
        </w:tc>
        <w:tc>
          <w:tcPr>
            <w:tcW w:w="2851" w:type="pct"/>
          </w:tcPr>
          <w:p w14:paraId="10281F6D" w14:textId="77777777" w:rsidR="00F75B03" w:rsidRPr="00F75B03" w:rsidRDefault="00F75B03" w:rsidP="00232005">
            <w:pPr>
              <w:spacing w:after="60" w:line="360" w:lineRule="auto"/>
              <w:jc w:val="both"/>
              <w:rPr>
                <w:rFonts w:ascii="Arial" w:hAnsi="Arial" w:cs="Arial"/>
              </w:rPr>
            </w:pPr>
            <w:r w:rsidRPr="00F75B03">
              <w:rPr>
                <w:rFonts w:ascii="Arial" w:hAnsi="Arial" w:cs="Arial"/>
              </w:rPr>
              <w:t>…………………………………………………………..</w:t>
            </w:r>
          </w:p>
          <w:p w14:paraId="6E4A51C4" w14:textId="77777777" w:rsidR="00F75B03" w:rsidRPr="00F75B03" w:rsidRDefault="00F75B03" w:rsidP="00232005">
            <w:pPr>
              <w:spacing w:after="60" w:line="360" w:lineRule="auto"/>
              <w:jc w:val="both"/>
              <w:rPr>
                <w:rFonts w:ascii="Arial" w:hAnsi="Arial" w:cs="Arial"/>
              </w:rPr>
            </w:pPr>
            <w:r w:rsidRPr="00F75B03">
              <w:rPr>
                <w:rFonts w:ascii="Arial" w:hAnsi="Arial" w:cs="Arial"/>
              </w:rPr>
              <w:t>…………………………………………………………..</w:t>
            </w:r>
          </w:p>
          <w:p w14:paraId="342FBCBF" w14:textId="77777777" w:rsidR="00F75B03" w:rsidRPr="00F75B03" w:rsidRDefault="00F75B03" w:rsidP="00232005">
            <w:pPr>
              <w:pStyle w:val="Default"/>
              <w:spacing w:after="60" w:line="360" w:lineRule="auto"/>
              <w:ind w:left="223"/>
              <w:jc w:val="both"/>
              <w:rPr>
                <w:rFonts w:ascii="Arial" w:hAnsi="Arial" w:cs="Arial"/>
                <w:b/>
                <w:color w:val="auto"/>
                <w:sz w:val="22"/>
                <w:szCs w:val="22"/>
              </w:rPr>
            </w:pPr>
          </w:p>
        </w:tc>
      </w:tr>
      <w:tr w:rsidR="00F75B03" w:rsidRPr="00F75B03" w14:paraId="3392BFB1" w14:textId="77777777" w:rsidTr="00232005">
        <w:trPr>
          <w:trHeight w:val="567"/>
        </w:trPr>
        <w:tc>
          <w:tcPr>
            <w:tcW w:w="284" w:type="pct"/>
            <w:vMerge/>
          </w:tcPr>
          <w:p w14:paraId="1B661F20" w14:textId="77777777" w:rsidR="00F75B03" w:rsidRPr="00F75B03" w:rsidRDefault="00F75B03" w:rsidP="00F75B03">
            <w:pPr>
              <w:numPr>
                <w:ilvl w:val="0"/>
                <w:numId w:val="47"/>
              </w:numPr>
              <w:spacing w:after="60" w:line="360" w:lineRule="auto"/>
              <w:ind w:right="-288" w:hanging="720"/>
              <w:rPr>
                <w:rFonts w:ascii="Arial" w:hAnsi="Arial" w:cs="Arial"/>
              </w:rPr>
            </w:pPr>
          </w:p>
        </w:tc>
        <w:tc>
          <w:tcPr>
            <w:tcW w:w="1865" w:type="pct"/>
          </w:tcPr>
          <w:p w14:paraId="37C4D309" w14:textId="77777777" w:rsidR="00F75B03" w:rsidRPr="00F75B03" w:rsidRDefault="00F75B03" w:rsidP="00232005">
            <w:pPr>
              <w:spacing w:after="60" w:line="360" w:lineRule="auto"/>
              <w:rPr>
                <w:rFonts w:ascii="Arial" w:hAnsi="Arial" w:cs="Arial"/>
                <w:b/>
              </w:rPr>
            </w:pPr>
            <w:r w:rsidRPr="00F75B03">
              <w:rPr>
                <w:rFonts w:ascii="Arial" w:hAnsi="Arial" w:cs="Arial"/>
                <w:b/>
              </w:rPr>
              <w:t>Data wykonania usługi</w:t>
            </w:r>
          </w:p>
          <w:p w14:paraId="14E0D3E4" w14:textId="77777777" w:rsidR="00F75B03" w:rsidRPr="00F75B03" w:rsidRDefault="00F75B03" w:rsidP="00232005">
            <w:pPr>
              <w:spacing w:after="60" w:line="360" w:lineRule="auto"/>
              <w:rPr>
                <w:rFonts w:ascii="Arial" w:hAnsi="Arial" w:cs="Arial"/>
                <w:b/>
              </w:rPr>
            </w:pPr>
            <w:r w:rsidRPr="00F75B03">
              <w:rPr>
                <w:rFonts w:ascii="Arial" w:hAnsi="Arial" w:cs="Arial"/>
                <w:i/>
              </w:rPr>
              <w:t xml:space="preserve">(należy podać datę rozpoczęcia </w:t>
            </w:r>
            <w:r w:rsidRPr="00F75B03">
              <w:rPr>
                <w:rFonts w:ascii="Arial" w:hAnsi="Arial" w:cs="Arial"/>
                <w:i/>
              </w:rPr>
              <w:br/>
              <w:t>i zakończenia wskazanej usługi)</w:t>
            </w:r>
          </w:p>
        </w:tc>
        <w:tc>
          <w:tcPr>
            <w:tcW w:w="2851" w:type="pct"/>
          </w:tcPr>
          <w:p w14:paraId="102DA095" w14:textId="77777777" w:rsidR="00F75B03" w:rsidRPr="00F75B03" w:rsidRDefault="00F75B03" w:rsidP="00232005">
            <w:pPr>
              <w:spacing w:after="60" w:line="360" w:lineRule="auto"/>
              <w:jc w:val="both"/>
              <w:rPr>
                <w:rFonts w:ascii="Arial" w:hAnsi="Arial" w:cs="Arial"/>
              </w:rPr>
            </w:pPr>
          </w:p>
          <w:p w14:paraId="417623EF" w14:textId="77777777" w:rsidR="00F75B03" w:rsidRPr="00F75B03" w:rsidRDefault="00F75B03" w:rsidP="00232005">
            <w:pPr>
              <w:spacing w:after="60" w:line="360" w:lineRule="auto"/>
              <w:jc w:val="center"/>
              <w:rPr>
                <w:rFonts w:ascii="Arial" w:hAnsi="Arial" w:cs="Arial"/>
              </w:rPr>
            </w:pPr>
            <w:r w:rsidRPr="00F75B03">
              <w:rPr>
                <w:rFonts w:ascii="Arial" w:hAnsi="Arial" w:cs="Arial"/>
              </w:rPr>
              <w:t xml:space="preserve">od …..…/…..…./…...............  </w:t>
            </w:r>
          </w:p>
          <w:p w14:paraId="6C4D5D51" w14:textId="77777777" w:rsidR="00F75B03" w:rsidRPr="00F75B03" w:rsidRDefault="00F75B03" w:rsidP="00232005">
            <w:pPr>
              <w:spacing w:after="60" w:line="360" w:lineRule="auto"/>
              <w:jc w:val="center"/>
              <w:rPr>
                <w:rFonts w:ascii="Arial" w:hAnsi="Arial" w:cs="Arial"/>
              </w:rPr>
            </w:pPr>
            <w:r w:rsidRPr="00F75B03">
              <w:rPr>
                <w:rFonts w:ascii="Arial" w:hAnsi="Arial" w:cs="Arial"/>
              </w:rPr>
              <w:t>do …..…/…..…./…...............</w:t>
            </w:r>
          </w:p>
          <w:p w14:paraId="6F01CFEE" w14:textId="77777777" w:rsidR="00F75B03" w:rsidRPr="00F75B03" w:rsidRDefault="00F75B03" w:rsidP="00232005">
            <w:pPr>
              <w:spacing w:after="60" w:line="360" w:lineRule="auto"/>
              <w:jc w:val="both"/>
              <w:rPr>
                <w:rFonts w:ascii="Arial" w:hAnsi="Arial" w:cs="Arial"/>
                <w:i/>
              </w:rPr>
            </w:pPr>
            <w:r w:rsidRPr="00F75B03">
              <w:rPr>
                <w:rFonts w:ascii="Arial" w:hAnsi="Arial" w:cs="Arial"/>
                <w:i/>
              </w:rPr>
              <w:t xml:space="preserve">                           (dzień / miesiąc / rok)</w:t>
            </w:r>
          </w:p>
        </w:tc>
      </w:tr>
      <w:tr w:rsidR="00F75B03" w:rsidRPr="00F75B03" w14:paraId="2290D30C" w14:textId="77777777" w:rsidTr="00232005">
        <w:trPr>
          <w:trHeight w:val="567"/>
        </w:trPr>
        <w:tc>
          <w:tcPr>
            <w:tcW w:w="284" w:type="pct"/>
            <w:vMerge/>
          </w:tcPr>
          <w:p w14:paraId="1FD0C83D" w14:textId="77777777" w:rsidR="00F75B03" w:rsidRPr="00F75B03" w:rsidRDefault="00F75B03" w:rsidP="00F75B03">
            <w:pPr>
              <w:numPr>
                <w:ilvl w:val="0"/>
                <w:numId w:val="47"/>
              </w:numPr>
              <w:spacing w:after="60" w:line="360" w:lineRule="auto"/>
              <w:ind w:right="-288" w:hanging="720"/>
              <w:rPr>
                <w:rFonts w:ascii="Arial" w:hAnsi="Arial" w:cs="Arial"/>
              </w:rPr>
            </w:pPr>
          </w:p>
        </w:tc>
        <w:tc>
          <w:tcPr>
            <w:tcW w:w="1865" w:type="pct"/>
            <w:vAlign w:val="center"/>
          </w:tcPr>
          <w:p w14:paraId="279E84F5" w14:textId="77777777" w:rsidR="00F75B03" w:rsidRPr="00F75B03" w:rsidRDefault="00F75B03" w:rsidP="00232005">
            <w:pPr>
              <w:spacing w:after="60" w:line="360" w:lineRule="auto"/>
              <w:rPr>
                <w:rFonts w:ascii="Arial" w:hAnsi="Arial" w:cs="Arial"/>
                <w:b/>
              </w:rPr>
            </w:pPr>
            <w:r w:rsidRPr="00F75B03">
              <w:rPr>
                <w:rFonts w:ascii="Arial" w:hAnsi="Arial" w:cs="Arial"/>
                <w:b/>
              </w:rPr>
              <w:t>Odbiorca (podmiot, który zlecał wykonanie usługi)</w:t>
            </w:r>
          </w:p>
        </w:tc>
        <w:tc>
          <w:tcPr>
            <w:tcW w:w="2851" w:type="pct"/>
            <w:vAlign w:val="center"/>
          </w:tcPr>
          <w:p w14:paraId="075F78B5" w14:textId="77777777" w:rsidR="00F75B03" w:rsidRPr="00F75B03" w:rsidRDefault="00F75B03" w:rsidP="00232005">
            <w:pPr>
              <w:spacing w:after="60" w:line="360" w:lineRule="auto"/>
              <w:jc w:val="center"/>
              <w:rPr>
                <w:rFonts w:ascii="Arial" w:hAnsi="Arial" w:cs="Arial"/>
              </w:rPr>
            </w:pPr>
            <w:r w:rsidRPr="00F75B03">
              <w:rPr>
                <w:rFonts w:ascii="Arial" w:hAnsi="Arial" w:cs="Arial"/>
              </w:rPr>
              <w:t>…………….………………………….……………</w:t>
            </w:r>
          </w:p>
          <w:p w14:paraId="74A67917" w14:textId="77777777" w:rsidR="00F75B03" w:rsidRPr="00F75B03" w:rsidRDefault="00F75B03" w:rsidP="00232005">
            <w:pPr>
              <w:spacing w:after="60" w:line="360" w:lineRule="auto"/>
              <w:jc w:val="center"/>
              <w:rPr>
                <w:rFonts w:ascii="Arial" w:hAnsi="Arial" w:cs="Arial"/>
              </w:rPr>
            </w:pPr>
            <w:r w:rsidRPr="00F75B03">
              <w:rPr>
                <w:rFonts w:ascii="Arial" w:hAnsi="Arial" w:cs="Arial"/>
              </w:rPr>
              <w:t>…………….………………………….…………….</w:t>
            </w:r>
          </w:p>
          <w:p w14:paraId="3180502E" w14:textId="77777777" w:rsidR="00F75B03" w:rsidRPr="00F75B03" w:rsidRDefault="00F75B03" w:rsidP="00232005">
            <w:pPr>
              <w:spacing w:after="60" w:line="360" w:lineRule="auto"/>
              <w:jc w:val="center"/>
              <w:rPr>
                <w:rFonts w:ascii="Arial" w:hAnsi="Arial" w:cs="Arial"/>
              </w:rPr>
            </w:pPr>
            <w:r w:rsidRPr="00F75B03">
              <w:rPr>
                <w:rFonts w:ascii="Arial" w:hAnsi="Arial" w:cs="Arial"/>
                <w:i/>
              </w:rPr>
              <w:t>(nazwa i adres</w:t>
            </w:r>
            <w:r w:rsidRPr="00F75B03">
              <w:rPr>
                <w:rFonts w:ascii="Arial" w:hAnsi="Arial" w:cs="Arial"/>
              </w:rPr>
              <w:t>)</w:t>
            </w:r>
          </w:p>
        </w:tc>
      </w:tr>
      <w:tr w:rsidR="00F75B03" w:rsidRPr="00F75B03" w14:paraId="797A24F3" w14:textId="77777777" w:rsidTr="00232005">
        <w:trPr>
          <w:trHeight w:val="567"/>
        </w:trPr>
        <w:tc>
          <w:tcPr>
            <w:tcW w:w="284" w:type="pct"/>
            <w:vMerge/>
          </w:tcPr>
          <w:p w14:paraId="28FD4123" w14:textId="77777777" w:rsidR="00F75B03" w:rsidRPr="00F75B03" w:rsidRDefault="00F75B03" w:rsidP="00F75B03">
            <w:pPr>
              <w:numPr>
                <w:ilvl w:val="0"/>
                <w:numId w:val="47"/>
              </w:numPr>
              <w:spacing w:after="60" w:line="360" w:lineRule="auto"/>
              <w:ind w:right="-288" w:hanging="720"/>
              <w:rPr>
                <w:rFonts w:ascii="Arial" w:hAnsi="Arial" w:cs="Arial"/>
              </w:rPr>
            </w:pPr>
          </w:p>
        </w:tc>
        <w:tc>
          <w:tcPr>
            <w:tcW w:w="1865" w:type="pct"/>
            <w:vAlign w:val="center"/>
          </w:tcPr>
          <w:p w14:paraId="16B8A406" w14:textId="77777777" w:rsidR="00F75B03" w:rsidRPr="00F75B03" w:rsidRDefault="00F75B03" w:rsidP="00232005">
            <w:pPr>
              <w:spacing w:after="60" w:line="360" w:lineRule="auto"/>
              <w:rPr>
                <w:rFonts w:ascii="Arial" w:hAnsi="Arial" w:cs="Arial"/>
                <w:b/>
              </w:rPr>
            </w:pPr>
            <w:r w:rsidRPr="00F75B03">
              <w:rPr>
                <w:rFonts w:ascii="Arial" w:hAnsi="Arial" w:cs="Arial"/>
                <w:b/>
              </w:rPr>
              <w:t>Wartość usługi brutto</w:t>
            </w:r>
          </w:p>
        </w:tc>
        <w:tc>
          <w:tcPr>
            <w:tcW w:w="2851" w:type="pct"/>
            <w:vAlign w:val="center"/>
          </w:tcPr>
          <w:p w14:paraId="44793885" w14:textId="77777777" w:rsidR="00F75B03" w:rsidRPr="00F75B03" w:rsidRDefault="00F75B03" w:rsidP="00232005">
            <w:pPr>
              <w:spacing w:after="60" w:line="360" w:lineRule="auto"/>
              <w:jc w:val="center"/>
              <w:rPr>
                <w:rFonts w:ascii="Arial" w:hAnsi="Arial" w:cs="Arial"/>
              </w:rPr>
            </w:pPr>
            <w:r w:rsidRPr="00F75B03">
              <w:rPr>
                <w:rFonts w:ascii="Arial" w:hAnsi="Arial" w:cs="Arial"/>
              </w:rPr>
              <w:t>……………………………………………………….</w:t>
            </w:r>
          </w:p>
        </w:tc>
      </w:tr>
      <w:tr w:rsidR="00F75B03" w:rsidRPr="00F75B03" w14:paraId="4DBB52C0" w14:textId="77777777" w:rsidTr="00232005">
        <w:trPr>
          <w:trHeight w:val="567"/>
        </w:trPr>
        <w:tc>
          <w:tcPr>
            <w:tcW w:w="284" w:type="pct"/>
            <w:vMerge/>
          </w:tcPr>
          <w:p w14:paraId="5DE867ED" w14:textId="77777777" w:rsidR="00F75B03" w:rsidRPr="00F75B03" w:rsidRDefault="00F75B03" w:rsidP="00F75B03">
            <w:pPr>
              <w:numPr>
                <w:ilvl w:val="0"/>
                <w:numId w:val="47"/>
              </w:numPr>
              <w:spacing w:after="60" w:line="360" w:lineRule="auto"/>
              <w:ind w:right="-288" w:hanging="720"/>
              <w:rPr>
                <w:rFonts w:ascii="Arial" w:hAnsi="Arial" w:cs="Arial"/>
              </w:rPr>
            </w:pPr>
          </w:p>
        </w:tc>
        <w:tc>
          <w:tcPr>
            <w:tcW w:w="1865" w:type="pct"/>
          </w:tcPr>
          <w:p w14:paraId="37E7CD6F" w14:textId="77777777" w:rsidR="00F75B03" w:rsidRPr="00F75B03" w:rsidRDefault="00F75B03" w:rsidP="00232005">
            <w:pPr>
              <w:spacing w:after="60" w:line="360" w:lineRule="auto"/>
              <w:rPr>
                <w:rFonts w:ascii="Arial" w:hAnsi="Arial" w:cs="Arial"/>
              </w:rPr>
            </w:pPr>
            <w:r w:rsidRPr="00F75B03">
              <w:rPr>
                <w:rFonts w:ascii="Arial" w:hAnsi="Arial" w:cs="Arial"/>
                <w:b/>
              </w:rPr>
              <w:t>Dokument potwierdzający należyte wykonanie wyżej wymienionej usługi</w:t>
            </w:r>
            <w:r w:rsidRPr="00F75B03">
              <w:rPr>
                <w:rFonts w:ascii="Arial" w:hAnsi="Arial" w:cs="Arial"/>
              </w:rPr>
              <w:t xml:space="preserve"> </w:t>
            </w:r>
          </w:p>
        </w:tc>
        <w:tc>
          <w:tcPr>
            <w:tcW w:w="2851" w:type="pct"/>
            <w:vAlign w:val="center"/>
          </w:tcPr>
          <w:p w14:paraId="52C0E919" w14:textId="77777777" w:rsidR="00F75B03" w:rsidRPr="00F75B03" w:rsidRDefault="00F75B03" w:rsidP="00232005">
            <w:pPr>
              <w:spacing w:after="60" w:line="360" w:lineRule="auto"/>
              <w:rPr>
                <w:rFonts w:ascii="Arial" w:hAnsi="Arial" w:cs="Arial"/>
              </w:rPr>
            </w:pPr>
            <w:r w:rsidRPr="00F75B03">
              <w:rPr>
                <w:rFonts w:ascii="Arial" w:hAnsi="Arial" w:cs="Arial"/>
              </w:rPr>
              <w:t>Nr załącznika do oferty - …………………..…………</w:t>
            </w:r>
          </w:p>
        </w:tc>
      </w:tr>
    </w:tbl>
    <w:p w14:paraId="26627475" w14:textId="77777777" w:rsidR="00F75B03" w:rsidRPr="00F75B03" w:rsidRDefault="00F75B03" w:rsidP="00F75B03">
      <w:pPr>
        <w:spacing w:before="240" w:after="60" w:line="360" w:lineRule="auto"/>
        <w:jc w:val="both"/>
        <w:rPr>
          <w:rFonts w:ascii="Arial" w:hAnsi="Arial" w:cs="Arial"/>
        </w:rPr>
      </w:pPr>
    </w:p>
    <w:p w14:paraId="2A1A64C7" w14:textId="509A4CDA" w:rsidR="00F75B03" w:rsidRPr="00F75B03" w:rsidRDefault="00F75B03" w:rsidP="00F75B03">
      <w:pPr>
        <w:spacing w:before="240" w:after="60" w:line="360" w:lineRule="auto"/>
        <w:jc w:val="both"/>
        <w:rPr>
          <w:rFonts w:ascii="Arial" w:hAnsi="Arial" w:cs="Arial"/>
        </w:rPr>
      </w:pPr>
      <w:r w:rsidRPr="00F75B03">
        <w:rPr>
          <w:rFonts w:ascii="Arial" w:hAnsi="Arial" w:cs="Arial"/>
        </w:rPr>
        <w:t>Do powyższego wykazu załączam dowody potwierdzające, że wskazane w nim usługi, o których mowa w pkt 11 zapytania ofertowego, zostały wykonane należycie.</w:t>
      </w:r>
      <w:r w:rsidRPr="00F75B03">
        <w:rPr>
          <w:rStyle w:val="Odwoanieprzypisudolnego"/>
          <w:rFonts w:ascii="Arial" w:hAnsi="Arial" w:cs="Arial"/>
        </w:rPr>
        <w:t xml:space="preserve"> </w:t>
      </w:r>
      <w:r w:rsidRPr="00F75B03">
        <w:rPr>
          <w:rStyle w:val="Odwoanieprzypisudolnego"/>
          <w:rFonts w:ascii="Arial" w:hAnsi="Arial" w:cs="Arial"/>
        </w:rPr>
        <w:footnoteReference w:id="4"/>
      </w:r>
    </w:p>
    <w:p w14:paraId="5198E994" w14:textId="77777777" w:rsidR="00F75B03" w:rsidRPr="00F75B03" w:rsidRDefault="00F75B03" w:rsidP="00F75B03">
      <w:pPr>
        <w:tabs>
          <w:tab w:val="left" w:pos="0"/>
        </w:tabs>
        <w:spacing w:after="60" w:line="360" w:lineRule="auto"/>
        <w:jc w:val="both"/>
        <w:rPr>
          <w:rFonts w:ascii="Arial" w:hAnsi="Arial" w:cs="Arial"/>
        </w:rPr>
      </w:pPr>
    </w:p>
    <w:p w14:paraId="7245B0F3" w14:textId="77777777" w:rsidR="00F75B03" w:rsidRPr="00F75B03" w:rsidRDefault="00F75B03" w:rsidP="00F75B03">
      <w:pPr>
        <w:pStyle w:val="Style42"/>
        <w:widowControl/>
        <w:tabs>
          <w:tab w:val="left" w:leader="underscore" w:pos="2251"/>
          <w:tab w:val="left" w:leader="underscore" w:pos="3566"/>
        </w:tabs>
        <w:spacing w:after="60" w:line="360" w:lineRule="auto"/>
        <w:jc w:val="right"/>
        <w:rPr>
          <w:rFonts w:ascii="Arial" w:eastAsiaTheme="minorHAnsi" w:hAnsi="Arial" w:cs="Arial"/>
          <w:sz w:val="22"/>
          <w:szCs w:val="22"/>
          <w:lang w:eastAsia="en-US"/>
        </w:rPr>
      </w:pPr>
      <w:r w:rsidRPr="00F75B03">
        <w:rPr>
          <w:rFonts w:ascii="Arial" w:eastAsiaTheme="minorHAnsi" w:hAnsi="Arial" w:cs="Arial"/>
          <w:sz w:val="22"/>
          <w:szCs w:val="22"/>
          <w:lang w:eastAsia="en-US"/>
        </w:rPr>
        <w:t>…………….……., dnia …………………. r.</w:t>
      </w:r>
    </w:p>
    <w:p w14:paraId="76A2407A" w14:textId="77777777" w:rsidR="00F75B03" w:rsidRPr="00F75B03" w:rsidRDefault="00F75B03" w:rsidP="00F75B03">
      <w:pPr>
        <w:pStyle w:val="Style42"/>
        <w:widowControl/>
        <w:tabs>
          <w:tab w:val="left" w:leader="underscore" w:pos="2251"/>
          <w:tab w:val="left" w:leader="underscore" w:pos="3566"/>
        </w:tabs>
        <w:spacing w:after="60" w:line="360" w:lineRule="auto"/>
        <w:jc w:val="right"/>
        <w:rPr>
          <w:rStyle w:val="FontStyle98"/>
          <w:rFonts w:ascii="Arial" w:hAnsi="Arial" w:cs="Arial"/>
          <w:i/>
        </w:rPr>
      </w:pPr>
      <w:r w:rsidRPr="00F75B03">
        <w:rPr>
          <w:rStyle w:val="FontStyle98"/>
          <w:rFonts w:ascii="Arial" w:hAnsi="Arial" w:cs="Arial"/>
          <w:i/>
        </w:rPr>
        <w:t>……………………………….</w:t>
      </w:r>
    </w:p>
    <w:p w14:paraId="49907F3B" w14:textId="77777777" w:rsidR="00F75B03" w:rsidRPr="00F75B03" w:rsidRDefault="00F75B03" w:rsidP="00F75B03">
      <w:pPr>
        <w:pStyle w:val="Style42"/>
        <w:widowControl/>
        <w:tabs>
          <w:tab w:val="left" w:leader="underscore" w:pos="2251"/>
          <w:tab w:val="left" w:leader="underscore" w:pos="3566"/>
        </w:tabs>
        <w:spacing w:after="60" w:line="360" w:lineRule="auto"/>
        <w:jc w:val="right"/>
        <w:rPr>
          <w:rStyle w:val="FontStyle98"/>
          <w:rFonts w:ascii="Arial" w:hAnsi="Arial" w:cs="Arial"/>
          <w:i/>
        </w:rPr>
      </w:pPr>
      <w:r w:rsidRPr="00F75B03">
        <w:rPr>
          <w:rStyle w:val="FontStyle98"/>
          <w:rFonts w:ascii="Arial" w:hAnsi="Arial" w:cs="Arial"/>
          <w:i/>
        </w:rPr>
        <w:t>Imię i nazwisko</w:t>
      </w:r>
    </w:p>
    <w:p w14:paraId="476DDE76" w14:textId="77777777" w:rsidR="00F75B03" w:rsidRPr="00F75B03" w:rsidRDefault="00F75B03" w:rsidP="00F75B03">
      <w:pPr>
        <w:pStyle w:val="Style42"/>
        <w:widowControl/>
        <w:tabs>
          <w:tab w:val="left" w:leader="underscore" w:pos="2251"/>
          <w:tab w:val="left" w:leader="underscore" w:pos="3566"/>
        </w:tabs>
        <w:spacing w:after="60" w:line="360" w:lineRule="auto"/>
        <w:jc w:val="right"/>
        <w:rPr>
          <w:rStyle w:val="FontStyle98"/>
          <w:rFonts w:ascii="Arial" w:hAnsi="Arial" w:cs="Arial"/>
          <w:i/>
        </w:rPr>
      </w:pPr>
      <w:r w:rsidRPr="00F75B03">
        <w:rPr>
          <w:rStyle w:val="FontStyle98"/>
          <w:rFonts w:ascii="Arial" w:hAnsi="Arial" w:cs="Arial"/>
          <w:i/>
        </w:rPr>
        <w:t>podpisano elektronicznie</w:t>
      </w:r>
    </w:p>
    <w:p w14:paraId="586EE26D" w14:textId="7C7CF95D" w:rsidR="00F75B03" w:rsidRPr="00AF31E0" w:rsidRDefault="00F75B03" w:rsidP="00AF31E0">
      <w:pPr>
        <w:spacing w:after="120" w:line="312" w:lineRule="auto"/>
        <w:ind w:left="5387" w:right="423" w:hanging="5387"/>
        <w:rPr>
          <w:rFonts w:ascii="Arial" w:hAnsi="Arial" w:cs="Arial"/>
        </w:rPr>
      </w:pPr>
    </w:p>
    <w:sectPr w:rsidR="00F75B03" w:rsidRPr="00AF31E0" w:rsidSect="00170BD5">
      <w:headerReference w:type="default" r:id="rId24"/>
      <w:footerReference w:type="default" r:id="rId25"/>
      <w:pgSz w:w="11906" w:h="16838"/>
      <w:pgMar w:top="212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7FA3" w14:textId="77777777" w:rsidR="004A60A2" w:rsidRDefault="004A60A2" w:rsidP="00D037D1">
      <w:pPr>
        <w:spacing w:after="0" w:line="240" w:lineRule="auto"/>
      </w:pPr>
      <w:r>
        <w:separator/>
      </w:r>
    </w:p>
  </w:endnote>
  <w:endnote w:type="continuationSeparator" w:id="0">
    <w:p w14:paraId="1F3E4FAE" w14:textId="77777777" w:rsidR="004A60A2" w:rsidRDefault="004A60A2" w:rsidP="00D0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79A9" w14:textId="77777777" w:rsidR="005C4188" w:rsidRDefault="005C4188"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 xml:space="preserve">Narodowe Centrum Badań i Rozwoju | ul. Nowogrodzka 47a, 00-695 Warszawa  </w:t>
    </w:r>
    <w:r>
      <w:rPr>
        <w:noProof/>
        <w:color w:val="7F7F7F" w:themeColor="text1" w:themeTint="80"/>
        <w:sz w:val="18"/>
        <w:szCs w:val="18"/>
        <w:lang w:eastAsia="pl-PL"/>
      </w:rPr>
      <w:br/>
      <w:t>kancelaria@ncbr.gov.pl | tel.: +48 22 39 07 170</w:t>
    </w:r>
  </w:p>
  <w:p w14:paraId="7FFF15F1" w14:textId="77777777" w:rsidR="005C4188" w:rsidRDefault="005C4188"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NIP 701-007-37-77  | Regon 141032404</w:t>
    </w:r>
  </w:p>
  <w:p w14:paraId="77F9BEAD" w14:textId="77777777" w:rsidR="005C4188" w:rsidRDefault="005C4188">
    <w:pPr>
      <w:pStyle w:val="Stopka"/>
    </w:pPr>
    <w:r>
      <w:rPr>
        <w:noProof/>
        <w:lang w:eastAsia="pl-PL"/>
      </w:rPr>
      <w:drawing>
        <wp:anchor distT="0" distB="0" distL="114300" distR="114300" simplePos="0" relativeHeight="251660288" behindDoc="1" locked="0" layoutInCell="1" allowOverlap="1" wp14:anchorId="47FD05B7" wp14:editId="43733A5B">
          <wp:simplePos x="0" y="0"/>
          <wp:positionH relativeFrom="column">
            <wp:posOffset>1500505</wp:posOffset>
          </wp:positionH>
          <wp:positionV relativeFrom="paragraph">
            <wp:posOffset>108585</wp:posOffset>
          </wp:positionV>
          <wp:extent cx="2446020" cy="38100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BIURO:MATERIALY:NCBiR:_LOGA:_MASTERIRON 4Loga POZIOM od klienta:popc_ncbr_rp_ueefrr_linie CMYK.a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055" r="27479" b="-20969"/>
                  <a:stretch/>
                </pic:blipFill>
                <pic:spPr bwMode="auto">
                  <a:xfrm>
                    <a:off x="0" y="0"/>
                    <a:ext cx="2446020" cy="381000"/>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B37E" w14:textId="77777777" w:rsidR="004A60A2" w:rsidRDefault="004A60A2" w:rsidP="00D037D1">
      <w:pPr>
        <w:spacing w:after="0" w:line="240" w:lineRule="auto"/>
      </w:pPr>
      <w:r>
        <w:separator/>
      </w:r>
    </w:p>
  </w:footnote>
  <w:footnote w:type="continuationSeparator" w:id="0">
    <w:p w14:paraId="08E2F60F" w14:textId="77777777" w:rsidR="004A60A2" w:rsidRDefault="004A60A2" w:rsidP="00D037D1">
      <w:pPr>
        <w:spacing w:after="0" w:line="240" w:lineRule="auto"/>
      </w:pPr>
      <w:r>
        <w:continuationSeparator/>
      </w:r>
    </w:p>
  </w:footnote>
  <w:footnote w:id="1">
    <w:p w14:paraId="39C9A375" w14:textId="77777777" w:rsidR="005C4188" w:rsidRPr="00DD3364" w:rsidRDefault="005C4188" w:rsidP="00A115E1">
      <w:pPr>
        <w:spacing w:after="0" w:line="257" w:lineRule="auto"/>
        <w:contextualSpacing/>
        <w:jc w:val="both"/>
        <w:rPr>
          <w:rFonts w:ascii="Times New Roman" w:hAnsi="Times New Roman"/>
        </w:rPr>
      </w:pPr>
      <w:r w:rsidRPr="00DD3364">
        <w:rPr>
          <w:rStyle w:val="Odwoanieprzypisudolnego"/>
          <w:rFonts w:ascii="Times New Roman" w:hAnsi="Times New Roman"/>
          <w:sz w:val="18"/>
          <w:szCs w:val="18"/>
        </w:rPr>
        <w:footnoteRef/>
      </w:r>
      <w:r w:rsidRPr="00DD3364">
        <w:rPr>
          <w:rFonts w:ascii="Times New Roman" w:hAnsi="Times New Roman"/>
          <w:sz w:val="18"/>
          <w:szCs w:val="18"/>
        </w:rPr>
        <w:t xml:space="preserve"> </w:t>
      </w:r>
      <w:r w:rsidRPr="00DD3364">
        <w:rPr>
          <w:rFonts w:ascii="Times New Roman" w:hAnsi="Times New Roman"/>
          <w:bCs/>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0790862A" w14:textId="77777777" w:rsidR="005C4188" w:rsidRPr="00DD3364" w:rsidRDefault="005C4188" w:rsidP="00A115E1">
      <w:pPr>
        <w:pStyle w:val="Tekstprzypisudolnego"/>
        <w:jc w:val="both"/>
        <w:rPr>
          <w:rFonts w:ascii="Times New Roman" w:hAnsi="Times New Roman"/>
        </w:rPr>
      </w:pPr>
      <w:r w:rsidRPr="00DD3364">
        <w:rPr>
          <w:rStyle w:val="Odwoanieprzypisudolnego"/>
          <w:rFonts w:ascii="Times New Roman" w:hAnsi="Times New Roman"/>
          <w:sz w:val="18"/>
        </w:rPr>
        <w:footnoteRef/>
      </w:r>
      <w:r w:rsidRPr="00DD3364">
        <w:rPr>
          <w:rFonts w:ascii="Times New Roman" w:hAnsi="Times New Roman"/>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0D6D4A82" w14:textId="5FBD1591" w:rsidR="005C4188" w:rsidRPr="00DD3364" w:rsidRDefault="005C4188" w:rsidP="00A115E1">
      <w:pPr>
        <w:pStyle w:val="Tekstprzypisudolnego"/>
        <w:jc w:val="both"/>
        <w:rPr>
          <w:rFonts w:ascii="Times New Roman" w:hAnsi="Times New Roman"/>
        </w:rPr>
      </w:pPr>
      <w:r w:rsidRPr="00DD3364">
        <w:rPr>
          <w:rStyle w:val="Odwoanieprzypisudolnego"/>
          <w:rFonts w:ascii="Times New Roman" w:hAnsi="Times New Roman"/>
        </w:rPr>
        <w:footnoteRef/>
      </w:r>
      <w:r w:rsidRPr="00DD3364">
        <w:rPr>
          <w:rFonts w:ascii="Times New Roman" w:hAnsi="Times New Roman"/>
        </w:rPr>
        <w:t xml:space="preserve">  </w:t>
      </w:r>
      <w:r w:rsidRPr="00DD3364">
        <w:rPr>
          <w:rFonts w:ascii="Times New Roman" w:hAnsi="Times New Roman"/>
          <w:sz w:val="18"/>
          <w:szCs w:val="18"/>
        </w:rPr>
        <w:t>Jeżeli Wykonawca zamierza powierzyć część prac podwykonawcy(-om) powinien wpisać powierzony zakres prac. W</w:t>
      </w:r>
      <w:r>
        <w:rPr>
          <w:rFonts w:ascii="Times New Roman" w:hAnsi="Times New Roman"/>
          <w:sz w:val="18"/>
          <w:szCs w:val="18"/>
        </w:rPr>
        <w:t> </w:t>
      </w:r>
      <w:r w:rsidRPr="00DD3364">
        <w:rPr>
          <w:rFonts w:ascii="Times New Roman" w:hAnsi="Times New Roman"/>
          <w:sz w:val="18"/>
          <w:szCs w:val="18"/>
        </w:rPr>
        <w:t>przypadku braku miejsca sporządzić stosowną informację w postaci załącznika do składanej oferty. Jeżeli Wykonawca nie zamierza powierzyć części prac podwykonawcy(-om) punktu tego może nie wypełniać lub wpisać odpowiednią informację.</w:t>
      </w:r>
    </w:p>
  </w:footnote>
  <w:footnote w:id="4">
    <w:p w14:paraId="5CFC4183" w14:textId="77777777" w:rsidR="00F75B03" w:rsidRDefault="00F75B03" w:rsidP="00F75B03">
      <w:pPr>
        <w:pStyle w:val="Tekstprzypisudolnego"/>
      </w:pPr>
      <w:r>
        <w:rPr>
          <w:rStyle w:val="Odwoanieprzypisudolnego"/>
        </w:rPr>
        <w:footnoteRef/>
      </w:r>
      <w:r>
        <w:t xml:space="preserve"> </w:t>
      </w:r>
      <w:r w:rsidRPr="00C56E14">
        <w:rPr>
          <w:sz w:val="18"/>
        </w:rPr>
        <w:t>W przypadku większej liczby usług należy powielić tabelę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3DD9" w14:textId="5A80451C" w:rsidR="005C4188" w:rsidRDefault="00BC7B9E">
    <w:pPr>
      <w:pStyle w:val="Nagwek"/>
    </w:pPr>
    <w:r w:rsidRPr="00BC7B9E">
      <w:t xml:space="preserve"> </w:t>
    </w:r>
    <w:r>
      <w:rPr>
        <w:noProof/>
      </w:rPr>
      <w:drawing>
        <wp:inline distT="0" distB="0" distL="0" distR="0" wp14:anchorId="1B5CE728" wp14:editId="499EC6A8">
          <wp:extent cx="5760720" cy="40259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2590"/>
                  </a:xfrm>
                  <a:prstGeom prst="rect">
                    <a:avLst/>
                  </a:prstGeom>
                  <a:noFill/>
                  <a:ln>
                    <a:noFill/>
                  </a:ln>
                </pic:spPr>
              </pic:pic>
            </a:graphicData>
          </a:graphic>
        </wp:inline>
      </w:drawing>
    </w:r>
  </w:p>
  <w:p w14:paraId="7EF008B1" w14:textId="77777777" w:rsidR="005C4188" w:rsidRDefault="005C4188" w:rsidP="00FD5C5C">
    <w:pPr>
      <w:autoSpaceDE w:val="0"/>
      <w:autoSpaceDN w:val="0"/>
      <w:adjustRightInd w:val="0"/>
      <w:spacing w:after="0" w:line="240" w:lineRule="auto"/>
      <w:jc w:val="center"/>
      <w:rPr>
        <w:rFonts w:ascii="Arial" w:hAnsi="Arial" w:cs="Arial"/>
        <w:sz w:val="16"/>
        <w:szCs w:val="16"/>
      </w:rPr>
    </w:pPr>
  </w:p>
  <w:p w14:paraId="4ACC7C00" w14:textId="5249BE1C" w:rsidR="005C4188" w:rsidRPr="00FD5C5C" w:rsidRDefault="005C4188" w:rsidP="00FD5C5C">
    <w:pPr>
      <w:autoSpaceDE w:val="0"/>
      <w:autoSpaceDN w:val="0"/>
      <w:adjustRightInd w:val="0"/>
      <w:spacing w:after="0" w:line="240" w:lineRule="auto"/>
      <w:jc w:val="center"/>
      <w:rPr>
        <w:rFonts w:ascii="Arial" w:hAnsi="Arial" w:cs="Arial"/>
        <w:sz w:val="16"/>
        <w:szCs w:val="16"/>
      </w:rPr>
    </w:pPr>
    <w:r w:rsidRPr="00064D85">
      <w:rPr>
        <w:rFonts w:ascii="Arial" w:hAnsi="Arial" w:cs="Arial"/>
        <w:sz w:val="16"/>
        <w:szCs w:val="16"/>
      </w:rPr>
      <w:t>Projekt współfinansowany z Unii Europejskiej w ramach Europejskiego Funduszu Społecznego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2C68990"/>
    <w:lvl w:ilvl="0">
      <w:start w:val="1"/>
      <w:numFmt w:val="decimal"/>
      <w:lvlText w:val="%1."/>
      <w:lvlJc w:val="left"/>
      <w:pPr>
        <w:tabs>
          <w:tab w:val="num" w:pos="1911"/>
        </w:tabs>
        <w:ind w:left="2628" w:hanging="360"/>
      </w:pPr>
      <w:rPr>
        <w:rFonts w:asciiTheme="minorHAnsi" w:hAnsiTheme="minorHAnsi" w:cs="Arial" w:hint="default"/>
        <w:b/>
        <w:sz w:val="24"/>
        <w:szCs w:val="22"/>
      </w:rPr>
    </w:lvl>
    <w:lvl w:ilvl="1">
      <w:start w:val="1"/>
      <w:numFmt w:val="decimal"/>
      <w:lvlText w:val="%2)"/>
      <w:lvlJc w:val="left"/>
      <w:pPr>
        <w:tabs>
          <w:tab w:val="num" w:pos="2268"/>
        </w:tabs>
        <w:ind w:left="3705" w:hanging="360"/>
      </w:pPr>
      <w:rPr>
        <w:b w:val="0"/>
      </w:rPr>
    </w:lvl>
    <w:lvl w:ilvl="2">
      <w:start w:val="1"/>
      <w:numFmt w:val="lowerRoman"/>
      <w:lvlText w:val="%3."/>
      <w:lvlJc w:val="right"/>
      <w:pPr>
        <w:tabs>
          <w:tab w:val="num" w:pos="2268"/>
        </w:tabs>
        <w:ind w:left="4425" w:hanging="180"/>
      </w:pPr>
    </w:lvl>
    <w:lvl w:ilvl="3">
      <w:start w:val="1"/>
      <w:numFmt w:val="decimal"/>
      <w:lvlText w:val="%4."/>
      <w:lvlJc w:val="left"/>
      <w:pPr>
        <w:tabs>
          <w:tab w:val="num" w:pos="2268"/>
        </w:tabs>
        <w:ind w:left="5145" w:hanging="360"/>
      </w:pPr>
    </w:lvl>
    <w:lvl w:ilvl="4">
      <w:start w:val="1"/>
      <w:numFmt w:val="lowerLetter"/>
      <w:lvlText w:val="%5."/>
      <w:lvlJc w:val="left"/>
      <w:pPr>
        <w:tabs>
          <w:tab w:val="num" w:pos="2268"/>
        </w:tabs>
        <w:ind w:left="5865" w:hanging="360"/>
      </w:pPr>
    </w:lvl>
    <w:lvl w:ilvl="5">
      <w:start w:val="1"/>
      <w:numFmt w:val="lowerRoman"/>
      <w:lvlText w:val="%6."/>
      <w:lvlJc w:val="right"/>
      <w:pPr>
        <w:tabs>
          <w:tab w:val="num" w:pos="2268"/>
        </w:tabs>
        <w:ind w:left="6585" w:hanging="180"/>
      </w:pPr>
    </w:lvl>
    <w:lvl w:ilvl="6">
      <w:start w:val="1"/>
      <w:numFmt w:val="decimal"/>
      <w:lvlText w:val="%7."/>
      <w:lvlJc w:val="left"/>
      <w:pPr>
        <w:tabs>
          <w:tab w:val="num" w:pos="2268"/>
        </w:tabs>
        <w:ind w:left="7305" w:hanging="360"/>
      </w:pPr>
    </w:lvl>
    <w:lvl w:ilvl="7">
      <w:start w:val="1"/>
      <w:numFmt w:val="lowerLetter"/>
      <w:lvlText w:val="%8."/>
      <w:lvlJc w:val="left"/>
      <w:pPr>
        <w:tabs>
          <w:tab w:val="num" w:pos="2268"/>
        </w:tabs>
        <w:ind w:left="8025" w:hanging="360"/>
      </w:pPr>
    </w:lvl>
    <w:lvl w:ilvl="8">
      <w:start w:val="1"/>
      <w:numFmt w:val="lowerRoman"/>
      <w:lvlText w:val="%9."/>
      <w:lvlJc w:val="right"/>
      <w:pPr>
        <w:tabs>
          <w:tab w:val="num" w:pos="2268"/>
        </w:tabs>
        <w:ind w:left="8745" w:hanging="180"/>
      </w:pPr>
    </w:lvl>
  </w:abstractNum>
  <w:abstractNum w:abstractNumId="1" w15:restartNumberingAfterBreak="0">
    <w:nsid w:val="04D755A5"/>
    <w:multiLevelType w:val="multilevel"/>
    <w:tmpl w:val="33E42DA4"/>
    <w:lvl w:ilvl="0">
      <w:start w:val="1"/>
      <w:numFmt w:val="lowerLetter"/>
      <w:lvlText w:val="%1."/>
      <w:lvlJc w:val="left"/>
      <w:pPr>
        <w:tabs>
          <w:tab w:val="num" w:pos="0"/>
        </w:tabs>
        <w:ind w:left="717" w:hanging="360"/>
      </w:pPr>
      <w:rPr>
        <w:rFonts w:ascii="Arial" w:eastAsia="Calibri" w:hAnsi="Arial" w:cs="Arial"/>
        <w:b/>
        <w:sz w:val="24"/>
        <w:szCs w:val="22"/>
      </w:rPr>
    </w:lvl>
    <w:lvl w:ilvl="1">
      <w:start w:val="2"/>
      <w:numFmt w:val="decimal"/>
      <w:lvlText w:val="%2)"/>
      <w:lvlJc w:val="left"/>
      <w:pPr>
        <w:tabs>
          <w:tab w:val="num" w:pos="0"/>
        </w:tabs>
        <w:ind w:left="1437" w:hanging="360"/>
      </w:pPr>
      <w:rPr>
        <w:rFonts w:hint="default"/>
        <w:b w:val="0"/>
      </w:rPr>
    </w:lvl>
    <w:lvl w:ilvl="2">
      <w:start w:val="1"/>
      <w:numFmt w:val="lowerRoman"/>
      <w:lvlText w:val="%3."/>
      <w:lvlJc w:val="right"/>
      <w:pPr>
        <w:tabs>
          <w:tab w:val="num" w:pos="0"/>
        </w:tabs>
        <w:ind w:left="2157" w:hanging="180"/>
      </w:pPr>
      <w:rPr>
        <w:rFonts w:hint="default"/>
      </w:rPr>
    </w:lvl>
    <w:lvl w:ilvl="3">
      <w:start w:val="1"/>
      <w:numFmt w:val="decimal"/>
      <w:lvlText w:val="%4."/>
      <w:lvlJc w:val="left"/>
      <w:pPr>
        <w:tabs>
          <w:tab w:val="num" w:pos="0"/>
        </w:tabs>
        <w:ind w:left="2877" w:hanging="360"/>
      </w:pPr>
      <w:rPr>
        <w:rFonts w:hint="default"/>
      </w:rPr>
    </w:lvl>
    <w:lvl w:ilvl="4">
      <w:start w:val="1"/>
      <w:numFmt w:val="lowerLetter"/>
      <w:lvlText w:val="%5."/>
      <w:lvlJc w:val="left"/>
      <w:pPr>
        <w:tabs>
          <w:tab w:val="num" w:pos="0"/>
        </w:tabs>
        <w:ind w:left="3597" w:hanging="360"/>
      </w:pPr>
      <w:rPr>
        <w:rFonts w:hint="default"/>
      </w:rPr>
    </w:lvl>
    <w:lvl w:ilvl="5">
      <w:start w:val="1"/>
      <w:numFmt w:val="lowerRoman"/>
      <w:lvlText w:val="%6."/>
      <w:lvlJc w:val="right"/>
      <w:pPr>
        <w:tabs>
          <w:tab w:val="num" w:pos="0"/>
        </w:tabs>
        <w:ind w:left="4317" w:hanging="180"/>
      </w:pPr>
      <w:rPr>
        <w:rFonts w:hint="default"/>
      </w:rPr>
    </w:lvl>
    <w:lvl w:ilvl="6">
      <w:start w:val="1"/>
      <w:numFmt w:val="decimal"/>
      <w:lvlText w:val="%7."/>
      <w:lvlJc w:val="left"/>
      <w:pPr>
        <w:tabs>
          <w:tab w:val="num" w:pos="0"/>
        </w:tabs>
        <w:ind w:left="5037" w:hanging="360"/>
      </w:pPr>
      <w:rPr>
        <w:rFonts w:hint="default"/>
      </w:rPr>
    </w:lvl>
    <w:lvl w:ilvl="7">
      <w:start w:val="1"/>
      <w:numFmt w:val="lowerLetter"/>
      <w:lvlText w:val="%8."/>
      <w:lvlJc w:val="left"/>
      <w:pPr>
        <w:tabs>
          <w:tab w:val="num" w:pos="0"/>
        </w:tabs>
        <w:ind w:left="5757" w:hanging="360"/>
      </w:pPr>
      <w:rPr>
        <w:rFonts w:hint="default"/>
      </w:rPr>
    </w:lvl>
    <w:lvl w:ilvl="8">
      <w:start w:val="1"/>
      <w:numFmt w:val="lowerRoman"/>
      <w:lvlText w:val="%9."/>
      <w:lvlJc w:val="right"/>
      <w:pPr>
        <w:tabs>
          <w:tab w:val="num" w:pos="0"/>
        </w:tabs>
        <w:ind w:left="6477" w:hanging="180"/>
      </w:pPr>
      <w:rPr>
        <w:rFonts w:hint="default"/>
      </w:rPr>
    </w:lvl>
  </w:abstractNum>
  <w:abstractNum w:abstractNumId="2" w15:restartNumberingAfterBreak="0">
    <w:nsid w:val="07DF2D0F"/>
    <w:multiLevelType w:val="hybridMultilevel"/>
    <w:tmpl w:val="B644C7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07F16EA"/>
    <w:multiLevelType w:val="multilevel"/>
    <w:tmpl w:val="84924A0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876CA"/>
    <w:multiLevelType w:val="multilevel"/>
    <w:tmpl w:val="C7C09B66"/>
    <w:styleLink w:val="Styl1"/>
    <w:lvl w:ilvl="0">
      <w:start w:val="1"/>
      <w:numFmt w:val="decimal"/>
      <w:lvlText w:val="%1."/>
      <w:lvlJc w:val="left"/>
      <w:pPr>
        <w:tabs>
          <w:tab w:val="num" w:pos="720"/>
        </w:tabs>
        <w:ind w:left="720" w:hanging="360"/>
      </w:pPr>
      <w:rPr>
        <w:rFonts w:cs="Times New Roman" w:hint="default"/>
        <w:sz w:val="22"/>
        <w:szCs w:val="22"/>
      </w:rPr>
    </w:lvl>
    <w:lvl w:ilvl="1">
      <w:start w:val="1"/>
      <w:numFmt w:val="decimal"/>
      <w:lvlText w:val="%2."/>
      <w:lvlJc w:val="left"/>
      <w:pPr>
        <w:tabs>
          <w:tab w:val="num" w:pos="1440"/>
        </w:tabs>
        <w:ind w:left="1440" w:hanging="360"/>
      </w:pPr>
      <w:rPr>
        <w:rFonts w:cs="Times New Roman" w:hint="default"/>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56743A9"/>
    <w:multiLevelType w:val="multilevel"/>
    <w:tmpl w:val="F5A2F0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2A0E11"/>
    <w:multiLevelType w:val="hybridMultilevel"/>
    <w:tmpl w:val="82C6581A"/>
    <w:lvl w:ilvl="0" w:tplc="3CF2630E">
      <w:start w:val="1"/>
      <w:numFmt w:val="lowerLetter"/>
      <w:lvlText w:val="%1."/>
      <w:lvlJc w:val="left"/>
      <w:pPr>
        <w:ind w:left="720" w:hanging="360"/>
      </w:pPr>
      <w:rPr>
        <w:rFonts w:ascii="Arial" w:eastAsiaTheme="minorHAns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C7265A"/>
    <w:multiLevelType w:val="hybridMultilevel"/>
    <w:tmpl w:val="56CC371A"/>
    <w:lvl w:ilvl="0" w:tplc="04150011">
      <w:start w:val="1"/>
      <w:numFmt w:val="decimal"/>
      <w:lvlText w:val="%1)"/>
      <w:lvlJc w:val="left"/>
      <w:pPr>
        <w:ind w:left="6598" w:hanging="360"/>
      </w:pPr>
      <w:rPr>
        <w:rFonts w:hint="default"/>
      </w:rPr>
    </w:lvl>
    <w:lvl w:ilvl="1" w:tplc="04150003" w:tentative="1">
      <w:start w:val="1"/>
      <w:numFmt w:val="bullet"/>
      <w:lvlText w:val="o"/>
      <w:lvlJc w:val="left"/>
      <w:pPr>
        <w:ind w:left="7318" w:hanging="360"/>
      </w:pPr>
      <w:rPr>
        <w:rFonts w:ascii="Courier New" w:hAnsi="Courier New" w:cs="Courier New" w:hint="default"/>
      </w:rPr>
    </w:lvl>
    <w:lvl w:ilvl="2" w:tplc="04150005" w:tentative="1">
      <w:start w:val="1"/>
      <w:numFmt w:val="bullet"/>
      <w:lvlText w:val=""/>
      <w:lvlJc w:val="left"/>
      <w:pPr>
        <w:ind w:left="8038" w:hanging="360"/>
      </w:pPr>
      <w:rPr>
        <w:rFonts w:ascii="Wingdings" w:hAnsi="Wingdings" w:hint="default"/>
      </w:rPr>
    </w:lvl>
    <w:lvl w:ilvl="3" w:tplc="04150001" w:tentative="1">
      <w:start w:val="1"/>
      <w:numFmt w:val="bullet"/>
      <w:lvlText w:val=""/>
      <w:lvlJc w:val="left"/>
      <w:pPr>
        <w:ind w:left="8758" w:hanging="360"/>
      </w:pPr>
      <w:rPr>
        <w:rFonts w:ascii="Symbol" w:hAnsi="Symbol" w:hint="default"/>
      </w:rPr>
    </w:lvl>
    <w:lvl w:ilvl="4" w:tplc="04150003" w:tentative="1">
      <w:start w:val="1"/>
      <w:numFmt w:val="bullet"/>
      <w:lvlText w:val="o"/>
      <w:lvlJc w:val="left"/>
      <w:pPr>
        <w:ind w:left="9478" w:hanging="360"/>
      </w:pPr>
      <w:rPr>
        <w:rFonts w:ascii="Courier New" w:hAnsi="Courier New" w:cs="Courier New" w:hint="default"/>
      </w:rPr>
    </w:lvl>
    <w:lvl w:ilvl="5" w:tplc="04150005" w:tentative="1">
      <w:start w:val="1"/>
      <w:numFmt w:val="bullet"/>
      <w:lvlText w:val=""/>
      <w:lvlJc w:val="left"/>
      <w:pPr>
        <w:ind w:left="10198" w:hanging="360"/>
      </w:pPr>
      <w:rPr>
        <w:rFonts w:ascii="Wingdings" w:hAnsi="Wingdings" w:hint="default"/>
      </w:rPr>
    </w:lvl>
    <w:lvl w:ilvl="6" w:tplc="04150001" w:tentative="1">
      <w:start w:val="1"/>
      <w:numFmt w:val="bullet"/>
      <w:lvlText w:val=""/>
      <w:lvlJc w:val="left"/>
      <w:pPr>
        <w:ind w:left="10918" w:hanging="360"/>
      </w:pPr>
      <w:rPr>
        <w:rFonts w:ascii="Symbol" w:hAnsi="Symbol" w:hint="default"/>
      </w:rPr>
    </w:lvl>
    <w:lvl w:ilvl="7" w:tplc="04150003" w:tentative="1">
      <w:start w:val="1"/>
      <w:numFmt w:val="bullet"/>
      <w:lvlText w:val="o"/>
      <w:lvlJc w:val="left"/>
      <w:pPr>
        <w:ind w:left="11638" w:hanging="360"/>
      </w:pPr>
      <w:rPr>
        <w:rFonts w:ascii="Courier New" w:hAnsi="Courier New" w:cs="Courier New" w:hint="default"/>
      </w:rPr>
    </w:lvl>
    <w:lvl w:ilvl="8" w:tplc="04150005" w:tentative="1">
      <w:start w:val="1"/>
      <w:numFmt w:val="bullet"/>
      <w:lvlText w:val=""/>
      <w:lvlJc w:val="left"/>
      <w:pPr>
        <w:ind w:left="12358" w:hanging="360"/>
      </w:pPr>
      <w:rPr>
        <w:rFonts w:ascii="Wingdings" w:hAnsi="Wingdings" w:hint="default"/>
      </w:rPr>
    </w:lvl>
  </w:abstractNum>
  <w:abstractNum w:abstractNumId="8" w15:restartNumberingAfterBreak="0">
    <w:nsid w:val="23DB4EAA"/>
    <w:multiLevelType w:val="multilevel"/>
    <w:tmpl w:val="08FC1E04"/>
    <w:lvl w:ilvl="0">
      <w:start w:val="1"/>
      <w:numFmt w:val="decimal"/>
      <w:lvlText w:val="%1."/>
      <w:lvlJc w:val="left"/>
      <w:pPr>
        <w:tabs>
          <w:tab w:val="num" w:pos="-357"/>
        </w:tabs>
        <w:ind w:left="360" w:hanging="360"/>
      </w:pPr>
      <w:rPr>
        <w:rFonts w:asciiTheme="minorHAnsi" w:hAnsiTheme="minorHAnsi" w:cs="Arial" w:hint="default"/>
        <w:b/>
        <w:sz w:val="24"/>
        <w:szCs w:val="22"/>
      </w:rPr>
    </w:lvl>
    <w:lvl w:ilvl="1">
      <w:start w:val="1"/>
      <w:numFmt w:val="decimal"/>
      <w:lvlText w:val="%2)"/>
      <w:lvlJc w:val="left"/>
      <w:pPr>
        <w:tabs>
          <w:tab w:val="num" w:pos="0"/>
        </w:tabs>
        <w:ind w:left="1437" w:hanging="360"/>
      </w:pPr>
      <w:rPr>
        <w:b w:val="0"/>
      </w:rPr>
    </w:lvl>
    <w:lvl w:ilvl="2">
      <w:start w:val="1"/>
      <w:numFmt w:val="bullet"/>
      <w:lvlText w:val=""/>
      <w:lvlJc w:val="left"/>
      <w:pPr>
        <w:tabs>
          <w:tab w:val="num" w:pos="0"/>
        </w:tabs>
        <w:ind w:left="2157" w:hanging="180"/>
      </w:pPr>
      <w:rPr>
        <w:rFonts w:ascii="Symbol" w:hAnsi="Symbol" w:hint="default"/>
      </w:r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9" w15:restartNumberingAfterBreak="0">
    <w:nsid w:val="24BA1ACA"/>
    <w:multiLevelType w:val="hybridMultilevel"/>
    <w:tmpl w:val="CB505F86"/>
    <w:lvl w:ilvl="0" w:tplc="0415000F">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7D6593"/>
    <w:multiLevelType w:val="multilevel"/>
    <w:tmpl w:val="F91C7448"/>
    <w:lvl w:ilvl="0">
      <w:start w:val="1"/>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 w15:restartNumberingAfterBreak="0">
    <w:nsid w:val="2E616D91"/>
    <w:multiLevelType w:val="hybridMultilevel"/>
    <w:tmpl w:val="C5027466"/>
    <w:lvl w:ilvl="0" w:tplc="F886BC1A">
      <w:start w:val="19"/>
      <w:numFmt w:val="decimal"/>
      <w:lvlText w:val="%1."/>
      <w:lvlJc w:val="left"/>
      <w:pPr>
        <w:ind w:left="502" w:hanging="360"/>
      </w:pPr>
      <w:rPr>
        <w:rFonts w:eastAsia="Calibri" w:hint="default"/>
        <w:b/>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F673569"/>
    <w:multiLevelType w:val="multilevel"/>
    <w:tmpl w:val="413613D2"/>
    <w:lvl w:ilvl="0">
      <w:start w:val="1"/>
      <w:numFmt w:val="decimal"/>
      <w:lvlText w:val="%1."/>
      <w:lvlJc w:val="left"/>
      <w:pPr>
        <w:ind w:left="360" w:hanging="360"/>
      </w:pPr>
      <w:rPr>
        <w:rFonts w:eastAsiaTheme="minorHAnsi" w:hint="default"/>
      </w:rPr>
    </w:lvl>
    <w:lvl w:ilvl="1">
      <w:start w:val="1"/>
      <w:numFmt w:val="decimal"/>
      <w:lvlText w:val="%1.%2."/>
      <w:lvlJc w:val="left"/>
      <w:pPr>
        <w:ind w:left="1288" w:hanging="720"/>
      </w:pPr>
      <w:rPr>
        <w:rFonts w:eastAsiaTheme="minorHAnsi" w:hint="default"/>
        <w:sz w:val="22"/>
        <w:szCs w:val="22"/>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30671894"/>
    <w:multiLevelType w:val="hybridMultilevel"/>
    <w:tmpl w:val="47F26F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1287ED6"/>
    <w:multiLevelType w:val="hybridMultilevel"/>
    <w:tmpl w:val="62CED2B0"/>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33352493"/>
    <w:multiLevelType w:val="multilevel"/>
    <w:tmpl w:val="95045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54028EF"/>
    <w:multiLevelType w:val="hybridMultilevel"/>
    <w:tmpl w:val="2DFCA85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363669BC"/>
    <w:multiLevelType w:val="hybridMultilevel"/>
    <w:tmpl w:val="40C08D68"/>
    <w:lvl w:ilvl="0" w:tplc="34364F1A">
      <w:start w:val="1"/>
      <w:numFmt w:val="upperLetter"/>
      <w:lvlText w:val="%1."/>
      <w:lvlJc w:val="left"/>
      <w:pPr>
        <w:ind w:left="720" w:hanging="360"/>
      </w:pPr>
      <w:rPr>
        <w:rFonts w:ascii="Arial" w:hAnsi="Arial" w:cs="Arial" w:hint="default"/>
        <w:b/>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A80E90"/>
    <w:multiLevelType w:val="hybridMultilevel"/>
    <w:tmpl w:val="51B617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6B1759C"/>
    <w:multiLevelType w:val="hybridMultilevel"/>
    <w:tmpl w:val="01BE4C82"/>
    <w:lvl w:ilvl="0" w:tplc="69C653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10EA67EE">
      <w:numFmt w:val="bullet"/>
      <w:lvlText w:val="-"/>
      <w:lvlJc w:val="left"/>
      <w:pPr>
        <w:ind w:left="4320" w:hanging="360"/>
      </w:pPr>
      <w:rPr>
        <w:rFonts w:ascii="Calibri" w:hAnsi="Calibri"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5A7A0A"/>
    <w:multiLevelType w:val="hybridMultilevel"/>
    <w:tmpl w:val="40C08D68"/>
    <w:lvl w:ilvl="0" w:tplc="34364F1A">
      <w:start w:val="1"/>
      <w:numFmt w:val="upperLetter"/>
      <w:lvlText w:val="%1."/>
      <w:lvlJc w:val="left"/>
      <w:pPr>
        <w:ind w:left="720" w:hanging="360"/>
      </w:pPr>
      <w:rPr>
        <w:rFonts w:ascii="Arial" w:hAnsi="Arial" w:cs="Arial" w:hint="default"/>
        <w:b/>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41961"/>
    <w:multiLevelType w:val="hybridMultilevel"/>
    <w:tmpl w:val="D0141C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6D40363"/>
    <w:multiLevelType w:val="multilevel"/>
    <w:tmpl w:val="F70651FC"/>
    <w:lvl w:ilvl="0">
      <w:start w:val="1"/>
      <w:numFmt w:val="bullet"/>
      <w:lvlText w:val=""/>
      <w:lvlJc w:val="left"/>
      <w:pPr>
        <w:ind w:left="720" w:hanging="360"/>
      </w:pPr>
      <w:rPr>
        <w:rFonts w:ascii="Symbol" w:hAnsi="Symbol" w:hint="default"/>
      </w:rPr>
    </w:lvl>
    <w:lvl w:ilvl="1">
      <w:start w:val="1"/>
      <w:numFmt w:val="lowerLetter"/>
      <w:isLgl/>
      <w:lvlText w:val="%2."/>
      <w:lvlJc w:val="left"/>
      <w:pPr>
        <w:ind w:left="2160" w:hanging="720"/>
      </w:pPr>
      <w:rPr>
        <w:rFonts w:ascii="Arial" w:eastAsia="Calibri" w:hAnsi="Arial" w:cs="Arial"/>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3" w15:restartNumberingAfterBreak="0">
    <w:nsid w:val="472A4D4B"/>
    <w:multiLevelType w:val="multilevel"/>
    <w:tmpl w:val="D236EEE0"/>
    <w:lvl w:ilvl="0">
      <w:start w:val="1"/>
      <w:numFmt w:val="bullet"/>
      <w:lvlText w:val=""/>
      <w:lvlJc w:val="left"/>
      <w:pPr>
        <w:ind w:left="720" w:hanging="360"/>
      </w:pPr>
      <w:rPr>
        <w:rFonts w:ascii="Symbol" w:hAnsi="Symbol" w:hint="default"/>
      </w:rPr>
    </w:lvl>
    <w:lvl w:ilvl="1">
      <w:start w:val="1"/>
      <w:numFmt w:val="lowerLetter"/>
      <w:lvlText w:val="%2)"/>
      <w:lvlJc w:val="left"/>
      <w:pPr>
        <w:ind w:left="2160" w:hanging="720"/>
      </w:p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4" w15:restartNumberingAfterBreak="0">
    <w:nsid w:val="4B3D2762"/>
    <w:multiLevelType w:val="hybridMultilevel"/>
    <w:tmpl w:val="DFB81496"/>
    <w:lvl w:ilvl="0" w:tplc="350C6DE2">
      <w:start w:val="1"/>
      <w:numFmt w:val="decimal"/>
      <w:lvlText w:val="%1."/>
      <w:lvlJc w:val="left"/>
      <w:pPr>
        <w:ind w:left="2203" w:hanging="360"/>
      </w:pPr>
      <w:rPr>
        <w:rFonts w:hint="default"/>
      </w:rPr>
    </w:lvl>
    <w:lvl w:ilvl="1" w:tplc="04150019">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5" w15:restartNumberingAfterBreak="0">
    <w:nsid w:val="53DD049C"/>
    <w:multiLevelType w:val="hybridMultilevel"/>
    <w:tmpl w:val="56CC371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B301C2"/>
    <w:multiLevelType w:val="hybridMultilevel"/>
    <w:tmpl w:val="424E2AB0"/>
    <w:lvl w:ilvl="0" w:tplc="375C3E3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7" w15:restartNumberingAfterBreak="0">
    <w:nsid w:val="597F2949"/>
    <w:multiLevelType w:val="hybridMultilevel"/>
    <w:tmpl w:val="DFB81496"/>
    <w:lvl w:ilvl="0" w:tplc="350C6DE2">
      <w:start w:val="1"/>
      <w:numFmt w:val="decimal"/>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8" w15:restartNumberingAfterBreak="0">
    <w:nsid w:val="5EE824BF"/>
    <w:multiLevelType w:val="hybridMultilevel"/>
    <w:tmpl w:val="DFB81496"/>
    <w:lvl w:ilvl="0" w:tplc="350C6DE2">
      <w:start w:val="1"/>
      <w:numFmt w:val="decimal"/>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9" w15:restartNumberingAfterBreak="0">
    <w:nsid w:val="6C96751C"/>
    <w:multiLevelType w:val="hybridMultilevel"/>
    <w:tmpl w:val="A26C8058"/>
    <w:lvl w:ilvl="0" w:tplc="FFFFFFFF">
      <w:start w:val="1"/>
      <w:numFmt w:val="decimal"/>
      <w:pStyle w:val="A2"/>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0" w15:restartNumberingAfterBreak="0">
    <w:nsid w:val="710E6E11"/>
    <w:multiLevelType w:val="hybridMultilevel"/>
    <w:tmpl w:val="0DAA7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1048DF"/>
    <w:multiLevelType w:val="hybridMultilevel"/>
    <w:tmpl w:val="956CBDE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807768F"/>
    <w:multiLevelType w:val="hybridMultilevel"/>
    <w:tmpl w:val="5AE46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A71AE7"/>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34" w15:restartNumberingAfterBreak="0">
    <w:nsid w:val="7ABF53EA"/>
    <w:multiLevelType w:val="hybridMultilevel"/>
    <w:tmpl w:val="07D6F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7507A5"/>
    <w:multiLevelType w:val="hybridMultilevel"/>
    <w:tmpl w:val="EFEE02C0"/>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25"/>
  </w:num>
  <w:num w:numId="4">
    <w:abstractNumId w:val="3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4"/>
  </w:num>
  <w:num w:numId="8">
    <w:abstractNumId w:val="5"/>
  </w:num>
  <w:num w:numId="9">
    <w:abstractNumId w:val="33"/>
  </w:num>
  <w:num w:numId="10">
    <w:abstractNumId w:val="19"/>
  </w:num>
  <w:num w:numId="11">
    <w:abstractNumId w:val="26"/>
  </w:num>
  <w:num w:numId="12">
    <w:abstractNumId w:val="34"/>
  </w:num>
  <w:num w:numId="13">
    <w:abstractNumId w:val="1"/>
  </w:num>
  <w:num w:numId="14">
    <w:abstractNumId w:val="24"/>
  </w:num>
  <w:num w:numId="15">
    <w:abstractNumId w:val="3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8"/>
  </w:num>
  <w:num w:numId="19">
    <w:abstractNumId w:val="22"/>
  </w:num>
  <w:num w:numId="20">
    <w:abstractNumId w:val="20"/>
  </w:num>
  <w:num w:numId="21">
    <w:abstractNumId w:val="2"/>
  </w:num>
  <w:num w:numId="22">
    <w:abstractNumId w:val="30"/>
  </w:num>
  <w:num w:numId="23">
    <w:abstractNumId w:val="23"/>
  </w:num>
  <w:num w:numId="24">
    <w:abstractNumId w:val="10"/>
  </w:num>
  <w:num w:numId="25">
    <w:abstractNumId w:val="14"/>
  </w:num>
  <w:num w:numId="26">
    <w:abstractNumId w:val="12"/>
  </w:num>
  <w:num w:numId="27">
    <w:abstractNumId w:val="13"/>
  </w:num>
  <w:num w:numId="28">
    <w:abstractNumId w:val="18"/>
  </w:num>
  <w:num w:numId="29">
    <w:abstractNumId w:val="31"/>
  </w:num>
  <w:num w:numId="30">
    <w:abstractNumId w:val="16"/>
  </w:num>
  <w:num w:numId="31">
    <w:abstractNumId w:val="11"/>
  </w:num>
  <w:num w:numId="32">
    <w:abstractNumId w:val="8"/>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7"/>
  </w:num>
  <w:num w:numId="47">
    <w:abstractNumId w:val="9"/>
  </w:num>
  <w:num w:numId="48">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10228"/>
    <w:rsid w:val="00010A71"/>
    <w:rsid w:val="00043C52"/>
    <w:rsid w:val="000923A5"/>
    <w:rsid w:val="000A1437"/>
    <w:rsid w:val="000B0477"/>
    <w:rsid w:val="000E406B"/>
    <w:rsid w:val="000F756E"/>
    <w:rsid w:val="000F7E49"/>
    <w:rsid w:val="00133156"/>
    <w:rsid w:val="00136D48"/>
    <w:rsid w:val="00161DF5"/>
    <w:rsid w:val="0016284F"/>
    <w:rsid w:val="00170BD5"/>
    <w:rsid w:val="00187357"/>
    <w:rsid w:val="001E1451"/>
    <w:rsid w:val="001E2748"/>
    <w:rsid w:val="001F2119"/>
    <w:rsid w:val="00200118"/>
    <w:rsid w:val="0022221B"/>
    <w:rsid w:val="00224799"/>
    <w:rsid w:val="00226686"/>
    <w:rsid w:val="00235844"/>
    <w:rsid w:val="0024325F"/>
    <w:rsid w:val="00260E31"/>
    <w:rsid w:val="00266FF7"/>
    <w:rsid w:val="00270C5A"/>
    <w:rsid w:val="00275879"/>
    <w:rsid w:val="002807DE"/>
    <w:rsid w:val="00287664"/>
    <w:rsid w:val="002A23A6"/>
    <w:rsid w:val="002A68C6"/>
    <w:rsid w:val="002D651E"/>
    <w:rsid w:val="002F7941"/>
    <w:rsid w:val="003538DA"/>
    <w:rsid w:val="00354305"/>
    <w:rsid w:val="00355475"/>
    <w:rsid w:val="003901E5"/>
    <w:rsid w:val="003D2C91"/>
    <w:rsid w:val="003E3AE3"/>
    <w:rsid w:val="003F7713"/>
    <w:rsid w:val="004005DB"/>
    <w:rsid w:val="00402620"/>
    <w:rsid w:val="00403706"/>
    <w:rsid w:val="00411AD2"/>
    <w:rsid w:val="004249C3"/>
    <w:rsid w:val="00436063"/>
    <w:rsid w:val="00482DC7"/>
    <w:rsid w:val="00487D06"/>
    <w:rsid w:val="00496E65"/>
    <w:rsid w:val="004A1176"/>
    <w:rsid w:val="004A44B6"/>
    <w:rsid w:val="004A60A2"/>
    <w:rsid w:val="004B221B"/>
    <w:rsid w:val="004D52ED"/>
    <w:rsid w:val="00501E00"/>
    <w:rsid w:val="0052275D"/>
    <w:rsid w:val="00522CC2"/>
    <w:rsid w:val="00553F60"/>
    <w:rsid w:val="00556476"/>
    <w:rsid w:val="005C4188"/>
    <w:rsid w:val="006022EB"/>
    <w:rsid w:val="0065633A"/>
    <w:rsid w:val="006623E0"/>
    <w:rsid w:val="0066478A"/>
    <w:rsid w:val="00666C5D"/>
    <w:rsid w:val="00671287"/>
    <w:rsid w:val="00671D47"/>
    <w:rsid w:val="00672509"/>
    <w:rsid w:val="00672A4A"/>
    <w:rsid w:val="006732A4"/>
    <w:rsid w:val="006A14F2"/>
    <w:rsid w:val="006C19F6"/>
    <w:rsid w:val="006D5AAF"/>
    <w:rsid w:val="007063E7"/>
    <w:rsid w:val="00714FD6"/>
    <w:rsid w:val="00735B44"/>
    <w:rsid w:val="00746217"/>
    <w:rsid w:val="00752DB1"/>
    <w:rsid w:val="007736F5"/>
    <w:rsid w:val="00774743"/>
    <w:rsid w:val="00781515"/>
    <w:rsid w:val="007A7784"/>
    <w:rsid w:val="007F43FC"/>
    <w:rsid w:val="007F63F0"/>
    <w:rsid w:val="00820885"/>
    <w:rsid w:val="00826916"/>
    <w:rsid w:val="00877146"/>
    <w:rsid w:val="00881D45"/>
    <w:rsid w:val="008B457F"/>
    <w:rsid w:val="008C54F0"/>
    <w:rsid w:val="008D7747"/>
    <w:rsid w:val="008D7E95"/>
    <w:rsid w:val="008F1DDC"/>
    <w:rsid w:val="00902FFF"/>
    <w:rsid w:val="0091304B"/>
    <w:rsid w:val="0092423A"/>
    <w:rsid w:val="009254C9"/>
    <w:rsid w:val="00942E07"/>
    <w:rsid w:val="00995B81"/>
    <w:rsid w:val="009A0722"/>
    <w:rsid w:val="009A2525"/>
    <w:rsid w:val="009B4048"/>
    <w:rsid w:val="009F78B6"/>
    <w:rsid w:val="00A115E1"/>
    <w:rsid w:val="00A346DF"/>
    <w:rsid w:val="00A55C6A"/>
    <w:rsid w:val="00A74386"/>
    <w:rsid w:val="00AF31E0"/>
    <w:rsid w:val="00B210A7"/>
    <w:rsid w:val="00B34DA9"/>
    <w:rsid w:val="00B809B3"/>
    <w:rsid w:val="00BC7B9E"/>
    <w:rsid w:val="00BD1A81"/>
    <w:rsid w:val="00BD4C2F"/>
    <w:rsid w:val="00BD5EE1"/>
    <w:rsid w:val="00BF573E"/>
    <w:rsid w:val="00BF7451"/>
    <w:rsid w:val="00C368F0"/>
    <w:rsid w:val="00C37F49"/>
    <w:rsid w:val="00C4792F"/>
    <w:rsid w:val="00C5272E"/>
    <w:rsid w:val="00C900B5"/>
    <w:rsid w:val="00C92653"/>
    <w:rsid w:val="00C976D0"/>
    <w:rsid w:val="00CB02F6"/>
    <w:rsid w:val="00CD6926"/>
    <w:rsid w:val="00CE665B"/>
    <w:rsid w:val="00CF7B64"/>
    <w:rsid w:val="00D037D1"/>
    <w:rsid w:val="00D07C75"/>
    <w:rsid w:val="00D30079"/>
    <w:rsid w:val="00D73196"/>
    <w:rsid w:val="00D764F9"/>
    <w:rsid w:val="00D943EF"/>
    <w:rsid w:val="00DA5DBA"/>
    <w:rsid w:val="00DB39AA"/>
    <w:rsid w:val="00DB6227"/>
    <w:rsid w:val="00DC5170"/>
    <w:rsid w:val="00DE1035"/>
    <w:rsid w:val="00DE5BB0"/>
    <w:rsid w:val="00E03D0B"/>
    <w:rsid w:val="00E1788B"/>
    <w:rsid w:val="00E42914"/>
    <w:rsid w:val="00E44CC4"/>
    <w:rsid w:val="00EA2414"/>
    <w:rsid w:val="00EB32E1"/>
    <w:rsid w:val="00ED6179"/>
    <w:rsid w:val="00EF6DBE"/>
    <w:rsid w:val="00F50339"/>
    <w:rsid w:val="00F71DF4"/>
    <w:rsid w:val="00F75B03"/>
    <w:rsid w:val="00F84D18"/>
    <w:rsid w:val="00FA36E5"/>
    <w:rsid w:val="00FB18B2"/>
    <w:rsid w:val="00FB6692"/>
    <w:rsid w:val="00FC10F8"/>
    <w:rsid w:val="00FD5C5C"/>
    <w:rsid w:val="00FE1159"/>
    <w:rsid w:val="00FF7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8FD60"/>
  <w15:docId w15:val="{3B9C729E-D88A-4D71-8218-3805210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BB0"/>
  </w:style>
  <w:style w:type="paragraph" w:styleId="Nagwek1">
    <w:name w:val="heading 1"/>
    <w:basedOn w:val="Normalny"/>
    <w:next w:val="Normalny"/>
    <w:link w:val="Nagwek1Znak"/>
    <w:uiPriority w:val="9"/>
    <w:qFormat/>
    <w:rsid w:val="00DA5D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368F0"/>
    <w:rPr>
      <w:sz w:val="20"/>
      <w:szCs w:val="20"/>
    </w:rPr>
  </w:style>
  <w:style w:type="character" w:styleId="Odwoanieprzypisudolnego">
    <w:name w:val="footnote reference"/>
    <w:aliases w:val="Footnote Reference Number,Footnote symbol,Footnote reference number,note TESI,SUPERS,EN Footnote Reference,Odwołanie przypisu,Footnote number,Ref,de nota al pie,Odwo3anie przypisu,Times 10 Point,Exposant 3 Point,number,16 Poi"/>
    <w:uiPriority w:val="99"/>
    <w:qFormat/>
    <w:rsid w:val="001E2748"/>
    <w:rPr>
      <w:vertAlign w:val="superscript"/>
    </w:rPr>
  </w:style>
  <w:style w:type="paragraph" w:customStyle="1" w:styleId="Akapitzlist1">
    <w:name w:val="Akapit z listą1"/>
    <w:basedOn w:val="Normalny"/>
    <w:rsid w:val="001E2748"/>
    <w:pPr>
      <w:suppressAutoHyphens/>
      <w:spacing w:after="160" w:line="254" w:lineRule="auto"/>
      <w:ind w:left="720"/>
      <w:contextualSpacing/>
    </w:pPr>
    <w:rPr>
      <w:rFonts w:ascii="Calibri" w:eastAsia="Calibri" w:hAnsi="Calibri" w:cs="Times New Roman"/>
    </w:rPr>
  </w:style>
  <w:style w:type="paragraph" w:customStyle="1" w:styleId="Default">
    <w:name w:val="Default"/>
    <w:qFormat/>
    <w:rsid w:val="001E2748"/>
    <w:pPr>
      <w:suppressAutoHyphens/>
      <w:spacing w:after="0" w:line="240" w:lineRule="auto"/>
    </w:pPr>
    <w:rPr>
      <w:rFonts w:ascii="Times New Roman" w:eastAsia="Calibri" w:hAnsi="Times New Roman" w:cs="Times New Roman"/>
      <w:color w:val="000000"/>
      <w:sz w:val="24"/>
      <w:szCs w:val="24"/>
    </w:rPr>
  </w:style>
  <w:style w:type="paragraph" w:styleId="Tekstprzypisudolnego">
    <w:name w:val="footnote text"/>
    <w:aliases w:val="Footnote,Podrozdział,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qFormat/>
    <w:rsid w:val="001E2748"/>
    <w:pPr>
      <w:suppressAutoHyphens/>
      <w:spacing w:after="0" w:line="240" w:lineRule="auto"/>
    </w:pPr>
    <w:rPr>
      <w:rFonts w:ascii="Calibri" w:eastAsia="Calibri" w:hAnsi="Calibri" w:cs="Times New Roman"/>
      <w:sz w:val="20"/>
      <w:szCs w:val="20"/>
    </w:rPr>
  </w:style>
  <w:style w:type="character" w:customStyle="1" w:styleId="TekstprzypisudolnegoZnak">
    <w:name w:val="Tekst przypisu dolnego Znak"/>
    <w:aliases w:val="Footnote Znak,Podrozdział Znak,Podrozdzia3 Znak,Tekst przypisu Znak Znak Znak Znak Znak1,Tekst przypisu Znak Znak Znak Znak Znak Znak,Tekst przypisu Znak Znak Znak Znak Znak Znak Znak Znak,Fußnote Znak,Znak Znak"/>
    <w:basedOn w:val="Domylnaczcionkaakapitu"/>
    <w:link w:val="Tekstprzypisudolnego"/>
    <w:uiPriority w:val="99"/>
    <w:qFormat/>
    <w:rsid w:val="001E2748"/>
    <w:rPr>
      <w:rFonts w:ascii="Calibri" w:eastAsia="Calibri" w:hAnsi="Calibri" w:cs="Times New Roman"/>
      <w:sz w:val="20"/>
      <w:szCs w:val="20"/>
    </w:rPr>
  </w:style>
  <w:style w:type="paragraph" w:styleId="Akapitzlist">
    <w:name w:val="List Paragraph"/>
    <w:aliases w:val="L1,Numerowanie,List Paragraph,T_SZ_List Paragraph,Akapit z listą5,maz_wyliczenie,opis dzialania,K-P_odwolanie,A_wyliczenie,Akapit z listą 1,CW_Lista,Akapit z listą BS,ISCG Numerowanie,lp1,List Paragraph2,2 heading,Kolorowa lista — akcent"/>
    <w:basedOn w:val="Normalny"/>
    <w:link w:val="AkapitzlistZnak"/>
    <w:uiPriority w:val="34"/>
    <w:qFormat/>
    <w:rsid w:val="00170BD5"/>
    <w:pPr>
      <w:spacing w:after="0" w:line="240" w:lineRule="auto"/>
      <w:ind w:left="708"/>
    </w:pPr>
    <w:rPr>
      <w:rFonts w:ascii="Times New Roman" w:eastAsia="Times New Roman" w:hAnsi="Times New Roman" w:cs="Times New Roman"/>
      <w:sz w:val="24"/>
      <w:szCs w:val="24"/>
      <w:lang w:val="x-none" w:eastAsia="x-none"/>
    </w:r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uiPriority w:val="34"/>
    <w:qFormat/>
    <w:rsid w:val="00170BD5"/>
    <w:rPr>
      <w:rFonts w:ascii="Times New Roman" w:eastAsia="Times New Roman" w:hAnsi="Times New Roman" w:cs="Times New Roman"/>
      <w:sz w:val="24"/>
      <w:szCs w:val="24"/>
      <w:lang w:val="x-none" w:eastAsia="x-none"/>
    </w:rPr>
  </w:style>
  <w:style w:type="character" w:customStyle="1" w:styleId="FontStyle94">
    <w:name w:val="Font Style94"/>
    <w:basedOn w:val="Domylnaczcionkaakapitu"/>
    <w:uiPriority w:val="99"/>
    <w:rsid w:val="00DE1035"/>
    <w:rPr>
      <w:rFonts w:ascii="Trebuchet MS" w:hAnsi="Trebuchet MS" w:cs="Trebuchet MS"/>
      <w:sz w:val="22"/>
      <w:szCs w:val="22"/>
    </w:rPr>
  </w:style>
  <w:style w:type="paragraph" w:styleId="Tekstpodstawowy3">
    <w:name w:val="Body Text 3"/>
    <w:basedOn w:val="Normalny"/>
    <w:link w:val="Tekstpodstawowy3Znak1"/>
    <w:uiPriority w:val="99"/>
    <w:rsid w:val="00DE1035"/>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uiPriority w:val="99"/>
    <w:semiHidden/>
    <w:rsid w:val="00DE1035"/>
    <w:rPr>
      <w:sz w:val="16"/>
      <w:szCs w:val="16"/>
    </w:rPr>
  </w:style>
  <w:style w:type="character" w:customStyle="1" w:styleId="Tekstpodstawowy3Znak1">
    <w:name w:val="Tekst podstawowy 3 Znak1"/>
    <w:link w:val="Tekstpodstawowy3"/>
    <w:uiPriority w:val="99"/>
    <w:locked/>
    <w:rsid w:val="00DE1035"/>
    <w:rPr>
      <w:rFonts w:ascii="Times New Roman" w:eastAsia="Times New Roman" w:hAnsi="Times New Roman" w:cs="Times New Roman"/>
      <w:sz w:val="16"/>
      <w:szCs w:val="16"/>
      <w:lang w:val="x-none" w:eastAsia="x-none"/>
    </w:rPr>
  </w:style>
  <w:style w:type="paragraph" w:customStyle="1" w:styleId="A2">
    <w:name w:val="A2"/>
    <w:basedOn w:val="Normalny"/>
    <w:autoRedefine/>
    <w:rsid w:val="00DE1035"/>
    <w:pPr>
      <w:numPr>
        <w:numId w:val="6"/>
      </w:numPr>
      <w:spacing w:after="0" w:line="240" w:lineRule="auto"/>
    </w:pPr>
    <w:rPr>
      <w:rFonts w:ascii="Times New Roman" w:eastAsia="Times New Roman" w:hAnsi="Times New Roman" w:cs="Times New Roman"/>
      <w:sz w:val="24"/>
      <w:szCs w:val="24"/>
      <w:lang w:eastAsia="pl-PL"/>
    </w:rPr>
  </w:style>
  <w:style w:type="paragraph" w:customStyle="1" w:styleId="Style58">
    <w:name w:val="Style58"/>
    <w:basedOn w:val="Normalny"/>
    <w:uiPriority w:val="99"/>
    <w:rsid w:val="00DE1035"/>
    <w:pPr>
      <w:widowControl w:val="0"/>
      <w:autoSpaceDE w:val="0"/>
      <w:autoSpaceDN w:val="0"/>
      <w:adjustRightInd w:val="0"/>
      <w:spacing w:after="0" w:line="278" w:lineRule="exact"/>
      <w:jc w:val="both"/>
    </w:pPr>
    <w:rPr>
      <w:rFonts w:ascii="Trebuchet MS" w:eastAsiaTheme="minorEastAsia" w:hAnsi="Trebuchet MS"/>
      <w:sz w:val="24"/>
      <w:szCs w:val="24"/>
      <w:lang w:eastAsia="pl-PL"/>
    </w:rPr>
  </w:style>
  <w:style w:type="numbering" w:customStyle="1" w:styleId="Styl1">
    <w:name w:val="Styl1"/>
    <w:rsid w:val="00DA5DBA"/>
    <w:pPr>
      <w:numPr>
        <w:numId w:val="7"/>
      </w:numPr>
    </w:pPr>
  </w:style>
  <w:style w:type="paragraph" w:customStyle="1" w:styleId="Style43">
    <w:name w:val="Style43"/>
    <w:basedOn w:val="Normalny"/>
    <w:uiPriority w:val="99"/>
    <w:rsid w:val="00DA5DBA"/>
    <w:pPr>
      <w:widowControl w:val="0"/>
      <w:autoSpaceDE w:val="0"/>
      <w:autoSpaceDN w:val="0"/>
      <w:adjustRightInd w:val="0"/>
      <w:spacing w:after="0" w:line="278" w:lineRule="exact"/>
      <w:ind w:hanging="254"/>
      <w:jc w:val="both"/>
    </w:pPr>
    <w:rPr>
      <w:rFonts w:ascii="Trebuchet MS" w:eastAsiaTheme="minorEastAsia" w:hAnsi="Trebuchet MS"/>
      <w:sz w:val="24"/>
      <w:szCs w:val="24"/>
      <w:lang w:eastAsia="pl-PL"/>
    </w:rPr>
  </w:style>
  <w:style w:type="paragraph" w:customStyle="1" w:styleId="Style53">
    <w:name w:val="Style53"/>
    <w:basedOn w:val="Normalny"/>
    <w:uiPriority w:val="99"/>
    <w:rsid w:val="00DA5DBA"/>
    <w:pPr>
      <w:widowControl w:val="0"/>
      <w:autoSpaceDE w:val="0"/>
      <w:autoSpaceDN w:val="0"/>
      <w:adjustRightInd w:val="0"/>
      <w:spacing w:after="0" w:line="278" w:lineRule="exact"/>
      <w:ind w:hanging="355"/>
      <w:jc w:val="both"/>
    </w:pPr>
    <w:rPr>
      <w:rFonts w:ascii="Trebuchet MS" w:eastAsiaTheme="minorEastAsia" w:hAnsi="Trebuchet MS"/>
      <w:sz w:val="24"/>
      <w:szCs w:val="24"/>
      <w:lang w:eastAsia="pl-PL"/>
    </w:rPr>
  </w:style>
  <w:style w:type="character" w:customStyle="1" w:styleId="Nagwek1Znak">
    <w:name w:val="Nagłówek 1 Znak"/>
    <w:basedOn w:val="Domylnaczcionkaakapitu"/>
    <w:link w:val="Nagwek1"/>
    <w:uiPriority w:val="9"/>
    <w:rsid w:val="00DA5DBA"/>
    <w:rPr>
      <w:rFonts w:asciiTheme="majorHAnsi" w:eastAsiaTheme="majorEastAsia" w:hAnsiTheme="majorHAnsi" w:cstheme="majorBidi"/>
      <w:color w:val="365F91" w:themeColor="accent1" w:themeShade="BF"/>
      <w:sz w:val="32"/>
      <w:szCs w:val="32"/>
    </w:rPr>
  </w:style>
  <w:style w:type="character" w:customStyle="1" w:styleId="Nagwek1Znak1">
    <w:name w:val="Nagłówek 1 Znak1"/>
    <w:uiPriority w:val="99"/>
    <w:locked/>
    <w:rsid w:val="00DA5DBA"/>
    <w:rPr>
      <w:b/>
      <w:bCs/>
      <w:kern w:val="32"/>
      <w:sz w:val="22"/>
      <w:szCs w:val="32"/>
      <w:lang w:val="x-none" w:eastAsia="x-none"/>
    </w:rPr>
  </w:style>
  <w:style w:type="character" w:customStyle="1" w:styleId="FontStyle93">
    <w:name w:val="Font Style93"/>
    <w:uiPriority w:val="99"/>
    <w:rsid w:val="000B0477"/>
    <w:rPr>
      <w:rFonts w:ascii="Arial" w:hAnsi="Arial"/>
      <w:b/>
      <w:sz w:val="20"/>
    </w:rPr>
  </w:style>
  <w:style w:type="character" w:styleId="Numerstrony">
    <w:name w:val="page number"/>
    <w:uiPriority w:val="99"/>
    <w:rsid w:val="000B0477"/>
    <w:rPr>
      <w:rFonts w:cs="Times New Roman"/>
    </w:rPr>
  </w:style>
  <w:style w:type="paragraph" w:customStyle="1" w:styleId="Style33">
    <w:name w:val="Style33"/>
    <w:basedOn w:val="Normalny"/>
    <w:uiPriority w:val="99"/>
    <w:rsid w:val="00AF31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komentarzaZnak1">
    <w:name w:val="Tekst komentarza Znak1"/>
    <w:uiPriority w:val="99"/>
    <w:locked/>
    <w:rsid w:val="00B34DA9"/>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B34DA9"/>
    <w:pPr>
      <w:spacing w:before="100" w:beforeAutospacing="1" w:after="100" w:afterAutospacing="1" w:line="240" w:lineRule="auto"/>
    </w:pPr>
    <w:rPr>
      <w:rFonts w:ascii="Times New Roman" w:hAnsi="Times New Roman" w:cs="Times New Roman"/>
      <w:sz w:val="24"/>
      <w:szCs w:val="24"/>
      <w:lang w:eastAsia="pl-PL"/>
    </w:rPr>
  </w:style>
  <w:style w:type="paragraph" w:customStyle="1" w:styleId="Akapitzlist2">
    <w:name w:val="Akapit z listą2"/>
    <w:basedOn w:val="Normalny"/>
    <w:rsid w:val="00B34DA9"/>
    <w:pPr>
      <w:suppressAutoHyphens/>
      <w:spacing w:after="160" w:line="254" w:lineRule="auto"/>
      <w:ind w:left="720"/>
      <w:contextualSpacing/>
    </w:pPr>
    <w:rPr>
      <w:rFonts w:ascii="Calibri" w:eastAsia="Calibri" w:hAnsi="Calibri" w:cs="Times New Roman"/>
    </w:rPr>
  </w:style>
  <w:style w:type="table" w:styleId="Tabela-Siatka">
    <w:name w:val="Table Grid"/>
    <w:basedOn w:val="Standardowy"/>
    <w:uiPriority w:val="39"/>
    <w:rsid w:val="0066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482DC7"/>
    <w:rPr>
      <w:b/>
      <w:bCs/>
    </w:rPr>
  </w:style>
  <w:style w:type="character" w:customStyle="1" w:styleId="TematkomentarzaZnak">
    <w:name w:val="Temat komentarza Znak"/>
    <w:basedOn w:val="TekstkomentarzaZnak"/>
    <w:link w:val="Tematkomentarza"/>
    <w:uiPriority w:val="99"/>
    <w:semiHidden/>
    <w:rsid w:val="00482DC7"/>
    <w:rPr>
      <w:b/>
      <w:bCs/>
      <w:sz w:val="20"/>
      <w:szCs w:val="20"/>
    </w:rPr>
  </w:style>
  <w:style w:type="paragraph" w:customStyle="1" w:styleId="Style42">
    <w:name w:val="Style42"/>
    <w:basedOn w:val="Normalny"/>
    <w:uiPriority w:val="99"/>
    <w:rsid w:val="00F75B03"/>
    <w:pPr>
      <w:widowControl w:val="0"/>
      <w:autoSpaceDE w:val="0"/>
      <w:autoSpaceDN w:val="0"/>
      <w:adjustRightInd w:val="0"/>
      <w:spacing w:after="0" w:line="259" w:lineRule="exact"/>
      <w:ind w:firstLine="1793"/>
    </w:pPr>
    <w:rPr>
      <w:rFonts w:ascii="Times New Roman" w:eastAsia="Times New Roman" w:hAnsi="Times New Roman" w:cs="Times New Roman"/>
      <w:sz w:val="24"/>
      <w:szCs w:val="24"/>
      <w:lang w:eastAsia="pl-PL"/>
    </w:rPr>
  </w:style>
  <w:style w:type="paragraph" w:customStyle="1" w:styleId="Style31">
    <w:name w:val="Style31"/>
    <w:basedOn w:val="Normalny"/>
    <w:uiPriority w:val="99"/>
    <w:rsid w:val="00F75B03"/>
    <w:pPr>
      <w:widowControl w:val="0"/>
      <w:autoSpaceDE w:val="0"/>
      <w:autoSpaceDN w:val="0"/>
      <w:adjustRightInd w:val="0"/>
      <w:spacing w:after="0" w:line="278" w:lineRule="exact"/>
      <w:jc w:val="center"/>
    </w:pPr>
    <w:rPr>
      <w:rFonts w:ascii="Trebuchet MS" w:eastAsiaTheme="minorEastAsia" w:hAnsi="Trebuchet MS"/>
      <w:sz w:val="24"/>
      <w:szCs w:val="24"/>
      <w:lang w:eastAsia="pl-PL"/>
    </w:rPr>
  </w:style>
  <w:style w:type="character" w:customStyle="1" w:styleId="FontStyle98">
    <w:name w:val="Font Style98"/>
    <w:basedOn w:val="Domylnaczcionkaakapitu"/>
    <w:uiPriority w:val="99"/>
    <w:rsid w:val="00F75B03"/>
    <w:rPr>
      <w:rFonts w:ascii="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arzyna.szymczak@ncbr.gov.pl"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www.pikniknaukowy.pl" TargetMode="External"/><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strony/o-funduszach/promocja/zasady-promocji-i-oznakowania-projektow-1/zasady-promocji-i-oznakowania-projektow-wersja-aktualna-od-1-stycznia-2018-rok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katarzyna.szymczak@ncbr.gov.pl" TargetMode="External"/><Relationship Id="rId10" Type="http://schemas.openxmlformats.org/officeDocument/2006/relationships/image" Target="media/image1.33558B60"/><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katarzyna.szymczak@ncbr.gov.p" TargetMode="External"/><Relationship Id="rId14" Type="http://schemas.openxmlformats.org/officeDocument/2006/relationships/image" Target="media/image3.jpeg"/><Relationship Id="rId22" Type="http://schemas.openxmlformats.org/officeDocument/2006/relationships/hyperlink" Target="https://www.gov.pl/web/ncbr/logotypy"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22DE0-6E32-4F1C-A505-A641BEA8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6500</Words>
  <Characters>39006</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Anna_Kiraga</dc:creator>
  <cp:lastModifiedBy>Katarzyna Szymczak</cp:lastModifiedBy>
  <cp:revision>6</cp:revision>
  <cp:lastPrinted>2018-05-10T10:10:00Z</cp:lastPrinted>
  <dcterms:created xsi:type="dcterms:W3CDTF">2022-04-06T14:06:00Z</dcterms:created>
  <dcterms:modified xsi:type="dcterms:W3CDTF">2022-04-08T10:06:00Z</dcterms:modified>
</cp:coreProperties>
</file>