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E2" w:rsidRPr="00D7232F" w:rsidRDefault="00CA4CE2" w:rsidP="00815539">
      <w:pPr>
        <w:jc w:val="center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 xml:space="preserve">Klauzula informacyjna </w:t>
      </w:r>
      <w:r w:rsidR="00332F95">
        <w:rPr>
          <w:b/>
          <w:sz w:val="22"/>
          <w:szCs w:val="22"/>
          <w:u w:val="single"/>
        </w:rPr>
        <w:t>dotycząca</w:t>
      </w:r>
      <w:r w:rsidR="00634080" w:rsidRPr="00D7232F">
        <w:rPr>
          <w:b/>
          <w:sz w:val="22"/>
          <w:szCs w:val="22"/>
          <w:u w:val="single"/>
        </w:rPr>
        <w:t xml:space="preserve"> </w:t>
      </w:r>
      <w:r w:rsidR="00332F95" w:rsidRPr="00D7232F">
        <w:rPr>
          <w:b/>
          <w:sz w:val="22"/>
          <w:szCs w:val="22"/>
          <w:u w:val="single"/>
        </w:rPr>
        <w:t>przetwarzani</w:t>
      </w:r>
      <w:r w:rsidR="00332F95">
        <w:rPr>
          <w:b/>
          <w:sz w:val="22"/>
          <w:szCs w:val="22"/>
          <w:u w:val="single"/>
        </w:rPr>
        <w:t>a</w:t>
      </w:r>
      <w:r w:rsidR="00332F95" w:rsidRPr="00D7232F">
        <w:rPr>
          <w:b/>
          <w:sz w:val="22"/>
          <w:szCs w:val="22"/>
          <w:u w:val="single"/>
        </w:rPr>
        <w:t xml:space="preserve"> </w:t>
      </w:r>
      <w:r w:rsidRPr="00D7232F">
        <w:rPr>
          <w:b/>
          <w:sz w:val="22"/>
          <w:szCs w:val="22"/>
          <w:u w:val="single"/>
        </w:rPr>
        <w:t xml:space="preserve">danych </w:t>
      </w:r>
      <w:r w:rsidR="00332F95">
        <w:rPr>
          <w:b/>
          <w:sz w:val="22"/>
          <w:szCs w:val="22"/>
          <w:u w:val="single"/>
        </w:rPr>
        <w:t xml:space="preserve">osobowych </w:t>
      </w:r>
      <w:r w:rsidR="003F31F6">
        <w:rPr>
          <w:b/>
          <w:sz w:val="22"/>
          <w:szCs w:val="22"/>
          <w:u w:val="single"/>
        </w:rPr>
        <w:t>w celu przyznania nagrody Prezesa Rady Ministrów</w:t>
      </w:r>
      <w:r w:rsidR="003F31F6" w:rsidRPr="003F31F6">
        <w:t xml:space="preserve"> </w:t>
      </w:r>
      <w:r w:rsidR="003F31F6" w:rsidRPr="003F31F6">
        <w:rPr>
          <w:b/>
          <w:sz w:val="22"/>
          <w:szCs w:val="22"/>
          <w:u w:val="single"/>
        </w:rPr>
        <w:t>za wyróżniające się rozprawy doktorskie, wysoko ocenione osiągnięcia będące podstawą nadania stopnia doktora habilitowanego lub osiągnięcia w zakresie działalności naukowej lub wdrożeniowej</w:t>
      </w:r>
    </w:p>
    <w:p w:rsidR="00CA4CE2" w:rsidRPr="00D7232F" w:rsidRDefault="00CA4CE2" w:rsidP="00CA4CE2">
      <w:pPr>
        <w:jc w:val="both"/>
        <w:rPr>
          <w:sz w:val="22"/>
          <w:szCs w:val="22"/>
        </w:rPr>
      </w:pP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  <w:r w:rsidRPr="00D7232F">
        <w:rPr>
          <w:b/>
          <w:sz w:val="22"/>
          <w:szCs w:val="22"/>
          <w:u w:val="single"/>
        </w:rPr>
        <w:t>Informacje i dane do kontaktów w sprawie danych osobowych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Administrator Danych</w:t>
      </w:r>
      <w:r w:rsidR="00347053">
        <w:rPr>
          <w:sz w:val="22"/>
          <w:szCs w:val="22"/>
        </w:rPr>
        <w:t>:</w:t>
      </w:r>
      <w:r w:rsidRPr="00D7232F">
        <w:rPr>
          <w:sz w:val="22"/>
          <w:szCs w:val="22"/>
        </w:rPr>
        <w:t xml:space="preserve"> Kancelaria Prezesa Rady Ministrów</w:t>
      </w:r>
      <w:r w:rsidR="00634080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</w:t>
      </w:r>
      <w:r w:rsidR="00A17921" w:rsidRPr="00D7232F">
        <w:rPr>
          <w:sz w:val="22"/>
          <w:szCs w:val="22"/>
        </w:rPr>
        <w:t>Aleje</w:t>
      </w:r>
      <w:r w:rsidR="00634080" w:rsidRPr="00D7232F">
        <w:rPr>
          <w:sz w:val="22"/>
          <w:szCs w:val="22"/>
        </w:rPr>
        <w:t xml:space="preserve"> Ujazdowskie 1/3, 00-583</w:t>
      </w:r>
      <w:r w:rsidR="009906CE">
        <w:rPr>
          <w:sz w:val="22"/>
          <w:szCs w:val="22"/>
        </w:rPr>
        <w:t>,</w:t>
      </w:r>
      <w:r w:rsidR="00634080" w:rsidRPr="00D7232F">
        <w:rPr>
          <w:sz w:val="22"/>
          <w:szCs w:val="22"/>
        </w:rPr>
        <w:t xml:space="preserve"> Warszawa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e-mail: AD@kprm.gov.pl.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kontaktowe do Inspektora Ochrony Danych: Inspektor Ochrony Danych, Kancelaria Prezesa Rady Ministrów</w:t>
      </w:r>
      <w:r w:rsidR="00634080" w:rsidRPr="00D7232F">
        <w:rPr>
          <w:sz w:val="22"/>
          <w:szCs w:val="22"/>
        </w:rPr>
        <w:t>,</w:t>
      </w:r>
      <w:r w:rsidR="00A17921" w:rsidRPr="00D7232F">
        <w:rPr>
          <w:sz w:val="22"/>
          <w:szCs w:val="22"/>
        </w:rPr>
        <w:t xml:space="preserve"> Aleje</w:t>
      </w:r>
      <w:r w:rsidRPr="00D7232F">
        <w:rPr>
          <w:sz w:val="22"/>
          <w:szCs w:val="22"/>
        </w:rPr>
        <w:t xml:space="preserve"> Ujazdowskie 1/3, 00-583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Warszawa, e-mail: IOD@kprm.gov.pl.</w:t>
      </w:r>
    </w:p>
    <w:p w:rsidR="00634080" w:rsidRPr="00D7232F" w:rsidRDefault="00634080" w:rsidP="0044537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dotyczące przetwarzanych danych osobowych</w:t>
      </w:r>
    </w:p>
    <w:p w:rsidR="00F52114" w:rsidRPr="00F52114" w:rsidRDefault="00815539" w:rsidP="00F52114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Celem przetwarzania danych jest</w:t>
      </w:r>
      <w:r w:rsidR="00A17921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przeprowadzenie procedury wyboru laureatów nagrody Prezesa Rady Ministrów za wyróżnione rozprawy doktorskie, wysoko ocenione osiągnięcia będące podstawą nadania stopnia naukowego doktora habilitowanego lub stopnia doktora habilitowanego sztuki oraz osiągnięcia naukowe</w:t>
      </w:r>
      <w:r w:rsidR="00C3202D" w:rsidRPr="00D7232F">
        <w:rPr>
          <w:sz w:val="22"/>
          <w:szCs w:val="22"/>
        </w:rPr>
        <w:t xml:space="preserve"> lub wdrożeniowe</w:t>
      </w:r>
      <w:r w:rsidR="00F52114">
        <w:rPr>
          <w:sz w:val="22"/>
          <w:szCs w:val="22"/>
        </w:rPr>
        <w:t>,</w:t>
      </w:r>
      <w:r w:rsidR="009F589C" w:rsidRPr="00347053">
        <w:rPr>
          <w:sz w:val="22"/>
          <w:szCs w:val="22"/>
        </w:rPr>
        <w:t xml:space="preserve"> wypełnienie obowiązku</w:t>
      </w:r>
      <w:r w:rsidR="009D511B" w:rsidRPr="00347053">
        <w:rPr>
          <w:sz w:val="22"/>
          <w:szCs w:val="22"/>
        </w:rPr>
        <w:t xml:space="preserve"> prawnego dotyczącego</w:t>
      </w:r>
      <w:r w:rsidR="009F589C" w:rsidRPr="00347053">
        <w:rPr>
          <w:sz w:val="22"/>
          <w:szCs w:val="22"/>
        </w:rPr>
        <w:t xml:space="preserve"> archiwizacji</w:t>
      </w:r>
      <w:r w:rsidR="00F52114">
        <w:rPr>
          <w:sz w:val="22"/>
          <w:szCs w:val="22"/>
        </w:rPr>
        <w:t xml:space="preserve"> oraz realizacji prawa</w:t>
      </w:r>
      <w:r w:rsidR="00F52114" w:rsidRPr="00F52114">
        <w:rPr>
          <w:sz w:val="22"/>
          <w:szCs w:val="22"/>
        </w:rPr>
        <w:t xml:space="preserve"> do ponownego wykorzystywania informacji sektora publicznego:</w:t>
      </w:r>
    </w:p>
    <w:p w:rsidR="00F52114" w:rsidRPr="00F52114" w:rsidRDefault="00F52114" w:rsidP="00F52114">
      <w:pPr>
        <w:spacing w:before="120" w:line="276" w:lineRule="auto"/>
        <w:jc w:val="both"/>
        <w:rPr>
          <w:sz w:val="22"/>
          <w:szCs w:val="22"/>
        </w:rPr>
      </w:pPr>
      <w:r w:rsidRPr="00F52114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F52114">
        <w:rPr>
          <w:sz w:val="22"/>
          <w:szCs w:val="22"/>
        </w:rPr>
        <w:t>udostępnianych w Biuletynie Informacji Publicznej podmiotu zobowiązanego lub w portalu danych, lub w innym systemie teleinformatycznym podmiotu zobowiązanego;</w:t>
      </w:r>
    </w:p>
    <w:p w:rsidR="00815539" w:rsidRPr="00D7232F" w:rsidRDefault="00F52114" w:rsidP="00F52114">
      <w:pPr>
        <w:spacing w:before="120" w:line="276" w:lineRule="auto"/>
        <w:jc w:val="both"/>
        <w:rPr>
          <w:sz w:val="22"/>
          <w:szCs w:val="22"/>
        </w:rPr>
      </w:pPr>
      <w:r w:rsidRPr="00F52114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F52114">
        <w:rPr>
          <w:sz w:val="22"/>
          <w:szCs w:val="22"/>
        </w:rPr>
        <w:t>przekazanych na wniosek o ponowne wykorzystywanie.</w:t>
      </w:r>
    </w:p>
    <w:p w:rsidR="00815539" w:rsidRDefault="00815539" w:rsidP="00634080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Podstawą prawną przetwarzania danych jest</w:t>
      </w:r>
      <w:r w:rsidR="004827F3" w:rsidRPr="004827F3">
        <w:t xml:space="preserve"> </w:t>
      </w:r>
      <w:r w:rsidR="004827F3" w:rsidRPr="004827F3">
        <w:rPr>
          <w:sz w:val="22"/>
          <w:szCs w:val="22"/>
        </w:rPr>
        <w:t>zadani</w:t>
      </w:r>
      <w:r w:rsidR="004827F3">
        <w:rPr>
          <w:sz w:val="22"/>
          <w:szCs w:val="22"/>
        </w:rPr>
        <w:t>e</w:t>
      </w:r>
      <w:r w:rsidR="00433561">
        <w:rPr>
          <w:sz w:val="22"/>
          <w:szCs w:val="22"/>
        </w:rPr>
        <w:t xml:space="preserve"> (zgo</w:t>
      </w:r>
      <w:r w:rsidR="004272BC">
        <w:rPr>
          <w:sz w:val="22"/>
          <w:szCs w:val="22"/>
        </w:rPr>
        <w:t>d</w:t>
      </w:r>
      <w:r w:rsidR="00433561">
        <w:rPr>
          <w:sz w:val="22"/>
          <w:szCs w:val="22"/>
        </w:rPr>
        <w:t xml:space="preserve">nie z art. 6 ust. 1 lit. e RODO*) </w:t>
      </w:r>
      <w:r w:rsidR="004827F3">
        <w:rPr>
          <w:sz w:val="22"/>
          <w:szCs w:val="22"/>
        </w:rPr>
        <w:t>wynikające z</w:t>
      </w:r>
      <w:r w:rsidRPr="00D7232F">
        <w:rPr>
          <w:sz w:val="22"/>
          <w:szCs w:val="22"/>
        </w:rPr>
        <w:t xml:space="preserve"> </w:t>
      </w:r>
      <w:r w:rsidR="009F464B" w:rsidRPr="00D7232F">
        <w:rPr>
          <w:sz w:val="22"/>
          <w:szCs w:val="22"/>
        </w:rPr>
        <w:t>rozporządzeni</w:t>
      </w:r>
      <w:r w:rsidR="009F464B">
        <w:rPr>
          <w:sz w:val="22"/>
          <w:szCs w:val="22"/>
        </w:rPr>
        <w:t>a</w:t>
      </w:r>
      <w:r w:rsidR="009F464B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 xml:space="preserve">Prezesa Rady Ministrów z dnia 21 maja 2019 r. </w:t>
      </w:r>
      <w:r w:rsidR="00E515D8" w:rsidRPr="00D7232F">
        <w:rPr>
          <w:i/>
          <w:sz w:val="22"/>
          <w:szCs w:val="22"/>
        </w:rPr>
        <w:t>w sprawie kryteriów i trybu przyznawania nagród Prezesa Rady Ministrów oraz wzoru wniosku o ich przyznanie</w:t>
      </w:r>
      <w:r w:rsidR="00E515D8" w:rsidRPr="00D7232F">
        <w:rPr>
          <w:sz w:val="22"/>
          <w:szCs w:val="22"/>
        </w:rPr>
        <w:t xml:space="preserve"> (Dz.</w:t>
      </w:r>
      <w:r w:rsidR="00332F95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U. z 2019 r. poz. 976.</w:t>
      </w:r>
      <w:r w:rsidR="00F7745B">
        <w:rPr>
          <w:sz w:val="22"/>
          <w:szCs w:val="22"/>
        </w:rPr>
        <w:t>,</w:t>
      </w:r>
      <w:r w:rsidR="0043339C">
        <w:rPr>
          <w:sz w:val="22"/>
          <w:szCs w:val="22"/>
        </w:rPr>
        <w:t xml:space="preserve"> </w:t>
      </w:r>
      <w:r w:rsidR="00F7745B">
        <w:rPr>
          <w:sz w:val="22"/>
          <w:szCs w:val="22"/>
        </w:rPr>
        <w:t>2021 poz. 2503)</w:t>
      </w:r>
      <w:r w:rsidR="004827F3">
        <w:rPr>
          <w:sz w:val="22"/>
          <w:szCs w:val="22"/>
        </w:rPr>
        <w:t xml:space="preserve"> oraz obowiązek prawny ciążący na administratorze</w:t>
      </w:r>
      <w:r w:rsidR="00433561">
        <w:rPr>
          <w:sz w:val="22"/>
          <w:szCs w:val="22"/>
        </w:rPr>
        <w:t xml:space="preserve"> (zgo</w:t>
      </w:r>
      <w:r w:rsidR="004272BC">
        <w:rPr>
          <w:sz w:val="22"/>
          <w:szCs w:val="22"/>
        </w:rPr>
        <w:t>d</w:t>
      </w:r>
      <w:r w:rsidR="00433561">
        <w:rPr>
          <w:sz w:val="22"/>
          <w:szCs w:val="22"/>
        </w:rPr>
        <w:t>nie z art. 6 ust. 1 lit. c RODO)</w:t>
      </w:r>
      <w:r w:rsidR="004827F3">
        <w:rPr>
          <w:sz w:val="22"/>
          <w:szCs w:val="22"/>
        </w:rPr>
        <w:t xml:space="preserve">, wynikający z ustawy z dnia 14 lipca 1983 r. </w:t>
      </w:r>
      <w:r w:rsidR="004827F3" w:rsidRPr="00347053">
        <w:rPr>
          <w:i/>
          <w:sz w:val="22"/>
          <w:szCs w:val="22"/>
        </w:rPr>
        <w:t xml:space="preserve">o narodowym zasobie archiwalnym </w:t>
      </w:r>
      <w:r w:rsidR="0049578D">
        <w:rPr>
          <w:i/>
          <w:sz w:val="22"/>
          <w:szCs w:val="22"/>
        </w:rPr>
        <w:br/>
      </w:r>
      <w:r w:rsidR="004827F3" w:rsidRPr="00347053">
        <w:rPr>
          <w:i/>
          <w:sz w:val="22"/>
          <w:szCs w:val="22"/>
        </w:rPr>
        <w:t>i archiwach</w:t>
      </w:r>
      <w:r w:rsidR="009F464B" w:rsidRPr="009F464B">
        <w:t xml:space="preserve"> </w:t>
      </w:r>
      <w:r w:rsidR="009F464B" w:rsidRPr="009F464B">
        <w:rPr>
          <w:sz w:val="22"/>
          <w:szCs w:val="22"/>
        </w:rPr>
        <w:t>(</w:t>
      </w:r>
      <w:r w:rsidR="006A2F7B">
        <w:rPr>
          <w:sz w:val="22"/>
          <w:szCs w:val="22"/>
        </w:rPr>
        <w:t>tj. z dnia 13 grudnia 2019 r. Dz.U. z 2020 r. poz. 164</w:t>
      </w:r>
      <w:r w:rsidR="009F464B" w:rsidRPr="009F464B">
        <w:rPr>
          <w:sz w:val="22"/>
          <w:szCs w:val="22"/>
        </w:rPr>
        <w:t>)</w:t>
      </w:r>
      <w:r w:rsidR="00F52114">
        <w:rPr>
          <w:sz w:val="22"/>
          <w:szCs w:val="22"/>
        </w:rPr>
        <w:t xml:space="preserve"> oraz u</w:t>
      </w:r>
      <w:r w:rsidR="00E41CBF">
        <w:rPr>
          <w:sz w:val="22"/>
          <w:szCs w:val="22"/>
        </w:rPr>
        <w:t>stawy</w:t>
      </w:r>
      <w:r w:rsidR="00F52114" w:rsidRPr="00F52114">
        <w:rPr>
          <w:sz w:val="22"/>
          <w:szCs w:val="22"/>
        </w:rPr>
        <w:t xml:space="preserve"> </w:t>
      </w:r>
      <w:r w:rsidR="00E41CBF" w:rsidRPr="00E41CBF">
        <w:rPr>
          <w:sz w:val="22"/>
          <w:szCs w:val="22"/>
        </w:rPr>
        <w:t xml:space="preserve">z dnia 11 sierpnia 2021 r. </w:t>
      </w:r>
      <w:r w:rsidR="00F52114" w:rsidRPr="0049578D">
        <w:rPr>
          <w:i/>
          <w:sz w:val="22"/>
          <w:szCs w:val="22"/>
        </w:rPr>
        <w:t>o otwartych danych i ponownym wykorzystywaniu informacji sektora publicznego</w:t>
      </w:r>
      <w:r w:rsidR="00F52114">
        <w:rPr>
          <w:sz w:val="22"/>
          <w:szCs w:val="22"/>
        </w:rPr>
        <w:t xml:space="preserve"> </w:t>
      </w:r>
      <w:r w:rsidR="00E41CBF" w:rsidRPr="00E41CBF">
        <w:rPr>
          <w:sz w:val="22"/>
          <w:szCs w:val="22"/>
        </w:rPr>
        <w:t>(Dz.U. z 2021 r. poz. 1641)</w:t>
      </w:r>
      <w:r w:rsidR="00755E45">
        <w:rPr>
          <w:sz w:val="22"/>
          <w:szCs w:val="22"/>
        </w:rPr>
        <w:t xml:space="preserve">, w zakresie </w:t>
      </w:r>
      <w:r w:rsidR="00755E45" w:rsidRPr="00755E45">
        <w:rPr>
          <w:sz w:val="22"/>
          <w:szCs w:val="22"/>
        </w:rPr>
        <w:t>realizacji prawa do ponownego wykorzystywania informacji sektora publicznego</w:t>
      </w:r>
      <w:r w:rsidR="009F464B">
        <w:rPr>
          <w:sz w:val="22"/>
          <w:szCs w:val="22"/>
        </w:rPr>
        <w:t>.</w:t>
      </w:r>
      <w:r w:rsidR="00614137">
        <w:rPr>
          <w:sz w:val="22"/>
          <w:szCs w:val="22"/>
        </w:rPr>
        <w:t xml:space="preserve"> </w:t>
      </w:r>
    </w:p>
    <w:p w:rsidR="00815539" w:rsidRPr="00D7232F" w:rsidRDefault="00815539" w:rsidP="009F589C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osobow</w:t>
      </w:r>
      <w:r w:rsidR="00E515D8" w:rsidRPr="00D7232F">
        <w:rPr>
          <w:sz w:val="22"/>
          <w:szCs w:val="22"/>
        </w:rPr>
        <w:t>e będą przetwarzane przez okres trwania edycji konkursu oraz zgodnie z przepisami dotyczącymi archiwizacji</w:t>
      </w:r>
      <w:r w:rsidR="009F589C">
        <w:rPr>
          <w:sz w:val="22"/>
          <w:szCs w:val="22"/>
        </w:rPr>
        <w:t>,</w:t>
      </w:r>
      <w:r w:rsidR="00B1534D">
        <w:rPr>
          <w:sz w:val="22"/>
          <w:szCs w:val="22"/>
        </w:rPr>
        <w:t xml:space="preserve"> przepisami dotyczącymi </w:t>
      </w:r>
      <w:r w:rsidR="00B1534D" w:rsidRPr="00B1534D">
        <w:rPr>
          <w:sz w:val="22"/>
          <w:szCs w:val="22"/>
        </w:rPr>
        <w:t>realizacji prawa do ponownego wykorzystywania informacji sektora publicznego</w:t>
      </w:r>
      <w:r w:rsidR="00B1534D">
        <w:rPr>
          <w:sz w:val="22"/>
          <w:szCs w:val="22"/>
        </w:rPr>
        <w:t>,</w:t>
      </w:r>
      <w:r w:rsidR="009F589C">
        <w:rPr>
          <w:sz w:val="22"/>
          <w:szCs w:val="22"/>
        </w:rPr>
        <w:t xml:space="preserve"> </w:t>
      </w:r>
      <w:r w:rsidR="009F589C" w:rsidRPr="009F589C">
        <w:rPr>
          <w:sz w:val="22"/>
          <w:szCs w:val="22"/>
        </w:rPr>
        <w:t>do czasu istnienia obowiązku</w:t>
      </w:r>
      <w:r w:rsidR="009F589C">
        <w:rPr>
          <w:sz w:val="22"/>
          <w:szCs w:val="22"/>
        </w:rPr>
        <w:t xml:space="preserve"> </w:t>
      </w:r>
      <w:r w:rsidR="00B1534D">
        <w:rPr>
          <w:sz w:val="22"/>
          <w:szCs w:val="22"/>
        </w:rPr>
        <w:t>prawnego nałożonego na administratora</w:t>
      </w:r>
      <w:r w:rsidR="003B5B3B" w:rsidRPr="00D7232F">
        <w:rPr>
          <w:sz w:val="22"/>
          <w:szCs w:val="22"/>
        </w:rPr>
        <w:t>.</w:t>
      </w:r>
    </w:p>
    <w:p w:rsidR="00332F95" w:rsidRDefault="00332F95" w:rsidP="00C3202D">
      <w:pPr>
        <w:rPr>
          <w:sz w:val="22"/>
          <w:szCs w:val="22"/>
        </w:rPr>
      </w:pPr>
    </w:p>
    <w:p w:rsidR="00C3202D" w:rsidRPr="00D7232F" w:rsidRDefault="00E515D8" w:rsidP="00C3202D">
      <w:pPr>
        <w:rPr>
          <w:sz w:val="22"/>
          <w:szCs w:val="22"/>
        </w:rPr>
      </w:pPr>
      <w:r w:rsidRPr="00D7232F">
        <w:rPr>
          <w:sz w:val="22"/>
          <w:szCs w:val="22"/>
        </w:rPr>
        <w:t xml:space="preserve">Przetwarzane dane pochodzą z wniosków przekazywanych przez wnioskodawców, którymi zgodnie </w:t>
      </w:r>
      <w:r w:rsidR="00EC68B6">
        <w:rPr>
          <w:sz w:val="22"/>
          <w:szCs w:val="22"/>
        </w:rPr>
        <w:br/>
      </w:r>
      <w:r w:rsidRPr="00D7232F">
        <w:rPr>
          <w:sz w:val="22"/>
          <w:szCs w:val="22"/>
        </w:rPr>
        <w:t xml:space="preserve">z rozporządzeniem </w:t>
      </w:r>
      <w:r w:rsidR="00C3202D" w:rsidRPr="00D7232F">
        <w:rPr>
          <w:sz w:val="22"/>
          <w:szCs w:val="22"/>
        </w:rPr>
        <w:t>mogą być</w:t>
      </w:r>
      <w:r w:rsidRPr="00D7232F">
        <w:rPr>
          <w:sz w:val="22"/>
          <w:szCs w:val="22"/>
        </w:rPr>
        <w:t>:</w:t>
      </w:r>
      <w:r w:rsidRPr="00D7232F">
        <w:rPr>
          <w:sz w:val="22"/>
          <w:szCs w:val="22"/>
        </w:rPr>
        <w:br/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rektorzy;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prezydenci federacji podmiotów systemu szkolnictwa wyższego i nauki;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Nauk;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Umiejętności;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dyrektorzy instytutów naukowych Polskiej Akademii Nauk;</w:t>
      </w:r>
    </w:p>
    <w:p w:rsidR="00C3202D" w:rsidRPr="00F7745B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dyrektorzy instytutów badawczych;</w:t>
      </w:r>
    </w:p>
    <w:p w:rsidR="00767D5F" w:rsidRPr="00F7745B" w:rsidRDefault="00767D5F" w:rsidP="00767D5F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Prezes Centrum Łukasiewicz;</w:t>
      </w:r>
    </w:p>
    <w:p w:rsidR="00767D5F" w:rsidRPr="00F7745B" w:rsidRDefault="00767D5F" w:rsidP="00767D5F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dyrektor instytutu działającego w ramach Sieci Badawczej Łukasiewicz;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podstawie odrębnej ustawy działającego na terytorium Rzeczypospolitej Polskiej;</w:t>
      </w:r>
    </w:p>
    <w:p w:rsidR="00C3202D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mocy umowy międzynarodowej, której Rzeczpospolita Polska jest stroną;</w:t>
      </w:r>
    </w:p>
    <w:p w:rsidR="00815539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osoby kierujące innymi podmiotami, jeżeli do ustawowych lub statutowych zadań tych podmiotów należy organizowanie, planowanie lub prowadzenie badań naukowych.</w:t>
      </w:r>
      <w:r w:rsidR="00A17921" w:rsidRPr="00D7232F">
        <w:rPr>
          <w:sz w:val="22"/>
          <w:szCs w:val="22"/>
        </w:rPr>
        <w:t xml:space="preserve">                                                                  </w:t>
      </w:r>
    </w:p>
    <w:p w:rsidR="00E515D8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Podanie danych osobowych jest </w:t>
      </w:r>
      <w:r w:rsidR="00332F95">
        <w:rPr>
          <w:sz w:val="22"/>
          <w:szCs w:val="22"/>
        </w:rPr>
        <w:t xml:space="preserve">dobrowolne, ale niezbędne do </w:t>
      </w:r>
      <w:r w:rsidRPr="00D7232F">
        <w:rPr>
          <w:sz w:val="22"/>
          <w:szCs w:val="22"/>
        </w:rPr>
        <w:t>przeprowadzenia procedury konkursowej</w:t>
      </w:r>
      <w:r w:rsidR="00332F95">
        <w:rPr>
          <w:sz w:val="22"/>
          <w:szCs w:val="22"/>
        </w:rPr>
        <w:t>.</w:t>
      </w:r>
    </w:p>
    <w:p w:rsidR="00DC7424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lastRenderedPageBreak/>
        <w:t>Konsekwencją niepodania danych osobowych będzie nieuwzględnienie wniosku w procedurze konkursowej.</w:t>
      </w:r>
    </w:p>
    <w:p w:rsidR="009B500B" w:rsidRDefault="009B500B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</w:p>
    <w:p w:rsidR="006B77E7" w:rsidRPr="00D7232F" w:rsidRDefault="006B77E7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Odbiorcy danych osobowych</w:t>
      </w:r>
    </w:p>
    <w:p w:rsidR="00EC68B6" w:rsidRDefault="008B424F" w:rsidP="0049578D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347053">
        <w:rPr>
          <w:sz w:val="22"/>
          <w:szCs w:val="22"/>
        </w:rPr>
        <w:br/>
      </w:r>
      <w:r w:rsidRPr="008B424F">
        <w:rPr>
          <w:sz w:val="22"/>
          <w:szCs w:val="22"/>
        </w:rPr>
        <w:t>w interesie publicznym lub w ramach sprawowania władzy publicznej.</w:t>
      </w:r>
    </w:p>
    <w:p w:rsidR="008B424F" w:rsidRPr="008B424F" w:rsidRDefault="00EC68B6" w:rsidP="0049578D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są przekazywane Zespołowi ds. Nagród oraz recenzentom wskazanym przez Zespół </w:t>
      </w:r>
      <w:r w:rsidR="00347053">
        <w:rPr>
          <w:sz w:val="22"/>
          <w:szCs w:val="22"/>
        </w:rPr>
        <w:br/>
      </w:r>
      <w:r>
        <w:rPr>
          <w:sz w:val="22"/>
          <w:szCs w:val="22"/>
        </w:rPr>
        <w:t>w celu oceny wniosków w ramach procedury wyłonienia laureatów nagrody PRM.</w:t>
      </w:r>
      <w:r w:rsidR="008B424F" w:rsidRPr="008B424F">
        <w:rPr>
          <w:sz w:val="22"/>
          <w:szCs w:val="22"/>
        </w:rPr>
        <w:t xml:space="preserve"> </w:t>
      </w:r>
    </w:p>
    <w:p w:rsidR="00614137" w:rsidRDefault="00614137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są przekazywane do podmiotów przetwarzających dane w imieniu Administratora Danych osobowych, posiadających uprawnienia do ich przetwarzania – Centrum Obsługi Administracji Rządowej, ul. Powsińska 69/71, 02-903 Warszawa. </w:t>
      </w:r>
    </w:p>
    <w:p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445379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Ponadto, l</w:t>
      </w:r>
      <w:r w:rsidR="00445379" w:rsidRPr="00D7232F">
        <w:rPr>
          <w:sz w:val="22"/>
          <w:szCs w:val="22"/>
        </w:rPr>
        <w:t xml:space="preserve">ista laureatów, zgodnie z przepisami </w:t>
      </w:r>
      <w:r>
        <w:rPr>
          <w:sz w:val="22"/>
          <w:szCs w:val="22"/>
        </w:rPr>
        <w:t xml:space="preserve">ww. </w:t>
      </w:r>
      <w:r w:rsidR="00445379" w:rsidRPr="00D7232F">
        <w:rPr>
          <w:sz w:val="22"/>
          <w:szCs w:val="22"/>
        </w:rPr>
        <w:t>rozporządzenia, jest publikowana w BIP KPRM</w:t>
      </w:r>
      <w:r>
        <w:rPr>
          <w:sz w:val="22"/>
          <w:szCs w:val="22"/>
        </w:rPr>
        <w:t>.</w:t>
      </w:r>
    </w:p>
    <w:p w:rsidR="000076AA" w:rsidRDefault="000076AA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391A60" w:rsidRDefault="00391A60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391A60">
        <w:rPr>
          <w:b/>
          <w:sz w:val="22"/>
          <w:szCs w:val="22"/>
          <w:u w:val="single"/>
        </w:rPr>
        <w:t>Kategorie odnośnych danych</w:t>
      </w:r>
    </w:p>
    <w:p w:rsidR="00391A60" w:rsidRPr="00347053" w:rsidRDefault="00391A60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 w:rsidRPr="00347053">
        <w:rPr>
          <w:sz w:val="22"/>
          <w:szCs w:val="22"/>
        </w:rPr>
        <w:t xml:space="preserve">Przetwarzane dane osobowe obejmują w szczególności: 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imię i nazwisko,  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stopień naukowy, </w:t>
      </w:r>
    </w:p>
    <w:p w:rsidR="00391A60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tytuł naukowy</w:t>
      </w:r>
      <w:r>
        <w:rPr>
          <w:sz w:val="22"/>
          <w:szCs w:val="22"/>
          <w:u w:val="single"/>
        </w:rPr>
        <w:t>,</w:t>
      </w:r>
    </w:p>
    <w:p w:rsidR="00767D5F" w:rsidRPr="00F7745B" w:rsidRDefault="00767D5F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F7745B">
        <w:rPr>
          <w:sz w:val="22"/>
          <w:szCs w:val="22"/>
          <w:u w:val="single"/>
        </w:rPr>
        <w:t>miejsce zatrudnienia,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informację o nie</w:t>
      </w:r>
      <w:r w:rsidRPr="00391A60">
        <w:rPr>
          <w:sz w:val="22"/>
          <w:szCs w:val="22"/>
          <w:u w:val="single"/>
        </w:rPr>
        <w:t>karalności za przestępstwo umyślne lub umyślne przestępstwo skarbowe lub karą dyscyplinarną</w:t>
      </w:r>
      <w:r w:rsidRPr="00347053">
        <w:rPr>
          <w:sz w:val="22"/>
          <w:szCs w:val="22"/>
          <w:u w:val="single"/>
        </w:rPr>
        <w:t>.</w:t>
      </w:r>
    </w:p>
    <w:p w:rsidR="00391A60" w:rsidRPr="00D7232F" w:rsidRDefault="00391A60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815539" w:rsidRPr="00D7232F" w:rsidRDefault="00815539" w:rsidP="00815539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Prawa osoby, której dane dotyczą</w:t>
      </w:r>
    </w:p>
    <w:p w:rsidR="00815539" w:rsidRPr="00D7232F" w:rsidRDefault="00815539" w:rsidP="00815539">
      <w:pPr>
        <w:pStyle w:val="NormalnyWeb"/>
        <w:spacing w:before="120" w:beforeAutospacing="0" w:after="0" w:afterAutospacing="0" w:line="276" w:lineRule="auto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do: 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dostępu do swoich danych osobowych,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ich sprostowania,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ograniczenia ich przetwarzania,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wniesienia sprzeciwu.</w:t>
      </w:r>
    </w:p>
    <w:p w:rsidR="00043D67" w:rsidRPr="00D7232F" w:rsidRDefault="00043D67" w:rsidP="00043D67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</w:p>
    <w:p w:rsidR="00A17921" w:rsidRPr="00D7232F" w:rsidRDefault="00B513C9" w:rsidP="001D76D4">
      <w:pPr>
        <w:spacing w:line="360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 wniesienia skargi do </w:t>
      </w:r>
      <w:r w:rsidR="005C7D0A" w:rsidRPr="00D7232F">
        <w:rPr>
          <w:sz w:val="22"/>
          <w:szCs w:val="22"/>
        </w:rPr>
        <w:t>Prezesa Urzędu Ochrony Danych Osobowych</w:t>
      </w:r>
      <w:r w:rsidRPr="00D7232F">
        <w:rPr>
          <w:sz w:val="22"/>
          <w:szCs w:val="22"/>
        </w:rPr>
        <w:t xml:space="preserve">. </w:t>
      </w:r>
    </w:p>
    <w:p w:rsidR="00C45E13" w:rsidRPr="00D7232F" w:rsidRDefault="00C45E13" w:rsidP="00C45E13">
      <w:pPr>
        <w:spacing w:before="120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o zautomatyzowanym podejmowaniu decyzji, w tym profilowaniu</w:t>
      </w:r>
    </w:p>
    <w:p w:rsidR="00C45E13" w:rsidRDefault="00C45E13" w:rsidP="00D7232F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Dane osobowe </w:t>
      </w:r>
      <w:r w:rsidR="0070751F">
        <w:rPr>
          <w:sz w:val="22"/>
          <w:szCs w:val="22"/>
        </w:rPr>
        <w:t xml:space="preserve">nie </w:t>
      </w:r>
      <w:r w:rsidRPr="00D7232F">
        <w:rPr>
          <w:sz w:val="22"/>
          <w:szCs w:val="22"/>
        </w:rPr>
        <w:t>będą podlegały zautomatyzowanemu podejmowaniu decyzji, w tym profilowaniu.</w:t>
      </w:r>
    </w:p>
    <w:p w:rsidR="00433561" w:rsidRDefault="00433561" w:rsidP="00D7232F">
      <w:pPr>
        <w:spacing w:before="120" w:line="276" w:lineRule="auto"/>
        <w:jc w:val="both"/>
        <w:rPr>
          <w:sz w:val="22"/>
          <w:szCs w:val="22"/>
        </w:rPr>
      </w:pPr>
    </w:p>
    <w:p w:rsidR="00433561" w:rsidRPr="00522771" w:rsidRDefault="00433561" w:rsidP="0043356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*RODO - Rozporządzenie</w:t>
      </w:r>
      <w:r w:rsidRPr="00433561">
        <w:rPr>
          <w:sz w:val="22"/>
          <w:szCs w:val="22"/>
        </w:rPr>
        <w:t xml:space="preserve"> Parlamentu Europejskiego i Rady UE 2016/679 z dnia 27 kwietnia 2016 roku </w:t>
      </w:r>
      <w:r w:rsidRPr="0049578D">
        <w:rPr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433561">
        <w:rPr>
          <w:sz w:val="22"/>
          <w:szCs w:val="22"/>
        </w:rPr>
        <w:t xml:space="preserve"> (ogólne rozporządzenie </w:t>
      </w:r>
      <w:r w:rsidR="0049578D">
        <w:rPr>
          <w:sz w:val="22"/>
          <w:szCs w:val="22"/>
        </w:rPr>
        <w:br/>
      </w:r>
      <w:r w:rsidRPr="00433561">
        <w:rPr>
          <w:sz w:val="22"/>
          <w:szCs w:val="22"/>
        </w:rPr>
        <w:t xml:space="preserve">o ochronie danych) (Dz. Urz. UE L 119 z 4.5.2016, str. 1, z </w:t>
      </w:r>
      <w:bookmarkStart w:id="0" w:name="_GoBack"/>
      <w:bookmarkEnd w:id="0"/>
      <w:r w:rsidRPr="00433561">
        <w:rPr>
          <w:sz w:val="22"/>
          <w:szCs w:val="22"/>
        </w:rPr>
        <w:t>późn. zm.)</w:t>
      </w:r>
    </w:p>
    <w:sectPr w:rsidR="00433561" w:rsidRPr="00522771" w:rsidSect="00E515D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2E" w:rsidRDefault="0020242E" w:rsidP="00614137">
      <w:r>
        <w:separator/>
      </w:r>
    </w:p>
  </w:endnote>
  <w:endnote w:type="continuationSeparator" w:id="0">
    <w:p w:rsidR="0020242E" w:rsidRDefault="0020242E" w:rsidP="006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2E" w:rsidRDefault="0020242E" w:rsidP="00614137">
      <w:r>
        <w:separator/>
      </w:r>
    </w:p>
  </w:footnote>
  <w:footnote w:type="continuationSeparator" w:id="0">
    <w:p w:rsidR="0020242E" w:rsidRDefault="0020242E" w:rsidP="006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48E"/>
    <w:multiLevelType w:val="hybridMultilevel"/>
    <w:tmpl w:val="F3D4C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02D2"/>
    <w:multiLevelType w:val="hybridMultilevel"/>
    <w:tmpl w:val="DBF4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141E"/>
    <w:multiLevelType w:val="hybridMultilevel"/>
    <w:tmpl w:val="0648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97089"/>
    <w:multiLevelType w:val="hybridMultilevel"/>
    <w:tmpl w:val="2B9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3C9B"/>
    <w:multiLevelType w:val="hybridMultilevel"/>
    <w:tmpl w:val="8FDA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2"/>
    <w:rsid w:val="0000169D"/>
    <w:rsid w:val="000076AA"/>
    <w:rsid w:val="0001556B"/>
    <w:rsid w:val="00043D67"/>
    <w:rsid w:val="00044B42"/>
    <w:rsid w:val="00074438"/>
    <w:rsid w:val="0007790C"/>
    <w:rsid w:val="00086F77"/>
    <w:rsid w:val="00094322"/>
    <w:rsid w:val="0012136E"/>
    <w:rsid w:val="001B0F5F"/>
    <w:rsid w:val="001B575E"/>
    <w:rsid w:val="001D76D4"/>
    <w:rsid w:val="0020242E"/>
    <w:rsid w:val="00214066"/>
    <w:rsid w:val="002651DB"/>
    <w:rsid w:val="00291EC4"/>
    <w:rsid w:val="002E5698"/>
    <w:rsid w:val="002E64A2"/>
    <w:rsid w:val="00332F95"/>
    <w:rsid w:val="00347053"/>
    <w:rsid w:val="003623F5"/>
    <w:rsid w:val="00391A60"/>
    <w:rsid w:val="003B5B3B"/>
    <w:rsid w:val="003F31F6"/>
    <w:rsid w:val="004008B4"/>
    <w:rsid w:val="00406AD7"/>
    <w:rsid w:val="004170F0"/>
    <w:rsid w:val="00421421"/>
    <w:rsid w:val="004272BC"/>
    <w:rsid w:val="0043339C"/>
    <w:rsid w:val="00433561"/>
    <w:rsid w:val="00445379"/>
    <w:rsid w:val="00476933"/>
    <w:rsid w:val="004827F3"/>
    <w:rsid w:val="0049578D"/>
    <w:rsid w:val="004C25BF"/>
    <w:rsid w:val="004C2CB0"/>
    <w:rsid w:val="004C71AB"/>
    <w:rsid w:val="00522771"/>
    <w:rsid w:val="00552CC8"/>
    <w:rsid w:val="0056157B"/>
    <w:rsid w:val="005717A9"/>
    <w:rsid w:val="005873B9"/>
    <w:rsid w:val="005C7D0A"/>
    <w:rsid w:val="005F1A6A"/>
    <w:rsid w:val="00614137"/>
    <w:rsid w:val="006171AD"/>
    <w:rsid w:val="00634080"/>
    <w:rsid w:val="00647649"/>
    <w:rsid w:val="006A2F7B"/>
    <w:rsid w:val="006A3973"/>
    <w:rsid w:val="006B77E7"/>
    <w:rsid w:val="006D1163"/>
    <w:rsid w:val="0070751F"/>
    <w:rsid w:val="007525F2"/>
    <w:rsid w:val="00755E45"/>
    <w:rsid w:val="00762F77"/>
    <w:rsid w:val="00767D5F"/>
    <w:rsid w:val="007D66C3"/>
    <w:rsid w:val="00812EFE"/>
    <w:rsid w:val="00814D94"/>
    <w:rsid w:val="00815539"/>
    <w:rsid w:val="008B424F"/>
    <w:rsid w:val="0093013C"/>
    <w:rsid w:val="00943BD0"/>
    <w:rsid w:val="0095273F"/>
    <w:rsid w:val="009906CE"/>
    <w:rsid w:val="009A3672"/>
    <w:rsid w:val="009B500B"/>
    <w:rsid w:val="009D511B"/>
    <w:rsid w:val="009E37A9"/>
    <w:rsid w:val="009F18A4"/>
    <w:rsid w:val="009F464B"/>
    <w:rsid w:val="009F589C"/>
    <w:rsid w:val="00A17921"/>
    <w:rsid w:val="00A72EE9"/>
    <w:rsid w:val="00A93915"/>
    <w:rsid w:val="00B1534D"/>
    <w:rsid w:val="00B31778"/>
    <w:rsid w:val="00B513C9"/>
    <w:rsid w:val="00B52790"/>
    <w:rsid w:val="00B61F86"/>
    <w:rsid w:val="00BB22E9"/>
    <w:rsid w:val="00BD47C5"/>
    <w:rsid w:val="00C3202D"/>
    <w:rsid w:val="00C45E13"/>
    <w:rsid w:val="00C70496"/>
    <w:rsid w:val="00CA4CE2"/>
    <w:rsid w:val="00CD4386"/>
    <w:rsid w:val="00D0250F"/>
    <w:rsid w:val="00D7232F"/>
    <w:rsid w:val="00DA7C97"/>
    <w:rsid w:val="00DB55C5"/>
    <w:rsid w:val="00DC7424"/>
    <w:rsid w:val="00DF4F9A"/>
    <w:rsid w:val="00E0451F"/>
    <w:rsid w:val="00E215A6"/>
    <w:rsid w:val="00E2389E"/>
    <w:rsid w:val="00E37B23"/>
    <w:rsid w:val="00E41CBF"/>
    <w:rsid w:val="00E42C50"/>
    <w:rsid w:val="00E47891"/>
    <w:rsid w:val="00E515D8"/>
    <w:rsid w:val="00EB28A1"/>
    <w:rsid w:val="00EC68B6"/>
    <w:rsid w:val="00F1521B"/>
    <w:rsid w:val="00F16EC3"/>
    <w:rsid w:val="00F2381F"/>
    <w:rsid w:val="00F478D8"/>
    <w:rsid w:val="00F52114"/>
    <w:rsid w:val="00F7745B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0DCAB"/>
  <w15:docId w15:val="{CA630762-B6FC-4454-A58A-DAFF315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D1371AA-2908-4BA9-B858-90EB5F2AC36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Agnieszka</dc:creator>
  <cp:keywords/>
  <dc:description/>
  <cp:lastModifiedBy>Tyman-Koc Katarzyna</cp:lastModifiedBy>
  <cp:revision>2</cp:revision>
  <cp:lastPrinted>2018-04-27T08:16:00Z</cp:lastPrinted>
  <dcterms:created xsi:type="dcterms:W3CDTF">2022-02-25T12:17:00Z</dcterms:created>
  <dcterms:modified xsi:type="dcterms:W3CDTF">2022-02-25T12:17:00Z</dcterms:modified>
</cp:coreProperties>
</file>