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bookmarkStart w:id="0" w:name="_MON_1700995114"/>
          <w:bookmarkEnd w:id="0"/>
          <w:p w:rsidR="00900A27" w:rsidRPr="00F23ABC" w:rsidRDefault="00270F94" w:rsidP="003F1787">
            <w:pPr>
              <w:pStyle w:val="Teksttreci20"/>
              <w:shd w:val="clear" w:color="auto" w:fill="auto"/>
              <w:spacing w:before="0" w:after="93"/>
              <w:ind w:firstLine="0"/>
              <w:rPr>
                <w:b/>
                <w:bCs/>
                <w:color w:val="FF0000"/>
                <w:sz w:val="28"/>
                <w:szCs w:val="28"/>
                <w:lang w:eastAsia="pl-PL" w:bidi="pl-PL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pl-PL" w:bidi="pl-PL"/>
              </w:rPr>
              <w:object w:dxaOrig="1541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50.25pt" o:ole="">
                  <v:imagedata r:id="rId6" o:title=""/>
                </v:shape>
                <o:OLEObject Type="Embed" ProgID="Word.Document.12" ShapeID="_x0000_i1029" DrawAspect="Icon" ObjectID="_1730632616" r:id="rId7">
                  <o:FieldCodes>\s</o:FieldCodes>
                </o:OLEObject>
              </w:object>
            </w:r>
            <w:r w:rsidR="000D35EB" w:rsidRPr="0038700F">
              <w:rPr>
                <w:b/>
                <w:bCs/>
                <w:color w:val="000000"/>
                <w:sz w:val="28"/>
                <w:szCs w:val="28"/>
                <w:lang w:eastAsia="pl-PL" w:bidi="pl-PL"/>
              </w:rPr>
              <w:t xml:space="preserve">KLAUZULA INFORMACYJNA </w:t>
            </w:r>
            <w:r w:rsidR="00900A27">
              <w:rPr>
                <w:b/>
                <w:bCs/>
                <w:color w:val="000000"/>
                <w:sz w:val="28"/>
                <w:szCs w:val="28"/>
                <w:lang w:eastAsia="pl-PL" w:bidi="pl-PL"/>
              </w:rPr>
              <w:t xml:space="preserve">– </w:t>
            </w:r>
            <w:r w:rsidR="00900A27" w:rsidRPr="00760892">
              <w:rPr>
                <w:b/>
                <w:bCs/>
                <w:sz w:val="28"/>
                <w:szCs w:val="28"/>
                <w:lang w:eastAsia="pl-PL" w:bidi="pl-PL"/>
              </w:rPr>
              <w:t xml:space="preserve">nadzór nad działalnością rzeczoznawców ds. zabezpieczeń przeciwpożarowych </w:t>
            </w:r>
          </w:p>
          <w:p w:rsidR="003F1787" w:rsidRDefault="003F1787" w:rsidP="00270F94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 xml:space="preserve">Zgodnie z art. 13 ust. 1 i 2 Rozporządzenia Parlamentu Europejskiego i Rady (UE) 2016/679 z dnia 27 kwietnia 2016r. w sprawie ochrony osób fizycznych w związku              </w:t>
            </w:r>
            <w:r w:rsidR="00131FE2">
              <w:t xml:space="preserve">                     </w:t>
            </w:r>
            <w:r>
              <w:t xml:space="preserve">         z przetwarzaniem danych osobowych i w sprawie swobodnego przepływu takich danych oraz uchylenia dyrektywy 95</w:t>
            </w:r>
            <w:r w:rsidR="000519A5">
              <w:t>/46/WE (zwane dalej RODO</w:t>
            </w:r>
            <w:r>
              <w:t>) informujemy, że:</w:t>
            </w:r>
            <w:r w:rsidR="00131FE2">
              <w:t xml:space="preserve"> </w:t>
            </w:r>
          </w:p>
        </w:tc>
      </w:tr>
      <w:tr w:rsidR="003F1787" w:rsidRPr="000D35EB" w:rsidTr="00BA09F0">
        <w:trPr>
          <w:trHeight w:val="1660"/>
        </w:trPr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EC1015" w:rsidRDefault="003F1787" w:rsidP="00EC1015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EC1015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EC1015" w:rsidRPr="00EC1015">
              <w:rPr>
                <w:rFonts w:ascii="Arial" w:hAnsi="Arial" w:cs="Arial"/>
                <w:sz w:val="20"/>
                <w:szCs w:val="20"/>
              </w:rPr>
              <w:br/>
            </w:r>
            <w:r w:rsidRPr="00EC1015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8" w:history="1">
              <w:r w:rsidRPr="00EC1015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EC1015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EC1015" w:rsidRDefault="003F1787" w:rsidP="00EC1015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hAnsi="Arial" w:cs="Arial"/>
                <w:sz w:val="20"/>
                <w:szCs w:val="20"/>
              </w:rPr>
              <w:t>W sprawach dotyczących przetwarzania Pana/Pani danych osobowych przez Podlaskiego Komendanta</w:t>
            </w:r>
            <w:r w:rsidR="003C3D3D">
              <w:rPr>
                <w:rFonts w:ascii="Arial" w:hAnsi="Arial" w:cs="Arial"/>
                <w:sz w:val="20"/>
                <w:szCs w:val="20"/>
              </w:rPr>
              <w:t xml:space="preserve"> Wojewódzkiego PSP </w:t>
            </w:r>
            <w:r w:rsidRPr="00EC1015">
              <w:rPr>
                <w:rFonts w:ascii="Arial" w:hAnsi="Arial" w:cs="Arial"/>
                <w:sz w:val="20"/>
                <w:szCs w:val="20"/>
              </w:rPr>
              <w:t xml:space="preserve"> , w tym realizacji Państwa praw, mogą się Państwo kontaktować z wyznaczonym przez PKW PSP </w:t>
            </w:r>
            <w:r w:rsidRPr="00EC1015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EC1015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15-062 Białystok, ul. Warszawska 3 , e-mailem. </w:t>
            </w:r>
            <w:hyperlink r:id="rId9" w:history="1">
              <w:r w:rsidRPr="00EC1015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EC1015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</w:p>
          <w:p w:rsidR="003F1787" w:rsidRPr="00EC1015" w:rsidRDefault="003F1787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:rsidR="00760892" w:rsidRPr="00EC1015" w:rsidRDefault="003F1787" w:rsidP="00EC1015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przetwarzane </w:t>
            </w:r>
            <w:r w:rsidRPr="00EC10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w celu realizacji zadania ustawowego organu </w:t>
            </w:r>
            <w:r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  <w:r w:rsidR="00900A27" w:rsidRPr="00EC10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900A27" w:rsidRPr="00EC1015">
              <w:rPr>
                <w:rFonts w:ascii="Arial" w:hAnsi="Arial" w:cs="Arial"/>
                <w:sz w:val="20"/>
                <w:szCs w:val="20"/>
              </w:rPr>
              <w:t xml:space="preserve">dot. rzeczoznawców, przedkładających zawiadomienie o uzgodnieniu projektu budowlanego </w:t>
            </w:r>
          </w:p>
          <w:p w:rsidR="00760892" w:rsidRPr="00EC1015" w:rsidRDefault="00760892" w:rsidP="00EC101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EC1015">
              <w:rPr>
                <w:rFonts w:ascii="Arial" w:hAnsi="Arial" w:cs="Arial"/>
                <w:b/>
                <w:bCs/>
                <w:sz w:val="20"/>
                <w:szCs w:val="20"/>
              </w:rPr>
              <w:t>Rozporządzenie Ministra Spraw Wewnętrznych i Administracji</w:t>
            </w:r>
            <w:r w:rsidR="00EC10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C1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dnia 17 września 2021 r. w sprawie</w:t>
            </w:r>
            <w:bookmarkStart w:id="1" w:name="_GoBack"/>
            <w:bookmarkEnd w:id="1"/>
            <w:r w:rsidRPr="00EC1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uzgadniania projektu zagospodarowania działki lub terenu, projektu architektoniczno-budowlanego, projektu technicznego oraz projektu urządzenia przeciwpożarowego pod względem zgodności z wymaganiami ochrony przeciwpożarowej</w:t>
            </w:r>
          </w:p>
          <w:p w:rsidR="003F1787" w:rsidRPr="00EC1015" w:rsidRDefault="00EC1015" w:rsidP="00EC101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900A27" w:rsidRPr="00EC1015">
              <w:rPr>
                <w:rFonts w:ascii="Arial" w:hAnsi="Arial" w:cs="Arial"/>
                <w:sz w:val="20"/>
                <w:szCs w:val="20"/>
              </w:rPr>
              <w:t xml:space="preserve">raz </w:t>
            </w:r>
            <w:r w:rsidR="003F1787"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w zakresie sprawowania władzy publicznej na podstawie art. 6 us</w:t>
            </w:r>
            <w:r w:rsidR="004302E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t. 1 lit. c</w:t>
            </w:r>
            <w:r w:rsidR="000519A5"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RODO</w:t>
            </w:r>
            <w:r w:rsidR="003F1787"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.</w:t>
            </w:r>
          </w:p>
          <w:p w:rsidR="003F1787" w:rsidRPr="00EC1015" w:rsidRDefault="003F1787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:rsidR="003F1787" w:rsidRPr="00EC1015" w:rsidRDefault="000519A5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hAnsi="Arial" w:cs="Arial"/>
                <w:sz w:val="20"/>
                <w:szCs w:val="20"/>
              </w:rPr>
              <w:t>Odbiorcami danych są jednostki organizacyjne PSP oraz inne organy na mocy przepisów odrębnych ustaw oraz podmioty przetwarzające na rzecz administratora.</w:t>
            </w:r>
          </w:p>
          <w:p w:rsidR="003F1787" w:rsidRPr="00EC1015" w:rsidRDefault="003F1787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:rsidR="003F1787" w:rsidRPr="00EC1015" w:rsidRDefault="00131FE2" w:rsidP="00EC1015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</w:t>
            </w:r>
            <w:r w:rsid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o archiw</w:t>
            </w:r>
            <w:r w:rsidR="000D35EB"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:rsidR="003F1787" w:rsidRPr="00EC1015" w:rsidRDefault="00131FE2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EC1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015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przetwarzania danych na podstawie przepisów prawa.</w:t>
            </w:r>
          </w:p>
          <w:p w:rsidR="00BA09F0" w:rsidRPr="00EC1015" w:rsidRDefault="00BA09F0" w:rsidP="00EC101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:rsidR="00BA09F0" w:rsidRPr="00EC1015" w:rsidRDefault="00BA09F0" w:rsidP="00EC101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C1015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BA09F0" w:rsidRPr="00EC1015" w:rsidRDefault="00BA09F0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 xml:space="preserve">Prawo wniesienia skargi do organu </w:t>
            </w: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nadzorczego</w:t>
            </w:r>
          </w:p>
        </w:tc>
        <w:tc>
          <w:tcPr>
            <w:tcW w:w="6662" w:type="dxa"/>
          </w:tcPr>
          <w:p w:rsidR="00BA09F0" w:rsidRPr="00EC1015" w:rsidRDefault="00BA09F0" w:rsidP="00EC1015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EC1015">
              <w:rPr>
                <w:sz w:val="20"/>
                <w:szCs w:val="20"/>
              </w:rPr>
              <w:lastRenderedPageBreak/>
              <w:t xml:space="preserve">Przysługuje Pani/Panu prawo wniesienia skargi do organu nadzorczego, którym jest Prezes Urzędu Ochrony Danych Osobowych (00-193 </w:t>
            </w:r>
            <w:r w:rsidRPr="00EC1015">
              <w:rPr>
                <w:sz w:val="20"/>
                <w:szCs w:val="20"/>
              </w:rPr>
              <w:lastRenderedPageBreak/>
              <w:t>Warszawa, ul. Stawki 2, tel. 22 531</w:t>
            </w:r>
            <w:r w:rsidRPr="00EC1015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EC1015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EC1015">
              <w:rPr>
                <w:sz w:val="20"/>
                <w:szCs w:val="20"/>
                <w:lang w:val="en-US" w:bidi="en-US"/>
              </w:rPr>
              <w:t xml:space="preserve"> </w:t>
            </w:r>
            <w:r w:rsidRPr="00EC1015">
              <w:rPr>
                <w:sz w:val="20"/>
                <w:szCs w:val="20"/>
              </w:rPr>
              <w:t>jeżeli uzna Pani/Pan, że przetwarzanie narusza przepisy RODO.</w:t>
            </w:r>
          </w:p>
          <w:p w:rsidR="003F1787" w:rsidRPr="00EC1015" w:rsidRDefault="003F1787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Informacja o dobrowolności lub obowiązku podania danych</w:t>
            </w:r>
          </w:p>
        </w:tc>
        <w:tc>
          <w:tcPr>
            <w:tcW w:w="6662" w:type="dxa"/>
          </w:tcPr>
          <w:p w:rsidR="003F1787" w:rsidRPr="00EC1015" w:rsidRDefault="000D35EB" w:rsidP="00EC1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15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Pr="00EC1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jest wymogiem ustawowym</w:t>
            </w:r>
            <w:r w:rsidRPr="00EC1015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 obowiązkowe.</w:t>
            </w:r>
          </w:p>
        </w:tc>
      </w:tr>
    </w:tbl>
    <w:p w:rsidR="00BF771C" w:rsidRPr="000D35EB" w:rsidRDefault="004302EA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519A5"/>
    <w:rsid w:val="000D35EB"/>
    <w:rsid w:val="00131FE2"/>
    <w:rsid w:val="00270F94"/>
    <w:rsid w:val="002D755A"/>
    <w:rsid w:val="003C3D3D"/>
    <w:rsid w:val="003F1787"/>
    <w:rsid w:val="004302EA"/>
    <w:rsid w:val="00434B06"/>
    <w:rsid w:val="0044360E"/>
    <w:rsid w:val="00760892"/>
    <w:rsid w:val="00900A27"/>
    <w:rsid w:val="00A60FC9"/>
    <w:rsid w:val="00AE41BD"/>
    <w:rsid w:val="00B8070C"/>
    <w:rsid w:val="00BA09F0"/>
    <w:rsid w:val="00C26155"/>
    <w:rsid w:val="00C578AF"/>
    <w:rsid w:val="00EC1015"/>
    <w:rsid w:val="00F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9</cp:revision>
  <cp:lastPrinted>2021-12-14T12:52:00Z</cp:lastPrinted>
  <dcterms:created xsi:type="dcterms:W3CDTF">2021-10-05T09:01:00Z</dcterms:created>
  <dcterms:modified xsi:type="dcterms:W3CDTF">2022-11-22T13:30:00Z</dcterms:modified>
</cp:coreProperties>
</file>