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49B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- REKRUTACJA PRACOWNICY </w:t>
      </w:r>
    </w:p>
    <w:p w14:paraId="00000002" w14:textId="77777777" w:rsidR="00B149B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14:paraId="00000003" w14:textId="78CB71CA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przetwarzanych w ramach procesu rekrutacji jest </w:t>
      </w:r>
      <w:r w:rsidR="003F58AC" w:rsidRPr="003F58AC">
        <w:rPr>
          <w:rFonts w:ascii="Times New Roman" w:eastAsia="Times New Roman" w:hAnsi="Times New Roman" w:cs="Times New Roman"/>
          <w:color w:val="000000"/>
          <w:sz w:val="24"/>
          <w:szCs w:val="24"/>
        </w:rPr>
        <w:t>Powiatowa Stacja Sanitarno-Epidemiologiczna w Kozienicach ul. Sławna 27, 26-900 Kozienice tel. (48) 611 04 20, fax: (48) 614 24 43, email: sekretariat.psse.kozienice@sanepid.gov.pl</w:t>
      </w:r>
      <w:r w:rsidR="00DA4F24" w:rsidRPr="00DA4F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4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tag w:val="goog_rdk_0"/>
          <w:id w:val="-1351951985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inspektor@cbi24.pl lub pisemnie na adres Administratora. </w:t>
      </w:r>
    </w:p>
    <w:p w14:paraId="00000005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w zakresie wskazanym w przepisach prawa pracy</w:t>
      </w: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przetwarzane w celu przeprowadzenia obecnego postępowania rekrutacyjnego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B149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będzie przetwarzał Państwa dane osobowe, także w kolejnych naborach pracowników jeżeli wyrażą Państwo na to zgodę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77777777" w:rsidR="00B149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§ 1 oraz § 3-5- ustawy z 26 czerwca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1974 r. Kodeks pracy (obowiązki wynikające bezpośrednio z przepisów prawa),</w:t>
      </w:r>
    </w:p>
    <w:p w14:paraId="00000009" w14:textId="77777777" w:rsidR="00B149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B149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-1265220709"/>
        </w:sdtPr>
        <w:sdtContent>
          <w:commentRangeStart w:id="1"/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commentRangeEnd w:id="1"/>
      <w:r w:rsidR="00DA4F24">
        <w:rPr>
          <w:rStyle w:val="Odwoaniedokomentarza"/>
        </w:rPr>
        <w:commentReference w:id="1"/>
      </w:r>
    </w:p>
    <w:p w14:paraId="0000000C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E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F" w14:textId="77777777" w:rsidR="00B149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B149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B149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B149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B149B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5" w14:textId="77777777" w:rsidR="00B149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0000016" w14:textId="77777777" w:rsidR="00B149B1" w:rsidRDefault="00B14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B149B1" w:rsidRDefault="00B149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149B1" w:rsidRDefault="00B149B1"/>
    <w:p w14:paraId="00000019" w14:textId="77777777" w:rsidR="00B149B1" w:rsidRDefault="00B149B1">
      <w:pPr>
        <w:jc w:val="both"/>
      </w:pPr>
    </w:p>
    <w:sectPr w:rsidR="00B149B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gdalena Lenart" w:date="2023-06-16T11:46:00Z" w:initials="ML">
    <w:p w14:paraId="799BA66A" w14:textId="1A4AAD90" w:rsidR="00DA4F24" w:rsidRDefault="00DA4F24">
      <w:pPr>
        <w:pStyle w:val="Tekstkomentarza"/>
      </w:pPr>
      <w:r>
        <w:rPr>
          <w:rStyle w:val="Odwoaniedokomentarza"/>
        </w:rPr>
        <w:annotationRef/>
      </w:r>
      <w:r w:rsidRPr="00DA4F24">
        <w:t>Okres 12 mc , może być każdorazowo ustalany z ADO.  Ponieważ jest racjonalna swoboda jednostek w zakresie tych okresów archiwalnych, oczywiście z uwzględnieniem przepisów szczególnych - również art. 15 ust. 3 ustawy o pracownikach samorządowych, który wskazuje na 3-miesięczny okres przechowywania tych danych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9BA6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6CA26" w16cex:dateUtc="2023-06-16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BA66A" w16cid:durableId="2836CA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585"/>
    <w:multiLevelType w:val="multilevel"/>
    <w:tmpl w:val="FB0A4C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4C81"/>
    <w:multiLevelType w:val="multilevel"/>
    <w:tmpl w:val="59BAB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2369"/>
    <w:multiLevelType w:val="multilevel"/>
    <w:tmpl w:val="79D66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3164">
    <w:abstractNumId w:val="1"/>
  </w:num>
  <w:num w:numId="2" w16cid:durableId="935480950">
    <w:abstractNumId w:val="0"/>
  </w:num>
  <w:num w:numId="3" w16cid:durableId="1812089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B1"/>
    <w:rsid w:val="003F58AC"/>
    <w:rsid w:val="00B149B1"/>
    <w:rsid w:val="00D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1B4F"/>
  <w15:docId w15:val="{E4262D99-0F1C-4D8E-95B7-C7D6AEE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TgHWHzmYXiHN1YPi1e6+oGsCg==">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Magdalena Lenart</cp:lastModifiedBy>
  <cp:revision>5</cp:revision>
  <dcterms:created xsi:type="dcterms:W3CDTF">2021-01-20T10:09:00Z</dcterms:created>
  <dcterms:modified xsi:type="dcterms:W3CDTF">2023-12-04T06:39:00Z</dcterms:modified>
</cp:coreProperties>
</file>