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85" w:rsidRPr="001A1D44" w:rsidRDefault="00CF3E85" w:rsidP="00580B18">
      <w:pPr>
        <w:spacing w:line="312" w:lineRule="auto"/>
        <w:ind w:left="5103"/>
        <w:outlineLvl w:val="0"/>
        <w:rPr>
          <w:rFonts w:cs="Arial"/>
        </w:rPr>
      </w:pPr>
      <w:bookmarkStart w:id="0" w:name="_GoBack"/>
      <w:bookmarkEnd w:id="0"/>
      <w:r>
        <w:rPr>
          <w:rFonts w:cs="Arial"/>
        </w:rPr>
        <w:t>d</w:t>
      </w:r>
      <w:r w:rsidR="008E72BB" w:rsidRPr="001A1D44">
        <w:rPr>
          <w:rFonts w:cs="Arial"/>
        </w:rPr>
        <w:t>at</w:t>
      </w:r>
      <w:r w:rsidR="008E72BB">
        <w:rPr>
          <w:rFonts w:cs="Arial"/>
        </w:rPr>
        <w:t>a</w:t>
      </w:r>
      <w:r>
        <w:rPr>
          <w:rFonts w:cs="Arial"/>
        </w:rPr>
        <w:t>: 26 kwietnia 2021</w:t>
      </w:r>
    </w:p>
    <w:p w:rsidR="00CF3E85" w:rsidRDefault="008E72BB" w:rsidP="00580B18">
      <w:pPr>
        <w:spacing w:line="312" w:lineRule="auto"/>
        <w:ind w:left="5103"/>
        <w:outlineLvl w:val="0"/>
        <w:rPr>
          <w:rFonts w:cs="Arial"/>
        </w:rPr>
      </w:pPr>
      <w:r>
        <w:rPr>
          <w:rFonts w:cs="Arial"/>
        </w:rPr>
        <w:t>z</w:t>
      </w:r>
      <w:r w:rsidRPr="001A1D44">
        <w:rPr>
          <w:rFonts w:cs="Arial"/>
        </w:rPr>
        <w:t>nak sprawy</w:t>
      </w:r>
      <w:r>
        <w:rPr>
          <w:rFonts w:cs="Arial"/>
        </w:rPr>
        <w:t>:</w:t>
      </w:r>
      <w:r w:rsidR="00CF3E85">
        <w:rPr>
          <w:rFonts w:cs="Arial"/>
        </w:rPr>
        <w:t xml:space="preserve"> DRP-Ia.053.1.2021.DK</w:t>
      </w:r>
    </w:p>
    <w:p w:rsidR="00A8625B" w:rsidRPr="001514E2" w:rsidRDefault="008E72BB" w:rsidP="00580B18">
      <w:pPr>
        <w:spacing w:after="600" w:line="312" w:lineRule="auto"/>
        <w:ind w:left="5103"/>
        <w:outlineLvl w:val="0"/>
        <w:rPr>
          <w:rFonts w:cs="Arial"/>
          <w:lang w:val="en-US"/>
        </w:rPr>
      </w:pPr>
      <w:r w:rsidRPr="001514E2">
        <w:rPr>
          <w:rFonts w:cs="Arial"/>
          <w:lang w:val="en-US"/>
        </w:rPr>
        <w:t>e-mail:</w:t>
      </w:r>
      <w:r w:rsidR="00CF3E85">
        <w:rPr>
          <w:rFonts w:cs="Arial"/>
          <w:lang w:val="en-US"/>
        </w:rPr>
        <w:t xml:space="preserve"> </w:t>
      </w:r>
      <w:r w:rsidR="00CF3E85" w:rsidRPr="001514E2">
        <w:rPr>
          <w:rFonts w:cs="Arial"/>
          <w:lang w:val="en-US"/>
        </w:rPr>
        <w:t>MostyDlaRegionow@mfipr.gov</w:t>
      </w:r>
      <w:r w:rsidR="00CF3E85">
        <w:rPr>
          <w:rFonts w:cs="Arial"/>
          <w:lang w:val="en-US"/>
        </w:rPr>
        <w:t>.pl</w:t>
      </w:r>
    </w:p>
    <w:p w:rsidR="0093036D" w:rsidRDefault="0093036D" w:rsidP="00AE2314">
      <w:pPr>
        <w:spacing w:line="312" w:lineRule="auto"/>
        <w:ind w:left="5103"/>
        <w:rPr>
          <w:rFonts w:cs="Arial"/>
        </w:rPr>
      </w:pPr>
    </w:p>
    <w:p w:rsidR="00AE2314" w:rsidRDefault="00AE2314" w:rsidP="00AE2314">
      <w:pPr>
        <w:spacing w:line="312" w:lineRule="auto"/>
        <w:ind w:left="5103"/>
        <w:rPr>
          <w:rFonts w:cs="Arial"/>
        </w:rPr>
      </w:pPr>
      <w:r>
        <w:rPr>
          <w:rFonts w:cs="Arial"/>
        </w:rPr>
        <w:t>(dane osoby reprezentującej mieszkańców Rącznej)</w:t>
      </w:r>
    </w:p>
    <w:p w:rsidR="0093036D" w:rsidRPr="000860FD" w:rsidRDefault="0093036D" w:rsidP="00AE2314">
      <w:pPr>
        <w:spacing w:line="312" w:lineRule="auto"/>
        <w:ind w:left="5103"/>
        <w:rPr>
          <w:rFonts w:cs="Arial"/>
        </w:rPr>
      </w:pPr>
    </w:p>
    <w:p w:rsidR="001A1D44" w:rsidRPr="001A1D44" w:rsidRDefault="008E72BB" w:rsidP="00F030B9">
      <w:pPr>
        <w:tabs>
          <w:tab w:val="center" w:pos="1848"/>
          <w:tab w:val="left" w:pos="5273"/>
        </w:tabs>
        <w:spacing w:before="600" w:after="840" w:line="336" w:lineRule="auto"/>
        <w:outlineLvl w:val="0"/>
        <w:rPr>
          <w:rFonts w:cs="Arial"/>
        </w:rPr>
      </w:pPr>
      <w:r>
        <w:rPr>
          <w:rFonts w:cs="Arial"/>
          <w:b/>
        </w:rPr>
        <w:t xml:space="preserve">Dotyczy: </w:t>
      </w:r>
      <w:r w:rsidR="001514E2" w:rsidRPr="008C21A8">
        <w:rPr>
          <w:rFonts w:cs="Arial"/>
        </w:rPr>
        <w:t xml:space="preserve">petycji mieszkańców Rącznej </w:t>
      </w:r>
      <w:r w:rsidR="008C21A8">
        <w:rPr>
          <w:rFonts w:cs="Arial"/>
        </w:rPr>
        <w:t>wyrażającej sprzeciw wobec</w:t>
      </w:r>
      <w:r w:rsidR="001269F3" w:rsidRPr="008C21A8">
        <w:rPr>
          <w:rFonts w:cs="Arial"/>
        </w:rPr>
        <w:t xml:space="preserve"> budowy przeprawy mostowej w miejscowości </w:t>
      </w:r>
      <w:proofErr w:type="spellStart"/>
      <w:r w:rsidR="001269F3" w:rsidRPr="008C21A8">
        <w:rPr>
          <w:rFonts w:cs="Arial"/>
        </w:rPr>
        <w:t>Jeziorzany-Kopanka</w:t>
      </w:r>
      <w:proofErr w:type="spellEnd"/>
      <w:r w:rsidR="001269F3" w:rsidRPr="008C21A8">
        <w:rPr>
          <w:rFonts w:cs="Arial"/>
        </w:rPr>
        <w:t xml:space="preserve"> w ramach Programu „Mosty dla Regionów”</w:t>
      </w:r>
    </w:p>
    <w:p w:rsidR="009B5595" w:rsidRDefault="001269F3" w:rsidP="00F030B9">
      <w:pPr>
        <w:spacing w:before="120" w:after="240" w:line="336" w:lineRule="auto"/>
        <w:rPr>
          <w:rFonts w:cs="Arial"/>
        </w:rPr>
      </w:pPr>
      <w:r>
        <w:rPr>
          <w:rFonts w:cs="Arial"/>
        </w:rPr>
        <w:t xml:space="preserve">Szanowny </w:t>
      </w:r>
      <w:r w:rsidR="00580B18">
        <w:rPr>
          <w:rFonts w:cs="Arial"/>
        </w:rPr>
        <w:t>Panie,</w:t>
      </w:r>
    </w:p>
    <w:p w:rsidR="00580B18" w:rsidRDefault="00C94C46" w:rsidP="00391D8F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w odpowiedzi na </w:t>
      </w:r>
      <w:r w:rsidR="00EC743B">
        <w:rPr>
          <w:rFonts w:cs="Arial"/>
        </w:rPr>
        <w:t xml:space="preserve">złożoną przez Pana w imieniu mieszkańców </w:t>
      </w:r>
      <w:r w:rsidR="009D736E">
        <w:rPr>
          <w:rFonts w:cs="Arial"/>
        </w:rPr>
        <w:t>Rącznej</w:t>
      </w:r>
      <w:r w:rsidR="00EC743B">
        <w:rPr>
          <w:rFonts w:cs="Arial"/>
        </w:rPr>
        <w:t xml:space="preserve"> </w:t>
      </w:r>
      <w:r>
        <w:rPr>
          <w:rFonts w:cs="Arial"/>
        </w:rPr>
        <w:t>petycję</w:t>
      </w:r>
      <w:r w:rsidR="00391D8F">
        <w:rPr>
          <w:rFonts w:cs="Arial"/>
        </w:rPr>
        <w:t xml:space="preserve"> skier</w:t>
      </w:r>
      <w:r w:rsidR="00230745">
        <w:rPr>
          <w:rFonts w:cs="Arial"/>
        </w:rPr>
        <w:t xml:space="preserve">owaną do Prezesa Rady Ministrów, </w:t>
      </w:r>
      <w:r w:rsidR="00391D8F">
        <w:rPr>
          <w:rFonts w:cs="Arial"/>
        </w:rPr>
        <w:t xml:space="preserve">przekazaną do rozpatrzenia zgodnie z właściwością przez Ministra </w:t>
      </w:r>
      <w:r w:rsidR="00576235">
        <w:rPr>
          <w:rFonts w:cs="Arial"/>
        </w:rPr>
        <w:t xml:space="preserve">Finansów, </w:t>
      </w:r>
      <w:r w:rsidR="00391D8F">
        <w:rPr>
          <w:rFonts w:cs="Arial"/>
        </w:rPr>
        <w:t xml:space="preserve">Funduszy i Polityki Regionalnej, </w:t>
      </w:r>
      <w:r w:rsidR="00580B18">
        <w:rPr>
          <w:rFonts w:cs="Arial"/>
        </w:rPr>
        <w:t>przedstawiam poniższe informacje.</w:t>
      </w:r>
    </w:p>
    <w:p w:rsidR="006A7F3D" w:rsidRDefault="006A7F3D" w:rsidP="00F030B9">
      <w:pPr>
        <w:spacing w:after="200" w:line="336" w:lineRule="auto"/>
        <w:rPr>
          <w:rFonts w:cs="Arial"/>
        </w:rPr>
      </w:pPr>
      <w:r w:rsidRPr="006A7F3D">
        <w:rPr>
          <w:rFonts w:cs="Arial"/>
          <w:lang w:eastAsia="en-US"/>
        </w:rPr>
        <w:t xml:space="preserve">Rządowy Program Uzupełniania Lokalnej i Regionalnej Infrastruktury Drogowej – Mosty dla Regionów </w:t>
      </w:r>
      <w:r w:rsidR="00BF3E20">
        <w:rPr>
          <w:rFonts w:cs="Arial"/>
        </w:rPr>
        <w:t>ma na celu</w:t>
      </w:r>
      <w:r w:rsidRPr="006A7F3D">
        <w:rPr>
          <w:rFonts w:cs="Arial"/>
        </w:rPr>
        <w:t xml:space="preserve"> </w:t>
      </w:r>
      <w:r w:rsidR="00F975B6">
        <w:rPr>
          <w:rFonts w:cs="Arial"/>
        </w:rPr>
        <w:t xml:space="preserve">wsparcie finansowe </w:t>
      </w:r>
      <w:r w:rsidR="00B51116">
        <w:rPr>
          <w:rFonts w:cs="Arial"/>
        </w:rPr>
        <w:t>samorządów w przygotowaniu</w:t>
      </w:r>
      <w:r w:rsidRPr="006A7F3D">
        <w:rPr>
          <w:rFonts w:cs="Arial"/>
        </w:rPr>
        <w:t xml:space="preserve"> dokumentacji</w:t>
      </w:r>
      <w:r w:rsidR="00C51679">
        <w:rPr>
          <w:rFonts w:cs="Arial"/>
        </w:rPr>
        <w:t>, a następnie</w:t>
      </w:r>
      <w:r w:rsidR="00B51116">
        <w:rPr>
          <w:rFonts w:cs="Arial"/>
        </w:rPr>
        <w:t xml:space="preserve"> budowie przepraw</w:t>
      </w:r>
      <w:r w:rsidRPr="006A7F3D">
        <w:rPr>
          <w:rFonts w:cs="Arial"/>
        </w:rPr>
        <w:t xml:space="preserve"> mostow</w:t>
      </w:r>
      <w:r w:rsidR="00B51116">
        <w:rPr>
          <w:rFonts w:cs="Arial"/>
        </w:rPr>
        <w:t xml:space="preserve">ych </w:t>
      </w:r>
      <w:r w:rsidRPr="006A7F3D">
        <w:rPr>
          <w:rFonts w:cs="Arial"/>
        </w:rPr>
        <w:t>wraz</w:t>
      </w:r>
      <w:r w:rsidRPr="002E01B6">
        <w:rPr>
          <w:rFonts w:cs="Arial"/>
        </w:rPr>
        <w:t xml:space="preserve"> z</w:t>
      </w:r>
      <w:r w:rsidR="007264EE">
        <w:rPr>
          <w:rFonts w:cs="Arial"/>
        </w:rPr>
        <w:t> </w:t>
      </w:r>
      <w:r w:rsidRPr="002E01B6">
        <w:rPr>
          <w:rFonts w:cs="Arial"/>
        </w:rPr>
        <w:t xml:space="preserve">niezbędnymi drogami dojazdowymi. Dofinansowanie w ramach Programu </w:t>
      </w:r>
      <w:r w:rsidR="00F975B6">
        <w:rPr>
          <w:rFonts w:cs="Arial"/>
        </w:rPr>
        <w:t>(</w:t>
      </w:r>
      <w:r w:rsidR="00F975B6" w:rsidRPr="002E01B6">
        <w:rPr>
          <w:rFonts w:cs="Arial"/>
        </w:rPr>
        <w:t xml:space="preserve">do 80% </w:t>
      </w:r>
      <w:r w:rsidR="00F975B6">
        <w:rPr>
          <w:rFonts w:cs="Arial"/>
        </w:rPr>
        <w:t>kosztów zadania)</w:t>
      </w:r>
      <w:r w:rsidR="00F975B6" w:rsidRPr="002E01B6">
        <w:rPr>
          <w:rFonts w:cs="Arial"/>
        </w:rPr>
        <w:t xml:space="preserve"> </w:t>
      </w:r>
      <w:r w:rsidRPr="002E01B6">
        <w:rPr>
          <w:rFonts w:cs="Arial"/>
        </w:rPr>
        <w:t xml:space="preserve">mogą uzyskać przeprawy znajdujące się w ciągach dróg zarządzanych przez samorządy - na drogach gminnych, powiatowych i wojewódzkich. </w:t>
      </w:r>
    </w:p>
    <w:p w:rsidR="00F975B6" w:rsidRDefault="0067370B" w:rsidP="00F030B9">
      <w:pPr>
        <w:spacing w:after="200" w:line="336" w:lineRule="auto"/>
        <w:rPr>
          <w:rFonts w:cs="Calibri"/>
          <w:color w:val="000000"/>
        </w:rPr>
      </w:pPr>
      <w:r>
        <w:rPr>
          <w:rFonts w:cs="Calibri"/>
          <w:color w:val="000000"/>
        </w:rPr>
        <w:t>Należy podkreślić, iż</w:t>
      </w:r>
      <w:r w:rsidR="008408A6" w:rsidRPr="006A7F3D">
        <w:rPr>
          <w:rFonts w:cs="Calibri"/>
          <w:color w:val="000000"/>
        </w:rPr>
        <w:t xml:space="preserve"> </w:t>
      </w:r>
      <w:r w:rsidRPr="006A7F3D">
        <w:rPr>
          <w:rFonts w:cs="Arial"/>
        </w:rPr>
        <w:t xml:space="preserve">zadania </w:t>
      </w:r>
      <w:r>
        <w:rPr>
          <w:rFonts w:cs="Arial"/>
        </w:rPr>
        <w:t xml:space="preserve">realizowane w ramach Programu </w:t>
      </w:r>
      <w:r w:rsidRPr="006A7F3D">
        <w:rPr>
          <w:rFonts w:cs="Arial"/>
        </w:rPr>
        <w:t>stanowią zadani</w:t>
      </w:r>
      <w:r w:rsidR="008C21A8">
        <w:rPr>
          <w:rFonts w:cs="Arial"/>
        </w:rPr>
        <w:t>a</w:t>
      </w:r>
      <w:r w:rsidRPr="006A7F3D">
        <w:rPr>
          <w:rFonts w:cs="Arial"/>
        </w:rPr>
        <w:t xml:space="preserve"> własne</w:t>
      </w:r>
      <w:r>
        <w:rPr>
          <w:rFonts w:cs="Arial"/>
        </w:rPr>
        <w:t xml:space="preserve"> </w:t>
      </w:r>
      <w:r w:rsidR="00BF3E20">
        <w:rPr>
          <w:rFonts w:cs="Arial"/>
        </w:rPr>
        <w:t>jednostek samorządu terytorialnego (</w:t>
      </w:r>
      <w:r>
        <w:rPr>
          <w:rFonts w:cs="Arial"/>
        </w:rPr>
        <w:t>JST</w:t>
      </w:r>
      <w:r w:rsidR="00BF3E20">
        <w:rPr>
          <w:rFonts w:cs="Arial"/>
        </w:rPr>
        <w:t>)</w:t>
      </w:r>
      <w:r w:rsidRPr="006A7F3D">
        <w:rPr>
          <w:rFonts w:cs="Arial"/>
        </w:rPr>
        <w:t xml:space="preserve">, </w:t>
      </w:r>
      <w:r>
        <w:rPr>
          <w:rFonts w:cs="Arial"/>
        </w:rPr>
        <w:t xml:space="preserve">w związku z tym </w:t>
      </w:r>
      <w:r w:rsidRPr="006A7F3D">
        <w:rPr>
          <w:rFonts w:cs="Arial"/>
        </w:rPr>
        <w:t xml:space="preserve">inicjatywa </w:t>
      </w:r>
      <w:r w:rsidRPr="006A7F3D">
        <w:rPr>
          <w:rFonts w:cs="Calibri"/>
          <w:color w:val="000000"/>
        </w:rPr>
        <w:t xml:space="preserve">w zakresie realizacji </w:t>
      </w:r>
      <w:r w:rsidR="008C21A8">
        <w:rPr>
          <w:rFonts w:cs="Calibri"/>
          <w:color w:val="000000"/>
        </w:rPr>
        <w:t xml:space="preserve">danej </w:t>
      </w:r>
      <w:r w:rsidRPr="006A7F3D">
        <w:rPr>
          <w:rFonts w:cs="Calibri"/>
          <w:color w:val="000000"/>
        </w:rPr>
        <w:t>inwestycji</w:t>
      </w:r>
      <w:r>
        <w:rPr>
          <w:rFonts w:cs="Calibri"/>
          <w:color w:val="000000"/>
        </w:rPr>
        <w:t xml:space="preserve"> znajduje się w</w:t>
      </w:r>
      <w:r w:rsidR="008C21A8">
        <w:rPr>
          <w:rFonts w:cs="Calibri"/>
          <w:color w:val="000000"/>
        </w:rPr>
        <w:t> </w:t>
      </w:r>
      <w:r>
        <w:rPr>
          <w:rFonts w:cs="Calibri"/>
          <w:color w:val="000000"/>
        </w:rPr>
        <w:t>gestii samorządu. Również d</w:t>
      </w:r>
      <w:r w:rsidR="008408A6" w:rsidRPr="006A7F3D">
        <w:rPr>
          <w:rFonts w:cs="Calibri"/>
          <w:color w:val="000000"/>
        </w:rPr>
        <w:t xml:space="preserve">ecyzja o </w:t>
      </w:r>
      <w:r w:rsidR="00B36F5E">
        <w:rPr>
          <w:rFonts w:cs="Calibri"/>
          <w:color w:val="000000"/>
        </w:rPr>
        <w:t>złożeniu wniosku o</w:t>
      </w:r>
      <w:r w:rsidR="00BF3E20">
        <w:rPr>
          <w:rFonts w:cs="Calibri"/>
          <w:color w:val="000000"/>
        </w:rPr>
        <w:t> </w:t>
      </w:r>
      <w:r w:rsidR="00B36F5E">
        <w:rPr>
          <w:rFonts w:cs="Calibri"/>
          <w:color w:val="000000"/>
        </w:rPr>
        <w:t xml:space="preserve">dofinansowanie </w:t>
      </w:r>
      <w:r w:rsidR="00C51679">
        <w:rPr>
          <w:rFonts w:cs="Calibri"/>
          <w:color w:val="000000"/>
        </w:rPr>
        <w:t xml:space="preserve">w ramach Programu </w:t>
      </w:r>
      <w:r w:rsidR="00B36F5E">
        <w:rPr>
          <w:rFonts w:cs="Calibri"/>
          <w:color w:val="000000"/>
        </w:rPr>
        <w:t>zadania</w:t>
      </w:r>
      <w:r w:rsidR="007264EE">
        <w:rPr>
          <w:rFonts w:cs="Calibri"/>
          <w:color w:val="000000"/>
        </w:rPr>
        <w:t xml:space="preserve"> polegająceg</w:t>
      </w:r>
      <w:r w:rsidR="00C51679">
        <w:rPr>
          <w:rFonts w:cs="Calibri"/>
          <w:color w:val="000000"/>
        </w:rPr>
        <w:t>o na przygotowaniu dokumentacji</w:t>
      </w:r>
      <w:r w:rsidR="008408A6" w:rsidRPr="006A7F3D">
        <w:rPr>
          <w:rFonts w:cs="Calibri"/>
          <w:color w:val="000000"/>
        </w:rPr>
        <w:t xml:space="preserve"> należała </w:t>
      </w:r>
      <w:r>
        <w:rPr>
          <w:rFonts w:cs="Calibri"/>
          <w:color w:val="000000"/>
        </w:rPr>
        <w:t xml:space="preserve">wyłącznie </w:t>
      </w:r>
      <w:r w:rsidR="008408A6" w:rsidRPr="006A7F3D">
        <w:rPr>
          <w:rFonts w:cs="Calibri"/>
          <w:color w:val="000000"/>
        </w:rPr>
        <w:t>do jednostek samorządu terytorialnego.</w:t>
      </w:r>
      <w:r w:rsidR="00B51116">
        <w:rPr>
          <w:rFonts w:cs="Calibri"/>
          <w:color w:val="000000"/>
        </w:rPr>
        <w:t xml:space="preserve"> Strona rządowa nie ma zatem wpływu na lokalizację przepraw, bo to pozostaje we właściwości danej JST.</w:t>
      </w:r>
    </w:p>
    <w:p w:rsidR="002760E8" w:rsidRDefault="00F975B6" w:rsidP="00F030B9">
      <w:pPr>
        <w:spacing w:after="120" w:line="336" w:lineRule="auto"/>
        <w:rPr>
          <w:rFonts w:cs="Arial"/>
        </w:rPr>
      </w:pPr>
      <w:r w:rsidRPr="006A7F3D">
        <w:rPr>
          <w:rFonts w:cs="Calibri"/>
          <w:color w:val="000000"/>
        </w:rPr>
        <w:t xml:space="preserve">Złożone wnioski </w:t>
      </w:r>
      <w:r w:rsidR="008C21A8">
        <w:rPr>
          <w:rFonts w:cs="Calibri"/>
          <w:color w:val="000000"/>
        </w:rPr>
        <w:t xml:space="preserve">o dofinansowanie </w:t>
      </w:r>
      <w:r w:rsidR="00B36F5E">
        <w:rPr>
          <w:rFonts w:cs="Calibri"/>
          <w:color w:val="000000"/>
        </w:rPr>
        <w:t>przygotowania dokumentacji niezbędnej do realizacji zadania polegającego na budowie przeprawy mostowej wraz z</w:t>
      </w:r>
      <w:r w:rsidR="007264EE">
        <w:rPr>
          <w:rFonts w:cs="Calibri"/>
          <w:color w:val="000000"/>
        </w:rPr>
        <w:t> </w:t>
      </w:r>
      <w:r w:rsidR="00B36F5E">
        <w:rPr>
          <w:rFonts w:cs="Calibri"/>
          <w:color w:val="000000"/>
        </w:rPr>
        <w:t xml:space="preserve">niezbędnymi drogami dojazdowymi </w:t>
      </w:r>
      <w:r w:rsidR="00E51508">
        <w:rPr>
          <w:rFonts w:cs="Calibri"/>
          <w:color w:val="000000"/>
        </w:rPr>
        <w:t xml:space="preserve">oceniane </w:t>
      </w:r>
      <w:r w:rsidR="00B36F5E" w:rsidRPr="006A7F3D">
        <w:rPr>
          <w:rFonts w:cs="Calibri"/>
          <w:color w:val="000000"/>
        </w:rPr>
        <w:t xml:space="preserve">były </w:t>
      </w:r>
      <w:r w:rsidR="00E51508">
        <w:rPr>
          <w:rFonts w:cs="Calibri"/>
          <w:color w:val="000000"/>
        </w:rPr>
        <w:t>pod kątem spełni</w:t>
      </w:r>
      <w:r w:rsidR="007264EE">
        <w:rPr>
          <w:rFonts w:cs="Calibri"/>
          <w:color w:val="000000"/>
        </w:rPr>
        <w:t>e</w:t>
      </w:r>
      <w:r w:rsidR="00E51508">
        <w:rPr>
          <w:rFonts w:cs="Calibri"/>
          <w:color w:val="000000"/>
        </w:rPr>
        <w:t xml:space="preserve">nia </w:t>
      </w:r>
      <w:r w:rsidR="007264EE">
        <w:rPr>
          <w:rFonts w:cs="Calibri"/>
          <w:color w:val="000000"/>
        </w:rPr>
        <w:t>szeregu</w:t>
      </w:r>
      <w:r w:rsidR="00E51508">
        <w:rPr>
          <w:rFonts w:cs="Calibri"/>
          <w:color w:val="000000"/>
        </w:rPr>
        <w:t xml:space="preserve"> </w:t>
      </w:r>
      <w:r w:rsidR="008C21A8">
        <w:rPr>
          <w:rFonts w:cs="Calibri"/>
          <w:color w:val="000000"/>
        </w:rPr>
        <w:t>wymogów</w:t>
      </w:r>
      <w:r w:rsidR="00B36F5E">
        <w:rPr>
          <w:rFonts w:cs="Calibri"/>
          <w:color w:val="000000"/>
        </w:rPr>
        <w:t>, a także</w:t>
      </w:r>
      <w:r w:rsidR="008C21A8">
        <w:rPr>
          <w:rFonts w:cs="Calibri"/>
          <w:color w:val="000000"/>
        </w:rPr>
        <w:t xml:space="preserve"> </w:t>
      </w:r>
      <w:r w:rsidR="00E51508">
        <w:rPr>
          <w:rFonts w:cs="Calibri"/>
          <w:color w:val="000000"/>
        </w:rPr>
        <w:t xml:space="preserve">kryteriów </w:t>
      </w:r>
      <w:r w:rsidR="008C21A8">
        <w:rPr>
          <w:rFonts w:cs="Calibri"/>
          <w:color w:val="000000"/>
        </w:rPr>
        <w:t>m</w:t>
      </w:r>
      <w:r w:rsidR="00E51508">
        <w:rPr>
          <w:rFonts w:cs="Calibri"/>
          <w:color w:val="000000"/>
        </w:rPr>
        <w:t xml:space="preserve">.in. </w:t>
      </w:r>
      <w:r>
        <w:rPr>
          <w:rFonts w:cs="Arial"/>
        </w:rPr>
        <w:t xml:space="preserve">ciągłości sieci drogowej, </w:t>
      </w:r>
      <w:r w:rsidRPr="00EA228B">
        <w:rPr>
          <w:rFonts w:cs="Arial"/>
        </w:rPr>
        <w:t>dojazdu do miejsc pracy</w:t>
      </w:r>
      <w:r>
        <w:rPr>
          <w:rFonts w:cs="Arial"/>
        </w:rPr>
        <w:t xml:space="preserve"> oraz </w:t>
      </w:r>
      <w:r w:rsidR="0067370B">
        <w:rPr>
          <w:rFonts w:cs="Arial"/>
        </w:rPr>
        <w:t>p</w:t>
      </w:r>
      <w:r w:rsidRPr="00EA228B">
        <w:rPr>
          <w:rFonts w:cs="Arial"/>
        </w:rPr>
        <w:t>otencjału społeczno-gospodarczego.</w:t>
      </w:r>
      <w:r w:rsidR="00BF3E20">
        <w:rPr>
          <w:rFonts w:cs="Arial"/>
        </w:rPr>
        <w:t xml:space="preserve"> </w:t>
      </w:r>
      <w:r w:rsidR="00A40662">
        <w:rPr>
          <w:rFonts w:cs="Arial"/>
          <w:lang w:eastAsia="en-US"/>
        </w:rPr>
        <w:t>Z</w:t>
      </w:r>
      <w:r w:rsidR="00A40662" w:rsidRPr="00E51508">
        <w:rPr>
          <w:rFonts w:cs="Arial"/>
          <w:lang w:eastAsia="en-US"/>
        </w:rPr>
        <w:t xml:space="preserve">adanie pn. </w:t>
      </w:r>
      <w:r w:rsidR="00A40662">
        <w:rPr>
          <w:rFonts w:cs="Arial"/>
          <w:lang w:eastAsia="en-US"/>
        </w:rPr>
        <w:t>„</w:t>
      </w:r>
      <w:r w:rsidR="00A40662" w:rsidRPr="00E51508">
        <w:rPr>
          <w:rFonts w:cs="Arial"/>
          <w:lang w:eastAsia="en-US"/>
        </w:rPr>
        <w:t xml:space="preserve">Opracowanie dokumentacji niezbędnej do realizacji zadania </w:t>
      </w:r>
      <w:r w:rsidR="00A40662" w:rsidRPr="00E51508">
        <w:rPr>
          <w:rFonts w:cs="Arial"/>
          <w:lang w:eastAsia="en-US"/>
        </w:rPr>
        <w:lastRenderedPageBreak/>
        <w:t>polegającego na budowie przeprawy mostowej w ciągu drogi powiatowej nr 2179K w</w:t>
      </w:r>
      <w:r w:rsidR="00F030B9">
        <w:rPr>
          <w:rFonts w:cs="Arial"/>
          <w:lang w:eastAsia="en-US"/>
        </w:rPr>
        <w:t> </w:t>
      </w:r>
      <w:r w:rsidR="00A40662" w:rsidRPr="00E51508">
        <w:rPr>
          <w:rFonts w:cs="Arial"/>
          <w:lang w:eastAsia="en-US"/>
        </w:rPr>
        <w:t>m.</w:t>
      </w:r>
      <w:r w:rsidR="00F030B9">
        <w:rPr>
          <w:rFonts w:cs="Arial"/>
          <w:lang w:eastAsia="en-US"/>
        </w:rPr>
        <w:t> </w:t>
      </w:r>
      <w:r w:rsidR="00A40662" w:rsidRPr="00E51508">
        <w:rPr>
          <w:rFonts w:cs="Arial"/>
          <w:lang w:eastAsia="en-US"/>
        </w:rPr>
        <w:t>Jeziorzany wraz z drogami dojazdowymi na rzece Wiśle, łączącej Gminę Skawina i</w:t>
      </w:r>
      <w:r w:rsidR="00F030B9">
        <w:rPr>
          <w:rFonts w:cs="Arial"/>
          <w:lang w:eastAsia="en-US"/>
        </w:rPr>
        <w:t> </w:t>
      </w:r>
      <w:r w:rsidR="00A40662" w:rsidRPr="00E51508">
        <w:rPr>
          <w:rFonts w:cs="Arial"/>
          <w:lang w:eastAsia="en-US"/>
        </w:rPr>
        <w:t>Gminę Liszki na terenie Powiatu Krakowskiego</w:t>
      </w:r>
      <w:r w:rsidR="00A40662">
        <w:rPr>
          <w:rFonts w:cs="Arial"/>
          <w:lang w:eastAsia="en-US"/>
        </w:rPr>
        <w:t>”</w:t>
      </w:r>
      <w:r w:rsidR="007264EE">
        <w:rPr>
          <w:rFonts w:cs="Arial"/>
          <w:lang w:eastAsia="en-US"/>
        </w:rPr>
        <w:t xml:space="preserve"> </w:t>
      </w:r>
      <w:r w:rsidR="00A40662">
        <w:rPr>
          <w:rFonts w:cs="Arial"/>
          <w:lang w:eastAsia="en-US"/>
        </w:rPr>
        <w:t>jest j</w:t>
      </w:r>
      <w:r w:rsidRPr="00E51508">
        <w:rPr>
          <w:rFonts w:cs="Arial"/>
          <w:lang w:eastAsia="en-US"/>
        </w:rPr>
        <w:t>ednym z</w:t>
      </w:r>
      <w:r w:rsidR="007264EE">
        <w:rPr>
          <w:rFonts w:cs="Arial"/>
          <w:lang w:eastAsia="en-US"/>
        </w:rPr>
        <w:t> </w:t>
      </w:r>
      <w:r w:rsidRPr="00E51508">
        <w:rPr>
          <w:rFonts w:cs="Arial"/>
          <w:lang w:eastAsia="en-US"/>
        </w:rPr>
        <w:t xml:space="preserve">zadań, które </w:t>
      </w:r>
      <w:r w:rsidR="00B36F5E">
        <w:rPr>
          <w:rFonts w:cs="Arial"/>
          <w:lang w:eastAsia="en-US"/>
        </w:rPr>
        <w:t xml:space="preserve">spełniło wymogi </w:t>
      </w:r>
      <w:r w:rsidR="00A40662">
        <w:rPr>
          <w:rFonts w:cs="Arial"/>
          <w:lang w:eastAsia="en-US"/>
        </w:rPr>
        <w:t>Programu</w:t>
      </w:r>
      <w:r w:rsidR="00E13CB6">
        <w:rPr>
          <w:rFonts w:cs="Arial"/>
          <w:lang w:eastAsia="en-US"/>
        </w:rPr>
        <w:t xml:space="preserve"> i</w:t>
      </w:r>
      <w:r w:rsidR="00B36F5E">
        <w:rPr>
          <w:rFonts w:cs="Arial"/>
          <w:lang w:eastAsia="en-US"/>
        </w:rPr>
        <w:t xml:space="preserve"> </w:t>
      </w:r>
      <w:r w:rsidRPr="00E51508">
        <w:rPr>
          <w:rFonts w:cs="Arial"/>
          <w:lang w:eastAsia="en-US"/>
        </w:rPr>
        <w:t>otrzymało pozytywną opinię ministra właściwego do spraw rozwoju regionalnego w trybie art. 20a ustawy z dnia 6 grudnia 2006 r. o zasadach prowadzenia polityki rozwoju</w:t>
      </w:r>
      <w:r w:rsidR="00E33E35">
        <w:rPr>
          <w:rFonts w:cs="Arial"/>
          <w:lang w:eastAsia="en-US"/>
        </w:rPr>
        <w:t xml:space="preserve"> co do zasadności finansowania z dotacji celowych budżetu państwa przygotowania dokumentacji</w:t>
      </w:r>
      <w:r w:rsidR="00A40662">
        <w:rPr>
          <w:rFonts w:cs="Arial"/>
          <w:lang w:eastAsia="en-US"/>
        </w:rPr>
        <w:t>.</w:t>
      </w:r>
      <w:r w:rsidR="009B61F7" w:rsidRPr="009B61F7">
        <w:rPr>
          <w:rFonts w:cs="Arial"/>
        </w:rPr>
        <w:t xml:space="preserve"> </w:t>
      </w:r>
    </w:p>
    <w:p w:rsidR="009B61F7" w:rsidRDefault="00BB299C" w:rsidP="00F030B9">
      <w:pPr>
        <w:spacing w:after="120" w:line="336" w:lineRule="auto"/>
        <w:rPr>
          <w:rFonts w:cs="Arial"/>
          <w:color w:val="000000"/>
          <w:lang w:eastAsia="en-US"/>
        </w:rPr>
      </w:pPr>
      <w:r>
        <w:rPr>
          <w:rFonts w:cs="Arial"/>
        </w:rPr>
        <w:t>Z</w:t>
      </w:r>
      <w:r w:rsidR="009B61F7" w:rsidRPr="0003582F">
        <w:rPr>
          <w:rFonts w:cs="Arial"/>
        </w:rPr>
        <w:t>a reali</w:t>
      </w:r>
      <w:r>
        <w:rPr>
          <w:rFonts w:cs="Arial"/>
        </w:rPr>
        <w:t xml:space="preserve">zację poszczególnych inwestycji, w tym wybór i uzasadnienie lokalizacji, </w:t>
      </w:r>
      <w:r w:rsidR="009B61F7">
        <w:rPr>
          <w:rFonts w:cs="Arial"/>
        </w:rPr>
        <w:t xml:space="preserve"> </w:t>
      </w:r>
      <w:r w:rsidR="009B61F7" w:rsidRPr="0003582F">
        <w:rPr>
          <w:rFonts w:cs="Arial"/>
        </w:rPr>
        <w:t xml:space="preserve">odpowiedzialne są samorządy, jako zarządcy dróg i wnioskodawcy zgłoszonych do Programu zadań. </w:t>
      </w:r>
      <w:r w:rsidR="007264EE">
        <w:rPr>
          <w:rFonts w:cs="Arial"/>
        </w:rPr>
        <w:t xml:space="preserve">Inwestycja, której dotyczy Państwa petycja, jest zadaniem własnym Powiatu Krakowskiego, który tym </w:t>
      </w:r>
      <w:r w:rsidR="00C51679">
        <w:rPr>
          <w:rFonts w:cs="Arial"/>
        </w:rPr>
        <w:t xml:space="preserve">samym </w:t>
      </w:r>
      <w:r w:rsidR="007264EE">
        <w:rPr>
          <w:rFonts w:cs="Arial"/>
        </w:rPr>
        <w:t>odpowiada</w:t>
      </w:r>
      <w:r w:rsidR="009B61F7" w:rsidRPr="0003582F">
        <w:rPr>
          <w:rFonts w:cs="Arial"/>
        </w:rPr>
        <w:t xml:space="preserve"> za </w:t>
      </w:r>
      <w:r w:rsidR="007264EE">
        <w:rPr>
          <w:rFonts w:cs="Arial"/>
        </w:rPr>
        <w:t xml:space="preserve">jej </w:t>
      </w:r>
      <w:r w:rsidR="009B61F7" w:rsidRPr="0003582F">
        <w:rPr>
          <w:rFonts w:cs="Arial"/>
        </w:rPr>
        <w:t>realizację.</w:t>
      </w:r>
      <w:r w:rsidR="002760E8">
        <w:rPr>
          <w:rFonts w:cs="Arial"/>
        </w:rPr>
        <w:t xml:space="preserve"> </w:t>
      </w:r>
      <w:r w:rsidR="009B61F7">
        <w:rPr>
          <w:rFonts w:cs="Arial"/>
          <w:lang w:eastAsia="en-US"/>
        </w:rPr>
        <w:t xml:space="preserve">Warto jednocześnie </w:t>
      </w:r>
      <w:r w:rsidR="009B61F7">
        <w:rPr>
          <w:rFonts w:cs="Arial"/>
        </w:rPr>
        <w:t>zwrócić uwagę, iż w ramach zadania</w:t>
      </w:r>
      <w:r w:rsidR="00D13A38">
        <w:rPr>
          <w:rFonts w:cs="Arial"/>
        </w:rPr>
        <w:t xml:space="preserve"> polegającego na opracowaniu dokumentacji,</w:t>
      </w:r>
      <w:r w:rsidR="009B61F7">
        <w:rPr>
          <w:rFonts w:cs="Arial"/>
        </w:rPr>
        <w:t xml:space="preserve"> </w:t>
      </w:r>
      <w:r w:rsidR="00D13A38">
        <w:rPr>
          <w:rFonts w:cs="Arial"/>
        </w:rPr>
        <w:t>prze</w:t>
      </w:r>
      <w:r w:rsidR="009B61F7">
        <w:rPr>
          <w:rFonts w:cs="Arial"/>
        </w:rPr>
        <w:t xml:space="preserve">prowadzone </w:t>
      </w:r>
      <w:r w:rsidR="00D13A38">
        <w:rPr>
          <w:rFonts w:cs="Arial"/>
        </w:rPr>
        <w:t>zostanie</w:t>
      </w:r>
      <w:r w:rsidR="009B61F7">
        <w:rPr>
          <w:rFonts w:cs="Arial"/>
        </w:rPr>
        <w:t xml:space="preserve"> p</w:t>
      </w:r>
      <w:r w:rsidR="00D13A38">
        <w:rPr>
          <w:rFonts w:cs="Arial"/>
          <w:color w:val="000000"/>
          <w:lang w:eastAsia="en-US"/>
        </w:rPr>
        <w:t>ostępowanie</w:t>
      </w:r>
      <w:r w:rsidR="009B61F7">
        <w:rPr>
          <w:rFonts w:cs="Arial"/>
          <w:color w:val="000000"/>
          <w:lang w:eastAsia="en-US"/>
        </w:rPr>
        <w:t xml:space="preserve"> administracyjne, zmierzające do wydania decyzji o środowiskowych uwaru</w:t>
      </w:r>
      <w:r w:rsidR="0052020C">
        <w:rPr>
          <w:rFonts w:cs="Arial"/>
          <w:color w:val="000000"/>
          <w:lang w:eastAsia="en-US"/>
        </w:rPr>
        <w:t>nkowaniach i</w:t>
      </w:r>
      <w:r w:rsidR="009B61F7">
        <w:rPr>
          <w:rFonts w:cs="Arial"/>
          <w:color w:val="000000"/>
          <w:lang w:eastAsia="en-US"/>
        </w:rPr>
        <w:t xml:space="preserve"> </w:t>
      </w:r>
      <w:r w:rsidR="00BF03F1">
        <w:rPr>
          <w:rFonts w:cs="Arial"/>
          <w:color w:val="000000"/>
          <w:lang w:eastAsia="en-US"/>
        </w:rPr>
        <w:t xml:space="preserve">mające </w:t>
      </w:r>
      <w:r w:rsidR="009B61F7">
        <w:rPr>
          <w:rFonts w:cs="Arial"/>
          <w:color w:val="000000"/>
          <w:lang w:eastAsia="en-US"/>
        </w:rPr>
        <w:t xml:space="preserve">na celu wykazanie, czy dana inwestycja budowlana </w:t>
      </w:r>
      <w:r w:rsidR="00BF03F1">
        <w:rPr>
          <w:rFonts w:cs="Arial"/>
          <w:color w:val="000000"/>
          <w:lang w:eastAsia="en-US"/>
        </w:rPr>
        <w:t>jest możliwa ze względów środowiskowych</w:t>
      </w:r>
      <w:r w:rsidR="009B61F7">
        <w:rPr>
          <w:rFonts w:cs="Arial"/>
          <w:color w:val="000000"/>
          <w:lang w:eastAsia="en-US"/>
        </w:rPr>
        <w:t>.</w:t>
      </w:r>
    </w:p>
    <w:p w:rsidR="00C73093" w:rsidRDefault="008E72BB" w:rsidP="005A6B2A">
      <w:pPr>
        <w:spacing w:before="480" w:after="360" w:line="360" w:lineRule="auto"/>
        <w:ind w:left="2835" w:firstLine="2268"/>
        <w:rPr>
          <w:rFonts w:cs="Arial"/>
        </w:rPr>
      </w:pPr>
      <w:r>
        <w:rPr>
          <w:rFonts w:cs="Arial"/>
        </w:rPr>
        <w:t>Z poważaniem</w:t>
      </w:r>
    </w:p>
    <w:p w:rsidR="00C94C46" w:rsidRDefault="00C94C46" w:rsidP="005A6B2A">
      <w:pPr>
        <w:spacing w:before="360" w:line="360" w:lineRule="auto"/>
        <w:ind w:left="2835" w:firstLine="2268"/>
        <w:rPr>
          <w:rFonts w:cs="Arial"/>
        </w:rPr>
      </w:pPr>
      <w:r>
        <w:rPr>
          <w:rFonts w:cs="Arial"/>
        </w:rPr>
        <w:t>z up. Ministra</w:t>
      </w:r>
    </w:p>
    <w:p w:rsidR="00CF3E85" w:rsidRDefault="00CF3E85" w:rsidP="00C94C46">
      <w:pPr>
        <w:spacing w:after="120" w:line="276" w:lineRule="auto"/>
        <w:ind w:left="2835" w:firstLine="2268"/>
        <w:rPr>
          <w:rFonts w:cs="Arial"/>
        </w:rPr>
      </w:pPr>
      <w:r>
        <w:rPr>
          <w:rFonts w:ascii="ArialMT" w:hAnsi="ArialMT" w:cs="ArialMT"/>
          <w:lang w:eastAsia="en-US"/>
        </w:rPr>
        <w:t>Waldemar Buda</w:t>
      </w:r>
    </w:p>
    <w:p w:rsidR="00C94C46" w:rsidRPr="000F4065" w:rsidRDefault="00C94C46" w:rsidP="00C94C46">
      <w:pPr>
        <w:spacing w:after="120" w:line="276" w:lineRule="auto"/>
        <w:ind w:left="2835" w:firstLine="2268"/>
        <w:rPr>
          <w:rFonts w:cs="Arial"/>
        </w:rPr>
      </w:pPr>
      <w:r w:rsidRPr="000F4065">
        <w:rPr>
          <w:rFonts w:cs="Arial"/>
        </w:rPr>
        <w:t>Sekretarz Stanu</w:t>
      </w:r>
    </w:p>
    <w:p w:rsidR="00C94C46" w:rsidRDefault="00C94C46" w:rsidP="00C94C46">
      <w:pPr>
        <w:spacing w:after="120" w:line="276" w:lineRule="auto"/>
        <w:ind w:left="5103"/>
        <w:rPr>
          <w:rFonts w:cs="Arial"/>
        </w:rPr>
      </w:pPr>
      <w:r w:rsidRPr="000F4065">
        <w:rPr>
          <w:rFonts w:cs="Arial"/>
        </w:rPr>
        <w:t>w Ministerstwie Funduszy</w:t>
      </w:r>
      <w:r>
        <w:rPr>
          <w:rFonts w:cs="Arial"/>
        </w:rPr>
        <w:t xml:space="preserve"> </w:t>
      </w:r>
      <w:r>
        <w:rPr>
          <w:rFonts w:cs="Arial"/>
        </w:rPr>
        <w:br/>
        <w:t>i Polityki  Regionalnej</w:t>
      </w:r>
    </w:p>
    <w:p w:rsidR="008F4F98" w:rsidRPr="001A1D44" w:rsidRDefault="008E72BB" w:rsidP="008F4F98">
      <w:pPr>
        <w:spacing w:after="120" w:line="276" w:lineRule="auto"/>
        <w:ind w:left="2835" w:firstLine="2268"/>
        <w:rPr>
          <w:rFonts w:cs="Arial"/>
        </w:rPr>
      </w:pPr>
      <w:r>
        <w:rPr>
          <w:rFonts w:cs="Arial"/>
        </w:rPr>
        <w:t>/podpisano elektronicznie/</w:t>
      </w:r>
    </w:p>
    <w:p w:rsidR="00D17107" w:rsidRPr="0062142A" w:rsidRDefault="0093036D" w:rsidP="008F4F98">
      <w:pPr>
        <w:spacing w:before="120" w:after="120" w:line="360" w:lineRule="auto"/>
        <w:ind w:hanging="30"/>
        <w:rPr>
          <w:rFonts w:cs="Arial"/>
        </w:rPr>
      </w:pPr>
    </w:p>
    <w:p w:rsidR="009B5595" w:rsidRPr="00FF325D" w:rsidRDefault="0093036D" w:rsidP="008F4F98">
      <w:pPr>
        <w:spacing w:before="120" w:after="120" w:line="360" w:lineRule="auto"/>
        <w:ind w:left="-6" w:firstLine="48"/>
        <w:rPr>
          <w:rFonts w:cs="Arial"/>
        </w:rPr>
      </w:pPr>
    </w:p>
    <w:p w:rsidR="00CD7A14" w:rsidRDefault="008E72BB" w:rsidP="00C94C46">
      <w:pPr>
        <w:spacing w:line="360" w:lineRule="auto"/>
        <w:rPr>
          <w:rFonts w:cs="Arial"/>
          <w:b/>
        </w:rPr>
      </w:pPr>
      <w:r>
        <w:rPr>
          <w:rFonts w:cs="Arial"/>
          <w:b/>
        </w:rPr>
        <w:t>Do wiadomości</w:t>
      </w:r>
      <w:r w:rsidR="00C94C46">
        <w:rPr>
          <w:rFonts w:cs="Arial"/>
          <w:b/>
        </w:rPr>
        <w:t>:</w:t>
      </w:r>
    </w:p>
    <w:p w:rsidR="00AE5910" w:rsidRDefault="00AE5910" w:rsidP="00580B18">
      <w:pPr>
        <w:pStyle w:val="Akapitzlist"/>
        <w:numPr>
          <w:ilvl w:val="0"/>
          <w:numId w:val="8"/>
        </w:numPr>
        <w:spacing w:after="120" w:line="312" w:lineRule="auto"/>
        <w:ind w:left="567"/>
        <w:contextualSpacing w:val="0"/>
        <w:rPr>
          <w:rFonts w:cs="Arial"/>
        </w:rPr>
      </w:pPr>
      <w:r>
        <w:rPr>
          <w:rFonts w:cs="Arial"/>
        </w:rPr>
        <w:t>Pani Dorota Rosińska, Dyrektor Departamentu Kontroli, w miejscu</w:t>
      </w:r>
    </w:p>
    <w:p w:rsidR="00C94C46" w:rsidRPr="00C94C46" w:rsidRDefault="00C94C46" w:rsidP="00580B18">
      <w:pPr>
        <w:pStyle w:val="Akapitzlist"/>
        <w:numPr>
          <w:ilvl w:val="0"/>
          <w:numId w:val="8"/>
        </w:numPr>
        <w:spacing w:after="120" w:line="312" w:lineRule="auto"/>
        <w:ind w:left="567"/>
        <w:contextualSpacing w:val="0"/>
        <w:rPr>
          <w:rFonts w:cs="Arial"/>
        </w:rPr>
      </w:pPr>
      <w:r w:rsidRPr="00C94C46">
        <w:rPr>
          <w:rFonts w:cs="Arial"/>
        </w:rPr>
        <w:t>Pan Jacek Świderski, Zastępca Dyrektora Departamentu Spraw Obywatelskich,</w:t>
      </w:r>
      <w:r w:rsidR="00A165C5">
        <w:rPr>
          <w:rFonts w:cs="Arial"/>
        </w:rPr>
        <w:t xml:space="preserve"> </w:t>
      </w:r>
      <w:r w:rsidRPr="00C94C46">
        <w:rPr>
          <w:rFonts w:cs="Arial"/>
        </w:rPr>
        <w:t>Kancelaria Prezesa Rady Ministrów</w:t>
      </w:r>
      <w:r w:rsidR="005A6B2A">
        <w:rPr>
          <w:rFonts w:cs="Arial"/>
        </w:rPr>
        <w:t xml:space="preserve"> (dot. DSO.ZAN.161.487.2021.MM(2))</w:t>
      </w:r>
    </w:p>
    <w:p w:rsidR="00C94C46" w:rsidRPr="00C94C46" w:rsidRDefault="00C94C46" w:rsidP="00580B18">
      <w:pPr>
        <w:pStyle w:val="Akapitzlist"/>
        <w:numPr>
          <w:ilvl w:val="0"/>
          <w:numId w:val="8"/>
        </w:numPr>
        <w:spacing w:after="120" w:line="312" w:lineRule="auto"/>
        <w:ind w:left="567"/>
        <w:contextualSpacing w:val="0"/>
        <w:rPr>
          <w:rFonts w:cs="Arial"/>
        </w:rPr>
      </w:pPr>
      <w:r w:rsidRPr="00C94C46">
        <w:rPr>
          <w:rFonts w:cs="Arial"/>
        </w:rPr>
        <w:t>Pani Beata Leszczyńska, Zastępca Dyrektora Departamentu Dróg Publicznych, Ministerstwo Infrastruktury</w:t>
      </w:r>
      <w:r w:rsidR="005A6B2A">
        <w:rPr>
          <w:rFonts w:cs="Arial"/>
        </w:rPr>
        <w:t xml:space="preserve"> (dot. DDP-5.0531.3.2021)</w:t>
      </w:r>
    </w:p>
    <w:p w:rsidR="00C94C46" w:rsidRPr="004E0454" w:rsidRDefault="00C94C46" w:rsidP="00580B18">
      <w:pPr>
        <w:pStyle w:val="Akapitzlist"/>
        <w:numPr>
          <w:ilvl w:val="0"/>
          <w:numId w:val="8"/>
        </w:numPr>
        <w:spacing w:after="120" w:line="312" w:lineRule="auto"/>
        <w:ind w:left="567"/>
        <w:contextualSpacing w:val="0"/>
        <w:rPr>
          <w:rFonts w:cs="Arial"/>
          <w:b/>
        </w:rPr>
      </w:pPr>
      <w:r w:rsidRPr="00C94C46">
        <w:rPr>
          <w:rFonts w:cs="Arial"/>
        </w:rPr>
        <w:t>Pan Łukasz Kmita, Wojewoda Małopolski</w:t>
      </w:r>
      <w:r w:rsidR="005A6B2A">
        <w:rPr>
          <w:rFonts w:cs="Arial"/>
        </w:rPr>
        <w:t xml:space="preserve"> (dot. WR-VI.807.2.5.2021.EG) </w:t>
      </w:r>
    </w:p>
    <w:p w:rsidR="0062142A" w:rsidRPr="005A6B2A" w:rsidRDefault="00EC743B" w:rsidP="005A6B2A">
      <w:pPr>
        <w:pStyle w:val="Akapitzlist"/>
        <w:numPr>
          <w:ilvl w:val="0"/>
          <w:numId w:val="8"/>
        </w:numPr>
        <w:spacing w:after="120" w:line="312" w:lineRule="auto"/>
        <w:ind w:left="567"/>
        <w:contextualSpacing w:val="0"/>
        <w:rPr>
          <w:rFonts w:cs="Arial"/>
        </w:rPr>
      </w:pPr>
      <w:r w:rsidRPr="00EC743B">
        <w:rPr>
          <w:rFonts w:cs="Arial"/>
        </w:rPr>
        <w:t>Pan Wojciech Pałka, Starosta Krakowski</w:t>
      </w:r>
    </w:p>
    <w:sectPr w:rsidR="0062142A" w:rsidRPr="005A6B2A" w:rsidSect="00FF1DDF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BF" w:rsidRDefault="001B49BF">
      <w:r>
        <w:separator/>
      </w:r>
    </w:p>
  </w:endnote>
  <w:endnote w:type="continuationSeparator" w:id="0">
    <w:p w:rsidR="001B49BF" w:rsidRDefault="001B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6A" w:rsidRDefault="008E72BB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356A" w:rsidRDefault="00930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:rsidR="00DC6757" w:rsidRPr="00FA4AC6" w:rsidRDefault="008E72BB">
        <w:pPr>
          <w:pStyle w:val="Stopka"/>
          <w:jc w:val="right"/>
          <w:rPr>
            <w:rFonts w:cs="Arial"/>
          </w:rPr>
        </w:pPr>
        <w:r w:rsidRPr="00FA4AC6">
          <w:rPr>
            <w:rFonts w:cs="Arial"/>
          </w:rPr>
          <w:fldChar w:fldCharType="begin"/>
        </w:r>
        <w:r w:rsidRPr="00FA4AC6">
          <w:rPr>
            <w:rFonts w:cs="Arial"/>
          </w:rPr>
          <w:instrText>PAGE   \* MERGEFORMAT</w:instrText>
        </w:r>
        <w:r w:rsidRPr="00FA4AC6">
          <w:rPr>
            <w:rFonts w:cs="Arial"/>
          </w:rPr>
          <w:fldChar w:fldCharType="separate"/>
        </w:r>
        <w:r w:rsidR="0093036D">
          <w:rPr>
            <w:rFonts w:cs="Arial"/>
            <w:noProof/>
          </w:rPr>
          <w:t>2</w:t>
        </w:r>
        <w:r w:rsidRPr="00FA4AC6">
          <w:rPr>
            <w:rFonts w:cs="Arial"/>
          </w:rPr>
          <w:fldChar w:fldCharType="end"/>
        </w:r>
      </w:p>
    </w:sdtContent>
  </w:sdt>
  <w:p w:rsidR="00C9356A" w:rsidRPr="00E479E2" w:rsidRDefault="0093036D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21" w:rsidRDefault="008E72BB" w:rsidP="00CE1B21">
    <w:pPr>
      <w:rPr>
        <w:rFonts w:cs="Arial"/>
      </w:rPr>
    </w:pPr>
    <w:r w:rsidRPr="00FE3791">
      <w:rPr>
        <w:rFonts w:cs="Arial"/>
      </w:rPr>
      <w:t xml:space="preserve">Ministerstwo </w:t>
    </w:r>
    <w:r>
      <w:rPr>
        <w:rFonts w:cs="Arial"/>
      </w:rPr>
      <w:t>Funduszy i Polityki Regionalnej, Wspólna 2/4, 00-926 Warszawa,</w:t>
    </w:r>
    <w:r>
      <w:rPr>
        <w:rFonts w:cs="Arial"/>
      </w:rPr>
      <w:br/>
    </w:r>
    <w:r w:rsidRPr="009C13DF">
      <w:rPr>
        <w:rFonts w:cs="Arial"/>
      </w:rPr>
      <w:t xml:space="preserve">tel. </w:t>
    </w:r>
    <w:r w:rsidRPr="00E72C29">
      <w:rPr>
        <w:rFonts w:cs="Arial"/>
      </w:rPr>
      <w:t>22 273 70 10, fax 22 273 70 11</w:t>
    </w:r>
    <w:r w:rsidRPr="00920019">
      <w:rPr>
        <w:rFonts w:cs="Arial"/>
      </w:rPr>
      <w:t xml:space="preserve">, </w:t>
    </w:r>
    <w:r>
      <w:rPr>
        <w:rStyle w:val="Hipercze"/>
        <w:rFonts w:cs="Arial"/>
      </w:rPr>
      <w:t>www.gov.pl/web/fundusze-regiony</w:t>
    </w:r>
    <w:r w:rsidRPr="00920019">
      <w:rPr>
        <w:rFonts w:cs="Arial"/>
      </w:rPr>
      <w:t xml:space="preserve">, </w:t>
    </w:r>
    <w:hyperlink r:id="rId1" w:history="1">
      <w:r w:rsidRPr="00920019">
        <w:rPr>
          <w:rStyle w:val="Hipercze"/>
          <w:rFonts w:cs="Arial"/>
        </w:rPr>
        <w:t>www.funduszeeuropejskie.gov.pl</w:t>
      </w:r>
    </w:hyperlink>
    <w:r>
      <w:rPr>
        <w:rFonts w:cs="Arial"/>
      </w:rPr>
      <w:t xml:space="preserve">. </w:t>
    </w:r>
    <w:r w:rsidRPr="00C97734">
      <w:rPr>
        <w:rFonts w:cs="Arial"/>
      </w:rPr>
      <w:t xml:space="preserve">Pismo </w:t>
    </w:r>
    <w:r>
      <w:rPr>
        <w:rFonts w:cs="Arial"/>
      </w:rPr>
      <w:t>spełnia zasady dostępności.</w:t>
    </w:r>
  </w:p>
  <w:p w:rsidR="00C9356A" w:rsidRPr="00C97734" w:rsidRDefault="0093036D" w:rsidP="001A1D44">
    <w:pPr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BF" w:rsidRDefault="001B49BF">
      <w:r>
        <w:separator/>
      </w:r>
    </w:p>
  </w:footnote>
  <w:footnote w:type="continuationSeparator" w:id="0">
    <w:p w:rsidR="001B49BF" w:rsidRDefault="001B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56A" w:rsidRDefault="008E72BB" w:rsidP="00FF1DDF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-394087</wp:posOffset>
              </wp:positionH>
              <wp:positionV relativeFrom="paragraph">
                <wp:posOffset>333955</wp:posOffset>
              </wp:positionV>
              <wp:extent cx="2973678" cy="1810766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678" cy="18107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FE3" w:rsidRDefault="008E72BB" w:rsidP="00CF1FE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546100" cy="546100"/>
                                <wp:effectExtent l="0" t="0" r="6350" b="6350"/>
                                <wp:docPr id="1657126398" name="Obraz 1" descr="Logo Ministerstwa Inwestycji i Rozwoj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742B0" w:rsidRDefault="008E72BB" w:rsidP="004742B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RZECZPOSPOLITA POLSKA</w:t>
                          </w:r>
                        </w:p>
                        <w:p w:rsidR="002A3EE3" w:rsidRPr="001D3444" w:rsidRDefault="008E72BB" w:rsidP="004742B0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  <w:r w:rsidRPr="001D3444"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FINANSÓW,</w:t>
                          </w:r>
                          <w:r>
                            <w:rPr>
                              <w:color w:val="000000"/>
                            </w:rPr>
                            <w:br/>
                            <w:t>FUNDUSZY I POLITYKI REGIONALNEJ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1.05pt;margin-top:26.3pt;width:234.15pt;height:14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" stroked="f">
              <v:textbox style="mso-fit-shape-to-text:t">
                <w:txbxContent>
                  <w:p w:rsidR="00CF1FE3" w:rsidRDefault="008E72BB" w:rsidP="00CF1FE3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>
                          <wp:extent cx="546100" cy="546100"/>
                          <wp:effectExtent l="0" t="0" r="6350" b="6350"/>
                          <wp:docPr id="1657126398" name="Obraz 1" descr="Logo Ministerstwa Inwestycji i Rozwoj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742B0" w:rsidRDefault="008E72BB" w:rsidP="004742B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RZECZPOSPOLITA POLSKA</w:t>
                    </w:r>
                  </w:p>
                  <w:p w:rsidR="002A3EE3" w:rsidRPr="001D3444" w:rsidRDefault="008E72BB" w:rsidP="004742B0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  <w:r w:rsidRPr="001D3444"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FINANSÓW,</w:t>
                    </w:r>
                    <w:r>
                      <w:rPr>
                        <w:color w:val="000000"/>
                      </w:rPr>
                      <w:br/>
                      <w:t>FUNDUSZY I POLITYKI REGIONALNEJ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107"/>
    <w:multiLevelType w:val="hybridMultilevel"/>
    <w:tmpl w:val="6478D48E"/>
    <w:lvl w:ilvl="0" w:tplc="DD86D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768"/>
    <w:multiLevelType w:val="hybridMultilevel"/>
    <w:tmpl w:val="00586D9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B51"/>
    <w:multiLevelType w:val="hybridMultilevel"/>
    <w:tmpl w:val="964C55A6"/>
    <w:lvl w:ilvl="0" w:tplc="677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F86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2E7E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18E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422A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9607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948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5A4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E802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20F5E"/>
    <w:multiLevelType w:val="hybridMultilevel"/>
    <w:tmpl w:val="54640F68"/>
    <w:lvl w:ilvl="0" w:tplc="CE1EE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8CCF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4458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849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F489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32E3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C0A8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F0FD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10FC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6A27A9"/>
    <w:multiLevelType w:val="hybridMultilevel"/>
    <w:tmpl w:val="560C5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E1776A"/>
    <w:multiLevelType w:val="hybridMultilevel"/>
    <w:tmpl w:val="1F0EAFD6"/>
    <w:lvl w:ilvl="0" w:tplc="48D2F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30394"/>
    <w:multiLevelType w:val="hybridMultilevel"/>
    <w:tmpl w:val="C36EC586"/>
    <w:lvl w:ilvl="0" w:tplc="5F86181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370038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844678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FE687B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F80869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1DC7BE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AD2650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C3C04C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C5E6E1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6D5588E"/>
    <w:multiLevelType w:val="hybridMultilevel"/>
    <w:tmpl w:val="1A34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1715F"/>
    <w:multiLevelType w:val="hybridMultilevel"/>
    <w:tmpl w:val="0DA0FC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82BE4"/>
    <w:multiLevelType w:val="hybridMultilevel"/>
    <w:tmpl w:val="296C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B6DF6"/>
    <w:multiLevelType w:val="hybridMultilevel"/>
    <w:tmpl w:val="6F84ACE6"/>
    <w:lvl w:ilvl="0" w:tplc="B60ED7D0">
      <w:start w:val="1"/>
      <w:numFmt w:val="decimal"/>
      <w:lvlText w:val="%1."/>
      <w:lvlJc w:val="left"/>
      <w:pPr>
        <w:ind w:left="1429" w:hanging="360"/>
      </w:pPr>
    </w:lvl>
    <w:lvl w:ilvl="1" w:tplc="C3447888" w:tentative="1">
      <w:start w:val="1"/>
      <w:numFmt w:val="lowerLetter"/>
      <w:lvlText w:val="%2."/>
      <w:lvlJc w:val="left"/>
      <w:pPr>
        <w:ind w:left="2149" w:hanging="360"/>
      </w:pPr>
    </w:lvl>
    <w:lvl w:ilvl="2" w:tplc="66ECDFEE" w:tentative="1">
      <w:start w:val="1"/>
      <w:numFmt w:val="lowerRoman"/>
      <w:lvlText w:val="%3."/>
      <w:lvlJc w:val="right"/>
      <w:pPr>
        <w:ind w:left="2869" w:hanging="180"/>
      </w:pPr>
    </w:lvl>
    <w:lvl w:ilvl="3" w:tplc="386C0986" w:tentative="1">
      <w:start w:val="1"/>
      <w:numFmt w:val="decimal"/>
      <w:lvlText w:val="%4."/>
      <w:lvlJc w:val="left"/>
      <w:pPr>
        <w:ind w:left="3589" w:hanging="360"/>
      </w:pPr>
    </w:lvl>
    <w:lvl w:ilvl="4" w:tplc="A3FC90B2" w:tentative="1">
      <w:start w:val="1"/>
      <w:numFmt w:val="lowerLetter"/>
      <w:lvlText w:val="%5."/>
      <w:lvlJc w:val="left"/>
      <w:pPr>
        <w:ind w:left="4309" w:hanging="360"/>
      </w:pPr>
    </w:lvl>
    <w:lvl w:ilvl="5" w:tplc="64E2A954" w:tentative="1">
      <w:start w:val="1"/>
      <w:numFmt w:val="lowerRoman"/>
      <w:lvlText w:val="%6."/>
      <w:lvlJc w:val="right"/>
      <w:pPr>
        <w:ind w:left="5029" w:hanging="180"/>
      </w:pPr>
    </w:lvl>
    <w:lvl w:ilvl="6" w:tplc="927E7166" w:tentative="1">
      <w:start w:val="1"/>
      <w:numFmt w:val="decimal"/>
      <w:lvlText w:val="%7."/>
      <w:lvlJc w:val="left"/>
      <w:pPr>
        <w:ind w:left="5749" w:hanging="360"/>
      </w:pPr>
    </w:lvl>
    <w:lvl w:ilvl="7" w:tplc="BAB8A0AE" w:tentative="1">
      <w:start w:val="1"/>
      <w:numFmt w:val="lowerLetter"/>
      <w:lvlText w:val="%8."/>
      <w:lvlJc w:val="left"/>
      <w:pPr>
        <w:ind w:left="6469" w:hanging="360"/>
      </w:pPr>
    </w:lvl>
    <w:lvl w:ilvl="8" w:tplc="B5065DD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03C46BD"/>
    <w:multiLevelType w:val="hybridMultilevel"/>
    <w:tmpl w:val="FD94B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7980"/>
    <w:multiLevelType w:val="hybridMultilevel"/>
    <w:tmpl w:val="E556A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E2"/>
    <w:rsid w:val="00024124"/>
    <w:rsid w:val="000C3919"/>
    <w:rsid w:val="00115799"/>
    <w:rsid w:val="001269F3"/>
    <w:rsid w:val="001514E2"/>
    <w:rsid w:val="001B49BF"/>
    <w:rsid w:val="00230745"/>
    <w:rsid w:val="00261727"/>
    <w:rsid w:val="00267D23"/>
    <w:rsid w:val="002760E8"/>
    <w:rsid w:val="002E01B6"/>
    <w:rsid w:val="0035178C"/>
    <w:rsid w:val="003623AD"/>
    <w:rsid w:val="0038220A"/>
    <w:rsid w:val="00391D8F"/>
    <w:rsid w:val="00436B55"/>
    <w:rsid w:val="004A26B2"/>
    <w:rsid w:val="004E0454"/>
    <w:rsid w:val="00513DEC"/>
    <w:rsid w:val="0052020C"/>
    <w:rsid w:val="00576235"/>
    <w:rsid w:val="00580B18"/>
    <w:rsid w:val="005950EC"/>
    <w:rsid w:val="005A346D"/>
    <w:rsid w:val="005A6B2A"/>
    <w:rsid w:val="0067370B"/>
    <w:rsid w:val="006A7F3D"/>
    <w:rsid w:val="00725539"/>
    <w:rsid w:val="007264EE"/>
    <w:rsid w:val="007F47BE"/>
    <w:rsid w:val="007F7CED"/>
    <w:rsid w:val="008408A6"/>
    <w:rsid w:val="008C21A8"/>
    <w:rsid w:val="008E72BB"/>
    <w:rsid w:val="0093036D"/>
    <w:rsid w:val="009B61F7"/>
    <w:rsid w:val="009D736E"/>
    <w:rsid w:val="009E09EB"/>
    <w:rsid w:val="00A165C5"/>
    <w:rsid w:val="00A321A1"/>
    <w:rsid w:val="00A40662"/>
    <w:rsid w:val="00A55EA5"/>
    <w:rsid w:val="00AA1F8B"/>
    <w:rsid w:val="00AE2314"/>
    <w:rsid w:val="00AE5910"/>
    <w:rsid w:val="00B22954"/>
    <w:rsid w:val="00B36F5E"/>
    <w:rsid w:val="00B51116"/>
    <w:rsid w:val="00BB299C"/>
    <w:rsid w:val="00BC0C6E"/>
    <w:rsid w:val="00BE3890"/>
    <w:rsid w:val="00BF03F1"/>
    <w:rsid w:val="00BF3E20"/>
    <w:rsid w:val="00C00E16"/>
    <w:rsid w:val="00C14ECB"/>
    <w:rsid w:val="00C51679"/>
    <w:rsid w:val="00C925A2"/>
    <w:rsid w:val="00C94C46"/>
    <w:rsid w:val="00CC1135"/>
    <w:rsid w:val="00CF3E85"/>
    <w:rsid w:val="00D13A38"/>
    <w:rsid w:val="00DB08C9"/>
    <w:rsid w:val="00E13CB6"/>
    <w:rsid w:val="00E33E35"/>
    <w:rsid w:val="00E51508"/>
    <w:rsid w:val="00EC743B"/>
    <w:rsid w:val="00F030B9"/>
    <w:rsid w:val="00F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paragraph" w:customStyle="1" w:styleId="Default">
    <w:name w:val="Default"/>
    <w:rsid w:val="00A165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reference number,Times 10 Point,Exposant 3 Point,Ref,de nota al pie,note TESI,SUPERS,EN Footnote text,EN Footnote Reference,Voetnootverwijzing,Footnote number,fr,o,FR"/>
    <w:basedOn w:val="Domylnaczcionkaakapitu"/>
    <w:unhideWhenUsed/>
    <w:rsid w:val="00A165C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01B6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2E01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01B6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paragraph" w:customStyle="1" w:styleId="Default">
    <w:name w:val="Default"/>
    <w:rsid w:val="00A165C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reference number,Times 10 Point,Exposant 3 Point,Ref,de nota al pie,note TESI,SUPERS,EN Footnote text,EN Footnote Reference,Voetnootverwijzing,Footnote number,fr,o,FR"/>
    <w:basedOn w:val="Domylnaczcionkaakapitu"/>
    <w:unhideWhenUsed/>
    <w:rsid w:val="00A165C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E01B6"/>
    <w:pPr>
      <w:spacing w:before="100" w:beforeAutospacing="1" w:after="100" w:afterAutospacing="1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2E01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01B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0A8D-9C9F-45B1-8200-1BD9C840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Dorota Kolasinska</cp:lastModifiedBy>
  <cp:revision>5</cp:revision>
  <cp:lastPrinted>2018-03-26T09:55:00Z</cp:lastPrinted>
  <dcterms:created xsi:type="dcterms:W3CDTF">2021-04-29T06:46:00Z</dcterms:created>
  <dcterms:modified xsi:type="dcterms:W3CDTF">2021-05-04T10:19:00Z</dcterms:modified>
</cp:coreProperties>
</file>