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AF" w:rsidRDefault="00365E2F" w:rsidP="00C77255">
      <w:pPr>
        <w:spacing w:before="0" w:line="360" w:lineRule="auto"/>
        <w:ind w:firstLine="0"/>
        <w:jc w:val="right"/>
        <w:rPr>
          <w:b/>
          <w:szCs w:val="24"/>
        </w:rPr>
      </w:pPr>
      <w:r w:rsidRPr="00C77255">
        <w:rPr>
          <w:b/>
          <w:szCs w:val="24"/>
        </w:rPr>
        <w:t xml:space="preserve">                                                  </w:t>
      </w:r>
    </w:p>
    <w:p w:rsidR="00365E2F" w:rsidRPr="00C77255" w:rsidRDefault="00C77255" w:rsidP="00C77255">
      <w:pPr>
        <w:spacing w:before="0" w:line="360" w:lineRule="auto"/>
        <w:ind w:firstLine="0"/>
        <w:jc w:val="right"/>
        <w:rPr>
          <w:b/>
          <w:szCs w:val="24"/>
        </w:rPr>
      </w:pPr>
      <w:r w:rsidRPr="00C77255">
        <w:rPr>
          <w:b/>
          <w:szCs w:val="24"/>
        </w:rPr>
        <w:t>Warszawa, dnia</w:t>
      </w:r>
      <w:r w:rsidR="00E46CF7">
        <w:rPr>
          <w:b/>
          <w:szCs w:val="24"/>
        </w:rPr>
        <w:t xml:space="preserve">  2</w:t>
      </w:r>
      <w:r w:rsidR="00394726">
        <w:rPr>
          <w:b/>
          <w:szCs w:val="24"/>
        </w:rPr>
        <w:t>5</w:t>
      </w:r>
      <w:r w:rsidR="00E46CF7">
        <w:rPr>
          <w:b/>
          <w:szCs w:val="24"/>
        </w:rPr>
        <w:t xml:space="preserve"> </w:t>
      </w:r>
      <w:r w:rsidR="00394726">
        <w:rPr>
          <w:b/>
          <w:szCs w:val="24"/>
        </w:rPr>
        <w:t>lipca</w:t>
      </w:r>
      <w:r w:rsidRPr="00C77255">
        <w:rPr>
          <w:b/>
          <w:szCs w:val="24"/>
        </w:rPr>
        <w:t xml:space="preserve"> 201</w:t>
      </w:r>
      <w:r w:rsidR="00394726">
        <w:rPr>
          <w:b/>
          <w:szCs w:val="24"/>
        </w:rPr>
        <w:t>9</w:t>
      </w:r>
      <w:r w:rsidRPr="00C77255">
        <w:rPr>
          <w:b/>
          <w:szCs w:val="24"/>
        </w:rPr>
        <w:t xml:space="preserve"> r.</w:t>
      </w:r>
      <w:r w:rsidR="00365E2F" w:rsidRPr="00C77255">
        <w:rPr>
          <w:b/>
          <w:szCs w:val="24"/>
        </w:rPr>
        <w:t xml:space="preserve">                                                </w:t>
      </w:r>
    </w:p>
    <w:p w:rsidR="00C77255" w:rsidRDefault="00C77255">
      <w:pPr>
        <w:spacing w:before="0" w:line="360" w:lineRule="auto"/>
        <w:ind w:firstLine="0"/>
        <w:jc w:val="center"/>
        <w:rPr>
          <w:b/>
          <w:bCs/>
          <w:color w:val="222222"/>
          <w:sz w:val="28"/>
          <w:szCs w:val="28"/>
        </w:rPr>
      </w:pPr>
    </w:p>
    <w:p w:rsidR="00394726" w:rsidRDefault="00394726">
      <w:pPr>
        <w:spacing w:before="0" w:line="360" w:lineRule="auto"/>
        <w:ind w:firstLine="0"/>
        <w:jc w:val="center"/>
        <w:rPr>
          <w:b/>
          <w:bCs/>
          <w:color w:val="222222"/>
          <w:sz w:val="28"/>
          <w:szCs w:val="28"/>
        </w:rPr>
      </w:pPr>
    </w:p>
    <w:p w:rsidR="00365E2F" w:rsidRPr="00370ECA" w:rsidRDefault="00365E2F">
      <w:pPr>
        <w:spacing w:before="0" w:line="360" w:lineRule="auto"/>
        <w:ind w:firstLine="0"/>
        <w:jc w:val="center"/>
        <w:rPr>
          <w:color w:val="222222"/>
          <w:sz w:val="28"/>
          <w:szCs w:val="28"/>
        </w:rPr>
      </w:pPr>
      <w:r w:rsidRPr="00370ECA">
        <w:rPr>
          <w:b/>
          <w:bCs/>
          <w:color w:val="222222"/>
          <w:sz w:val="28"/>
          <w:szCs w:val="28"/>
        </w:rPr>
        <w:t>OGŁOSZENIE</w:t>
      </w:r>
      <w:r w:rsidR="00F53533">
        <w:rPr>
          <w:b/>
          <w:bCs/>
          <w:color w:val="222222"/>
          <w:sz w:val="28"/>
          <w:szCs w:val="28"/>
        </w:rPr>
        <w:t xml:space="preserve">  O WYNIKACH  KONKURSU  OFERT</w:t>
      </w:r>
    </w:p>
    <w:p w:rsidR="00365E2F" w:rsidRDefault="00365E2F" w:rsidP="00AC165C">
      <w:pPr>
        <w:spacing w:line="360" w:lineRule="auto"/>
        <w:ind w:firstLine="0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mającego na celu </w:t>
      </w:r>
      <w:r>
        <w:rPr>
          <w:b/>
        </w:rPr>
        <w:t xml:space="preserve">wybór </w:t>
      </w:r>
      <w:r w:rsidR="00394726">
        <w:rPr>
          <w:b/>
        </w:rPr>
        <w:t xml:space="preserve">dodatkowego </w:t>
      </w:r>
      <w:r>
        <w:rPr>
          <w:b/>
        </w:rPr>
        <w:t>realizator</w:t>
      </w:r>
      <w:r w:rsidR="00394726">
        <w:rPr>
          <w:b/>
        </w:rPr>
        <w:t>a</w:t>
      </w:r>
      <w:r>
        <w:rPr>
          <w:b/>
        </w:rPr>
        <w:t xml:space="preserve"> </w:t>
      </w:r>
      <w:r w:rsidR="00394726">
        <w:rPr>
          <w:b/>
        </w:rPr>
        <w:t>P</w:t>
      </w:r>
      <w:r>
        <w:rPr>
          <w:b/>
        </w:rPr>
        <w:t xml:space="preserve">rogramu </w:t>
      </w:r>
      <w:r w:rsidR="002D08CB">
        <w:rPr>
          <w:b/>
        </w:rPr>
        <w:t>polityki zdrowotnej</w:t>
      </w:r>
      <w:r>
        <w:rPr>
          <w:b/>
        </w:rPr>
        <w:t xml:space="preserve"> </w:t>
      </w:r>
      <w:r w:rsidR="00394726">
        <w:rPr>
          <w:b/>
        </w:rPr>
        <w:t>M</w:t>
      </w:r>
      <w:bookmarkStart w:id="0" w:name="_GoBack"/>
      <w:bookmarkEnd w:id="0"/>
      <w:r w:rsidR="00394726">
        <w:rPr>
          <w:b/>
        </w:rPr>
        <w:t xml:space="preserve">Z </w:t>
      </w:r>
      <w:r w:rsidR="00F53533">
        <w:rPr>
          <w:b/>
        </w:rPr>
        <w:br/>
      </w:r>
      <w:r>
        <w:rPr>
          <w:b/>
        </w:rPr>
        <w:t>p</w:t>
      </w:r>
      <w:r w:rsidR="00AC165C">
        <w:rPr>
          <w:b/>
        </w:rPr>
        <w:t>n</w:t>
      </w:r>
      <w:r>
        <w:rPr>
          <w:b/>
        </w:rPr>
        <w:t>.: „Leczenie antyretrowirusowe osób żyjących z wirusem HIV w Polsce na lata 20</w:t>
      </w:r>
      <w:r w:rsidR="008F5986">
        <w:rPr>
          <w:b/>
        </w:rPr>
        <w:t>1</w:t>
      </w:r>
      <w:r w:rsidR="00BA02EE">
        <w:rPr>
          <w:b/>
        </w:rPr>
        <w:t>7</w:t>
      </w:r>
      <w:r>
        <w:rPr>
          <w:b/>
        </w:rPr>
        <w:t>-20</w:t>
      </w:r>
      <w:r w:rsidR="00BA02EE">
        <w:rPr>
          <w:b/>
        </w:rPr>
        <w:t>21</w:t>
      </w:r>
      <w:r>
        <w:rPr>
          <w:b/>
        </w:rPr>
        <w:t>”</w:t>
      </w:r>
      <w:r w:rsidR="00F53533">
        <w:rPr>
          <w:b/>
        </w:rPr>
        <w:t xml:space="preserve"> dla województwa podkarpackiego</w:t>
      </w:r>
      <w:r>
        <w:rPr>
          <w:color w:val="222222"/>
          <w:szCs w:val="24"/>
        </w:rPr>
        <w:t xml:space="preserve">: </w:t>
      </w:r>
    </w:p>
    <w:p w:rsidR="00AC165C" w:rsidRDefault="00AC165C" w:rsidP="00AC165C">
      <w:pPr>
        <w:spacing w:after="120" w:line="360" w:lineRule="auto"/>
        <w:ind w:firstLine="0"/>
        <w:jc w:val="both"/>
        <w:rPr>
          <w:rFonts w:eastAsia="Calibri"/>
        </w:rPr>
      </w:pPr>
    </w:p>
    <w:p w:rsidR="00AC165C" w:rsidRDefault="00AC165C" w:rsidP="00394726">
      <w:pPr>
        <w:spacing w:after="120"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D</w:t>
      </w:r>
      <w:r w:rsidRPr="00AC165C">
        <w:rPr>
          <w:rFonts w:eastAsia="Calibri"/>
        </w:rPr>
        <w:t xml:space="preserve">ecyzją Komisji Konkursowej, zaakceptowaną przez </w:t>
      </w:r>
      <w:r w:rsidR="00394726">
        <w:rPr>
          <w:rFonts w:eastAsia="Calibri"/>
        </w:rPr>
        <w:t xml:space="preserve">Podsekretarza Stanu w </w:t>
      </w:r>
      <w:r w:rsidRPr="00AC165C">
        <w:rPr>
          <w:rFonts w:eastAsia="Calibri"/>
        </w:rPr>
        <w:t>Minist</w:t>
      </w:r>
      <w:r w:rsidR="00394726">
        <w:rPr>
          <w:rFonts w:eastAsia="Calibri"/>
        </w:rPr>
        <w:t>erstwie</w:t>
      </w:r>
      <w:r w:rsidRPr="00AC165C">
        <w:rPr>
          <w:rFonts w:eastAsia="Calibri"/>
        </w:rPr>
        <w:t xml:space="preserve"> Zdrowia</w:t>
      </w:r>
      <w:r>
        <w:rPr>
          <w:rFonts w:eastAsia="Calibri"/>
        </w:rPr>
        <w:t xml:space="preserve"> w dniu </w:t>
      </w:r>
      <w:r w:rsidR="00394726">
        <w:rPr>
          <w:rFonts w:eastAsia="Calibri"/>
        </w:rPr>
        <w:t>2</w:t>
      </w:r>
      <w:r w:rsidR="00E46CF7">
        <w:rPr>
          <w:rFonts w:eastAsia="Calibri"/>
        </w:rPr>
        <w:t>3.0</w:t>
      </w:r>
      <w:r w:rsidR="00394726">
        <w:rPr>
          <w:rFonts w:eastAsia="Calibri"/>
        </w:rPr>
        <w:t>7</w:t>
      </w:r>
      <w:r w:rsidR="00E46CF7">
        <w:rPr>
          <w:rFonts w:eastAsia="Calibri"/>
        </w:rPr>
        <w:t>.201</w:t>
      </w:r>
      <w:r w:rsidR="00394726">
        <w:rPr>
          <w:rFonts w:eastAsia="Calibri"/>
        </w:rPr>
        <w:t>9</w:t>
      </w:r>
      <w:r w:rsidR="00E46CF7">
        <w:rPr>
          <w:rFonts w:eastAsia="Calibri"/>
        </w:rPr>
        <w:t xml:space="preserve"> r.</w:t>
      </w:r>
      <w:r w:rsidRPr="00AC165C">
        <w:rPr>
          <w:rFonts w:eastAsia="Calibri"/>
        </w:rPr>
        <w:t xml:space="preserve">, </w:t>
      </w:r>
      <w:r w:rsidR="00F53533">
        <w:rPr>
          <w:rFonts w:eastAsia="Calibri"/>
        </w:rPr>
        <w:t xml:space="preserve">do realizacji zadań określonych w </w:t>
      </w:r>
      <w:r w:rsidRPr="00AC165C">
        <w:t>konkurs</w:t>
      </w:r>
      <w:r w:rsidR="00F53533">
        <w:t>ie</w:t>
      </w:r>
      <w:r w:rsidRPr="00AC165C">
        <w:t xml:space="preserve"> </w:t>
      </w:r>
      <w:r w:rsidR="00394726">
        <w:t xml:space="preserve">ofert </w:t>
      </w:r>
      <w:r w:rsidRPr="00AC165C">
        <w:t xml:space="preserve">na wybór </w:t>
      </w:r>
      <w:r w:rsidR="00394726">
        <w:t xml:space="preserve">dodatkowego </w:t>
      </w:r>
      <w:r w:rsidRPr="00AC165C">
        <w:t>realizator</w:t>
      </w:r>
      <w:r w:rsidR="00394726">
        <w:t>a</w:t>
      </w:r>
      <w:r w:rsidRPr="00AC165C">
        <w:t xml:space="preserve"> </w:t>
      </w:r>
      <w:r w:rsidR="00394726">
        <w:t>P</w:t>
      </w:r>
      <w:r w:rsidRPr="00AC165C">
        <w:t xml:space="preserve">rogramu </w:t>
      </w:r>
      <w:r>
        <w:t>polityki zdrowotnej</w:t>
      </w:r>
      <w:r>
        <w:rPr>
          <w:b/>
        </w:rPr>
        <w:t xml:space="preserve"> </w:t>
      </w:r>
      <w:r w:rsidR="00394726" w:rsidRPr="00394726">
        <w:t xml:space="preserve">MZ </w:t>
      </w:r>
      <w:r w:rsidRPr="00AC165C">
        <w:t xml:space="preserve">pn.: „Leczenie antyretrowirusowe </w:t>
      </w:r>
      <w:r w:rsidR="00F53533">
        <w:br/>
      </w:r>
      <w:r w:rsidRPr="00AC165C">
        <w:t>osób żyjących z wirusem HIV w Polsce na lata 2017-2021”</w:t>
      </w:r>
      <w:r>
        <w:rPr>
          <w:b/>
        </w:rPr>
        <w:t xml:space="preserve"> </w:t>
      </w:r>
      <w:r w:rsidR="00394726" w:rsidRPr="00394726">
        <w:t>dla województwa podkarpackiego</w:t>
      </w:r>
      <w:r w:rsidR="00394726">
        <w:rPr>
          <w:b/>
        </w:rPr>
        <w:t xml:space="preserve"> </w:t>
      </w:r>
      <w:r w:rsidRPr="00AC165C">
        <w:rPr>
          <w:rFonts w:eastAsia="Calibri"/>
        </w:rPr>
        <w:t>wybrano:</w:t>
      </w:r>
    </w:p>
    <w:p w:rsidR="00394726" w:rsidRDefault="00F53533" w:rsidP="00394726">
      <w:pPr>
        <w:spacing w:before="0" w:line="360" w:lineRule="auto"/>
        <w:ind w:left="284" w:firstLine="0"/>
        <w:jc w:val="both"/>
        <w:rPr>
          <w:b/>
        </w:rPr>
      </w:pPr>
      <w:r>
        <w:rPr>
          <w:b/>
        </w:rPr>
        <w:t xml:space="preserve">     </w:t>
      </w:r>
      <w:r w:rsidR="00BA02EE" w:rsidRPr="00394726">
        <w:rPr>
          <w:b/>
        </w:rPr>
        <w:t>„Centrum Medyczne w Łańcucie” Sp. z  o.o. , ul. Paderewskiego 5, 37-100 Łańcut.</w:t>
      </w:r>
      <w:r w:rsidR="00394726" w:rsidRPr="00394726">
        <w:rPr>
          <w:b/>
        </w:rPr>
        <w:t xml:space="preserve"> </w:t>
      </w:r>
    </w:p>
    <w:p w:rsidR="00DD6AAF" w:rsidRDefault="00DD6AAF" w:rsidP="00394726">
      <w:pPr>
        <w:spacing w:before="0" w:line="360" w:lineRule="auto"/>
        <w:ind w:left="284" w:firstLine="0"/>
        <w:jc w:val="both"/>
        <w:rPr>
          <w:b/>
        </w:rPr>
      </w:pPr>
    </w:p>
    <w:p w:rsidR="00F075D8" w:rsidRPr="00394726" w:rsidRDefault="00F075D8" w:rsidP="00F075D8">
      <w:pPr>
        <w:pStyle w:val="Tekstpodstawowy"/>
        <w:rPr>
          <w:b/>
        </w:rPr>
      </w:pPr>
    </w:p>
    <w:p w:rsidR="00394726" w:rsidRDefault="00394726" w:rsidP="00F075D8">
      <w:pPr>
        <w:pStyle w:val="Tekstpodstawowy"/>
      </w:pPr>
    </w:p>
    <w:p w:rsidR="00F075D8" w:rsidRDefault="00F075D8" w:rsidP="00F075D8">
      <w:pPr>
        <w:pStyle w:val="Tekstpodstawowy"/>
      </w:pPr>
    </w:p>
    <w:p w:rsidR="00365E2F" w:rsidRDefault="00365E2F">
      <w:pPr>
        <w:spacing w:line="360" w:lineRule="auto"/>
        <w:ind w:left="708"/>
        <w:jc w:val="both"/>
      </w:pPr>
    </w:p>
    <w:p w:rsidR="00365E2F" w:rsidRDefault="00365E2F">
      <w:pPr>
        <w:ind w:left="708"/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Przewodnicząc</w:t>
      </w:r>
      <w:r w:rsidR="00F075D8">
        <w:t>a</w:t>
      </w:r>
    </w:p>
    <w:p w:rsidR="00365E2F" w:rsidRDefault="00365E2F" w:rsidP="008F5986">
      <w:pPr>
        <w:ind w:left="2124"/>
        <w:jc w:val="both"/>
        <w:rPr>
          <w:b/>
          <w:sz w:val="28"/>
        </w:rPr>
      </w:pPr>
      <w:r>
        <w:tab/>
      </w:r>
      <w:r>
        <w:tab/>
        <w:t xml:space="preserve">               Komisji   Konkursowej</w:t>
      </w:r>
    </w:p>
    <w:p w:rsidR="00365E2F" w:rsidRDefault="00365E2F" w:rsidP="008F5986">
      <w:pPr>
        <w:spacing w:line="360" w:lineRule="auto"/>
        <w:ind w:left="2124"/>
        <w:rPr>
          <w:b/>
          <w:bCs/>
        </w:rPr>
      </w:pPr>
    </w:p>
    <w:p w:rsidR="00365E2F" w:rsidRDefault="00365E2F" w:rsidP="008F5986">
      <w:pPr>
        <w:spacing w:line="360" w:lineRule="auto"/>
        <w:ind w:left="2124"/>
        <w:rPr>
          <w:iCs/>
          <w:szCs w:val="24"/>
        </w:rPr>
      </w:pPr>
      <w:r>
        <w:rPr>
          <w:b/>
          <w:bCs/>
        </w:rPr>
        <w:t xml:space="preserve">                                         </w:t>
      </w:r>
      <w:r w:rsidR="00370ECA">
        <w:rPr>
          <w:b/>
          <w:bCs/>
        </w:rPr>
        <w:t xml:space="preserve">  </w:t>
      </w:r>
      <w:r>
        <w:rPr>
          <w:b/>
          <w:bCs/>
        </w:rPr>
        <w:t>Beata  Zawada</w:t>
      </w:r>
    </w:p>
    <w:sectPr w:rsidR="00365E2F" w:rsidSect="00F5353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275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47" w:rsidRDefault="009B0A47">
      <w:r>
        <w:separator/>
      </w:r>
    </w:p>
  </w:endnote>
  <w:endnote w:type="continuationSeparator" w:id="0">
    <w:p w:rsidR="009B0A47" w:rsidRDefault="009B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 w:rsidP="00370E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A37" w:rsidRDefault="009B2A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 w:rsidP="009B0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53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2A37" w:rsidRDefault="009B2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47" w:rsidRDefault="009B0A47">
      <w:r>
        <w:separator/>
      </w:r>
    </w:p>
  </w:footnote>
  <w:footnote w:type="continuationSeparator" w:id="0">
    <w:p w:rsidR="009B0A47" w:rsidRDefault="009B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>
    <w:pPr>
      <w:pStyle w:val="Nagwek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>
    <w:pPr>
      <w:pStyle w:val="Tekstblokowy"/>
      <w:spacing w:line="240" w:lineRule="auto"/>
      <w:jc w:val="left"/>
      <w:rPr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215"/>
    <w:multiLevelType w:val="hybridMultilevel"/>
    <w:tmpl w:val="386E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4E8"/>
    <w:multiLevelType w:val="hybridMultilevel"/>
    <w:tmpl w:val="E67247D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64D95"/>
    <w:multiLevelType w:val="hybridMultilevel"/>
    <w:tmpl w:val="24F2B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295B"/>
    <w:multiLevelType w:val="hybridMultilevel"/>
    <w:tmpl w:val="F91672A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F669D4">
      <w:start w:val="1"/>
      <w:numFmt w:val="decimal"/>
      <w:lvlText w:val="%2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49F81C90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98131C2"/>
    <w:multiLevelType w:val="hybridMultilevel"/>
    <w:tmpl w:val="51F22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3A3"/>
    <w:multiLevelType w:val="hybridMultilevel"/>
    <w:tmpl w:val="B6E62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339D"/>
    <w:multiLevelType w:val="hybridMultilevel"/>
    <w:tmpl w:val="5E3E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0BBB"/>
    <w:multiLevelType w:val="hybridMultilevel"/>
    <w:tmpl w:val="59B61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09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A47F82"/>
    <w:multiLevelType w:val="hybridMultilevel"/>
    <w:tmpl w:val="E59C5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6C0"/>
    <w:multiLevelType w:val="hybridMultilevel"/>
    <w:tmpl w:val="CE461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1E00"/>
    <w:multiLevelType w:val="hybridMultilevel"/>
    <w:tmpl w:val="48FAF0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9694B9E"/>
    <w:multiLevelType w:val="hybridMultilevel"/>
    <w:tmpl w:val="4BE60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ED76B0"/>
    <w:multiLevelType w:val="hybridMultilevel"/>
    <w:tmpl w:val="CD0E3112"/>
    <w:lvl w:ilvl="0" w:tplc="C80860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47D1"/>
    <w:multiLevelType w:val="hybridMultilevel"/>
    <w:tmpl w:val="A136129C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1C"/>
    <w:rsid w:val="00010697"/>
    <w:rsid w:val="001952FB"/>
    <w:rsid w:val="002D08CB"/>
    <w:rsid w:val="002E37BD"/>
    <w:rsid w:val="002E4249"/>
    <w:rsid w:val="002F3BD8"/>
    <w:rsid w:val="00365E2F"/>
    <w:rsid w:val="00370ECA"/>
    <w:rsid w:val="00386F1C"/>
    <w:rsid w:val="00394726"/>
    <w:rsid w:val="003947BF"/>
    <w:rsid w:val="006451FD"/>
    <w:rsid w:val="0068760E"/>
    <w:rsid w:val="008C06E0"/>
    <w:rsid w:val="008F5986"/>
    <w:rsid w:val="009B0A47"/>
    <w:rsid w:val="009B155B"/>
    <w:rsid w:val="009B2A37"/>
    <w:rsid w:val="00A00AB2"/>
    <w:rsid w:val="00AC165C"/>
    <w:rsid w:val="00B77751"/>
    <w:rsid w:val="00BA02EE"/>
    <w:rsid w:val="00C77255"/>
    <w:rsid w:val="00DD6AAF"/>
    <w:rsid w:val="00E46CF7"/>
    <w:rsid w:val="00E56F2F"/>
    <w:rsid w:val="00F075D8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E6F781-2A3F-49B5-ADE0-920F0CCC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40"/>
      <w:ind w:firstLine="709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line="240" w:lineRule="exact"/>
      <w:ind w:left="-1134" w:right="3827" w:firstLine="0"/>
      <w:jc w:val="center"/>
      <w:outlineLvl w:val="1"/>
    </w:pPr>
    <w:rPr>
      <w:b/>
      <w:smallCaps/>
      <w:spacing w:val="4"/>
    </w:rPr>
  </w:style>
  <w:style w:type="paragraph" w:styleId="Nagwek3">
    <w:name w:val="heading 3"/>
    <w:basedOn w:val="Normalny"/>
    <w:next w:val="Normalny"/>
    <w:qFormat/>
    <w:pPr>
      <w:keepNext/>
      <w:ind w:left="3969" w:firstLine="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firstLine="3969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after="240"/>
      <w:ind w:firstLine="0"/>
      <w:jc w:val="both"/>
      <w:outlineLvl w:val="4"/>
    </w:pPr>
    <w:rPr>
      <w:i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53" w:firstLine="0"/>
      <w:jc w:val="both"/>
      <w:outlineLvl w:val="5"/>
    </w:pPr>
    <w:rPr>
      <w:i/>
    </w:rPr>
  </w:style>
  <w:style w:type="paragraph" w:styleId="Nagwek7">
    <w:name w:val="heading 7"/>
    <w:basedOn w:val="Normalny"/>
    <w:next w:val="Normalny"/>
    <w:qFormat/>
    <w:pPr>
      <w:keepNext/>
      <w:ind w:firstLine="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4536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pacing w:before="0" w:line="360" w:lineRule="auto"/>
      <w:ind w:firstLine="4536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spacing w:line="240" w:lineRule="exact"/>
      <w:ind w:left="-1134" w:right="3827" w:firstLine="0"/>
      <w:jc w:val="center"/>
    </w:pPr>
    <w:rPr>
      <w:rFonts w:ascii="Tahoma" w:hAnsi="Tahoma"/>
      <w:b/>
      <w:spacing w:val="-2"/>
      <w:kern w:val="22"/>
      <w:sz w:val="20"/>
    </w:rPr>
  </w:style>
  <w:style w:type="paragraph" w:styleId="Tekstpodstawowy">
    <w:name w:val="Body Text"/>
    <w:basedOn w:val="Normalny"/>
    <w:pPr>
      <w:ind w:firstLine="0"/>
      <w:jc w:val="both"/>
    </w:pPr>
  </w:style>
  <w:style w:type="paragraph" w:styleId="Tekstpodstawowy2">
    <w:name w:val="Body Text 2"/>
    <w:basedOn w:val="Normalny"/>
    <w:pPr>
      <w:spacing w:before="0" w:after="240" w:line="360" w:lineRule="auto"/>
      <w:ind w:firstLine="0"/>
      <w:jc w:val="both"/>
    </w:pPr>
  </w:style>
  <w:style w:type="paragraph" w:styleId="Tekstpodstawowywcity">
    <w:name w:val="Body Text Indent"/>
    <w:basedOn w:val="Normalny"/>
    <w:pPr>
      <w:spacing w:after="240" w:line="360" w:lineRule="auto"/>
      <w:jc w:val="both"/>
    </w:pPr>
  </w:style>
  <w:style w:type="paragraph" w:styleId="Tekstpodstawowywcity2">
    <w:name w:val="Body Text Indent 2"/>
    <w:basedOn w:val="Normalny"/>
    <w:pPr>
      <w:spacing w:before="0" w:line="360" w:lineRule="auto"/>
      <w:ind w:firstLine="708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spacing w:before="0" w:line="360" w:lineRule="auto"/>
      <w:ind w:firstLine="567"/>
      <w:jc w:val="both"/>
    </w:pPr>
  </w:style>
  <w:style w:type="paragraph" w:styleId="Tekstpodstawowy3">
    <w:name w:val="Body Text 3"/>
    <w:basedOn w:val="Normalny"/>
    <w:pPr>
      <w:spacing w:before="0"/>
      <w:ind w:firstLine="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omylnaczcionkaakapituAkapit">
    <w:name w:val="Domyślna czcionka akapitu Akapit"/>
    <w:basedOn w:val="Normalny"/>
    <w:pPr>
      <w:spacing w:before="0"/>
      <w:ind w:firstLine="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5D8"/>
    <w:pPr>
      <w:spacing w:before="0"/>
      <w:ind w:left="720" w:firstLine="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.postek\Dane%20aplikacji\Microsoft\Szablony\Firm&#243;wka%20Departamentu-poprawio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Departamentu-poprawiona</Template>
  <TotalTime>7</TotalTime>
  <Pages>1</Pages>
  <Words>101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GMKU/   /97</vt:lpstr>
    </vt:vector>
  </TitlesOfParts>
  <Company>Warszawa ul . Miodowa 15</Company>
  <LinksUpToDate>false</LinksUpToDate>
  <CharactersWithSpaces>965</CharactersWithSpaces>
  <SharedDoc>false</SharedDoc>
  <HLinks>
    <vt:vector size="6" baseType="variant"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http://www.mz.gov.pl/wwwmz/index?mr=m241614181&amp;ms=416&amp;ml=pl&amp;mi=418&amp;mx=0&amp;mt=&amp;my=153&amp;ma=06284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GMKU/   /97</dc:title>
  <dc:creator>e.postek</dc:creator>
  <cp:lastModifiedBy>Beata Zawada</cp:lastModifiedBy>
  <cp:revision>3</cp:revision>
  <cp:lastPrinted>2019-07-24T13:55:00Z</cp:lastPrinted>
  <dcterms:created xsi:type="dcterms:W3CDTF">2019-07-24T13:55:00Z</dcterms:created>
  <dcterms:modified xsi:type="dcterms:W3CDTF">2019-07-24T14:02:00Z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