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C28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 xml:space="preserve">18 października 2024 roku </w:t>
      </w:r>
    </w:p>
    <w:p w14:paraId="4CAD2A68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40A363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A654F">
        <w:rPr>
          <w:rFonts w:ascii="Calibri" w:hAnsi="Calibri" w:cs="Calibri"/>
          <w:b/>
          <w:bCs/>
          <w:sz w:val="24"/>
          <w:szCs w:val="24"/>
        </w:rPr>
        <w:t>Informacja o zmianie w dokumentacji dla naboru KPOD.05.06-IW.06-001/24 w ramach Inwestycji C2.1.1 E-usługi publiczne, rozwiązania IT usprawniające funkcjonowanie administracji i sektorów gospodarki Krajowego Planu  Odbudowy i Zwiększania Odporności</w:t>
      </w:r>
    </w:p>
    <w:p w14:paraId="0CC8CB02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E20CE7E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>Na podstawie §11 ust 3 pkt 2) Regulaminu wyboru przedsięwzięć do objęcia wsparciem wprowadzono zmianę w Regulaminie:</w:t>
      </w:r>
    </w:p>
    <w:p w14:paraId="1B9E652F" w14:textId="77777777" w:rsidR="00527683" w:rsidRPr="002A654F" w:rsidRDefault="00527683" w:rsidP="00527683">
      <w:pPr>
        <w:rPr>
          <w:rFonts w:ascii="Calibri" w:hAnsi="Calibri" w:cs="Calibri"/>
        </w:rPr>
      </w:pPr>
    </w:p>
    <w:p w14:paraId="269C7266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>§ 5 ust. 1 otrzymuje brzmienie:</w:t>
      </w:r>
    </w:p>
    <w:p w14:paraId="083DD1ED" w14:textId="298C68EC" w:rsidR="002A654F" w:rsidRPr="00A04BBF" w:rsidRDefault="00527683" w:rsidP="00A04BBF">
      <w:pPr>
        <w:widowControl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 xml:space="preserve">„1. Nabór rozpoczyna się </w:t>
      </w:r>
      <w:r w:rsidRPr="002A654F">
        <w:rPr>
          <w:rFonts w:ascii="Calibri" w:hAnsi="Calibri" w:cs="Calibri"/>
          <w:b/>
          <w:bCs/>
          <w:sz w:val="24"/>
          <w:szCs w:val="24"/>
        </w:rPr>
        <w:t>21 czerwca 2024</w:t>
      </w:r>
      <w:r w:rsidRPr="002A654F">
        <w:rPr>
          <w:rFonts w:ascii="Calibri" w:hAnsi="Calibri" w:cs="Calibri"/>
          <w:sz w:val="24"/>
          <w:szCs w:val="24"/>
        </w:rPr>
        <w:t xml:space="preserve"> </w:t>
      </w:r>
      <w:r w:rsidRPr="002A654F">
        <w:rPr>
          <w:rFonts w:ascii="Calibri" w:hAnsi="Calibri" w:cs="Calibri"/>
          <w:b/>
          <w:bCs/>
          <w:sz w:val="24"/>
          <w:szCs w:val="24"/>
        </w:rPr>
        <w:t>roku</w:t>
      </w:r>
      <w:r w:rsidRPr="002A654F">
        <w:rPr>
          <w:rFonts w:ascii="Calibri" w:hAnsi="Calibri" w:cs="Calibri"/>
          <w:sz w:val="24"/>
          <w:szCs w:val="24"/>
        </w:rPr>
        <w:t xml:space="preserve"> i kończy się </w:t>
      </w:r>
      <w:r w:rsidR="009763C3">
        <w:rPr>
          <w:rFonts w:ascii="Calibri" w:hAnsi="Calibri" w:cs="Calibri"/>
          <w:b/>
          <w:bCs/>
          <w:sz w:val="24"/>
          <w:szCs w:val="24"/>
        </w:rPr>
        <w:t>29</w:t>
      </w:r>
      <w:r w:rsidRPr="002A654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63C3">
        <w:rPr>
          <w:rFonts w:ascii="Calibri" w:hAnsi="Calibri" w:cs="Calibri"/>
          <w:b/>
          <w:bCs/>
          <w:sz w:val="24"/>
          <w:szCs w:val="24"/>
        </w:rPr>
        <w:t>listopada</w:t>
      </w:r>
      <w:r w:rsidRPr="002A654F">
        <w:rPr>
          <w:rFonts w:ascii="Calibri" w:hAnsi="Calibri" w:cs="Calibri"/>
          <w:b/>
          <w:bCs/>
          <w:sz w:val="24"/>
          <w:szCs w:val="24"/>
        </w:rPr>
        <w:t xml:space="preserve"> 2024 roku</w:t>
      </w:r>
      <w:r w:rsidRPr="002A654F">
        <w:rPr>
          <w:rFonts w:ascii="Calibri" w:hAnsi="Calibri" w:cs="Calibri"/>
          <w:sz w:val="24"/>
          <w:szCs w:val="24"/>
        </w:rPr>
        <w:t>.”</w:t>
      </w:r>
    </w:p>
    <w:p w14:paraId="0C30F595" w14:textId="77777777" w:rsidR="002A654F" w:rsidRPr="002A654F" w:rsidRDefault="002A654F" w:rsidP="001C2001">
      <w:pPr>
        <w:rPr>
          <w:rFonts w:ascii="Calibri" w:hAnsi="Calibri" w:cs="Calibri"/>
        </w:rPr>
      </w:pPr>
    </w:p>
    <w:sectPr w:rsidR="002A654F" w:rsidRPr="002A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4EC"/>
    <w:multiLevelType w:val="hybridMultilevel"/>
    <w:tmpl w:val="9FDA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5E1E"/>
    <w:multiLevelType w:val="hybridMultilevel"/>
    <w:tmpl w:val="FD3E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6854D2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207945">
    <w:abstractNumId w:val="1"/>
  </w:num>
  <w:num w:numId="2" w16cid:durableId="11080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D1"/>
    <w:rsid w:val="001C2001"/>
    <w:rsid w:val="002547D1"/>
    <w:rsid w:val="002A654F"/>
    <w:rsid w:val="002C5F16"/>
    <w:rsid w:val="00482443"/>
    <w:rsid w:val="00527683"/>
    <w:rsid w:val="006945BC"/>
    <w:rsid w:val="00833415"/>
    <w:rsid w:val="008F3CF4"/>
    <w:rsid w:val="00927B2B"/>
    <w:rsid w:val="009763C3"/>
    <w:rsid w:val="00A04BBF"/>
    <w:rsid w:val="00AA438A"/>
    <w:rsid w:val="00C37D76"/>
    <w:rsid w:val="00CF20E9"/>
    <w:rsid w:val="00D333C8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C82"/>
  <w15:chartTrackingRefBased/>
  <w15:docId w15:val="{E43A71A1-89EB-457F-AE1C-A2EA98E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5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Maciej Just</cp:lastModifiedBy>
  <cp:revision>6</cp:revision>
  <dcterms:created xsi:type="dcterms:W3CDTF">2024-09-18T11:58:00Z</dcterms:created>
  <dcterms:modified xsi:type="dcterms:W3CDTF">2024-10-18T12:38:00Z</dcterms:modified>
</cp:coreProperties>
</file>