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0DE5" w14:textId="0A2AB61D" w:rsidR="00B253D8" w:rsidRPr="000956A0" w:rsidRDefault="001F19F9" w:rsidP="001F19F9">
      <w:pPr>
        <w:widowControl w:val="0"/>
        <w:tabs>
          <w:tab w:val="left" w:pos="338"/>
        </w:tabs>
        <w:suppressAutoHyphens/>
        <w:spacing w:after="0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OI.I.261.2.</w:t>
      </w:r>
      <w:r>
        <w:rPr>
          <w:rFonts w:ascii="Arial" w:eastAsia="SimSun" w:hAnsi="Arial" w:cs="Arial"/>
          <w:kern w:val="2"/>
          <w:lang w:eastAsia="hi-IN" w:bidi="hi-IN"/>
        </w:rPr>
        <w:t>30.2021</w:t>
      </w:r>
      <w:r w:rsidRPr="000956A0">
        <w:rPr>
          <w:rFonts w:ascii="Arial" w:eastAsia="SimSun" w:hAnsi="Arial" w:cs="Arial"/>
          <w:kern w:val="2"/>
          <w:lang w:eastAsia="hi-IN" w:bidi="hi-IN"/>
        </w:rPr>
        <w:t>.</w:t>
      </w:r>
      <w:r>
        <w:rPr>
          <w:rFonts w:ascii="Arial" w:eastAsia="SimSun" w:hAnsi="Arial" w:cs="Arial"/>
          <w:kern w:val="2"/>
          <w:lang w:eastAsia="hi-IN" w:bidi="hi-IN"/>
        </w:rPr>
        <w:t xml:space="preserve">AK                                                                       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 xml:space="preserve">Gdańsk, dnia </w:t>
      </w:r>
      <w:r>
        <w:rPr>
          <w:rFonts w:ascii="Arial" w:eastAsia="SimSun" w:hAnsi="Arial" w:cs="Arial"/>
          <w:kern w:val="2"/>
          <w:lang w:eastAsia="hi-IN" w:bidi="hi-IN"/>
        </w:rPr>
        <w:t xml:space="preserve">   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>.</w:t>
      </w:r>
      <w:r w:rsidR="00C66824" w:rsidRPr="000956A0">
        <w:rPr>
          <w:rFonts w:ascii="Arial" w:eastAsia="SimSun" w:hAnsi="Arial" w:cs="Arial"/>
          <w:kern w:val="2"/>
          <w:lang w:eastAsia="hi-IN" w:bidi="hi-IN"/>
        </w:rPr>
        <w:t>0</w:t>
      </w:r>
      <w:r w:rsidR="00A55F15">
        <w:rPr>
          <w:rFonts w:ascii="Arial" w:eastAsia="SimSun" w:hAnsi="Arial" w:cs="Arial"/>
          <w:kern w:val="2"/>
          <w:lang w:eastAsia="hi-IN" w:bidi="hi-IN"/>
        </w:rPr>
        <w:t>7</w:t>
      </w:r>
      <w:r w:rsidR="007C7D65">
        <w:rPr>
          <w:rFonts w:ascii="Arial" w:eastAsia="SimSun" w:hAnsi="Arial" w:cs="Arial"/>
          <w:kern w:val="2"/>
          <w:lang w:eastAsia="hi-IN" w:bidi="hi-IN"/>
        </w:rPr>
        <w:t>.20</w:t>
      </w:r>
      <w:r>
        <w:rPr>
          <w:rFonts w:ascii="Arial" w:eastAsia="SimSun" w:hAnsi="Arial" w:cs="Arial"/>
          <w:kern w:val="2"/>
          <w:lang w:eastAsia="hi-IN" w:bidi="hi-IN"/>
        </w:rPr>
        <w:t>21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>r.</w:t>
      </w:r>
    </w:p>
    <w:p w14:paraId="060C15A0" w14:textId="77777777" w:rsidR="00B253D8" w:rsidRPr="000956A0" w:rsidRDefault="00B253D8" w:rsidP="00CB2ED8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18A642C4" w14:textId="77777777" w:rsidR="000956A0" w:rsidRDefault="000956A0" w:rsidP="00CB2ED8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3D5C100D" w14:textId="77777777" w:rsidR="00E80824" w:rsidRDefault="00E80824" w:rsidP="00CB2ED8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14:paraId="0FE09B11" w14:textId="77777777" w:rsidR="00E80824" w:rsidRDefault="00B253D8" w:rsidP="00CB2ED8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ZAPYTANIE OFERTOWE</w:t>
      </w:r>
    </w:p>
    <w:p w14:paraId="36A99492" w14:textId="77777777" w:rsidR="003D12B9" w:rsidRPr="000956A0" w:rsidRDefault="003D12B9" w:rsidP="00CB2ED8">
      <w:pPr>
        <w:widowControl w:val="0"/>
        <w:suppressAutoHyphens/>
        <w:spacing w:after="0"/>
        <w:jc w:val="center"/>
        <w:rPr>
          <w:rFonts w:ascii="Arial" w:eastAsia="Times New Roman" w:hAnsi="Arial" w:cs="Arial"/>
          <w:lang w:eastAsia="pl-PL"/>
        </w:rPr>
      </w:pPr>
      <w:r w:rsidRPr="000956A0">
        <w:rPr>
          <w:rFonts w:ascii="Arial" w:eastAsia="Times New Roman" w:hAnsi="Arial" w:cs="Arial"/>
          <w:lang w:eastAsia="pl-PL"/>
        </w:rPr>
        <w:t xml:space="preserve"> </w:t>
      </w:r>
    </w:p>
    <w:p w14:paraId="22B58420" w14:textId="77777777" w:rsidR="00A27D8E" w:rsidRPr="003C0587" w:rsidRDefault="003D12B9" w:rsidP="00CB2ED8">
      <w:pPr>
        <w:jc w:val="both"/>
        <w:rPr>
          <w:rFonts w:ascii="Arial" w:eastAsia="Times New Roman" w:hAnsi="Arial" w:cs="Arial"/>
          <w:b/>
          <w:lang w:eastAsia="pl-PL"/>
        </w:rPr>
      </w:pPr>
      <w:r w:rsidRPr="000956A0">
        <w:rPr>
          <w:rFonts w:ascii="Arial" w:eastAsia="Times New Roman" w:hAnsi="Arial" w:cs="Arial"/>
          <w:lang w:eastAsia="pl-PL"/>
        </w:rPr>
        <w:t>Zaprasza</w:t>
      </w:r>
      <w:r w:rsidR="008B3453">
        <w:rPr>
          <w:rFonts w:ascii="Arial" w:eastAsia="Times New Roman" w:hAnsi="Arial" w:cs="Arial"/>
          <w:lang w:eastAsia="pl-PL"/>
        </w:rPr>
        <w:t>m do złożenia oferty cenowej na</w:t>
      </w:r>
      <w:r w:rsidR="008B3453" w:rsidRPr="008B3453">
        <w:rPr>
          <w:rFonts w:ascii="Arial" w:eastAsia="Times New Roman" w:hAnsi="Arial" w:cs="Arial"/>
          <w:lang w:eastAsia="pl-PL"/>
        </w:rPr>
        <w:t xml:space="preserve"> </w:t>
      </w:r>
      <w:r w:rsidR="008B3453" w:rsidRPr="003C0587">
        <w:rPr>
          <w:rFonts w:ascii="Arial" w:eastAsia="Times New Roman" w:hAnsi="Arial" w:cs="Arial"/>
          <w:b/>
          <w:lang w:eastAsia="pl-PL"/>
        </w:rPr>
        <w:t>„Świadczenie w sposób ciągły usług</w:t>
      </w:r>
      <w:r w:rsidR="003C6165" w:rsidRPr="003C0587">
        <w:rPr>
          <w:rFonts w:ascii="Arial" w:eastAsia="Times New Roman" w:hAnsi="Arial" w:cs="Arial"/>
          <w:b/>
          <w:lang w:eastAsia="pl-PL"/>
        </w:rPr>
        <w:t>i</w:t>
      </w:r>
      <w:r w:rsidR="008B3453" w:rsidRPr="003C0587">
        <w:rPr>
          <w:rFonts w:ascii="Arial" w:eastAsia="Times New Roman" w:hAnsi="Arial" w:cs="Arial"/>
          <w:b/>
          <w:lang w:eastAsia="pl-PL"/>
        </w:rPr>
        <w:t xml:space="preserve"> telefonii stacjonarnej (cyfrowej) wraz </w:t>
      </w:r>
      <w:r w:rsidR="0039377C" w:rsidRPr="003C0587">
        <w:rPr>
          <w:rFonts w:ascii="Arial" w:eastAsia="Times New Roman" w:hAnsi="Arial" w:cs="Arial"/>
          <w:b/>
          <w:lang w:eastAsia="pl-PL"/>
        </w:rPr>
        <w:t xml:space="preserve">z dostarczeniem łączy cyfrowych </w:t>
      </w:r>
      <w:r w:rsidR="008B3453" w:rsidRPr="003C0587">
        <w:rPr>
          <w:rFonts w:ascii="Arial" w:eastAsia="Times New Roman" w:hAnsi="Arial" w:cs="Arial"/>
          <w:b/>
          <w:lang w:eastAsia="pl-PL"/>
        </w:rPr>
        <w:t>niezbędnych do realizacji przedmiotu zamówienia oraz ich uruchomieniem dla Regionalnej Dyrekcji Ochrony Środowiska w Gdańsku”.</w:t>
      </w:r>
    </w:p>
    <w:p w14:paraId="4B213CE1" w14:textId="77777777" w:rsidR="00B9724C" w:rsidRPr="000956A0" w:rsidRDefault="00B9724C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I.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ab/>
        <w:t xml:space="preserve">Nazwa oraz adres </w:t>
      </w:r>
      <w:r w:rsidR="003C6165">
        <w:rPr>
          <w:rFonts w:ascii="Arial" w:eastAsia="SimSun" w:hAnsi="Arial" w:cs="Arial"/>
          <w:b/>
          <w:kern w:val="2"/>
          <w:lang w:eastAsia="hi-IN" w:bidi="hi-IN"/>
        </w:rPr>
        <w:t>Z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amawiającego:</w:t>
      </w:r>
    </w:p>
    <w:p w14:paraId="55296C30" w14:textId="2E88A1D1" w:rsidR="009C444C" w:rsidRDefault="00B9724C" w:rsidP="00B644CA">
      <w:pPr>
        <w:widowControl w:val="0"/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Regionalna Dyrekcja Ochrony Środowiska w Gdańsku, ul. Chmielna 54/57, 80-748 Gdańsk, NIP 583-304-72-93.</w:t>
      </w:r>
    </w:p>
    <w:p w14:paraId="4AB4992E" w14:textId="77777777" w:rsidR="001F19F9" w:rsidRPr="000956A0" w:rsidRDefault="001F19F9" w:rsidP="00CB2ED8">
      <w:pPr>
        <w:widowControl w:val="0"/>
        <w:suppressAutoHyphens/>
        <w:spacing w:after="0"/>
        <w:ind w:left="284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31284F38" w14:textId="77777777" w:rsidR="00B9724C" w:rsidRPr="000956A0" w:rsidRDefault="00B9724C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bCs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II.</w:t>
      </w:r>
      <w:r w:rsidRPr="000956A0">
        <w:rPr>
          <w:rFonts w:ascii="Arial" w:eastAsia="SimSun" w:hAnsi="Arial" w:cs="Arial"/>
          <w:kern w:val="2"/>
          <w:lang w:eastAsia="hi-IN" w:bidi="hi-IN"/>
        </w:rPr>
        <w:tab/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O</w:t>
      </w:r>
      <w:r w:rsidRPr="000956A0">
        <w:rPr>
          <w:rFonts w:ascii="Arial" w:eastAsia="SimSun" w:hAnsi="Arial" w:cs="Arial"/>
          <w:b/>
          <w:bCs/>
          <w:kern w:val="2"/>
          <w:lang w:eastAsia="hi-IN" w:bidi="hi-IN"/>
        </w:rPr>
        <w:t xml:space="preserve">pis przedmiotu zamówienia: </w:t>
      </w:r>
    </w:p>
    <w:p w14:paraId="54977B20" w14:textId="7E614DA6" w:rsidR="002F37BB" w:rsidRPr="002F37BB" w:rsidRDefault="002F37BB" w:rsidP="002F37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F37BB">
        <w:rPr>
          <w:rFonts w:ascii="Arial" w:hAnsi="Arial" w:cs="Arial"/>
        </w:rPr>
        <w:t>zacunkowy średni miesięczny czas połączeń wychodzących Zamawiającego wyliczony na podstawie ostatnich 6 miesięcy wynosi:</w:t>
      </w:r>
    </w:p>
    <w:p w14:paraId="525B69AC" w14:textId="77777777" w:rsidR="002F37BB" w:rsidRDefault="002F37BB" w:rsidP="002F37BB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</w:rPr>
      </w:pPr>
      <w:r w:rsidRPr="004D3150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ołączenia telefoniczne lokalne i strefowe – </w:t>
      </w:r>
      <w:r>
        <w:rPr>
          <w:rFonts w:ascii="Arial" w:hAnsi="Arial" w:cs="Arial"/>
          <w:b/>
        </w:rPr>
        <w:t>13</w:t>
      </w:r>
      <w:r w:rsidRPr="00C85838">
        <w:rPr>
          <w:rFonts w:ascii="Arial" w:hAnsi="Arial" w:cs="Arial"/>
          <w:b/>
        </w:rPr>
        <w:t>68 minut</w:t>
      </w:r>
    </w:p>
    <w:p w14:paraId="17F1BD4F" w14:textId="77777777" w:rsidR="002F37BB" w:rsidRPr="004D3150" w:rsidRDefault="002F37BB" w:rsidP="002F37BB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międzystrefowe – </w:t>
      </w:r>
      <w:r>
        <w:rPr>
          <w:rFonts w:ascii="Arial" w:hAnsi="Arial" w:cs="Arial"/>
          <w:b/>
        </w:rPr>
        <w:t>99</w:t>
      </w:r>
      <w:r w:rsidRPr="00C85838">
        <w:rPr>
          <w:rFonts w:ascii="Arial" w:hAnsi="Arial" w:cs="Arial"/>
          <w:b/>
        </w:rPr>
        <w:t>5 minut</w:t>
      </w:r>
    </w:p>
    <w:p w14:paraId="2FF840AA" w14:textId="77777777" w:rsidR="002F37BB" w:rsidRPr="004D3150" w:rsidRDefault="002F37BB" w:rsidP="002F37BB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</w:rPr>
      </w:pPr>
      <w:r w:rsidRPr="004D3150">
        <w:rPr>
          <w:rFonts w:ascii="Arial" w:hAnsi="Arial" w:cs="Arial"/>
        </w:rPr>
        <w:t>połączenia tele</w:t>
      </w:r>
      <w:r>
        <w:rPr>
          <w:rFonts w:ascii="Arial" w:hAnsi="Arial" w:cs="Arial"/>
        </w:rPr>
        <w:t xml:space="preserve">foniczne do sieci komórkowych – </w:t>
      </w:r>
      <w:r>
        <w:rPr>
          <w:rFonts w:ascii="Arial" w:hAnsi="Arial" w:cs="Arial"/>
          <w:b/>
        </w:rPr>
        <w:t>9</w:t>
      </w:r>
      <w:r w:rsidRPr="00C408B2">
        <w:rPr>
          <w:rFonts w:ascii="Arial" w:hAnsi="Arial" w:cs="Arial"/>
          <w:b/>
        </w:rPr>
        <w:t>46 minut</w:t>
      </w:r>
    </w:p>
    <w:p w14:paraId="61D57FBD" w14:textId="77777777" w:rsidR="002F37BB" w:rsidRPr="004D3150" w:rsidRDefault="002F37BB" w:rsidP="002F37BB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połączenia międzynarodowe – </w:t>
      </w:r>
      <w:r>
        <w:rPr>
          <w:rFonts w:ascii="Arial" w:hAnsi="Arial" w:cs="Arial"/>
          <w:b/>
        </w:rPr>
        <w:t>15</w:t>
      </w:r>
      <w:r w:rsidRPr="00C408B2">
        <w:rPr>
          <w:rFonts w:ascii="Arial" w:hAnsi="Arial" w:cs="Arial"/>
          <w:b/>
        </w:rPr>
        <w:t xml:space="preserve"> minut</w:t>
      </w:r>
      <w:r>
        <w:rPr>
          <w:rFonts w:ascii="Arial" w:hAnsi="Arial" w:cs="Arial"/>
        </w:rPr>
        <w:t xml:space="preserve"> </w:t>
      </w:r>
    </w:p>
    <w:p w14:paraId="56926886" w14:textId="77777777" w:rsidR="002F37BB" w:rsidRDefault="002F37BB" w:rsidP="002F37BB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</w:rPr>
      </w:pPr>
      <w:r w:rsidRPr="004D3150">
        <w:rPr>
          <w:rFonts w:ascii="Arial" w:hAnsi="Arial" w:cs="Arial"/>
        </w:rPr>
        <w:t>połączenia pozostałe (</w:t>
      </w:r>
      <w:r>
        <w:rPr>
          <w:rFonts w:ascii="Arial" w:hAnsi="Arial" w:cs="Arial"/>
        </w:rPr>
        <w:t xml:space="preserve">infolinie, </w:t>
      </w:r>
      <w:r w:rsidRPr="004D3150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formacje, biura numerów itp.) – </w:t>
      </w:r>
      <w:r>
        <w:rPr>
          <w:rFonts w:ascii="Arial" w:hAnsi="Arial" w:cs="Arial"/>
          <w:b/>
        </w:rPr>
        <w:t>5</w:t>
      </w:r>
      <w:r w:rsidRPr="00C408B2">
        <w:rPr>
          <w:rFonts w:ascii="Arial" w:hAnsi="Arial" w:cs="Arial"/>
          <w:b/>
        </w:rPr>
        <w:t>1 minut</w:t>
      </w:r>
    </w:p>
    <w:p w14:paraId="49C0C7FA" w14:textId="4FA13E01" w:rsidR="002F37BB" w:rsidRDefault="002F37BB" w:rsidP="002F37BB">
      <w:pPr>
        <w:spacing w:after="0"/>
        <w:jc w:val="both"/>
        <w:rPr>
          <w:rFonts w:ascii="Arial" w:hAnsi="Arial" w:cs="Arial"/>
        </w:rPr>
      </w:pPr>
      <w:r w:rsidRPr="002F37BB">
        <w:rPr>
          <w:rFonts w:ascii="Arial" w:hAnsi="Arial" w:cs="Arial"/>
          <w:u w:val="single"/>
        </w:rPr>
        <w:t xml:space="preserve">Wskazany w punkcie powyżej czas połączeń jest wartością szacowaną, przyjętą dla celu porównania ofert i wyboru najkorzystniejszej oferty. Wykonawcy, z którym zamawiający podpisze umowę, nie przysługuje roszczenie o realizację usługi </w:t>
      </w:r>
      <w:r w:rsidRPr="002F37BB">
        <w:rPr>
          <w:rFonts w:ascii="Arial" w:hAnsi="Arial" w:cs="Arial"/>
          <w:u w:val="single"/>
        </w:rPr>
        <w:br/>
        <w:t>w podanych wielkościach, a realna ilość połączeń w czasie realizacji zamówienia nie może powodować zmian cen jednostkowych połączeń ani abonamentu</w:t>
      </w:r>
      <w:r w:rsidRPr="002F37BB">
        <w:rPr>
          <w:rFonts w:ascii="Arial" w:hAnsi="Arial" w:cs="Arial"/>
        </w:rPr>
        <w:t>.</w:t>
      </w:r>
    </w:p>
    <w:p w14:paraId="77D48872" w14:textId="2F8386AF" w:rsidR="002F37BB" w:rsidRDefault="002F37BB" w:rsidP="002F37BB">
      <w:pPr>
        <w:spacing w:after="0"/>
        <w:jc w:val="both"/>
        <w:rPr>
          <w:rFonts w:ascii="Arial" w:hAnsi="Arial" w:cs="Arial"/>
        </w:rPr>
      </w:pPr>
    </w:p>
    <w:p w14:paraId="46FE3A57" w14:textId="68B264EE" w:rsidR="002F37BB" w:rsidRPr="002F37BB" w:rsidRDefault="002F37BB" w:rsidP="002F37BB">
      <w:pPr>
        <w:spacing w:after="0"/>
        <w:jc w:val="both"/>
        <w:rPr>
          <w:rFonts w:ascii="Arial" w:hAnsi="Arial" w:cs="Arial"/>
        </w:rPr>
      </w:pPr>
      <w:r w:rsidRPr="002F37BB">
        <w:rPr>
          <w:rFonts w:ascii="Arial" w:hAnsi="Arial" w:cs="Arial"/>
        </w:rPr>
        <w:t xml:space="preserve">Dla wszystkich numerów wskazanych w Tabeli 1 stanowiącej załącznik do Wzoru Umowy bezpłatne połączenia w ramach abonamentu, do wszystkich operatorów sieci komórkowych </w:t>
      </w:r>
      <w:r>
        <w:rPr>
          <w:rFonts w:ascii="Arial" w:hAnsi="Arial" w:cs="Arial"/>
        </w:rPr>
        <w:br/>
      </w:r>
      <w:r w:rsidRPr="002F37BB">
        <w:rPr>
          <w:rFonts w:ascii="Arial" w:hAnsi="Arial" w:cs="Arial"/>
        </w:rPr>
        <w:t xml:space="preserve">i wszystkich sieci stacjonarnych działających na terenie RP, poza połączeniami do numerów o podwyższonej opłacie </w:t>
      </w:r>
      <w:r w:rsidRPr="002F37BB">
        <w:rPr>
          <w:rFonts w:ascii="Arial" w:hAnsi="Arial" w:cs="Arial"/>
          <w:b/>
        </w:rPr>
        <w:t>nie mogą być niższe niż 4.000</w:t>
      </w:r>
      <w:r w:rsidRPr="002F37BB">
        <w:rPr>
          <w:rFonts w:ascii="Arial" w:hAnsi="Arial" w:cs="Arial"/>
        </w:rPr>
        <w:t xml:space="preserve"> minut miesięcznie</w:t>
      </w:r>
      <w:r>
        <w:rPr>
          <w:rFonts w:ascii="Arial" w:hAnsi="Arial" w:cs="Arial"/>
        </w:rPr>
        <w:t>.</w:t>
      </w:r>
      <w:r w:rsidRPr="002F37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2F37BB">
        <w:rPr>
          <w:rFonts w:ascii="Arial" w:hAnsi="Arial" w:cs="Arial"/>
        </w:rPr>
        <w:t>ozlicz</w:t>
      </w:r>
      <w:r>
        <w:rPr>
          <w:rFonts w:ascii="Arial" w:hAnsi="Arial" w:cs="Arial"/>
        </w:rPr>
        <w:t>enie następować będzie</w:t>
      </w:r>
      <w:r w:rsidRPr="002F37BB">
        <w:rPr>
          <w:rFonts w:ascii="Arial" w:hAnsi="Arial" w:cs="Arial"/>
        </w:rPr>
        <w:t xml:space="preserve"> poprzez chronologiczne pomniejszenie wykorzystanych minut przez Zamawiającego z całej puli zaoferowanych przez wykonawcę minut darmowych podanych </w:t>
      </w:r>
      <w:r>
        <w:rPr>
          <w:rFonts w:ascii="Arial" w:hAnsi="Arial" w:cs="Arial"/>
        </w:rPr>
        <w:br/>
      </w:r>
      <w:r w:rsidRPr="002F37BB">
        <w:rPr>
          <w:rFonts w:ascii="Arial" w:hAnsi="Arial" w:cs="Arial"/>
        </w:rPr>
        <w:t>w ofercie (niezależne od rodzaju połączenia na telefony stacjonarne i komórkowe);</w:t>
      </w:r>
    </w:p>
    <w:p w14:paraId="042C533D" w14:textId="77777777" w:rsidR="00E65B0F" w:rsidRDefault="00E65B0F" w:rsidP="002F37B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273F2C1" w14:textId="4CEEE74D" w:rsidR="008B3453" w:rsidRDefault="008B3453" w:rsidP="00B644CA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8B3453">
        <w:rPr>
          <w:rFonts w:ascii="Arial" w:eastAsia="Times New Roman" w:hAnsi="Arial" w:cs="Arial"/>
          <w:lang w:eastAsia="pl-PL"/>
        </w:rPr>
        <w:t>Szczegółowy opis przedmiotu zamówienia zaw</w:t>
      </w:r>
      <w:r w:rsidR="001F19F9">
        <w:rPr>
          <w:rFonts w:ascii="Arial" w:eastAsia="Times New Roman" w:hAnsi="Arial" w:cs="Arial"/>
          <w:lang w:eastAsia="pl-PL"/>
        </w:rPr>
        <w:t>iera załącznik nr 2.</w:t>
      </w:r>
    </w:p>
    <w:p w14:paraId="1BF4B824" w14:textId="77777777" w:rsidR="001F19F9" w:rsidRDefault="001F19F9" w:rsidP="008B3453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14:paraId="6534C707" w14:textId="77777777" w:rsidR="00D85601" w:rsidRPr="000956A0" w:rsidRDefault="009C444C" w:rsidP="00CB2ED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56A0">
        <w:rPr>
          <w:rFonts w:ascii="Arial" w:hAnsi="Arial" w:cs="Arial"/>
          <w:b/>
        </w:rPr>
        <w:t xml:space="preserve">IV. </w:t>
      </w:r>
      <w:r w:rsidR="00D85601" w:rsidRPr="000956A0">
        <w:rPr>
          <w:rFonts w:ascii="Arial" w:hAnsi="Arial" w:cs="Arial"/>
          <w:b/>
        </w:rPr>
        <w:t>Termin realizacji zamówienia:</w:t>
      </w:r>
    </w:p>
    <w:p w14:paraId="34C44D8E" w14:textId="12BDAFB1" w:rsidR="00DF0EDA" w:rsidRDefault="00B644CA" w:rsidP="00B644CA">
      <w:pPr>
        <w:spacing w:after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Przedmiot zamówienia należy wykonywać w okresie:</w:t>
      </w:r>
      <w:r w:rsidR="00227B94" w:rsidRPr="000956A0">
        <w:rPr>
          <w:rFonts w:ascii="Arial" w:hAnsi="Arial" w:cs="Arial"/>
          <w:b/>
        </w:rPr>
        <w:t xml:space="preserve"> </w:t>
      </w:r>
      <w:r w:rsidR="007C7D65">
        <w:rPr>
          <w:rFonts w:ascii="Arial" w:hAnsi="Arial" w:cs="Arial"/>
          <w:b/>
        </w:rPr>
        <w:t>01.08.20</w:t>
      </w:r>
      <w:r w:rsidR="001F19F9">
        <w:rPr>
          <w:rFonts w:ascii="Arial" w:hAnsi="Arial" w:cs="Arial"/>
          <w:b/>
        </w:rPr>
        <w:t>21</w:t>
      </w:r>
      <w:r w:rsidR="007C7D65">
        <w:rPr>
          <w:rFonts w:ascii="Arial" w:hAnsi="Arial" w:cs="Arial"/>
          <w:b/>
        </w:rPr>
        <w:t>r. – 31.07.20</w:t>
      </w:r>
      <w:r w:rsidR="001F19F9">
        <w:rPr>
          <w:rFonts w:ascii="Arial" w:hAnsi="Arial" w:cs="Arial"/>
          <w:b/>
        </w:rPr>
        <w:t>23</w:t>
      </w:r>
      <w:r w:rsidR="008B3453">
        <w:rPr>
          <w:rFonts w:ascii="Arial" w:hAnsi="Arial" w:cs="Arial"/>
          <w:b/>
        </w:rPr>
        <w:t>r.</w:t>
      </w:r>
    </w:p>
    <w:p w14:paraId="76014F7F" w14:textId="77777777" w:rsidR="001F19F9" w:rsidRPr="000956A0" w:rsidRDefault="001F19F9" w:rsidP="00CB2ED8">
      <w:pPr>
        <w:spacing w:after="0"/>
        <w:ind w:left="426" w:hanging="426"/>
        <w:contextualSpacing/>
        <w:jc w:val="both"/>
        <w:rPr>
          <w:rFonts w:ascii="Arial" w:hAnsi="Arial" w:cs="Arial"/>
        </w:rPr>
      </w:pPr>
    </w:p>
    <w:p w14:paraId="69E01DA5" w14:textId="77777777" w:rsidR="00A5643E" w:rsidRDefault="00F50CD0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V.</w:t>
      </w:r>
      <w:r w:rsidRPr="000956A0">
        <w:rPr>
          <w:rFonts w:ascii="Arial" w:eastAsia="SimSun" w:hAnsi="Arial" w:cs="Arial"/>
          <w:kern w:val="2"/>
          <w:lang w:eastAsia="hi-IN" w:bidi="hi-IN"/>
        </w:rPr>
        <w:tab/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Warunki udziału w postępowaniu</w:t>
      </w:r>
      <w:r w:rsidR="00A5643E">
        <w:rPr>
          <w:rFonts w:ascii="Arial" w:eastAsia="SimSun" w:hAnsi="Arial" w:cs="Arial"/>
          <w:b/>
          <w:kern w:val="2"/>
          <w:lang w:eastAsia="hi-IN" w:bidi="hi-IN"/>
        </w:rPr>
        <w:t>:</w:t>
      </w:r>
    </w:p>
    <w:p w14:paraId="55DE33B5" w14:textId="77777777" w:rsidR="00F50CD0" w:rsidRPr="00A5643E" w:rsidRDefault="00F50CD0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A5643E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A5643E" w:rsidRPr="00A5643E">
        <w:rPr>
          <w:rFonts w:ascii="Arial" w:eastAsia="SimSun" w:hAnsi="Arial" w:cs="Arial"/>
          <w:kern w:val="2"/>
          <w:lang w:eastAsia="hi-IN" w:bidi="hi-IN"/>
        </w:rPr>
        <w:t>O udzielenie zamówienia mogą się ubiegać Wykonawcy, którzy:</w:t>
      </w:r>
    </w:p>
    <w:p w14:paraId="48728EC1" w14:textId="14955D4B" w:rsidR="008B3453" w:rsidRPr="008B3453" w:rsidRDefault="008B3453" w:rsidP="007C7D65">
      <w:pPr>
        <w:widowControl w:val="0"/>
        <w:suppressAutoHyphens/>
        <w:spacing w:after="0"/>
        <w:ind w:left="567" w:hanging="283"/>
        <w:jc w:val="both"/>
        <w:rPr>
          <w:rFonts w:ascii="Arial" w:eastAsia="SimSun" w:hAnsi="Arial" w:cs="Arial"/>
          <w:kern w:val="2"/>
          <w:lang w:eastAsia="hi-IN" w:bidi="hi-IN"/>
        </w:rPr>
      </w:pPr>
      <w:r w:rsidRPr="008B3453">
        <w:rPr>
          <w:rFonts w:ascii="Arial" w:eastAsia="SimSun" w:hAnsi="Arial" w:cs="Arial"/>
          <w:kern w:val="2"/>
          <w:lang w:eastAsia="hi-IN" w:bidi="hi-IN"/>
        </w:rPr>
        <w:t>1)</w:t>
      </w:r>
      <w:r w:rsidRPr="008B3453">
        <w:rPr>
          <w:rFonts w:ascii="Arial" w:eastAsia="SimSun" w:hAnsi="Arial" w:cs="Arial"/>
          <w:kern w:val="2"/>
          <w:lang w:eastAsia="hi-IN" w:bidi="hi-IN"/>
        </w:rPr>
        <w:tab/>
        <w:t xml:space="preserve">posiadają uprawnienia do świadczenia usług będących przedmiotem zamówienia, </w:t>
      </w:r>
      <w:r>
        <w:rPr>
          <w:rFonts w:ascii="Arial" w:eastAsia="SimSun" w:hAnsi="Arial" w:cs="Arial"/>
          <w:kern w:val="2"/>
          <w:lang w:eastAsia="hi-IN" w:bidi="hi-IN"/>
        </w:rPr>
        <w:br/>
      </w:r>
      <w:r w:rsidR="007C7D65">
        <w:rPr>
          <w:rFonts w:ascii="Arial" w:eastAsia="SimSun" w:hAnsi="Arial" w:cs="Arial"/>
          <w:kern w:val="2"/>
          <w:lang w:eastAsia="hi-IN" w:bidi="hi-IN"/>
        </w:rPr>
        <w:lastRenderedPageBreak/>
        <w:t xml:space="preserve">tj. posiadają aktualny </w:t>
      </w:r>
      <w:r w:rsidRPr="008B3453">
        <w:rPr>
          <w:rFonts w:ascii="Arial" w:eastAsia="SimSun" w:hAnsi="Arial" w:cs="Arial"/>
          <w:kern w:val="2"/>
          <w:lang w:eastAsia="hi-IN" w:bidi="hi-IN"/>
        </w:rPr>
        <w:t xml:space="preserve">wpis do rejestru przedsiębiorców telekomunikacyjnych, prowadzonego przez Prezesa Urzędu Komunikacji Elektronicznej, zgodnie z ustawą </w:t>
      </w:r>
      <w:r>
        <w:rPr>
          <w:rFonts w:ascii="Arial" w:eastAsia="SimSun" w:hAnsi="Arial" w:cs="Arial"/>
          <w:kern w:val="2"/>
          <w:lang w:eastAsia="hi-IN" w:bidi="hi-IN"/>
        </w:rPr>
        <w:br/>
      </w:r>
      <w:r w:rsidRPr="008B3453">
        <w:rPr>
          <w:rFonts w:ascii="Arial" w:eastAsia="SimSun" w:hAnsi="Arial" w:cs="Arial"/>
          <w:kern w:val="2"/>
          <w:lang w:eastAsia="hi-IN" w:bidi="hi-IN"/>
        </w:rPr>
        <w:t>z dnia 16 lipca 2004 r. Prawo tele</w:t>
      </w:r>
      <w:r w:rsidR="007C7D65">
        <w:rPr>
          <w:rFonts w:ascii="Arial" w:eastAsia="SimSun" w:hAnsi="Arial" w:cs="Arial"/>
          <w:kern w:val="2"/>
          <w:lang w:eastAsia="hi-IN" w:bidi="hi-IN"/>
        </w:rPr>
        <w:t xml:space="preserve">komunikacyjne (tj. Dz. U. z </w:t>
      </w:r>
      <w:r w:rsidR="00E96794">
        <w:rPr>
          <w:rFonts w:ascii="Arial" w:eastAsia="SimSun" w:hAnsi="Arial" w:cs="Arial"/>
          <w:kern w:val="2"/>
          <w:lang w:eastAsia="hi-IN" w:bidi="hi-IN"/>
        </w:rPr>
        <w:t>2021</w:t>
      </w:r>
      <w:r w:rsidR="007C7D65">
        <w:rPr>
          <w:rFonts w:ascii="Arial" w:eastAsia="SimSun" w:hAnsi="Arial" w:cs="Arial"/>
          <w:kern w:val="2"/>
          <w:lang w:eastAsia="hi-IN" w:bidi="hi-IN"/>
        </w:rPr>
        <w:t xml:space="preserve"> r., poz.</w:t>
      </w:r>
      <w:r w:rsidR="00E96794">
        <w:rPr>
          <w:rFonts w:ascii="Arial" w:eastAsia="SimSun" w:hAnsi="Arial" w:cs="Arial"/>
          <w:kern w:val="2"/>
          <w:lang w:eastAsia="hi-IN" w:bidi="hi-IN"/>
        </w:rPr>
        <w:t>576</w:t>
      </w:r>
      <w:r w:rsidR="007C7D65">
        <w:rPr>
          <w:rFonts w:ascii="Arial" w:eastAsia="SimSun" w:hAnsi="Arial" w:cs="Arial"/>
          <w:kern w:val="2"/>
          <w:lang w:eastAsia="hi-IN" w:bidi="hi-IN"/>
        </w:rPr>
        <w:t xml:space="preserve"> ze zm.</w:t>
      </w:r>
      <w:r w:rsidRPr="008B3453">
        <w:rPr>
          <w:rFonts w:ascii="Arial" w:eastAsia="SimSun" w:hAnsi="Arial" w:cs="Arial"/>
          <w:kern w:val="2"/>
          <w:lang w:eastAsia="hi-IN" w:bidi="hi-IN"/>
        </w:rPr>
        <w:t>);</w:t>
      </w:r>
      <w:r w:rsidR="007C7D65">
        <w:rPr>
          <w:rFonts w:ascii="Arial" w:eastAsia="SimSun" w:hAnsi="Arial" w:cs="Arial"/>
          <w:kern w:val="2"/>
          <w:lang w:eastAsia="hi-IN" w:bidi="hi-IN"/>
        </w:rPr>
        <w:t xml:space="preserve"> </w:t>
      </w:r>
    </w:p>
    <w:p w14:paraId="6DDB6072" w14:textId="1505C2E6" w:rsidR="008B3453" w:rsidRPr="008B3453" w:rsidRDefault="008B3453" w:rsidP="008B3453">
      <w:pPr>
        <w:widowControl w:val="0"/>
        <w:suppressAutoHyphens/>
        <w:spacing w:after="0"/>
        <w:ind w:left="567" w:hanging="283"/>
        <w:jc w:val="both"/>
        <w:rPr>
          <w:rFonts w:ascii="Arial" w:eastAsia="SimSun" w:hAnsi="Arial" w:cs="Arial"/>
          <w:kern w:val="2"/>
          <w:lang w:eastAsia="hi-IN" w:bidi="hi-IN"/>
        </w:rPr>
      </w:pPr>
      <w:r w:rsidRPr="008B3453">
        <w:rPr>
          <w:rFonts w:ascii="Arial" w:eastAsia="SimSun" w:hAnsi="Arial" w:cs="Arial"/>
          <w:kern w:val="2"/>
          <w:lang w:eastAsia="hi-IN" w:bidi="hi-IN"/>
        </w:rPr>
        <w:t>2)</w:t>
      </w:r>
      <w:r w:rsidRPr="008B3453">
        <w:rPr>
          <w:rFonts w:ascii="Arial" w:eastAsia="SimSun" w:hAnsi="Arial" w:cs="Arial"/>
          <w:kern w:val="2"/>
          <w:lang w:eastAsia="hi-IN" w:bidi="hi-IN"/>
        </w:rPr>
        <w:tab/>
        <w:t>posiadają wiedzę i doświadczenie – tj. wykonali lub wykonują należycie w okresie 3 lat przed upływem terminu składania ofert, a jeżeli okres prowadzenia działalności jest krótszy – w tym okresie, przez okres co najmniej 12 miesięcy co najmniej dwie usługi telekomunikacyjne w zakresie telefonii stacj</w:t>
      </w:r>
      <w:r>
        <w:rPr>
          <w:rFonts w:ascii="Arial" w:eastAsia="SimSun" w:hAnsi="Arial" w:cs="Arial"/>
          <w:kern w:val="2"/>
          <w:lang w:eastAsia="hi-IN" w:bidi="hi-IN"/>
        </w:rPr>
        <w:t xml:space="preserve">onarnej o wartości co najmniej </w:t>
      </w:r>
      <w:r w:rsidRPr="008B3453">
        <w:rPr>
          <w:rFonts w:ascii="Arial" w:eastAsia="SimSun" w:hAnsi="Arial" w:cs="Arial"/>
          <w:b/>
          <w:kern w:val="2"/>
          <w:lang w:eastAsia="hi-IN" w:bidi="hi-IN"/>
        </w:rPr>
        <w:t>5000,00 zł brutto każda</w:t>
      </w:r>
      <w:r w:rsidR="001F19F9">
        <w:rPr>
          <w:rFonts w:ascii="Arial" w:eastAsia="SimSun" w:hAnsi="Arial" w:cs="Arial"/>
          <w:b/>
          <w:kern w:val="2"/>
          <w:lang w:eastAsia="hi-IN" w:bidi="hi-IN"/>
        </w:rPr>
        <w:t xml:space="preserve"> </w:t>
      </w:r>
      <w:r w:rsidR="001F19F9" w:rsidRPr="001F19F9">
        <w:rPr>
          <w:rFonts w:ascii="Arial" w:eastAsia="SimSun" w:hAnsi="Arial" w:cs="Arial"/>
          <w:bCs/>
          <w:kern w:val="2"/>
          <w:lang w:eastAsia="hi-IN" w:bidi="hi-IN"/>
        </w:rPr>
        <w:t>– załącznik nr 3</w:t>
      </w:r>
    </w:p>
    <w:p w14:paraId="140FE98E" w14:textId="77777777" w:rsidR="008B3453" w:rsidRDefault="008B3453" w:rsidP="008B3453">
      <w:pPr>
        <w:widowControl w:val="0"/>
        <w:suppressAutoHyphens/>
        <w:spacing w:after="0"/>
        <w:ind w:left="567" w:hanging="283"/>
        <w:jc w:val="both"/>
        <w:rPr>
          <w:rFonts w:ascii="Arial" w:eastAsia="SimSun" w:hAnsi="Arial" w:cs="Arial"/>
          <w:kern w:val="2"/>
          <w:lang w:eastAsia="hi-IN" w:bidi="hi-IN"/>
        </w:rPr>
      </w:pPr>
      <w:r w:rsidRPr="008B3453">
        <w:rPr>
          <w:rFonts w:ascii="Arial" w:eastAsia="SimSun" w:hAnsi="Arial" w:cs="Arial"/>
          <w:kern w:val="2"/>
          <w:lang w:eastAsia="hi-IN" w:bidi="hi-IN"/>
        </w:rPr>
        <w:t>3)</w:t>
      </w:r>
      <w:r w:rsidRPr="008B3453">
        <w:rPr>
          <w:rFonts w:ascii="Arial" w:eastAsia="SimSun" w:hAnsi="Arial" w:cs="Arial"/>
          <w:kern w:val="2"/>
          <w:lang w:eastAsia="hi-IN" w:bidi="hi-IN"/>
        </w:rPr>
        <w:tab/>
        <w:t>dysponują odpowiednim potencjałem technicznym oraz osobami zdolnymi do wykonania zamówienia</w:t>
      </w:r>
      <w:r w:rsidR="001447AE">
        <w:rPr>
          <w:rFonts w:ascii="Arial" w:eastAsia="SimSun" w:hAnsi="Arial" w:cs="Arial"/>
          <w:kern w:val="2"/>
          <w:lang w:eastAsia="hi-IN" w:bidi="hi-IN"/>
        </w:rPr>
        <w:t>;</w:t>
      </w:r>
    </w:p>
    <w:p w14:paraId="5528DAD2" w14:textId="3145871C" w:rsidR="00F50CD0" w:rsidRDefault="008B3453" w:rsidP="00E65B0F">
      <w:pPr>
        <w:widowControl w:val="0"/>
        <w:suppressAutoHyphens/>
        <w:spacing w:after="0"/>
        <w:ind w:left="567" w:hanging="283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4</w:t>
      </w:r>
      <w:r w:rsidR="00F50CD0" w:rsidRPr="000956A0">
        <w:rPr>
          <w:rFonts w:ascii="Arial" w:eastAsia="SimSun" w:hAnsi="Arial" w:cs="Arial"/>
          <w:kern w:val="2"/>
          <w:lang w:eastAsia="hi-IN" w:bidi="hi-IN"/>
        </w:rPr>
        <w:t>)</w:t>
      </w:r>
      <w:r w:rsidR="00F50CD0" w:rsidRPr="000956A0">
        <w:rPr>
          <w:rFonts w:ascii="Arial" w:eastAsia="SimSun" w:hAnsi="Arial" w:cs="Arial"/>
          <w:kern w:val="2"/>
          <w:lang w:eastAsia="hi-IN" w:bidi="hi-IN"/>
        </w:rPr>
        <w:tab/>
        <w:t>złożą</w:t>
      </w:r>
      <w:r w:rsidR="00E65B0F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F50CD0" w:rsidRPr="000956A0">
        <w:rPr>
          <w:rFonts w:ascii="Arial" w:eastAsia="SimSun" w:hAnsi="Arial" w:cs="Arial"/>
          <w:kern w:val="2"/>
          <w:lang w:eastAsia="hi-IN" w:bidi="hi-IN"/>
        </w:rPr>
        <w:t xml:space="preserve">ważną ofertę w terminie wyznaczonym do składania ofert </w:t>
      </w:r>
      <w:r w:rsidR="006D6C43" w:rsidRPr="000956A0">
        <w:rPr>
          <w:rFonts w:ascii="Arial" w:eastAsia="SimSun" w:hAnsi="Arial" w:cs="Arial"/>
          <w:kern w:val="2"/>
          <w:lang w:eastAsia="hi-IN" w:bidi="hi-IN"/>
        </w:rPr>
        <w:t xml:space="preserve"> - </w:t>
      </w:r>
      <w:r w:rsidR="00E65B0F">
        <w:rPr>
          <w:rFonts w:ascii="Arial" w:eastAsia="SimSun" w:hAnsi="Arial" w:cs="Arial"/>
          <w:kern w:val="2"/>
          <w:lang w:eastAsia="hi-IN" w:bidi="hi-IN"/>
        </w:rPr>
        <w:t>załącznik nr 1</w:t>
      </w:r>
      <w:r w:rsidR="00F50CD0" w:rsidRPr="000956A0">
        <w:rPr>
          <w:rFonts w:ascii="Arial" w:eastAsia="SimSun" w:hAnsi="Arial" w:cs="Arial"/>
          <w:kern w:val="2"/>
          <w:lang w:eastAsia="hi-IN" w:bidi="hi-IN"/>
        </w:rPr>
        <w:t xml:space="preserve"> </w:t>
      </w:r>
    </w:p>
    <w:p w14:paraId="535D174F" w14:textId="2B2BEFF4" w:rsidR="002F37BB" w:rsidRPr="000956A0" w:rsidRDefault="002F37BB" w:rsidP="002F37BB">
      <w:pPr>
        <w:widowControl w:val="0"/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 xml:space="preserve"> </w:t>
      </w:r>
    </w:p>
    <w:p w14:paraId="098745E2" w14:textId="77777777" w:rsidR="00E9374A" w:rsidRPr="000956A0" w:rsidRDefault="00E9374A" w:rsidP="00E65B0F">
      <w:pPr>
        <w:widowControl w:val="0"/>
        <w:tabs>
          <w:tab w:val="left" w:pos="284"/>
        </w:tabs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2590A19B" w14:textId="77777777" w:rsidR="00B253D8" w:rsidRDefault="00B253D8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V</w:t>
      </w:r>
      <w:r w:rsidR="00775916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ab/>
        <w:t>Opis kryteriów, którymi Zamawiający będzie kierował się przy wyborze najkorzystniejszej oferty</w:t>
      </w:r>
      <w:r w:rsidR="00F831FC"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</w:p>
    <w:p w14:paraId="38947B1F" w14:textId="77777777" w:rsidR="00E9374A" w:rsidRPr="000956A0" w:rsidRDefault="00E9374A" w:rsidP="00E9374A">
      <w:pPr>
        <w:widowControl w:val="0"/>
        <w:suppressAutoHyphens/>
        <w:spacing w:after="0"/>
        <w:jc w:val="both"/>
        <w:rPr>
          <w:rFonts w:ascii="Arial" w:eastAsia="SimSun" w:hAnsi="Arial" w:cs="Arial"/>
          <w:b/>
          <w:kern w:val="2"/>
          <w:lang w:eastAsia="hi-IN" w:bidi="hi-IN"/>
        </w:rPr>
      </w:pPr>
    </w:p>
    <w:p w14:paraId="33441680" w14:textId="77777777" w:rsidR="00B253D8" w:rsidRPr="000956A0" w:rsidRDefault="00B253D8" w:rsidP="00CB2ED8">
      <w:pPr>
        <w:widowControl w:val="0"/>
        <w:suppressAutoHyphens/>
        <w:spacing w:after="0"/>
        <w:ind w:left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Ocena ofert zostanie przeprowadzona w oparciu o następujące kryteria oraz ich wagę:</w:t>
      </w:r>
    </w:p>
    <w:p w14:paraId="561FF5DB" w14:textId="77777777" w:rsidR="00775916" w:rsidRPr="000956A0" w:rsidRDefault="003F2642" w:rsidP="00CB2ED8">
      <w:pPr>
        <w:pStyle w:val="Standard"/>
        <w:tabs>
          <w:tab w:val="left" w:pos="284"/>
        </w:tabs>
        <w:spacing w:before="1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56A0">
        <w:rPr>
          <w:rFonts w:ascii="Arial" w:hAnsi="Arial" w:cs="Arial"/>
          <w:b/>
          <w:sz w:val="20"/>
          <w:szCs w:val="20"/>
        </w:rPr>
        <w:t xml:space="preserve">         </w:t>
      </w:r>
      <w:r w:rsidR="00775916" w:rsidRPr="000956A0">
        <w:rPr>
          <w:rFonts w:ascii="Arial" w:hAnsi="Arial" w:cs="Arial"/>
          <w:b/>
          <w:sz w:val="20"/>
          <w:szCs w:val="20"/>
        </w:rPr>
        <w:t xml:space="preserve">CENA - </w:t>
      </w:r>
      <w:r w:rsidR="00B478AE" w:rsidRPr="000956A0">
        <w:rPr>
          <w:rFonts w:ascii="Arial" w:hAnsi="Arial" w:cs="Arial"/>
          <w:b/>
          <w:sz w:val="20"/>
          <w:szCs w:val="20"/>
        </w:rPr>
        <w:t>10</w:t>
      </w:r>
      <w:r w:rsidR="00775916" w:rsidRPr="000956A0">
        <w:rPr>
          <w:rFonts w:ascii="Arial" w:hAnsi="Arial" w:cs="Arial"/>
          <w:b/>
          <w:sz w:val="20"/>
          <w:szCs w:val="20"/>
        </w:rPr>
        <w:t xml:space="preserve">0% </w:t>
      </w:r>
    </w:p>
    <w:p w14:paraId="2327A5BB" w14:textId="77777777" w:rsidR="00775916" w:rsidRPr="000956A0" w:rsidRDefault="00D1441E" w:rsidP="00CB2ED8">
      <w:pPr>
        <w:pStyle w:val="Textbody"/>
        <w:spacing w:line="276" w:lineRule="auto"/>
        <w:rPr>
          <w:rFonts w:ascii="Arial" w:hAnsi="Arial" w:cs="Arial"/>
        </w:rPr>
      </w:pPr>
      <w:r w:rsidRPr="000956A0">
        <w:rPr>
          <w:rFonts w:ascii="Arial" w:hAnsi="Arial" w:cs="Arial"/>
        </w:rPr>
        <w:t xml:space="preserve">         </w:t>
      </w:r>
      <w:r w:rsidR="004836F4" w:rsidRPr="000956A0">
        <w:rPr>
          <w:rFonts w:ascii="Arial" w:hAnsi="Arial" w:cs="Arial"/>
        </w:rPr>
        <w:t>Punktacja liczona w następujący sposób:</w:t>
      </w:r>
    </w:p>
    <w:p w14:paraId="430DC23D" w14:textId="77777777" w:rsidR="00775916" w:rsidRPr="000956A0" w:rsidRDefault="00775916" w:rsidP="00CB2ED8">
      <w:pPr>
        <w:pStyle w:val="Textbody"/>
        <w:spacing w:line="276" w:lineRule="auto"/>
        <w:rPr>
          <w:rFonts w:ascii="Arial" w:hAnsi="Arial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833"/>
        <w:gridCol w:w="1980"/>
      </w:tblGrid>
      <w:tr w:rsidR="000956A0" w:rsidRPr="000956A0" w14:paraId="73784BC3" w14:textId="77777777" w:rsidTr="003D4489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14:paraId="01E166B2" w14:textId="77777777" w:rsidR="00775916" w:rsidRPr="000956A0" w:rsidRDefault="00775916" w:rsidP="00CB2ED8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956A0">
              <w:rPr>
                <w:rFonts w:ascii="Arial" w:hAnsi="Arial" w:cs="Arial"/>
                <w:b/>
                <w:sz w:val="20"/>
                <w:szCs w:val="20"/>
              </w:rPr>
              <w:t xml:space="preserve">C =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bottom"/>
          </w:tcPr>
          <w:p w14:paraId="3F2D678C" w14:textId="77777777" w:rsidR="00775916" w:rsidRPr="000956A0" w:rsidRDefault="00775916" w:rsidP="00CB2ED8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956A0">
              <w:rPr>
                <w:rFonts w:ascii="Arial" w:hAnsi="Arial" w:cs="Arial"/>
                <w:b/>
                <w:sz w:val="20"/>
                <w:szCs w:val="20"/>
              </w:rPr>
              <w:t xml:space="preserve">C </w:t>
            </w:r>
            <w:r w:rsidRPr="000956A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min</w:t>
            </w:r>
          </w:p>
        </w:tc>
        <w:tc>
          <w:tcPr>
            <w:tcW w:w="1980" w:type="dxa"/>
            <w:vMerge w:val="restart"/>
            <w:vAlign w:val="center"/>
          </w:tcPr>
          <w:p w14:paraId="4BEA3822" w14:textId="77777777" w:rsidR="00775916" w:rsidRPr="000956A0" w:rsidRDefault="00775916" w:rsidP="00CB2ED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956A0">
              <w:rPr>
                <w:rFonts w:ascii="Arial" w:hAnsi="Arial" w:cs="Arial"/>
                <w:b/>
                <w:sz w:val="20"/>
                <w:szCs w:val="20"/>
              </w:rPr>
              <w:t xml:space="preserve">x </w:t>
            </w:r>
            <w:r w:rsidR="00B478AE" w:rsidRPr="000956A0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0956A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0956A0" w:rsidRPr="000956A0" w14:paraId="3B7AAC58" w14:textId="77777777" w:rsidTr="003D4489">
        <w:trPr>
          <w:cantSplit/>
          <w:trHeight w:val="305"/>
          <w:jc w:val="center"/>
        </w:trPr>
        <w:tc>
          <w:tcPr>
            <w:tcW w:w="1260" w:type="dxa"/>
            <w:vMerge/>
          </w:tcPr>
          <w:p w14:paraId="68FF68C1" w14:textId="77777777" w:rsidR="00775916" w:rsidRPr="000956A0" w:rsidRDefault="00775916" w:rsidP="00CB2ED8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</w:tcPr>
          <w:p w14:paraId="2962AA21" w14:textId="77777777" w:rsidR="00775916" w:rsidRPr="000956A0" w:rsidRDefault="00775916" w:rsidP="00CB2ED8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956A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0956A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1980" w:type="dxa"/>
            <w:vMerge/>
          </w:tcPr>
          <w:p w14:paraId="49256AB0" w14:textId="77777777" w:rsidR="00775916" w:rsidRPr="000956A0" w:rsidRDefault="00775916" w:rsidP="00CB2ED8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326D9B" w14:textId="77777777" w:rsidR="00775916" w:rsidRPr="000956A0" w:rsidRDefault="00775916" w:rsidP="00CB2ED8">
      <w:pPr>
        <w:spacing w:after="0"/>
        <w:ind w:left="540"/>
        <w:jc w:val="both"/>
        <w:rPr>
          <w:rFonts w:ascii="Arial" w:hAnsi="Arial" w:cs="Arial"/>
          <w:sz w:val="20"/>
          <w:szCs w:val="20"/>
        </w:rPr>
      </w:pPr>
      <w:r w:rsidRPr="000956A0">
        <w:rPr>
          <w:rFonts w:ascii="Arial" w:hAnsi="Arial" w:cs="Arial"/>
          <w:sz w:val="20"/>
          <w:szCs w:val="20"/>
        </w:rPr>
        <w:t>gdzie:</w:t>
      </w:r>
    </w:p>
    <w:p w14:paraId="65A3B1A4" w14:textId="77777777" w:rsidR="00775916" w:rsidRPr="000956A0" w:rsidRDefault="00775916" w:rsidP="00CB2ED8">
      <w:pPr>
        <w:spacing w:after="0"/>
        <w:ind w:left="1134" w:hanging="594"/>
        <w:jc w:val="both"/>
        <w:rPr>
          <w:rFonts w:ascii="Arial" w:hAnsi="Arial" w:cs="Arial"/>
          <w:sz w:val="20"/>
          <w:szCs w:val="20"/>
        </w:rPr>
      </w:pPr>
      <w:r w:rsidRPr="000956A0">
        <w:rPr>
          <w:rFonts w:ascii="Arial" w:hAnsi="Arial" w:cs="Arial"/>
          <w:sz w:val="20"/>
          <w:szCs w:val="20"/>
        </w:rPr>
        <w:t xml:space="preserve">C </w:t>
      </w:r>
      <w:r w:rsidR="00615A71" w:rsidRPr="000956A0">
        <w:rPr>
          <w:rFonts w:ascii="Arial" w:hAnsi="Arial" w:cs="Arial"/>
          <w:sz w:val="20"/>
          <w:szCs w:val="20"/>
        </w:rPr>
        <w:t xml:space="preserve">    </w:t>
      </w:r>
      <w:r w:rsidRPr="000956A0">
        <w:rPr>
          <w:rFonts w:ascii="Arial" w:hAnsi="Arial" w:cs="Arial"/>
          <w:sz w:val="20"/>
          <w:szCs w:val="20"/>
        </w:rPr>
        <w:t xml:space="preserve">–  ilość punktów </w:t>
      </w:r>
      <w:r w:rsidR="004836F4" w:rsidRPr="000956A0">
        <w:rPr>
          <w:rFonts w:ascii="Arial" w:hAnsi="Arial" w:cs="Arial"/>
          <w:sz w:val="20"/>
          <w:szCs w:val="20"/>
        </w:rPr>
        <w:t>dla</w:t>
      </w:r>
      <w:r w:rsidRPr="000956A0">
        <w:rPr>
          <w:rFonts w:ascii="Arial" w:hAnsi="Arial" w:cs="Arial"/>
          <w:sz w:val="20"/>
          <w:szCs w:val="20"/>
        </w:rPr>
        <w:t xml:space="preserve"> kryterium „Cena”,</w:t>
      </w:r>
    </w:p>
    <w:p w14:paraId="53E2D4CA" w14:textId="77777777" w:rsidR="00775916" w:rsidRPr="000956A0" w:rsidRDefault="00775916" w:rsidP="00CB2ED8">
      <w:pPr>
        <w:spacing w:after="0"/>
        <w:ind w:left="1134" w:hanging="594"/>
        <w:jc w:val="both"/>
        <w:rPr>
          <w:rFonts w:ascii="Arial" w:hAnsi="Arial" w:cs="Arial"/>
          <w:sz w:val="20"/>
          <w:szCs w:val="20"/>
        </w:rPr>
      </w:pPr>
      <w:r w:rsidRPr="000956A0">
        <w:rPr>
          <w:rFonts w:ascii="Arial" w:hAnsi="Arial" w:cs="Arial"/>
          <w:sz w:val="20"/>
          <w:szCs w:val="20"/>
        </w:rPr>
        <w:t xml:space="preserve">C </w:t>
      </w:r>
      <w:r w:rsidRPr="000956A0">
        <w:rPr>
          <w:rFonts w:ascii="Arial" w:hAnsi="Arial" w:cs="Arial"/>
          <w:sz w:val="20"/>
          <w:szCs w:val="20"/>
          <w:vertAlign w:val="subscript"/>
        </w:rPr>
        <w:t>min</w:t>
      </w:r>
      <w:r w:rsidRPr="000956A0">
        <w:rPr>
          <w:rFonts w:ascii="Arial" w:hAnsi="Arial" w:cs="Arial"/>
          <w:sz w:val="20"/>
          <w:szCs w:val="20"/>
        </w:rPr>
        <w:t xml:space="preserve"> – najniższa </w:t>
      </w:r>
      <w:r w:rsidR="004836F4" w:rsidRPr="000956A0">
        <w:rPr>
          <w:rFonts w:ascii="Arial" w:hAnsi="Arial" w:cs="Arial"/>
          <w:sz w:val="20"/>
          <w:szCs w:val="20"/>
        </w:rPr>
        <w:t>oferowana cena spośród badanych ofert</w:t>
      </w:r>
    </w:p>
    <w:p w14:paraId="4E5DBF10" w14:textId="36F4E873" w:rsidR="00723250" w:rsidRPr="002F37BB" w:rsidRDefault="00775916" w:rsidP="002F37BB">
      <w:pPr>
        <w:spacing w:after="0"/>
        <w:ind w:left="540"/>
        <w:jc w:val="both"/>
        <w:rPr>
          <w:rFonts w:ascii="Arial" w:hAnsi="Arial" w:cs="Arial"/>
          <w:sz w:val="20"/>
          <w:szCs w:val="20"/>
        </w:rPr>
      </w:pPr>
      <w:r w:rsidRPr="000956A0">
        <w:rPr>
          <w:rFonts w:ascii="Arial" w:hAnsi="Arial" w:cs="Arial"/>
          <w:sz w:val="20"/>
          <w:szCs w:val="20"/>
        </w:rPr>
        <w:t>C</w:t>
      </w:r>
      <w:r w:rsidRPr="000956A0">
        <w:rPr>
          <w:rFonts w:ascii="Arial" w:hAnsi="Arial" w:cs="Arial"/>
          <w:sz w:val="20"/>
          <w:szCs w:val="20"/>
          <w:vertAlign w:val="subscript"/>
        </w:rPr>
        <w:t>i</w:t>
      </w:r>
      <w:r w:rsidR="00615A71" w:rsidRPr="000956A0">
        <w:rPr>
          <w:rFonts w:ascii="Arial" w:hAnsi="Arial" w:cs="Arial"/>
          <w:sz w:val="20"/>
          <w:szCs w:val="20"/>
          <w:vertAlign w:val="subscript"/>
        </w:rPr>
        <w:t xml:space="preserve">      </w:t>
      </w:r>
      <w:r w:rsidRPr="000956A0">
        <w:rPr>
          <w:rFonts w:ascii="Arial" w:hAnsi="Arial" w:cs="Arial"/>
          <w:sz w:val="20"/>
          <w:szCs w:val="20"/>
        </w:rPr>
        <w:t xml:space="preserve"> – cena oferty badanej.</w:t>
      </w:r>
    </w:p>
    <w:p w14:paraId="6D47C8E1" w14:textId="77777777" w:rsidR="004D3150" w:rsidRPr="00723250" w:rsidRDefault="004D3150" w:rsidP="004D3150">
      <w:pPr>
        <w:pStyle w:val="Akapitzlist"/>
        <w:spacing w:after="0"/>
        <w:jc w:val="both"/>
        <w:rPr>
          <w:rFonts w:ascii="Arial" w:hAnsi="Arial" w:cs="Arial"/>
        </w:rPr>
      </w:pPr>
    </w:p>
    <w:p w14:paraId="75F24317" w14:textId="77777777" w:rsidR="00B253D8" w:rsidRPr="000956A0" w:rsidRDefault="00B253D8" w:rsidP="00CB2ED8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V</w:t>
      </w:r>
      <w:r w:rsidR="00F831FC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="00E55F12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ab/>
        <w:t>Opis sposobu przygotowania i składania oferty:</w:t>
      </w:r>
    </w:p>
    <w:p w14:paraId="6A04C429" w14:textId="4D29BD84" w:rsidR="00B253D8" w:rsidRPr="00723250" w:rsidRDefault="00B253D8" w:rsidP="002F37BB">
      <w:pPr>
        <w:pStyle w:val="Akapitzlist"/>
        <w:widowControl w:val="0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723250">
        <w:rPr>
          <w:rFonts w:ascii="Arial" w:eastAsia="SimSun" w:hAnsi="Arial" w:cs="Arial"/>
          <w:kern w:val="2"/>
          <w:lang w:eastAsia="hi-IN" w:bidi="hi-IN"/>
        </w:rPr>
        <w:t xml:space="preserve">Oferta powinna być sporządzona </w:t>
      </w:r>
      <w:r w:rsidR="005254E4" w:rsidRPr="00723250">
        <w:rPr>
          <w:rFonts w:ascii="Arial" w:eastAsia="SimSun" w:hAnsi="Arial" w:cs="Arial"/>
          <w:kern w:val="2"/>
          <w:lang w:eastAsia="hi-IN" w:bidi="hi-IN"/>
        </w:rPr>
        <w:t>na Formularzu ofertowym,</w:t>
      </w:r>
      <w:r w:rsidRPr="00723250">
        <w:rPr>
          <w:rFonts w:ascii="Arial" w:eastAsia="SimSun" w:hAnsi="Arial" w:cs="Arial"/>
          <w:kern w:val="2"/>
          <w:lang w:eastAsia="hi-IN" w:bidi="hi-IN"/>
        </w:rPr>
        <w:t xml:space="preserve"> stanowiąc</w:t>
      </w:r>
      <w:r w:rsidR="005254E4" w:rsidRPr="00723250">
        <w:rPr>
          <w:rFonts w:ascii="Arial" w:eastAsia="SimSun" w:hAnsi="Arial" w:cs="Arial"/>
          <w:kern w:val="2"/>
          <w:lang w:eastAsia="hi-IN" w:bidi="hi-IN"/>
        </w:rPr>
        <w:t>ym</w:t>
      </w:r>
      <w:r w:rsidRPr="00723250">
        <w:rPr>
          <w:rFonts w:ascii="Arial" w:eastAsia="SimSun" w:hAnsi="Arial" w:cs="Arial"/>
          <w:kern w:val="2"/>
          <w:lang w:eastAsia="hi-IN" w:bidi="hi-IN"/>
        </w:rPr>
        <w:t xml:space="preserve"> Załącznik nr </w:t>
      </w:r>
      <w:r w:rsidR="00B644CA">
        <w:rPr>
          <w:rFonts w:ascii="Arial" w:eastAsia="SimSun" w:hAnsi="Arial" w:cs="Arial"/>
          <w:kern w:val="2"/>
          <w:lang w:eastAsia="hi-IN" w:bidi="hi-IN"/>
        </w:rPr>
        <w:t>1</w:t>
      </w:r>
      <w:r w:rsidRPr="00723250">
        <w:rPr>
          <w:rFonts w:ascii="Arial" w:eastAsia="SimSun" w:hAnsi="Arial" w:cs="Arial"/>
          <w:kern w:val="2"/>
          <w:lang w:eastAsia="hi-IN" w:bidi="hi-IN"/>
        </w:rPr>
        <w:t xml:space="preserve"> do niniejszego zapytania ofertowego. </w:t>
      </w:r>
    </w:p>
    <w:p w14:paraId="53E64E02" w14:textId="77777777" w:rsidR="00B253D8" w:rsidRPr="00723250" w:rsidRDefault="00B253D8" w:rsidP="002F37BB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723250">
        <w:rPr>
          <w:rFonts w:ascii="Arial" w:eastAsia="SimSun" w:hAnsi="Arial" w:cs="Arial"/>
          <w:kern w:val="2"/>
          <w:lang w:eastAsia="hi-IN" w:bidi="hi-IN"/>
        </w:rPr>
        <w:t>Oferta winna być sporządzona w języku polskim w formie pisemnej.</w:t>
      </w:r>
    </w:p>
    <w:p w14:paraId="454B78E5" w14:textId="77777777" w:rsidR="00B253D8" w:rsidRPr="00723250" w:rsidRDefault="00B253D8" w:rsidP="002F37BB">
      <w:pPr>
        <w:pStyle w:val="Akapitzlist"/>
        <w:widowControl w:val="0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723250">
        <w:rPr>
          <w:rFonts w:ascii="Arial" w:eastAsia="SimSun" w:hAnsi="Arial" w:cs="Arial"/>
          <w:kern w:val="2"/>
          <w:lang w:eastAsia="hi-IN" w:bidi="hi-IN"/>
        </w:rPr>
        <w:t>Oferta musi być podpisana przez osobę upoważnioną do reprezentowania Wykonawcy.</w:t>
      </w:r>
    </w:p>
    <w:p w14:paraId="7B69BEAE" w14:textId="77777777" w:rsidR="00B253D8" w:rsidRPr="00723250" w:rsidRDefault="00B253D8" w:rsidP="002F37BB">
      <w:pPr>
        <w:pStyle w:val="Akapitzlist"/>
        <w:widowControl w:val="0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723250">
        <w:rPr>
          <w:rFonts w:ascii="Arial" w:eastAsia="SimSun" w:hAnsi="Arial" w:cs="Arial"/>
          <w:kern w:val="2"/>
          <w:lang w:eastAsia="hi-IN" w:bidi="hi-IN"/>
        </w:rPr>
        <w:t>Wykonawca ponosi wszelkie koszty związane z przygotowaniem i złożeniem oferty.</w:t>
      </w:r>
    </w:p>
    <w:p w14:paraId="22C52315" w14:textId="77777777" w:rsidR="005254E4" w:rsidRPr="000956A0" w:rsidRDefault="005254E4" w:rsidP="00CB2ED8">
      <w:pPr>
        <w:widowControl w:val="0"/>
        <w:suppressAutoHyphens/>
        <w:spacing w:after="0"/>
        <w:ind w:firstLine="426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7FDF987E" w14:textId="77777777" w:rsidR="00B253D8" w:rsidRPr="000956A0" w:rsidRDefault="00B253D8" w:rsidP="00CB2ED8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V</w:t>
      </w:r>
      <w:r w:rsidR="00F831FC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="00E55F12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ab/>
        <w:t>Miejsce i termin składania ofert:</w:t>
      </w:r>
    </w:p>
    <w:p w14:paraId="469CD3B4" w14:textId="39FC596C" w:rsidR="002F37BB" w:rsidRPr="002F37BB" w:rsidRDefault="00B253D8" w:rsidP="002F37BB">
      <w:pPr>
        <w:pStyle w:val="Akapitzlist"/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2F37BB">
        <w:rPr>
          <w:rFonts w:ascii="Arial" w:eastAsia="SimSun" w:hAnsi="Arial" w:cs="Arial"/>
          <w:kern w:val="2"/>
          <w:lang w:eastAsia="hi-IN" w:bidi="hi-IN"/>
        </w:rPr>
        <w:t xml:space="preserve">Termin składania ofert upływa w dniu </w:t>
      </w:r>
      <w:r w:rsidR="002F37BB" w:rsidRPr="002F37BB">
        <w:rPr>
          <w:rFonts w:ascii="Arial" w:eastAsia="SimSun" w:hAnsi="Arial" w:cs="Arial"/>
          <w:b/>
          <w:kern w:val="2"/>
          <w:lang w:eastAsia="hi-IN" w:bidi="hi-IN"/>
        </w:rPr>
        <w:t xml:space="preserve">                    </w:t>
      </w:r>
      <w:r w:rsidRPr="002F37BB">
        <w:rPr>
          <w:rFonts w:ascii="Arial" w:eastAsia="SimSun" w:hAnsi="Arial" w:cs="Arial"/>
          <w:kern w:val="2"/>
          <w:lang w:eastAsia="hi-IN" w:bidi="hi-IN"/>
        </w:rPr>
        <w:t xml:space="preserve"> </w:t>
      </w:r>
    </w:p>
    <w:p w14:paraId="2F81CA7E" w14:textId="30630877" w:rsidR="002F37BB" w:rsidRPr="002F37BB" w:rsidRDefault="00B253D8" w:rsidP="002F37BB">
      <w:pPr>
        <w:pStyle w:val="Akapitzlist"/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2F37BB">
        <w:rPr>
          <w:rFonts w:ascii="Arial" w:eastAsia="SimSun" w:hAnsi="Arial" w:cs="Arial"/>
          <w:kern w:val="2"/>
          <w:lang w:eastAsia="hi-IN" w:bidi="hi-IN"/>
        </w:rPr>
        <w:t>Oferta powinna być przesłana za pośrednictwem</w:t>
      </w:r>
      <w:r w:rsidR="005E7CFF" w:rsidRPr="002F37BB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Pr="002F37BB">
        <w:rPr>
          <w:rFonts w:ascii="Arial" w:eastAsia="SimSun" w:hAnsi="Arial" w:cs="Arial"/>
          <w:kern w:val="2"/>
          <w:lang w:eastAsia="hi-IN" w:bidi="hi-IN"/>
        </w:rPr>
        <w:t xml:space="preserve"> poczty elektronicznej na adres: </w:t>
      </w:r>
      <w:r w:rsidRPr="002F37BB">
        <w:rPr>
          <w:rFonts w:ascii="Arial" w:eastAsia="SimSun" w:hAnsi="Arial" w:cs="Arial"/>
          <w:b/>
          <w:kern w:val="2"/>
          <w:lang w:eastAsia="hi-IN" w:bidi="hi-IN"/>
        </w:rPr>
        <w:t>zapytania.ofertowe.gdansk@rdos.gov.pl</w:t>
      </w:r>
      <w:r w:rsidRPr="002F37BB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BC0E21" w:rsidRPr="002F37BB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Pr="002F37BB">
        <w:rPr>
          <w:rFonts w:ascii="Arial" w:eastAsia="SimSun" w:hAnsi="Arial" w:cs="Arial"/>
          <w:kern w:val="2"/>
          <w:lang w:eastAsia="hi-IN" w:bidi="hi-IN"/>
        </w:rPr>
        <w:t>lub dostarczona na adres: Regionalna Dyrekcja Ochrony Środowiska w Gdańsku, ul. Chmielna 54/57, 80-748 Gdańsk.</w:t>
      </w:r>
      <w:r w:rsidR="00B478AE" w:rsidRPr="002F37BB">
        <w:rPr>
          <w:rFonts w:ascii="Arial" w:eastAsia="SimSun" w:hAnsi="Arial" w:cs="Arial"/>
          <w:kern w:val="2"/>
          <w:lang w:eastAsia="hi-IN" w:bidi="hi-IN"/>
        </w:rPr>
        <w:t xml:space="preserve"> </w:t>
      </w:r>
    </w:p>
    <w:p w14:paraId="549EDED9" w14:textId="14390C0C" w:rsidR="00B253D8" w:rsidRPr="002F37BB" w:rsidRDefault="00B253D8" w:rsidP="002F37BB">
      <w:pPr>
        <w:pStyle w:val="Akapitzlist"/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2F37BB">
        <w:rPr>
          <w:rFonts w:ascii="Arial" w:eastAsia="SimSun" w:hAnsi="Arial" w:cs="Arial"/>
          <w:kern w:val="2"/>
          <w:lang w:eastAsia="hi-IN" w:bidi="hi-IN"/>
        </w:rPr>
        <w:t xml:space="preserve">Oferty przesłane lub doręczone po wskazanym terminie nie będą rozpatrywane. </w:t>
      </w:r>
      <w:r w:rsidR="004B0960" w:rsidRPr="002F37BB">
        <w:rPr>
          <w:rFonts w:ascii="Arial" w:eastAsia="SimSun" w:hAnsi="Arial" w:cs="Arial"/>
          <w:kern w:val="2"/>
          <w:lang w:eastAsia="hi-IN" w:bidi="hi-IN"/>
        </w:rPr>
        <w:t xml:space="preserve">   </w:t>
      </w:r>
      <w:r w:rsidRPr="002F37BB">
        <w:rPr>
          <w:rFonts w:ascii="Arial" w:eastAsia="SimSun" w:hAnsi="Arial" w:cs="Arial"/>
          <w:kern w:val="2"/>
          <w:lang w:eastAsia="hi-IN" w:bidi="hi-IN"/>
        </w:rPr>
        <w:t>Decydujące znaczenie dla oceny zachowania powyższego terminu ma data wpływu oferty do Zamawiającego, a nie data jej wysłania.</w:t>
      </w:r>
    </w:p>
    <w:p w14:paraId="20E8EC75" w14:textId="77777777" w:rsidR="002F37BB" w:rsidRPr="000956A0" w:rsidRDefault="002F37BB" w:rsidP="002F37BB">
      <w:pPr>
        <w:pStyle w:val="Akapitzlist"/>
        <w:widowControl w:val="0"/>
        <w:suppressAutoHyphens/>
        <w:spacing w:after="0"/>
        <w:ind w:left="284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6DD81800" w14:textId="77777777" w:rsidR="00B253D8" w:rsidRPr="000956A0" w:rsidRDefault="00B253D8" w:rsidP="00CB2ED8">
      <w:pPr>
        <w:widowControl w:val="0"/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="00E55F12" w:rsidRPr="000956A0">
        <w:rPr>
          <w:rFonts w:ascii="Arial" w:eastAsia="SimSun" w:hAnsi="Arial" w:cs="Arial"/>
          <w:b/>
          <w:kern w:val="2"/>
          <w:lang w:eastAsia="hi-IN" w:bidi="hi-IN"/>
        </w:rPr>
        <w:t>X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="00E119B5" w:rsidRPr="000956A0">
        <w:rPr>
          <w:rFonts w:ascii="Arial" w:eastAsia="SimSun" w:hAnsi="Arial" w:cs="Arial"/>
          <w:kern w:val="2"/>
          <w:lang w:eastAsia="hi-IN" w:bidi="hi-IN"/>
        </w:rPr>
        <w:t xml:space="preserve">  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Zamawiający informuje</w:t>
      </w:r>
      <w:r w:rsidRPr="000956A0">
        <w:rPr>
          <w:rFonts w:ascii="Arial" w:eastAsia="SimSun" w:hAnsi="Arial" w:cs="Arial"/>
          <w:kern w:val="2"/>
          <w:lang w:eastAsia="hi-IN" w:bidi="hi-IN"/>
        </w:rPr>
        <w:t>, że:</w:t>
      </w:r>
    </w:p>
    <w:p w14:paraId="161DAACB" w14:textId="188549D0" w:rsidR="00B253D8" w:rsidRPr="002F37BB" w:rsidRDefault="00B253D8" w:rsidP="002F37BB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2F37BB">
        <w:rPr>
          <w:rFonts w:ascii="Arial" w:eastAsia="SimSun" w:hAnsi="Arial" w:cs="Arial"/>
          <w:kern w:val="2"/>
          <w:lang w:eastAsia="hi-IN" w:bidi="hi-IN"/>
        </w:rPr>
        <w:t>W toku badania i oceny ofert Zamawiający może żądać od oferentów wyjaśnień dotyczących treści złożonych ofert.</w:t>
      </w:r>
    </w:p>
    <w:p w14:paraId="0B2DEBB7" w14:textId="464EDDB8" w:rsidR="00C715A0" w:rsidRDefault="00C715A0" w:rsidP="002F37BB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0956A0">
        <w:rPr>
          <w:rFonts w:ascii="Arial" w:hAnsi="Arial" w:cs="Arial"/>
        </w:rPr>
        <w:t xml:space="preserve">Zamawiający zastrzega sobie prawo do </w:t>
      </w:r>
      <w:r w:rsidR="00376E76">
        <w:rPr>
          <w:rFonts w:ascii="Arial" w:hAnsi="Arial" w:cs="Arial"/>
        </w:rPr>
        <w:t>unieważnienia</w:t>
      </w:r>
      <w:r w:rsidRPr="000956A0">
        <w:rPr>
          <w:rFonts w:ascii="Arial" w:hAnsi="Arial" w:cs="Arial"/>
        </w:rPr>
        <w:t xml:space="preserve"> niniejszego postępowania bez podania przyczyny.</w:t>
      </w:r>
    </w:p>
    <w:p w14:paraId="6F45C45D" w14:textId="770A2AF1" w:rsidR="002F37BB" w:rsidRPr="002F37BB" w:rsidRDefault="002F37BB" w:rsidP="002F37BB">
      <w:pPr>
        <w:numPr>
          <w:ilvl w:val="0"/>
          <w:numId w:val="4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2F37BB">
        <w:rPr>
          <w:rFonts w:ascii="Arial" w:eastAsia="SimSun" w:hAnsi="Arial" w:cs="Arial"/>
          <w:color w:val="000000" w:themeColor="text1"/>
          <w:kern w:val="2"/>
          <w:lang w:eastAsia="hi-IN" w:bidi="hi-IN"/>
        </w:rPr>
        <w:lastRenderedPageBreak/>
        <w:t>O wyborze wykonawca zostanie poinformowany za pośrednictwem poczty elektronicznej lub telefonicznie</w:t>
      </w:r>
    </w:p>
    <w:p w14:paraId="7BB88745" w14:textId="5EB776F2" w:rsidR="00B253D8" w:rsidRPr="002F37BB" w:rsidRDefault="00B253D8" w:rsidP="002F37BB">
      <w:pPr>
        <w:pStyle w:val="Akapitzlist"/>
        <w:widowControl w:val="0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2F37BB">
        <w:rPr>
          <w:rFonts w:ascii="Arial" w:eastAsia="SimSun" w:hAnsi="Arial" w:cs="Arial"/>
          <w:kern w:val="2"/>
          <w:lang w:eastAsia="hi-IN" w:bidi="hi-IN"/>
        </w:rPr>
        <w:t>O</w:t>
      </w:r>
      <w:r w:rsidR="008852D5" w:rsidRPr="002F37BB">
        <w:rPr>
          <w:rFonts w:ascii="Arial" w:eastAsia="SimSun" w:hAnsi="Arial" w:cs="Arial"/>
          <w:kern w:val="2"/>
          <w:lang w:eastAsia="hi-IN" w:bidi="hi-IN"/>
        </w:rPr>
        <w:t xml:space="preserve">soba do kontaktu z Wykonawcami: </w:t>
      </w:r>
      <w:r w:rsidR="002F37BB">
        <w:rPr>
          <w:rFonts w:ascii="Arial" w:eastAsia="SimSun" w:hAnsi="Arial" w:cs="Arial"/>
          <w:kern w:val="2"/>
          <w:lang w:eastAsia="hi-IN" w:bidi="hi-IN"/>
        </w:rPr>
        <w:t>Anna Kurnikowska</w:t>
      </w:r>
      <w:r w:rsidRPr="002F37BB">
        <w:rPr>
          <w:rFonts w:ascii="Arial" w:eastAsia="SimSun" w:hAnsi="Arial" w:cs="Arial"/>
          <w:kern w:val="2"/>
          <w:lang w:eastAsia="hi-IN" w:bidi="hi-IN"/>
        </w:rPr>
        <w:t>, tel</w:t>
      </w:r>
      <w:r w:rsidR="00E95513" w:rsidRPr="002F37BB">
        <w:rPr>
          <w:rFonts w:ascii="Arial" w:eastAsia="SimSun" w:hAnsi="Arial" w:cs="Arial"/>
          <w:kern w:val="2"/>
          <w:lang w:eastAsia="hi-IN" w:bidi="hi-IN"/>
        </w:rPr>
        <w:t>.</w:t>
      </w:r>
      <w:r w:rsidR="008852D5" w:rsidRPr="002F37BB">
        <w:rPr>
          <w:rFonts w:ascii="Arial" w:eastAsia="SimSun" w:hAnsi="Arial" w:cs="Arial"/>
          <w:kern w:val="2"/>
          <w:lang w:eastAsia="hi-IN" w:bidi="hi-IN"/>
        </w:rPr>
        <w:t>: 58 683 68 57</w:t>
      </w:r>
      <w:r w:rsidRPr="002F37BB">
        <w:rPr>
          <w:rFonts w:ascii="Arial" w:eastAsia="SimSun" w:hAnsi="Arial" w:cs="Arial"/>
          <w:kern w:val="2"/>
          <w:lang w:eastAsia="hi-IN" w:bidi="hi-IN"/>
        </w:rPr>
        <w:t xml:space="preserve">, </w:t>
      </w:r>
      <w:r w:rsidR="002F37BB">
        <w:rPr>
          <w:rFonts w:ascii="Arial" w:eastAsia="SimSun" w:hAnsi="Arial" w:cs="Arial"/>
          <w:kern w:val="2"/>
          <w:lang w:eastAsia="hi-IN" w:bidi="hi-IN"/>
        </w:rPr>
        <w:t>Michał Zapart, tel. 58 683 68 33, Krystyna Molenda, tel. 58 683 68 35</w:t>
      </w:r>
    </w:p>
    <w:p w14:paraId="712A6051" w14:textId="77777777" w:rsidR="00452F4E" w:rsidRPr="000956A0" w:rsidRDefault="00452F4E" w:rsidP="00CB2ED8">
      <w:pPr>
        <w:widowControl w:val="0"/>
        <w:suppressAutoHyphens/>
        <w:spacing w:after="0"/>
        <w:ind w:left="426" w:hanging="284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01BE062E" w14:textId="77777777" w:rsidR="00452F4E" w:rsidRPr="000956A0" w:rsidRDefault="00E55F12" w:rsidP="00CB2ED8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X</w:t>
      </w:r>
      <w:r w:rsidR="00B253D8"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ab/>
      </w:r>
      <w:r w:rsidR="00B253D8" w:rsidRPr="000956A0">
        <w:rPr>
          <w:rFonts w:ascii="Arial" w:eastAsia="SimSun" w:hAnsi="Arial" w:cs="Arial"/>
          <w:b/>
          <w:kern w:val="2"/>
          <w:lang w:eastAsia="hi-IN" w:bidi="hi-IN"/>
        </w:rPr>
        <w:t>Warunki płatności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 xml:space="preserve">: </w:t>
      </w:r>
    </w:p>
    <w:p w14:paraId="1891B0D8" w14:textId="2BC00956" w:rsidR="002F37BB" w:rsidRPr="002F37BB" w:rsidRDefault="002F37BB" w:rsidP="002F37BB">
      <w:pPr>
        <w:tabs>
          <w:tab w:val="left" w:pos="23814"/>
        </w:tabs>
        <w:jc w:val="both"/>
        <w:rPr>
          <w:rFonts w:ascii="Arial" w:hAnsi="Arial" w:cs="Arial"/>
          <w:color w:val="000000" w:themeColor="text1"/>
        </w:rPr>
      </w:pPr>
      <w:r w:rsidRPr="002F37BB">
        <w:rPr>
          <w:rFonts w:ascii="Arial" w:hAnsi="Arial" w:cs="Arial"/>
          <w:color w:val="000000" w:themeColor="text1"/>
        </w:rPr>
        <w:t xml:space="preserve">Warunki płatności opisane zostały we wzorze umowy stanowiącym załącznik nr </w:t>
      </w:r>
      <w:r>
        <w:rPr>
          <w:rFonts w:ascii="Arial" w:hAnsi="Arial" w:cs="Arial"/>
          <w:color w:val="000000" w:themeColor="text1"/>
        </w:rPr>
        <w:t>2</w:t>
      </w:r>
      <w:r w:rsidRPr="002F37BB">
        <w:rPr>
          <w:rFonts w:ascii="Arial" w:hAnsi="Arial" w:cs="Arial"/>
          <w:color w:val="000000" w:themeColor="text1"/>
        </w:rPr>
        <w:t>.</w:t>
      </w:r>
    </w:p>
    <w:p w14:paraId="71FFC4D6" w14:textId="283A1C9F" w:rsidR="00C715A0" w:rsidRPr="000956A0" w:rsidRDefault="00C715A0" w:rsidP="00CB2ED8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7C2F3370" w14:textId="77777777" w:rsidR="00623031" w:rsidRPr="000956A0" w:rsidRDefault="00623031" w:rsidP="00CB2ED8">
      <w:pPr>
        <w:widowControl w:val="0"/>
        <w:suppressAutoHyphens/>
        <w:spacing w:after="0"/>
        <w:rPr>
          <w:rFonts w:ascii="Arial" w:eastAsia="SimSun" w:hAnsi="Arial" w:cs="Arial"/>
          <w:kern w:val="2"/>
          <w:lang w:eastAsia="hi-IN" w:bidi="hi-IN"/>
        </w:rPr>
      </w:pPr>
    </w:p>
    <w:p w14:paraId="39D53D9C" w14:textId="77777777" w:rsidR="00623031" w:rsidRPr="000956A0" w:rsidRDefault="00623031" w:rsidP="00CB2ED8">
      <w:pPr>
        <w:widowControl w:val="0"/>
        <w:suppressAutoHyphens/>
        <w:spacing w:after="0"/>
        <w:rPr>
          <w:rFonts w:ascii="Arial" w:eastAsia="SimSun" w:hAnsi="Arial" w:cs="Arial"/>
          <w:kern w:val="2"/>
          <w:lang w:eastAsia="hi-IN" w:bidi="hi-IN"/>
        </w:rPr>
      </w:pPr>
    </w:p>
    <w:p w14:paraId="44A94F21" w14:textId="77777777" w:rsidR="006C0511" w:rsidRPr="003C0587" w:rsidRDefault="00B253D8" w:rsidP="008B3453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kern w:val="2"/>
          <w:u w:val="single"/>
          <w:lang w:eastAsia="hi-IN" w:bidi="hi-IN"/>
        </w:rPr>
      </w:pPr>
      <w:r w:rsidRPr="003C0587">
        <w:rPr>
          <w:rFonts w:ascii="Arial" w:eastAsia="SimSun" w:hAnsi="Arial" w:cs="Arial"/>
          <w:kern w:val="2"/>
          <w:u w:val="single"/>
          <w:lang w:eastAsia="hi-IN" w:bidi="hi-IN"/>
        </w:rPr>
        <w:t>Załączniki:</w:t>
      </w:r>
      <w:r w:rsidR="006C0511" w:rsidRPr="003C0587">
        <w:rPr>
          <w:rFonts w:ascii="Arial" w:eastAsia="SimSun" w:hAnsi="Arial" w:cs="Arial"/>
          <w:kern w:val="2"/>
          <w:u w:val="single"/>
          <w:lang w:eastAsia="hi-IN" w:bidi="hi-IN"/>
        </w:rPr>
        <w:t xml:space="preserve"> </w:t>
      </w:r>
    </w:p>
    <w:p w14:paraId="2E4D8D71" w14:textId="7BBB72DD" w:rsidR="006C0511" w:rsidRPr="000956A0" w:rsidRDefault="008B3453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1</w:t>
      </w:r>
      <w:r w:rsidR="007C4FD3" w:rsidRPr="000956A0">
        <w:rPr>
          <w:rFonts w:ascii="Arial" w:eastAsia="SimSun" w:hAnsi="Arial" w:cs="Arial"/>
          <w:kern w:val="2"/>
          <w:lang w:eastAsia="hi-IN" w:bidi="hi-IN"/>
        </w:rPr>
        <w:t xml:space="preserve">. </w:t>
      </w:r>
      <w:r w:rsidR="002F37BB">
        <w:rPr>
          <w:rFonts w:ascii="Arial" w:eastAsia="SimSun" w:hAnsi="Arial" w:cs="Arial"/>
          <w:kern w:val="2"/>
          <w:lang w:eastAsia="hi-IN" w:bidi="hi-IN"/>
        </w:rPr>
        <w:t>Formularz ofertowy</w:t>
      </w:r>
      <w:r w:rsidR="007C4FD3" w:rsidRPr="000956A0">
        <w:rPr>
          <w:rFonts w:ascii="Arial" w:eastAsia="SimSun" w:hAnsi="Arial" w:cs="Arial"/>
          <w:kern w:val="2"/>
          <w:lang w:eastAsia="hi-IN" w:bidi="hi-IN"/>
        </w:rPr>
        <w:t xml:space="preserve">                        </w:t>
      </w:r>
    </w:p>
    <w:p w14:paraId="7037E377" w14:textId="6E34BFA8" w:rsidR="006C4E80" w:rsidRDefault="006C4E80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2</w:t>
      </w:r>
      <w:r w:rsidR="00635C64" w:rsidRPr="000956A0">
        <w:rPr>
          <w:rFonts w:ascii="Arial" w:eastAsia="SimSun" w:hAnsi="Arial" w:cs="Arial"/>
          <w:kern w:val="2"/>
          <w:lang w:eastAsia="hi-IN" w:bidi="hi-IN"/>
        </w:rPr>
        <w:t>.</w:t>
      </w:r>
      <w:r w:rsidR="007C4FD3" w:rsidRPr="000956A0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2F37BB">
        <w:rPr>
          <w:rFonts w:ascii="Arial" w:eastAsia="SimSun" w:hAnsi="Arial" w:cs="Arial"/>
          <w:kern w:val="2"/>
          <w:lang w:eastAsia="hi-IN" w:bidi="hi-IN"/>
        </w:rPr>
        <w:t xml:space="preserve">Wzór umowy   </w:t>
      </w:r>
    </w:p>
    <w:p w14:paraId="2B1E4E02" w14:textId="67D69843" w:rsidR="00B478AE" w:rsidRPr="000956A0" w:rsidRDefault="006C4E80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 xml:space="preserve">3. </w:t>
      </w:r>
      <w:r w:rsidR="002F37BB" w:rsidRPr="000956A0">
        <w:rPr>
          <w:rFonts w:ascii="Arial" w:eastAsia="SimSun" w:hAnsi="Arial" w:cs="Arial"/>
          <w:kern w:val="2"/>
          <w:lang w:eastAsia="hi-IN" w:bidi="hi-IN"/>
        </w:rPr>
        <w:t xml:space="preserve">Wykaz wykonanych usług  </w:t>
      </w:r>
    </w:p>
    <w:p w14:paraId="44A36D48" w14:textId="77777777" w:rsidR="00AD4B21" w:rsidRPr="000956A0" w:rsidRDefault="00AD4B21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</w:p>
    <w:p w14:paraId="4CA432BB" w14:textId="77777777" w:rsidR="006C0511" w:rsidRPr="000956A0" w:rsidRDefault="006C0511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</w:p>
    <w:sectPr w:rsidR="006C0511" w:rsidRPr="000956A0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BE2E5" w14:textId="77777777" w:rsidR="0020666D" w:rsidRDefault="0020666D" w:rsidP="000F38F9">
      <w:pPr>
        <w:spacing w:after="0" w:line="240" w:lineRule="auto"/>
      </w:pPr>
      <w:r>
        <w:separator/>
      </w:r>
    </w:p>
  </w:endnote>
  <w:endnote w:type="continuationSeparator" w:id="0">
    <w:p w14:paraId="7D5854DB" w14:textId="77777777" w:rsidR="0020666D" w:rsidRDefault="0020666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charset w:val="01"/>
    <w:family w:val="auto"/>
    <w:pitch w:val="variable"/>
  </w:font>
  <w:font w:name="font236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787036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D36B086" w14:textId="77777777" w:rsidR="00A40C5C" w:rsidRPr="00A40C5C" w:rsidRDefault="00A40C5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0C5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C0587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40C5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C0587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ECD83" w14:textId="77777777" w:rsidR="001F489F" w:rsidRPr="00A40C5C" w:rsidRDefault="001F489F" w:rsidP="007A7EB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08384" w14:textId="77777777" w:rsidR="004A2F36" w:rsidRPr="00425F85" w:rsidRDefault="00FE3E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3E38392" wp14:editId="2A3B62E3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B0607" w14:textId="77777777" w:rsidR="0020666D" w:rsidRDefault="0020666D" w:rsidP="000F38F9">
      <w:pPr>
        <w:spacing w:after="0" w:line="240" w:lineRule="auto"/>
      </w:pPr>
      <w:r>
        <w:separator/>
      </w:r>
    </w:p>
  </w:footnote>
  <w:footnote w:type="continuationSeparator" w:id="0">
    <w:p w14:paraId="1B5FB8CE" w14:textId="77777777" w:rsidR="0020666D" w:rsidRDefault="0020666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1836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48F1E" w14:textId="77777777" w:rsidR="00FF1ACA" w:rsidRDefault="00FE3E3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01BD23C7" wp14:editId="50122A09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724317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36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47657BE"/>
    <w:multiLevelType w:val="hybridMultilevel"/>
    <w:tmpl w:val="55C4B9FA"/>
    <w:lvl w:ilvl="0" w:tplc="3A541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F7C16"/>
    <w:multiLevelType w:val="hybridMultilevel"/>
    <w:tmpl w:val="6ECCF488"/>
    <w:lvl w:ilvl="0" w:tplc="BDA856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A7C2A"/>
    <w:multiLevelType w:val="hybridMultilevel"/>
    <w:tmpl w:val="5EEE61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C6C1F9A"/>
    <w:multiLevelType w:val="hybridMultilevel"/>
    <w:tmpl w:val="35BE0764"/>
    <w:lvl w:ilvl="0" w:tplc="45D6A3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10D5313"/>
    <w:multiLevelType w:val="hybridMultilevel"/>
    <w:tmpl w:val="A50EA728"/>
    <w:lvl w:ilvl="0" w:tplc="BDA856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E3B"/>
    <w:rsid w:val="000045F3"/>
    <w:rsid w:val="00010A42"/>
    <w:rsid w:val="00016A91"/>
    <w:rsid w:val="00037C21"/>
    <w:rsid w:val="00051919"/>
    <w:rsid w:val="000540F8"/>
    <w:rsid w:val="000551E9"/>
    <w:rsid w:val="00057FF3"/>
    <w:rsid w:val="00064C37"/>
    <w:rsid w:val="00071C60"/>
    <w:rsid w:val="00076B6B"/>
    <w:rsid w:val="000956A0"/>
    <w:rsid w:val="0009713D"/>
    <w:rsid w:val="000B223A"/>
    <w:rsid w:val="000B4211"/>
    <w:rsid w:val="000C7BE6"/>
    <w:rsid w:val="000D1B18"/>
    <w:rsid w:val="000D4226"/>
    <w:rsid w:val="000D66B8"/>
    <w:rsid w:val="000E374B"/>
    <w:rsid w:val="000E557E"/>
    <w:rsid w:val="000E7A52"/>
    <w:rsid w:val="000F3813"/>
    <w:rsid w:val="000F38F9"/>
    <w:rsid w:val="000F4E7F"/>
    <w:rsid w:val="000F6CE1"/>
    <w:rsid w:val="001004BB"/>
    <w:rsid w:val="0010064E"/>
    <w:rsid w:val="00111B33"/>
    <w:rsid w:val="00111F7B"/>
    <w:rsid w:val="001447AE"/>
    <w:rsid w:val="00152CA5"/>
    <w:rsid w:val="00167C41"/>
    <w:rsid w:val="00174EE5"/>
    <w:rsid w:val="00175D69"/>
    <w:rsid w:val="001766D0"/>
    <w:rsid w:val="00193030"/>
    <w:rsid w:val="001948DB"/>
    <w:rsid w:val="001A12FD"/>
    <w:rsid w:val="001E5D3D"/>
    <w:rsid w:val="001F19F9"/>
    <w:rsid w:val="001F489F"/>
    <w:rsid w:val="001F6FBD"/>
    <w:rsid w:val="00200185"/>
    <w:rsid w:val="0020666D"/>
    <w:rsid w:val="002078CB"/>
    <w:rsid w:val="00210F5A"/>
    <w:rsid w:val="00221F98"/>
    <w:rsid w:val="00225414"/>
    <w:rsid w:val="00226A37"/>
    <w:rsid w:val="00227B94"/>
    <w:rsid w:val="00231B8A"/>
    <w:rsid w:val="002423A8"/>
    <w:rsid w:val="0024534D"/>
    <w:rsid w:val="00250401"/>
    <w:rsid w:val="002610D2"/>
    <w:rsid w:val="002633CD"/>
    <w:rsid w:val="00291D4C"/>
    <w:rsid w:val="002A09D9"/>
    <w:rsid w:val="002A2117"/>
    <w:rsid w:val="002A6AF5"/>
    <w:rsid w:val="002C018D"/>
    <w:rsid w:val="002C07DF"/>
    <w:rsid w:val="002C21F8"/>
    <w:rsid w:val="002C28AF"/>
    <w:rsid w:val="002D6527"/>
    <w:rsid w:val="002E195E"/>
    <w:rsid w:val="002F21D6"/>
    <w:rsid w:val="002F3587"/>
    <w:rsid w:val="002F37BB"/>
    <w:rsid w:val="002F681D"/>
    <w:rsid w:val="0031184D"/>
    <w:rsid w:val="00311BAA"/>
    <w:rsid w:val="00312D02"/>
    <w:rsid w:val="003149CE"/>
    <w:rsid w:val="00323C4A"/>
    <w:rsid w:val="0033599E"/>
    <w:rsid w:val="00335C55"/>
    <w:rsid w:val="00342586"/>
    <w:rsid w:val="00350DC0"/>
    <w:rsid w:val="0036229F"/>
    <w:rsid w:val="003714E9"/>
    <w:rsid w:val="00376E76"/>
    <w:rsid w:val="003810F5"/>
    <w:rsid w:val="00383FDD"/>
    <w:rsid w:val="00390E4A"/>
    <w:rsid w:val="00391EF3"/>
    <w:rsid w:val="0039377C"/>
    <w:rsid w:val="00393829"/>
    <w:rsid w:val="003B53EB"/>
    <w:rsid w:val="003C0587"/>
    <w:rsid w:val="003C6165"/>
    <w:rsid w:val="003D12B9"/>
    <w:rsid w:val="003F14C8"/>
    <w:rsid w:val="003F1F33"/>
    <w:rsid w:val="003F2642"/>
    <w:rsid w:val="003F322C"/>
    <w:rsid w:val="003F4F83"/>
    <w:rsid w:val="00413F53"/>
    <w:rsid w:val="004200CE"/>
    <w:rsid w:val="00425F85"/>
    <w:rsid w:val="0043090A"/>
    <w:rsid w:val="004316DD"/>
    <w:rsid w:val="00434ACF"/>
    <w:rsid w:val="0043600E"/>
    <w:rsid w:val="00436784"/>
    <w:rsid w:val="00444190"/>
    <w:rsid w:val="004453F3"/>
    <w:rsid w:val="00452F4E"/>
    <w:rsid w:val="004732AC"/>
    <w:rsid w:val="00476E20"/>
    <w:rsid w:val="004836F4"/>
    <w:rsid w:val="00483F26"/>
    <w:rsid w:val="004959AC"/>
    <w:rsid w:val="004A2F36"/>
    <w:rsid w:val="004A77EB"/>
    <w:rsid w:val="004B0344"/>
    <w:rsid w:val="004B0960"/>
    <w:rsid w:val="004B140D"/>
    <w:rsid w:val="004B43DB"/>
    <w:rsid w:val="004D3150"/>
    <w:rsid w:val="004D62E7"/>
    <w:rsid w:val="004E165F"/>
    <w:rsid w:val="004E2C5D"/>
    <w:rsid w:val="00522C1A"/>
    <w:rsid w:val="005254E4"/>
    <w:rsid w:val="0054781B"/>
    <w:rsid w:val="005572BA"/>
    <w:rsid w:val="00557FD4"/>
    <w:rsid w:val="0056733E"/>
    <w:rsid w:val="005677EF"/>
    <w:rsid w:val="005710E7"/>
    <w:rsid w:val="00581C71"/>
    <w:rsid w:val="00592EC8"/>
    <w:rsid w:val="005954FB"/>
    <w:rsid w:val="005B1241"/>
    <w:rsid w:val="005B2151"/>
    <w:rsid w:val="005C7609"/>
    <w:rsid w:val="005E1CC4"/>
    <w:rsid w:val="005E7CFF"/>
    <w:rsid w:val="005F4F3B"/>
    <w:rsid w:val="00604D55"/>
    <w:rsid w:val="00615A71"/>
    <w:rsid w:val="0062060B"/>
    <w:rsid w:val="00623031"/>
    <w:rsid w:val="0062316B"/>
    <w:rsid w:val="00626F39"/>
    <w:rsid w:val="00632943"/>
    <w:rsid w:val="00633F2F"/>
    <w:rsid w:val="00635C64"/>
    <w:rsid w:val="00650543"/>
    <w:rsid w:val="006657C0"/>
    <w:rsid w:val="0068475A"/>
    <w:rsid w:val="00693A5C"/>
    <w:rsid w:val="006A2438"/>
    <w:rsid w:val="006A2F19"/>
    <w:rsid w:val="006B0E2A"/>
    <w:rsid w:val="006B10C9"/>
    <w:rsid w:val="006C0511"/>
    <w:rsid w:val="006C3D05"/>
    <w:rsid w:val="006C4389"/>
    <w:rsid w:val="006C4E80"/>
    <w:rsid w:val="006C657E"/>
    <w:rsid w:val="006D6C43"/>
    <w:rsid w:val="006E576D"/>
    <w:rsid w:val="006E5B38"/>
    <w:rsid w:val="006F0D68"/>
    <w:rsid w:val="006F0DD4"/>
    <w:rsid w:val="006F778B"/>
    <w:rsid w:val="00700C6B"/>
    <w:rsid w:val="00705E77"/>
    <w:rsid w:val="007160CA"/>
    <w:rsid w:val="00721AE7"/>
    <w:rsid w:val="00722724"/>
    <w:rsid w:val="00723250"/>
    <w:rsid w:val="0075095D"/>
    <w:rsid w:val="00752559"/>
    <w:rsid w:val="0075443D"/>
    <w:rsid w:val="00762D7D"/>
    <w:rsid w:val="00762D91"/>
    <w:rsid w:val="00775916"/>
    <w:rsid w:val="00775AAA"/>
    <w:rsid w:val="007804AA"/>
    <w:rsid w:val="0078057E"/>
    <w:rsid w:val="0078553A"/>
    <w:rsid w:val="00786AF3"/>
    <w:rsid w:val="007876CB"/>
    <w:rsid w:val="007A7EBB"/>
    <w:rsid w:val="007B5595"/>
    <w:rsid w:val="007C4FD3"/>
    <w:rsid w:val="007C7D65"/>
    <w:rsid w:val="007D4902"/>
    <w:rsid w:val="007D7C22"/>
    <w:rsid w:val="007E0358"/>
    <w:rsid w:val="007E28EB"/>
    <w:rsid w:val="00804FDD"/>
    <w:rsid w:val="0080520D"/>
    <w:rsid w:val="008053E2"/>
    <w:rsid w:val="00812CEA"/>
    <w:rsid w:val="00820D58"/>
    <w:rsid w:val="00831F5C"/>
    <w:rsid w:val="00844EA4"/>
    <w:rsid w:val="00845D6A"/>
    <w:rsid w:val="00850D26"/>
    <w:rsid w:val="0085274A"/>
    <w:rsid w:val="008852D5"/>
    <w:rsid w:val="008B3453"/>
    <w:rsid w:val="008B6E97"/>
    <w:rsid w:val="008B71AC"/>
    <w:rsid w:val="008C0F02"/>
    <w:rsid w:val="008C600A"/>
    <w:rsid w:val="008D2254"/>
    <w:rsid w:val="008D2D33"/>
    <w:rsid w:val="008D4B78"/>
    <w:rsid w:val="008D74C9"/>
    <w:rsid w:val="008D77DE"/>
    <w:rsid w:val="008F5A92"/>
    <w:rsid w:val="00900617"/>
    <w:rsid w:val="00910F72"/>
    <w:rsid w:val="0091274F"/>
    <w:rsid w:val="009262C3"/>
    <w:rsid w:val="009301BF"/>
    <w:rsid w:val="0093784F"/>
    <w:rsid w:val="00951C0C"/>
    <w:rsid w:val="00961420"/>
    <w:rsid w:val="00962FD5"/>
    <w:rsid w:val="0096370D"/>
    <w:rsid w:val="009862AC"/>
    <w:rsid w:val="009949ED"/>
    <w:rsid w:val="009A6C19"/>
    <w:rsid w:val="009B37F8"/>
    <w:rsid w:val="009B6A4B"/>
    <w:rsid w:val="009C2C81"/>
    <w:rsid w:val="009C444C"/>
    <w:rsid w:val="009D143A"/>
    <w:rsid w:val="009D2F16"/>
    <w:rsid w:val="009E0CB5"/>
    <w:rsid w:val="009E5CA9"/>
    <w:rsid w:val="009F20FF"/>
    <w:rsid w:val="009F7301"/>
    <w:rsid w:val="00A0055A"/>
    <w:rsid w:val="00A12FE8"/>
    <w:rsid w:val="00A16CB9"/>
    <w:rsid w:val="00A20524"/>
    <w:rsid w:val="00A20FE6"/>
    <w:rsid w:val="00A27D8E"/>
    <w:rsid w:val="00A31B45"/>
    <w:rsid w:val="00A40C5C"/>
    <w:rsid w:val="00A54751"/>
    <w:rsid w:val="00A55F15"/>
    <w:rsid w:val="00A5643E"/>
    <w:rsid w:val="00A61476"/>
    <w:rsid w:val="00A6479D"/>
    <w:rsid w:val="00A66F4C"/>
    <w:rsid w:val="00A920D9"/>
    <w:rsid w:val="00A9254E"/>
    <w:rsid w:val="00A9313E"/>
    <w:rsid w:val="00AA6E71"/>
    <w:rsid w:val="00AB6115"/>
    <w:rsid w:val="00AD4B21"/>
    <w:rsid w:val="00AE1E84"/>
    <w:rsid w:val="00AF0B90"/>
    <w:rsid w:val="00B00B2D"/>
    <w:rsid w:val="00B0678F"/>
    <w:rsid w:val="00B154C0"/>
    <w:rsid w:val="00B253D8"/>
    <w:rsid w:val="00B45457"/>
    <w:rsid w:val="00B478AE"/>
    <w:rsid w:val="00B502B2"/>
    <w:rsid w:val="00B50311"/>
    <w:rsid w:val="00B644CA"/>
    <w:rsid w:val="00B66244"/>
    <w:rsid w:val="00B85092"/>
    <w:rsid w:val="00B86EF5"/>
    <w:rsid w:val="00B93EC2"/>
    <w:rsid w:val="00B9724C"/>
    <w:rsid w:val="00B977DC"/>
    <w:rsid w:val="00BB1AD0"/>
    <w:rsid w:val="00BC0E21"/>
    <w:rsid w:val="00BC407A"/>
    <w:rsid w:val="00BE796E"/>
    <w:rsid w:val="00C106CC"/>
    <w:rsid w:val="00C15C8B"/>
    <w:rsid w:val="00C319E2"/>
    <w:rsid w:val="00C408B2"/>
    <w:rsid w:val="00C44459"/>
    <w:rsid w:val="00C51E36"/>
    <w:rsid w:val="00C6050B"/>
    <w:rsid w:val="00C66824"/>
    <w:rsid w:val="00C715A0"/>
    <w:rsid w:val="00C730D2"/>
    <w:rsid w:val="00C771B4"/>
    <w:rsid w:val="00C81410"/>
    <w:rsid w:val="00C85838"/>
    <w:rsid w:val="00CB2ED8"/>
    <w:rsid w:val="00CD02C0"/>
    <w:rsid w:val="00CD5C88"/>
    <w:rsid w:val="00CE2062"/>
    <w:rsid w:val="00CF136F"/>
    <w:rsid w:val="00D06763"/>
    <w:rsid w:val="00D1441E"/>
    <w:rsid w:val="00D16970"/>
    <w:rsid w:val="00D173B8"/>
    <w:rsid w:val="00D21933"/>
    <w:rsid w:val="00D24891"/>
    <w:rsid w:val="00D26CC4"/>
    <w:rsid w:val="00D32135"/>
    <w:rsid w:val="00D32B28"/>
    <w:rsid w:val="00D401B3"/>
    <w:rsid w:val="00D47B4A"/>
    <w:rsid w:val="00D556EF"/>
    <w:rsid w:val="00D5665A"/>
    <w:rsid w:val="00D81E08"/>
    <w:rsid w:val="00D84FAF"/>
    <w:rsid w:val="00D85601"/>
    <w:rsid w:val="00D971E8"/>
    <w:rsid w:val="00DB546B"/>
    <w:rsid w:val="00DE3A1E"/>
    <w:rsid w:val="00DE6072"/>
    <w:rsid w:val="00DF0EDA"/>
    <w:rsid w:val="00DF4085"/>
    <w:rsid w:val="00E05D6D"/>
    <w:rsid w:val="00E119B5"/>
    <w:rsid w:val="00E12A14"/>
    <w:rsid w:val="00E1523D"/>
    <w:rsid w:val="00E1684D"/>
    <w:rsid w:val="00E235ED"/>
    <w:rsid w:val="00E30434"/>
    <w:rsid w:val="00E307EB"/>
    <w:rsid w:val="00E37929"/>
    <w:rsid w:val="00E40E5E"/>
    <w:rsid w:val="00E41603"/>
    <w:rsid w:val="00E5354F"/>
    <w:rsid w:val="00E55F12"/>
    <w:rsid w:val="00E65B0F"/>
    <w:rsid w:val="00E67993"/>
    <w:rsid w:val="00E732DF"/>
    <w:rsid w:val="00E753D5"/>
    <w:rsid w:val="00E80824"/>
    <w:rsid w:val="00E91D55"/>
    <w:rsid w:val="00E9374A"/>
    <w:rsid w:val="00E95513"/>
    <w:rsid w:val="00E96794"/>
    <w:rsid w:val="00EA04C7"/>
    <w:rsid w:val="00EB38F2"/>
    <w:rsid w:val="00EB5DB5"/>
    <w:rsid w:val="00EE32B4"/>
    <w:rsid w:val="00EE7BA2"/>
    <w:rsid w:val="00EF16E5"/>
    <w:rsid w:val="00EF76A4"/>
    <w:rsid w:val="00F1642E"/>
    <w:rsid w:val="00F27D06"/>
    <w:rsid w:val="00F318C7"/>
    <w:rsid w:val="00F31C60"/>
    <w:rsid w:val="00F50CD0"/>
    <w:rsid w:val="00F52EF3"/>
    <w:rsid w:val="00F54AE5"/>
    <w:rsid w:val="00F831FC"/>
    <w:rsid w:val="00FA014D"/>
    <w:rsid w:val="00FA7DFD"/>
    <w:rsid w:val="00FC7CE3"/>
    <w:rsid w:val="00FD080E"/>
    <w:rsid w:val="00FD2855"/>
    <w:rsid w:val="00FD3278"/>
    <w:rsid w:val="00FE3941"/>
    <w:rsid w:val="00FE3E3B"/>
    <w:rsid w:val="00FE3F9F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E29D8B8"/>
  <w15:docId w15:val="{B2CD71B0-817C-4427-B637-CD3D5F5F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markaczewsk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5EFD0-9536-40E1-804B-D1F6316A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135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Anna Marchlik</cp:lastModifiedBy>
  <cp:revision>6</cp:revision>
  <cp:lastPrinted>2021-07-01T07:38:00Z</cp:lastPrinted>
  <dcterms:created xsi:type="dcterms:W3CDTF">2019-07-04T12:30:00Z</dcterms:created>
  <dcterms:modified xsi:type="dcterms:W3CDTF">2021-07-01T11:05:00Z</dcterms:modified>
</cp:coreProperties>
</file>