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97" w:rsidRDefault="00E83F97" w:rsidP="00E83F97">
      <w:pPr>
        <w:pStyle w:val="Akapitzlist"/>
        <w:numPr>
          <w:ilvl w:val="0"/>
          <w:numId w:val="8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3.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E83F97" w:rsidRDefault="00E83F97" w:rsidP="00E83F97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E83F97" w:rsidRDefault="00E83F97" w:rsidP="00E83F97">
      <w:pPr>
        <w:pStyle w:val="Akapitzlist"/>
        <w:numPr>
          <w:ilvl w:val="0"/>
          <w:numId w:val="8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E83F97" w:rsidRDefault="00E83F97" w:rsidP="00E83F9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8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E83F97" w:rsidRPr="001F3CD5" w:rsidRDefault="00E83F97" w:rsidP="00E83F97">
      <w:pPr>
        <w:jc w:val="center"/>
        <w:rPr>
          <w:rFonts w:ascii="Arial" w:hAnsi="Arial" w:cs="Arial"/>
          <w:b/>
          <w:sz w:val="20"/>
          <w:szCs w:val="20"/>
        </w:rPr>
      </w:pPr>
    </w:p>
    <w:p w:rsidR="00E83F97" w:rsidRDefault="00E83F97" w:rsidP="00E83F97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E83F97" w:rsidRPr="001F3CD5" w:rsidRDefault="00E83F97" w:rsidP="00E83F97">
      <w:pPr>
        <w:jc w:val="center"/>
        <w:rPr>
          <w:rFonts w:ascii="Arial" w:hAnsi="Arial" w:cs="Arial"/>
          <w:b/>
          <w:sz w:val="20"/>
          <w:szCs w:val="20"/>
        </w:rPr>
      </w:pPr>
    </w:p>
    <w:p w:rsidR="00E83F97" w:rsidRPr="0017728D" w:rsidRDefault="00E83F97" w:rsidP="00E83F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E83F97" w:rsidRDefault="00E83F97" w:rsidP="00E83F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E83F97" w:rsidRPr="0017728D" w:rsidRDefault="00E83F97" w:rsidP="00E83F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E83F97" w:rsidRPr="0017728D" w:rsidRDefault="00E83F97" w:rsidP="00E83F9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sz w:val="22"/>
          <w:szCs w:val="22"/>
        </w:rPr>
        <w:t xml:space="preserve">2 roty po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E83F97" w:rsidRDefault="00E83F97" w:rsidP="00E83F9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E83F97" w:rsidRPr="004625AF" w:rsidRDefault="00E83F97" w:rsidP="00E83F9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F60699">
        <w:rPr>
          <w:rFonts w:ascii="Arial" w:hAnsi="Arial" w:cs="Arial"/>
          <w:sz w:val="22"/>
          <w:szCs w:val="22"/>
        </w:rPr>
        <w:t xml:space="preserve">Prowadzenie asekuracji </w:t>
      </w:r>
      <w:r>
        <w:rPr>
          <w:rFonts w:ascii="Arial" w:hAnsi="Arial" w:cs="Arial"/>
          <w:sz w:val="22"/>
          <w:szCs w:val="22"/>
        </w:rPr>
        <w:t xml:space="preserve">i autoasekuracji </w:t>
      </w:r>
      <w:r w:rsidRPr="00F60699">
        <w:rPr>
          <w:rFonts w:ascii="Arial" w:hAnsi="Arial" w:cs="Arial"/>
          <w:sz w:val="22"/>
          <w:szCs w:val="22"/>
        </w:rPr>
        <w:t>po powierzchni pochyłej</w:t>
      </w:r>
      <w:r>
        <w:rPr>
          <w:rFonts w:ascii="Arial" w:hAnsi="Arial" w:cs="Arial"/>
          <w:sz w:val="22"/>
          <w:szCs w:val="22"/>
        </w:rPr>
        <w:t>.</w:t>
      </w:r>
      <w:r w:rsidRPr="00F60699">
        <w:rPr>
          <w:rFonts w:ascii="Arial" w:hAnsi="Arial" w:cs="Arial"/>
          <w:sz w:val="22"/>
          <w:szCs w:val="22"/>
        </w:rPr>
        <w:t xml:space="preserve"> </w:t>
      </w:r>
      <w:r w:rsidRPr="002441ED">
        <w:rPr>
          <w:rFonts w:ascii="Arial" w:hAnsi="Arial" w:cs="Arial"/>
          <w:bCs/>
          <w:sz w:val="22"/>
          <w:szCs w:val="22"/>
        </w:rPr>
        <w:t>Roty prowadząc działania ratownicze w drodze do miejsca zdarzenia mają do pokonania stok o pochyleniu &lt; 30</w:t>
      </w:r>
      <w:r w:rsidRPr="002441ED">
        <w:rPr>
          <w:rFonts w:ascii="Arial" w:hAnsi="Arial" w:cs="Arial"/>
          <w:bCs/>
          <w:sz w:val="22"/>
          <w:szCs w:val="22"/>
          <w:vertAlign w:val="superscript"/>
        </w:rPr>
        <w:t>0</w:t>
      </w:r>
      <w:r w:rsidRPr="002441E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</w:t>
      </w:r>
      <w:r w:rsidRPr="002441ED">
        <w:rPr>
          <w:rFonts w:ascii="Arial" w:hAnsi="Arial" w:cs="Arial"/>
          <w:bCs/>
          <w:sz w:val="22"/>
          <w:szCs w:val="22"/>
        </w:rPr>
        <w:t>owierzchnia śliska, oblodz</w:t>
      </w:r>
      <w:r>
        <w:rPr>
          <w:rFonts w:ascii="Arial" w:hAnsi="Arial" w:cs="Arial"/>
          <w:bCs/>
          <w:sz w:val="22"/>
          <w:szCs w:val="22"/>
        </w:rPr>
        <w:t>ona.</w:t>
      </w:r>
      <w:r w:rsidRPr="002441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Pr="002441ED">
        <w:rPr>
          <w:rFonts w:ascii="Arial" w:hAnsi="Arial" w:cs="Arial"/>
          <w:bCs/>
          <w:sz w:val="22"/>
          <w:szCs w:val="22"/>
        </w:rPr>
        <w:t>abezp</w:t>
      </w:r>
      <w:r>
        <w:rPr>
          <w:rFonts w:ascii="Arial" w:hAnsi="Arial" w:cs="Arial"/>
          <w:bCs/>
          <w:sz w:val="22"/>
          <w:szCs w:val="22"/>
        </w:rPr>
        <w:t>ieczenie ratowników (a</w:t>
      </w:r>
      <w:r w:rsidRPr="002441ED">
        <w:rPr>
          <w:rFonts w:ascii="Arial" w:hAnsi="Arial" w:cs="Arial"/>
          <w:bCs/>
          <w:sz w:val="22"/>
          <w:szCs w:val="22"/>
        </w:rPr>
        <w:t>utoasekuracja lub asekuracja ratownika)</w:t>
      </w:r>
      <w:r>
        <w:rPr>
          <w:rFonts w:ascii="Arial" w:hAnsi="Arial" w:cs="Arial"/>
          <w:sz w:val="22"/>
          <w:szCs w:val="22"/>
        </w:rPr>
        <w:t>.</w:t>
      </w:r>
      <w:r w:rsidRPr="004625AF">
        <w:rPr>
          <w:rFonts w:ascii="Arial" w:hAnsi="Arial" w:cs="Arial"/>
          <w:sz w:val="22"/>
          <w:szCs w:val="22"/>
        </w:rPr>
        <w:t xml:space="preserve">  </w:t>
      </w:r>
    </w:p>
    <w:p w:rsidR="00E83F97" w:rsidRDefault="00E83F97" w:rsidP="00E83F9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 w:rsidRPr="0097262B">
        <w:rPr>
          <w:rFonts w:ascii="Arial" w:hAnsi="Arial" w:cs="Arial"/>
          <w:i/>
          <w:sz w:val="22"/>
          <w:szCs w:val="22"/>
        </w:rPr>
        <w:t>:</w:t>
      </w:r>
    </w:p>
    <w:p w:rsidR="00E83F97" w:rsidRPr="00885893" w:rsidRDefault="00E83F97" w:rsidP="00E83F97">
      <w:pPr>
        <w:pStyle w:val="Akapitzlist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5893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82C2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asekuracja</w:t>
      </w:r>
      <w:r w:rsidRPr="00482C25">
        <w:rPr>
          <w:rFonts w:ascii="Arial" w:hAnsi="Arial" w:cs="Arial"/>
          <w:sz w:val="22"/>
          <w:szCs w:val="22"/>
        </w:rPr>
        <w:t>)</w:t>
      </w:r>
    </w:p>
    <w:p w:rsidR="00E83F97" w:rsidRPr="00885893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stanowisko do asekuracji,</w:t>
      </w:r>
    </w:p>
    <w:p w:rsidR="00E83F97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obsłuż stanowisko asekuracyjne,</w:t>
      </w:r>
    </w:p>
    <w:p w:rsidR="00E83F97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poruszaj się po powierzchni pochyłej oblodzonej,</w:t>
      </w:r>
    </w:p>
    <w:p w:rsidR="00E83F97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E83F97" w:rsidRPr="00E70580" w:rsidRDefault="00E83F97" w:rsidP="00E83F97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 w:rsidRPr="00E70580">
        <w:rPr>
          <w:rFonts w:ascii="Arial" w:hAnsi="Arial" w:cs="Arial"/>
          <w:b/>
          <w:sz w:val="22"/>
          <w:szCs w:val="22"/>
          <w:u w:val="single"/>
        </w:rPr>
        <w:t>Rota 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</w:rPr>
        <w:t xml:space="preserve"> (autoasekuracja</w:t>
      </w:r>
      <w:r w:rsidRPr="00482C25">
        <w:rPr>
          <w:rFonts w:ascii="Arial" w:hAnsi="Arial" w:cs="Arial"/>
          <w:sz w:val="22"/>
          <w:szCs w:val="22"/>
        </w:rPr>
        <w:t>)</w:t>
      </w:r>
    </w:p>
    <w:p w:rsidR="00E83F97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stanowiska do autoasekuracji,</w:t>
      </w:r>
    </w:p>
    <w:p w:rsidR="00E83F97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 w:rsidRPr="001F3CD5">
        <w:rPr>
          <w:rFonts w:ascii="Arial" w:hAnsi="Arial" w:cs="Arial"/>
          <w:sz w:val="22"/>
          <w:szCs w:val="22"/>
        </w:rPr>
        <w:t>porusza</w:t>
      </w:r>
      <w:r>
        <w:rPr>
          <w:rFonts w:ascii="Arial" w:hAnsi="Arial" w:cs="Arial"/>
          <w:sz w:val="22"/>
          <w:szCs w:val="22"/>
        </w:rPr>
        <w:t xml:space="preserve">j </w:t>
      </w:r>
      <w:r w:rsidRPr="001F3CD5">
        <w:rPr>
          <w:rFonts w:ascii="Arial" w:hAnsi="Arial" w:cs="Arial"/>
          <w:sz w:val="22"/>
          <w:szCs w:val="22"/>
        </w:rPr>
        <w:t>się po powierzchni pochyłej oblodzonej w autoasekuracji</w:t>
      </w:r>
      <w:r>
        <w:rPr>
          <w:rFonts w:ascii="Arial" w:hAnsi="Arial" w:cs="Arial"/>
          <w:sz w:val="22"/>
          <w:szCs w:val="22"/>
        </w:rPr>
        <w:t>,</w:t>
      </w:r>
    </w:p>
    <w:p w:rsidR="00E83F97" w:rsidRPr="001F3CD5" w:rsidRDefault="00E83F97" w:rsidP="00E83F97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</w:t>
      </w:r>
      <w:r w:rsidRPr="001F3CD5">
        <w:rPr>
          <w:rFonts w:ascii="Arial" w:hAnsi="Arial" w:cs="Arial"/>
          <w:sz w:val="22"/>
          <w:szCs w:val="22"/>
        </w:rPr>
        <w:t>.</w:t>
      </w:r>
    </w:p>
    <w:p w:rsidR="00E83F97" w:rsidRPr="0017728D" w:rsidRDefault="00E83F97" w:rsidP="00E83F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E83F97" w:rsidRDefault="00E83F97" w:rsidP="00E83F9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E83F97" w:rsidRDefault="00E83F97" w:rsidP="00E83F9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E83F97" w:rsidRDefault="00E83F97" w:rsidP="00E83F9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E83F97" w:rsidRDefault="00E83F97" w:rsidP="00E83F9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3 szt. przyrządu zjazdowego z automatyczną blokadą, osłony na liny zapewnia organizator szkolenia.</w:t>
      </w:r>
    </w:p>
    <w:p w:rsidR="00E83F97" w:rsidRPr="00C64B3E" w:rsidRDefault="00E83F97" w:rsidP="00E83F9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97262B">
        <w:rPr>
          <w:rFonts w:ascii="Arial" w:hAnsi="Arial" w:cs="Arial"/>
          <w:i/>
          <w:sz w:val="22"/>
          <w:szCs w:val="22"/>
        </w:rPr>
        <w:t xml:space="preserve"> (check lista)</w:t>
      </w:r>
    </w:p>
    <w:p w:rsidR="00E83F97" w:rsidRDefault="00E83F97" w:rsidP="00E83F97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5782"/>
        <w:gridCol w:w="605"/>
        <w:gridCol w:w="541"/>
        <w:gridCol w:w="541"/>
        <w:gridCol w:w="477"/>
      </w:tblGrid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164" w:type="dxa"/>
            <w:gridSpan w:val="4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E83F97" w:rsidRPr="0001763C" w:rsidTr="004A1CAA">
        <w:trPr>
          <w:jc w:val="center"/>
        </w:trPr>
        <w:tc>
          <w:tcPr>
            <w:tcW w:w="8642" w:type="dxa"/>
            <w:gridSpan w:val="6"/>
          </w:tcPr>
          <w:p w:rsidR="00E83F97" w:rsidRPr="00E72D9A" w:rsidRDefault="00E83F97" w:rsidP="004A1CAA">
            <w:pPr>
              <w:ind w:left="64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Rota I</w:t>
            </w: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7101BC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D82282" w:rsidRDefault="00E83F97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D82282" w:rsidRDefault="00E83F97" w:rsidP="004A1CA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7101BC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do asekuracji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7101BC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7101BC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Obsłużył stanowisko do asekuracji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7101BC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82" w:type="dxa"/>
          </w:tcPr>
          <w:p w:rsidR="00E83F97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Poruszał się po powierzchni pochyłej, oblodzonej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7101BC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782" w:type="dxa"/>
          </w:tcPr>
          <w:p w:rsidR="00E83F97" w:rsidRPr="001875E6" w:rsidRDefault="00E83F97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8642" w:type="dxa"/>
            <w:gridSpan w:val="6"/>
          </w:tcPr>
          <w:p w:rsidR="00E83F97" w:rsidRPr="00E72D9A" w:rsidRDefault="00E83F97" w:rsidP="004A1CAA">
            <w:pPr>
              <w:ind w:left="640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D9A">
              <w:rPr>
                <w:rFonts w:ascii="Arial" w:hAnsi="Arial" w:cs="Arial"/>
                <w:b/>
                <w:bCs/>
                <w:sz w:val="22"/>
                <w:szCs w:val="22"/>
              </w:rPr>
              <w:t>Rota II</w:t>
            </w: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143A67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782" w:type="dxa"/>
          </w:tcPr>
          <w:p w:rsidR="00E83F97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do autoasekuracji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782" w:type="dxa"/>
          </w:tcPr>
          <w:p w:rsidR="00E83F97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782" w:type="dxa"/>
          </w:tcPr>
          <w:p w:rsidR="00E83F97" w:rsidRDefault="00E83F97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oruszał się po powierzchni pochyłej, oblodzonej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3F97" w:rsidRPr="0001763C" w:rsidTr="004A1CAA">
        <w:trPr>
          <w:jc w:val="center"/>
        </w:trPr>
        <w:tc>
          <w:tcPr>
            <w:tcW w:w="696" w:type="dxa"/>
          </w:tcPr>
          <w:p w:rsidR="00E83F97" w:rsidRPr="00143A67" w:rsidRDefault="00E83F97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782" w:type="dxa"/>
          </w:tcPr>
          <w:p w:rsidR="00E83F97" w:rsidRPr="0001763C" w:rsidRDefault="00E83F97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pct20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E83F97" w:rsidRPr="0001763C" w:rsidRDefault="00E83F97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83F97" w:rsidRDefault="00E83F97" w:rsidP="00E83F9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E83F97" w:rsidRDefault="00E83F97" w:rsidP="00E83F9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E83F97" w:rsidRDefault="00E83F97" w:rsidP="00E83F9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83F97" w:rsidRDefault="00E83F97" w:rsidP="00E83F97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E83F97" w:rsidRDefault="00E83F97" w:rsidP="00E83F97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  <w:r>
        <w:rPr>
          <w:rFonts w:ascii="Arial" w:hAnsi="Arial" w:cs="Arial"/>
          <w:sz w:val="18"/>
          <w:szCs w:val="18"/>
        </w:rPr>
        <w:t xml:space="preserve"> </w:t>
      </w:r>
    </w:p>
    <w:p w:rsidR="00E83F97" w:rsidRDefault="00E83F97" w:rsidP="00E83F97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DC2BD6" w:rsidRDefault="00E83F97" w:rsidP="00E83F97">
      <w:pPr>
        <w:ind w:left="6521"/>
      </w:pPr>
      <w:bookmarkStart w:id="0" w:name="_GoBack"/>
      <w:r>
        <w:rPr>
          <w:rFonts w:ascii="Arial" w:hAnsi="Arial" w:cs="Arial"/>
          <w:sz w:val="22"/>
          <w:szCs w:val="22"/>
        </w:rPr>
        <w:t>…………………………</w:t>
      </w:r>
      <w:bookmarkEnd w:id="0"/>
    </w:p>
    <w:sectPr w:rsidR="00DC2BD6" w:rsidSect="00E83F9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DB1"/>
    <w:multiLevelType w:val="hybridMultilevel"/>
    <w:tmpl w:val="F574E52E"/>
    <w:lvl w:ilvl="0" w:tplc="1BF280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B422AD"/>
    <w:multiLevelType w:val="hybridMultilevel"/>
    <w:tmpl w:val="F00CC194"/>
    <w:lvl w:ilvl="0" w:tplc="701E9B46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A7F6E"/>
    <w:multiLevelType w:val="hybridMultilevel"/>
    <w:tmpl w:val="CF2E99B4"/>
    <w:lvl w:ilvl="0" w:tplc="F89409E8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2E5847"/>
    <w:multiLevelType w:val="hybridMultilevel"/>
    <w:tmpl w:val="ABCC2632"/>
    <w:lvl w:ilvl="0" w:tplc="E7B8FF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5503"/>
    <w:multiLevelType w:val="hybridMultilevel"/>
    <w:tmpl w:val="2C2E526C"/>
    <w:lvl w:ilvl="0" w:tplc="ADE01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B0559"/>
    <w:multiLevelType w:val="hybridMultilevel"/>
    <w:tmpl w:val="96F26FD4"/>
    <w:lvl w:ilvl="0" w:tplc="77E0270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956501"/>
    <w:multiLevelType w:val="hybridMultilevel"/>
    <w:tmpl w:val="3F422776"/>
    <w:lvl w:ilvl="0" w:tplc="EA34779A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97"/>
    <w:rsid w:val="00DC2BD6"/>
    <w:rsid w:val="00E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4AE73-31E0-48E6-BE83-22DACBD6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F97"/>
    <w:pPr>
      <w:ind w:left="720"/>
      <w:contextualSpacing/>
    </w:pPr>
  </w:style>
  <w:style w:type="table" w:styleId="Tabela-Siatka">
    <w:name w:val="Table Grid"/>
    <w:basedOn w:val="Standardowy"/>
    <w:uiPriority w:val="59"/>
    <w:rsid w:val="00E83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2019-11-27T10:15:00Z</dcterms:created>
  <dcterms:modified xsi:type="dcterms:W3CDTF">2019-11-27T10:16:00Z</dcterms:modified>
</cp:coreProperties>
</file>