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13FB" w14:textId="1793C5B8" w:rsidR="0069618F" w:rsidRPr="006915CE" w:rsidRDefault="007B2DCE" w:rsidP="007B2DCE">
      <w:pPr>
        <w:spacing w:line="276" w:lineRule="auto"/>
        <w:rPr>
          <w:rFonts w:ascii="Arial" w:hAnsi="Arial" w:cs="Arial"/>
          <w:sz w:val="24"/>
          <w:szCs w:val="24"/>
        </w:rPr>
      </w:pPr>
      <w:r w:rsidRPr="006915CE">
        <w:rPr>
          <w:rFonts w:ascii="Arial" w:hAnsi="Arial" w:cs="Arial"/>
        </w:rPr>
        <w:tab/>
      </w:r>
      <w:r w:rsidRPr="006915CE">
        <w:rPr>
          <w:rFonts w:ascii="Arial" w:hAnsi="Arial" w:cs="Arial"/>
        </w:rPr>
        <w:tab/>
      </w:r>
      <w:r w:rsidRPr="006915CE">
        <w:rPr>
          <w:rFonts w:ascii="Arial" w:hAnsi="Arial" w:cs="Arial"/>
        </w:rPr>
        <w:tab/>
      </w:r>
      <w:r w:rsidRPr="006915CE">
        <w:rPr>
          <w:rFonts w:ascii="Arial" w:hAnsi="Arial" w:cs="Arial"/>
        </w:rPr>
        <w:tab/>
      </w:r>
      <w:r w:rsidRPr="006915CE">
        <w:rPr>
          <w:rFonts w:ascii="Arial" w:hAnsi="Arial" w:cs="Arial"/>
        </w:rPr>
        <w:tab/>
      </w:r>
      <w:r w:rsidRPr="006915CE">
        <w:rPr>
          <w:rFonts w:ascii="Arial" w:hAnsi="Arial" w:cs="Arial"/>
        </w:rPr>
        <w:tab/>
      </w:r>
      <w:r w:rsidRPr="006915CE">
        <w:rPr>
          <w:rFonts w:ascii="Arial" w:hAnsi="Arial" w:cs="Arial"/>
        </w:rPr>
        <w:tab/>
      </w:r>
      <w:r w:rsidRPr="006915CE">
        <w:rPr>
          <w:rFonts w:ascii="Arial" w:hAnsi="Arial" w:cs="Arial"/>
          <w:sz w:val="24"/>
          <w:szCs w:val="24"/>
        </w:rPr>
        <w:t>Słupca, dnia……………………….</w:t>
      </w:r>
    </w:p>
    <w:p w14:paraId="6177F7E8" w14:textId="526E57FF" w:rsidR="007B2DCE" w:rsidRPr="006915CE" w:rsidRDefault="007B2DCE" w:rsidP="007B2DCE">
      <w:pPr>
        <w:spacing w:line="276" w:lineRule="auto"/>
        <w:rPr>
          <w:rFonts w:ascii="Arial" w:hAnsi="Arial" w:cs="Arial"/>
          <w:sz w:val="24"/>
          <w:szCs w:val="24"/>
        </w:rPr>
      </w:pPr>
    </w:p>
    <w:p w14:paraId="6E32ADDF" w14:textId="21AC3616" w:rsidR="007B2DCE" w:rsidRPr="006915CE" w:rsidRDefault="007B2DCE" w:rsidP="007B2DC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915CE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67AA1600" w14:textId="07CBD781" w:rsidR="007B2DCE" w:rsidRPr="006915CE" w:rsidRDefault="007B2DCE" w:rsidP="005733EA">
      <w:pPr>
        <w:spacing w:after="0" w:line="276" w:lineRule="auto"/>
        <w:ind w:left="708" w:firstLine="708"/>
        <w:rPr>
          <w:rFonts w:ascii="Arial" w:hAnsi="Arial" w:cs="Arial"/>
          <w:sz w:val="18"/>
          <w:szCs w:val="18"/>
        </w:rPr>
      </w:pPr>
      <w:r w:rsidRPr="006915CE">
        <w:rPr>
          <w:rFonts w:ascii="Arial" w:hAnsi="Arial" w:cs="Arial"/>
          <w:sz w:val="18"/>
          <w:szCs w:val="18"/>
        </w:rPr>
        <w:t>imię i nazwisko</w:t>
      </w:r>
    </w:p>
    <w:p w14:paraId="6279FC00" w14:textId="0FE9D421" w:rsidR="007B2DCE" w:rsidRPr="006915CE" w:rsidRDefault="005733EA" w:rsidP="005733EA">
      <w:pPr>
        <w:spacing w:line="276" w:lineRule="auto"/>
        <w:rPr>
          <w:rFonts w:ascii="Arial" w:hAnsi="Arial" w:cs="Arial"/>
          <w:sz w:val="18"/>
          <w:szCs w:val="18"/>
        </w:rPr>
      </w:pPr>
      <w:r w:rsidRPr="006915CE">
        <w:rPr>
          <w:rFonts w:ascii="Arial" w:hAnsi="Arial" w:cs="Arial"/>
          <w:sz w:val="18"/>
          <w:szCs w:val="18"/>
        </w:rPr>
        <w:t xml:space="preserve">         Wnioskodawcy/Przedstawiciela Ustawowego</w:t>
      </w:r>
    </w:p>
    <w:p w14:paraId="1E204031" w14:textId="3E057DD4" w:rsidR="007B2DCE" w:rsidRPr="006915CE" w:rsidRDefault="007B2DCE" w:rsidP="007B2DCE">
      <w:pPr>
        <w:spacing w:line="276" w:lineRule="auto"/>
        <w:rPr>
          <w:rFonts w:ascii="Arial" w:hAnsi="Arial" w:cs="Arial"/>
          <w:sz w:val="24"/>
          <w:szCs w:val="24"/>
        </w:rPr>
      </w:pPr>
      <w:r w:rsidRPr="006915CE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FED91B9" w14:textId="79930163" w:rsidR="007B2DCE" w:rsidRPr="006915CE" w:rsidRDefault="005733EA" w:rsidP="007B2DCE">
      <w:pPr>
        <w:spacing w:line="276" w:lineRule="auto"/>
        <w:rPr>
          <w:rFonts w:ascii="Arial" w:hAnsi="Arial" w:cs="Arial"/>
          <w:sz w:val="18"/>
          <w:szCs w:val="18"/>
        </w:rPr>
      </w:pPr>
      <w:r w:rsidRPr="006915CE">
        <w:rPr>
          <w:rFonts w:ascii="Arial" w:hAnsi="Arial" w:cs="Arial"/>
          <w:sz w:val="18"/>
          <w:szCs w:val="18"/>
        </w:rPr>
        <w:t xml:space="preserve">                           adres do korespondencji</w:t>
      </w:r>
    </w:p>
    <w:p w14:paraId="3BC6DBF1" w14:textId="1B8EF852" w:rsidR="007B2DCE" w:rsidRPr="006915CE" w:rsidRDefault="007B2DCE" w:rsidP="007B2DCE">
      <w:pPr>
        <w:spacing w:line="276" w:lineRule="auto"/>
        <w:rPr>
          <w:rFonts w:ascii="Arial" w:hAnsi="Arial" w:cs="Arial"/>
          <w:sz w:val="24"/>
          <w:szCs w:val="24"/>
        </w:rPr>
      </w:pPr>
      <w:r w:rsidRPr="006915CE">
        <w:rPr>
          <w:rFonts w:ascii="Arial" w:hAnsi="Arial" w:cs="Arial"/>
          <w:sz w:val="24"/>
          <w:szCs w:val="24"/>
        </w:rPr>
        <w:t>……………………………………………...</w:t>
      </w:r>
    </w:p>
    <w:p w14:paraId="3D8643D2" w14:textId="7F0C2C1A" w:rsidR="00FB0F6E" w:rsidRPr="006915CE" w:rsidRDefault="005733EA" w:rsidP="007B2DCE">
      <w:pPr>
        <w:spacing w:line="276" w:lineRule="auto"/>
        <w:rPr>
          <w:rFonts w:ascii="Arial" w:hAnsi="Arial" w:cs="Arial"/>
          <w:sz w:val="18"/>
          <w:szCs w:val="18"/>
        </w:rPr>
      </w:pPr>
      <w:r w:rsidRPr="006915CE">
        <w:rPr>
          <w:rFonts w:ascii="Arial" w:hAnsi="Arial" w:cs="Arial"/>
          <w:sz w:val="18"/>
          <w:szCs w:val="18"/>
        </w:rPr>
        <w:t xml:space="preserve">                  telefon kontaktowy/adres e-mail</w:t>
      </w:r>
    </w:p>
    <w:p w14:paraId="2891B5F2" w14:textId="5136A697" w:rsidR="007B2DCE" w:rsidRPr="006915CE" w:rsidRDefault="007B2DCE" w:rsidP="007B2DCE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915CE">
        <w:rPr>
          <w:rFonts w:ascii="Arial" w:hAnsi="Arial" w:cs="Arial"/>
          <w:sz w:val="24"/>
          <w:szCs w:val="24"/>
        </w:rPr>
        <w:tab/>
      </w:r>
      <w:r w:rsidRPr="006915CE">
        <w:rPr>
          <w:rFonts w:ascii="Arial" w:hAnsi="Arial" w:cs="Arial"/>
          <w:sz w:val="24"/>
          <w:szCs w:val="24"/>
        </w:rPr>
        <w:tab/>
      </w:r>
      <w:r w:rsidRPr="006915CE">
        <w:rPr>
          <w:rFonts w:ascii="Arial" w:hAnsi="Arial" w:cs="Arial"/>
          <w:sz w:val="24"/>
          <w:szCs w:val="24"/>
        </w:rPr>
        <w:tab/>
      </w:r>
      <w:r w:rsidRPr="006915CE">
        <w:rPr>
          <w:rFonts w:ascii="Arial" w:hAnsi="Arial" w:cs="Arial"/>
          <w:sz w:val="24"/>
          <w:szCs w:val="24"/>
        </w:rPr>
        <w:tab/>
      </w:r>
      <w:r w:rsidRPr="006915CE">
        <w:rPr>
          <w:rFonts w:ascii="Arial" w:hAnsi="Arial" w:cs="Arial"/>
          <w:sz w:val="24"/>
          <w:szCs w:val="24"/>
        </w:rPr>
        <w:tab/>
      </w:r>
      <w:r w:rsidRPr="006915CE">
        <w:rPr>
          <w:rFonts w:ascii="Arial" w:hAnsi="Arial" w:cs="Arial"/>
          <w:sz w:val="24"/>
          <w:szCs w:val="24"/>
        </w:rPr>
        <w:tab/>
      </w:r>
      <w:r w:rsidRPr="006915CE">
        <w:rPr>
          <w:rFonts w:ascii="Arial" w:hAnsi="Arial" w:cs="Arial"/>
          <w:sz w:val="24"/>
          <w:szCs w:val="24"/>
        </w:rPr>
        <w:tab/>
      </w:r>
      <w:r w:rsidRPr="006915CE">
        <w:rPr>
          <w:rFonts w:ascii="Arial" w:hAnsi="Arial" w:cs="Arial"/>
          <w:sz w:val="24"/>
          <w:szCs w:val="24"/>
        </w:rPr>
        <w:tab/>
      </w:r>
      <w:r w:rsidRPr="006915CE">
        <w:rPr>
          <w:rFonts w:ascii="Arial" w:hAnsi="Arial" w:cs="Arial"/>
          <w:b/>
          <w:bCs/>
          <w:sz w:val="24"/>
          <w:szCs w:val="24"/>
        </w:rPr>
        <w:t>Powiatowa Stacja Sanitarno-</w:t>
      </w:r>
    </w:p>
    <w:p w14:paraId="38A1CC08" w14:textId="148BDAB2" w:rsidR="007B2DCE" w:rsidRPr="006915CE" w:rsidRDefault="007B2DCE" w:rsidP="007B2DCE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915CE">
        <w:rPr>
          <w:rFonts w:ascii="Arial" w:hAnsi="Arial" w:cs="Arial"/>
          <w:b/>
          <w:bCs/>
          <w:sz w:val="24"/>
          <w:szCs w:val="24"/>
        </w:rPr>
        <w:tab/>
      </w:r>
      <w:r w:rsidRPr="006915CE">
        <w:rPr>
          <w:rFonts w:ascii="Arial" w:hAnsi="Arial" w:cs="Arial"/>
          <w:b/>
          <w:bCs/>
          <w:sz w:val="24"/>
          <w:szCs w:val="24"/>
        </w:rPr>
        <w:tab/>
      </w:r>
      <w:r w:rsidRPr="006915CE">
        <w:rPr>
          <w:rFonts w:ascii="Arial" w:hAnsi="Arial" w:cs="Arial"/>
          <w:b/>
          <w:bCs/>
          <w:sz w:val="24"/>
          <w:szCs w:val="24"/>
        </w:rPr>
        <w:tab/>
      </w:r>
      <w:r w:rsidRPr="006915CE">
        <w:rPr>
          <w:rFonts w:ascii="Arial" w:hAnsi="Arial" w:cs="Arial"/>
          <w:b/>
          <w:bCs/>
          <w:sz w:val="24"/>
          <w:szCs w:val="24"/>
        </w:rPr>
        <w:tab/>
      </w:r>
      <w:r w:rsidRPr="006915CE">
        <w:rPr>
          <w:rFonts w:ascii="Arial" w:hAnsi="Arial" w:cs="Arial"/>
          <w:b/>
          <w:bCs/>
          <w:sz w:val="24"/>
          <w:szCs w:val="24"/>
        </w:rPr>
        <w:tab/>
      </w:r>
      <w:r w:rsidRPr="006915CE">
        <w:rPr>
          <w:rFonts w:ascii="Arial" w:hAnsi="Arial" w:cs="Arial"/>
          <w:b/>
          <w:bCs/>
          <w:sz w:val="24"/>
          <w:szCs w:val="24"/>
        </w:rPr>
        <w:tab/>
      </w:r>
      <w:r w:rsidRPr="006915CE">
        <w:rPr>
          <w:rFonts w:ascii="Arial" w:hAnsi="Arial" w:cs="Arial"/>
          <w:b/>
          <w:bCs/>
          <w:sz w:val="24"/>
          <w:szCs w:val="24"/>
        </w:rPr>
        <w:tab/>
      </w:r>
      <w:r w:rsidRPr="006915CE">
        <w:rPr>
          <w:rFonts w:ascii="Arial" w:hAnsi="Arial" w:cs="Arial"/>
          <w:b/>
          <w:bCs/>
          <w:sz w:val="24"/>
          <w:szCs w:val="24"/>
        </w:rPr>
        <w:tab/>
        <w:t>Epidemiologiczna w Słupcy</w:t>
      </w:r>
    </w:p>
    <w:p w14:paraId="1750AEFE" w14:textId="3F2E0315" w:rsidR="007B2DCE" w:rsidRPr="006915CE" w:rsidRDefault="007B2DCE" w:rsidP="00020B3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6915CE">
        <w:rPr>
          <w:rFonts w:ascii="Arial" w:hAnsi="Arial" w:cs="Arial"/>
          <w:b/>
          <w:bCs/>
          <w:sz w:val="24"/>
          <w:szCs w:val="24"/>
        </w:rPr>
        <w:tab/>
      </w:r>
      <w:r w:rsidRPr="006915CE">
        <w:rPr>
          <w:rFonts w:ascii="Arial" w:hAnsi="Arial" w:cs="Arial"/>
          <w:b/>
          <w:bCs/>
          <w:sz w:val="24"/>
          <w:szCs w:val="24"/>
        </w:rPr>
        <w:tab/>
      </w:r>
      <w:r w:rsidRPr="006915CE">
        <w:rPr>
          <w:rFonts w:ascii="Arial" w:hAnsi="Arial" w:cs="Arial"/>
          <w:b/>
          <w:bCs/>
          <w:sz w:val="24"/>
          <w:szCs w:val="24"/>
        </w:rPr>
        <w:tab/>
      </w:r>
      <w:r w:rsidRPr="006915CE">
        <w:rPr>
          <w:rFonts w:ascii="Arial" w:hAnsi="Arial" w:cs="Arial"/>
          <w:b/>
          <w:bCs/>
          <w:sz w:val="24"/>
          <w:szCs w:val="24"/>
        </w:rPr>
        <w:tab/>
      </w:r>
      <w:r w:rsidRPr="006915CE">
        <w:rPr>
          <w:rFonts w:ascii="Arial" w:hAnsi="Arial" w:cs="Arial"/>
          <w:b/>
          <w:bCs/>
          <w:sz w:val="24"/>
          <w:szCs w:val="24"/>
        </w:rPr>
        <w:tab/>
      </w:r>
      <w:r w:rsidRPr="006915CE">
        <w:rPr>
          <w:rFonts w:ascii="Arial" w:hAnsi="Arial" w:cs="Arial"/>
          <w:b/>
          <w:bCs/>
          <w:sz w:val="24"/>
          <w:szCs w:val="24"/>
        </w:rPr>
        <w:tab/>
      </w:r>
      <w:r w:rsidRPr="006915CE">
        <w:rPr>
          <w:rFonts w:ascii="Arial" w:hAnsi="Arial" w:cs="Arial"/>
          <w:b/>
          <w:bCs/>
          <w:sz w:val="24"/>
          <w:szCs w:val="24"/>
        </w:rPr>
        <w:tab/>
      </w:r>
      <w:r w:rsidRPr="006915CE">
        <w:rPr>
          <w:rFonts w:ascii="Arial" w:hAnsi="Arial" w:cs="Arial"/>
          <w:b/>
          <w:bCs/>
          <w:sz w:val="24"/>
          <w:szCs w:val="24"/>
        </w:rPr>
        <w:tab/>
        <w:t xml:space="preserve">ul. </w:t>
      </w:r>
      <w:r w:rsidR="00FB0F6E" w:rsidRPr="006915CE">
        <w:rPr>
          <w:rFonts w:ascii="Arial" w:hAnsi="Arial" w:cs="Arial"/>
          <w:b/>
          <w:bCs/>
          <w:sz w:val="24"/>
          <w:szCs w:val="24"/>
        </w:rPr>
        <w:t>Kościuszki 9</w:t>
      </w:r>
    </w:p>
    <w:p w14:paraId="7705C201" w14:textId="6C8B8EA4" w:rsidR="00FB0F6E" w:rsidRPr="006915CE" w:rsidRDefault="00FB0F6E" w:rsidP="00020B3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6915CE">
        <w:rPr>
          <w:rFonts w:ascii="Arial" w:hAnsi="Arial" w:cs="Arial"/>
          <w:b/>
          <w:bCs/>
          <w:sz w:val="24"/>
          <w:szCs w:val="24"/>
        </w:rPr>
        <w:tab/>
      </w:r>
      <w:r w:rsidRPr="006915CE">
        <w:rPr>
          <w:rFonts w:ascii="Arial" w:hAnsi="Arial" w:cs="Arial"/>
          <w:b/>
          <w:bCs/>
          <w:sz w:val="24"/>
          <w:szCs w:val="24"/>
        </w:rPr>
        <w:tab/>
      </w:r>
      <w:r w:rsidRPr="006915CE">
        <w:rPr>
          <w:rFonts w:ascii="Arial" w:hAnsi="Arial" w:cs="Arial"/>
          <w:b/>
          <w:bCs/>
          <w:sz w:val="24"/>
          <w:szCs w:val="24"/>
        </w:rPr>
        <w:tab/>
      </w:r>
      <w:r w:rsidRPr="006915CE">
        <w:rPr>
          <w:rFonts w:ascii="Arial" w:hAnsi="Arial" w:cs="Arial"/>
          <w:b/>
          <w:bCs/>
          <w:sz w:val="24"/>
          <w:szCs w:val="24"/>
        </w:rPr>
        <w:tab/>
      </w:r>
      <w:r w:rsidRPr="006915CE">
        <w:rPr>
          <w:rFonts w:ascii="Arial" w:hAnsi="Arial" w:cs="Arial"/>
          <w:b/>
          <w:bCs/>
          <w:sz w:val="24"/>
          <w:szCs w:val="24"/>
        </w:rPr>
        <w:tab/>
      </w:r>
      <w:r w:rsidRPr="006915CE">
        <w:rPr>
          <w:rFonts w:ascii="Arial" w:hAnsi="Arial" w:cs="Arial"/>
          <w:b/>
          <w:bCs/>
          <w:sz w:val="24"/>
          <w:szCs w:val="24"/>
        </w:rPr>
        <w:tab/>
      </w:r>
      <w:r w:rsidRPr="006915CE">
        <w:rPr>
          <w:rFonts w:ascii="Arial" w:hAnsi="Arial" w:cs="Arial"/>
          <w:b/>
          <w:bCs/>
          <w:sz w:val="24"/>
          <w:szCs w:val="24"/>
        </w:rPr>
        <w:tab/>
      </w:r>
      <w:r w:rsidRPr="006915CE">
        <w:rPr>
          <w:rFonts w:ascii="Arial" w:hAnsi="Arial" w:cs="Arial"/>
          <w:b/>
          <w:bCs/>
          <w:sz w:val="24"/>
          <w:szCs w:val="24"/>
        </w:rPr>
        <w:tab/>
        <w:t>62-400 Słupca</w:t>
      </w:r>
    </w:p>
    <w:p w14:paraId="40EC0930" w14:textId="77777777" w:rsidR="00AD0D12" w:rsidRPr="006915CE" w:rsidRDefault="00AD0D12" w:rsidP="007B2DCE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48BE994" w14:textId="4AB37717" w:rsidR="00FB0F6E" w:rsidRPr="006915CE" w:rsidRDefault="00FB0F6E" w:rsidP="00FB0F6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915CE">
        <w:rPr>
          <w:rFonts w:ascii="Arial" w:hAnsi="Arial" w:cs="Arial"/>
          <w:b/>
          <w:bCs/>
          <w:sz w:val="24"/>
          <w:szCs w:val="24"/>
        </w:rPr>
        <w:t>WNIOSEK O ZAPEWNIENIE DOSTĘPNOŚCI</w:t>
      </w:r>
    </w:p>
    <w:p w14:paraId="61EC9175" w14:textId="170E760E" w:rsidR="00FB0F6E" w:rsidRPr="006915CE" w:rsidRDefault="00FB0F6E" w:rsidP="00FB0F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915CE">
        <w:rPr>
          <w:rFonts w:ascii="Arial" w:hAnsi="Arial" w:cs="Arial"/>
          <w:sz w:val="24"/>
          <w:szCs w:val="24"/>
        </w:rPr>
        <w:tab/>
        <w:t>Na podstawie art. 30 ustawy z dnia 19 lipca 2019 r. o zapewnieniu dostępności osobom ze szczególnymi potrzebami jako</w:t>
      </w:r>
      <w:r w:rsidR="00020B36" w:rsidRPr="006915CE">
        <w:rPr>
          <w:rFonts w:ascii="Arial" w:hAnsi="Arial" w:cs="Arial"/>
          <w:sz w:val="24"/>
          <w:szCs w:val="24"/>
        </w:rPr>
        <w:t>*</w:t>
      </w:r>
      <w:r w:rsidRPr="006915CE">
        <w:rPr>
          <w:rFonts w:ascii="Arial" w:hAnsi="Arial" w:cs="Arial"/>
          <w:sz w:val="24"/>
          <w:szCs w:val="24"/>
        </w:rPr>
        <w:t>:</w:t>
      </w:r>
    </w:p>
    <w:p w14:paraId="10067CD0" w14:textId="339D4149" w:rsidR="00FB0F6E" w:rsidRPr="006915CE" w:rsidRDefault="00FB0F6E" w:rsidP="00FB0F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915CE">
        <w:rPr>
          <w:rFonts w:ascii="Arial" w:hAnsi="Arial" w:cs="Arial"/>
          <w:sz w:val="24"/>
          <w:szCs w:val="24"/>
        </w:rPr>
        <w:t>osoba ze szczególnymi potrzebami</w:t>
      </w:r>
      <w:r w:rsidR="00020B36" w:rsidRPr="006915CE">
        <w:rPr>
          <w:rFonts w:ascii="Arial" w:hAnsi="Arial" w:cs="Arial"/>
          <w:sz w:val="24"/>
          <w:szCs w:val="24"/>
          <w:vertAlign w:val="superscript"/>
        </w:rPr>
        <w:t>1</w:t>
      </w:r>
      <w:r w:rsidRPr="006915CE">
        <w:rPr>
          <w:rFonts w:ascii="Arial" w:hAnsi="Arial" w:cs="Arial"/>
          <w:sz w:val="24"/>
          <w:szCs w:val="24"/>
        </w:rPr>
        <w:t>,</w:t>
      </w:r>
    </w:p>
    <w:p w14:paraId="19001571" w14:textId="24496763" w:rsidR="00FB0F6E" w:rsidRPr="006915CE" w:rsidRDefault="00FB0F6E" w:rsidP="0061362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6915CE">
        <w:rPr>
          <w:rFonts w:ascii="Arial" w:hAnsi="Arial" w:cs="Arial"/>
          <w:sz w:val="24"/>
          <w:szCs w:val="24"/>
        </w:rPr>
        <w:t>przedstawiciel ustawowy osoby ze szczególnymi potrzebami</w:t>
      </w:r>
      <w:r w:rsidR="00020B36" w:rsidRPr="006915CE">
        <w:rPr>
          <w:rFonts w:ascii="Arial" w:hAnsi="Arial" w:cs="Arial"/>
          <w:sz w:val="24"/>
          <w:szCs w:val="24"/>
        </w:rPr>
        <w:t xml:space="preserve"> (proszę podać imię i nazwisko osoby ze szczególnymi</w:t>
      </w:r>
      <w:r w:rsidR="00613622">
        <w:rPr>
          <w:rFonts w:ascii="Arial" w:hAnsi="Arial" w:cs="Arial"/>
          <w:sz w:val="24"/>
          <w:szCs w:val="24"/>
        </w:rPr>
        <w:t xml:space="preserve"> </w:t>
      </w:r>
      <w:r w:rsidR="00020B36" w:rsidRPr="006915CE">
        <w:rPr>
          <w:rFonts w:ascii="Arial" w:hAnsi="Arial" w:cs="Arial"/>
          <w:sz w:val="24"/>
          <w:szCs w:val="24"/>
        </w:rPr>
        <w:t>potrzebami)</w:t>
      </w:r>
      <w:r w:rsidR="00613622">
        <w:rPr>
          <w:rFonts w:ascii="Arial" w:hAnsi="Arial" w:cs="Arial"/>
          <w:sz w:val="24"/>
          <w:szCs w:val="24"/>
        </w:rPr>
        <w:t xml:space="preserve"> </w:t>
      </w:r>
      <w:r w:rsidR="00BD6F06" w:rsidRPr="006915CE">
        <w:rPr>
          <w:rFonts w:ascii="Arial" w:hAnsi="Arial" w:cs="Arial"/>
          <w:sz w:val="24"/>
          <w:szCs w:val="24"/>
        </w:rPr>
        <w:t>…………………………………………</w:t>
      </w:r>
      <w:r w:rsidR="00613622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181CFF1D" w14:textId="0D5D29E1" w:rsidR="008656C8" w:rsidRPr="006915CE" w:rsidRDefault="008656C8" w:rsidP="008656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915CE">
        <w:rPr>
          <w:rFonts w:ascii="Arial" w:hAnsi="Arial" w:cs="Arial"/>
          <w:sz w:val="24"/>
          <w:szCs w:val="24"/>
        </w:rPr>
        <w:t>wnoszę o zapewnienie dostępności w zakresie</w:t>
      </w:r>
      <w:r w:rsidR="00BD6F06" w:rsidRPr="006915CE">
        <w:rPr>
          <w:rFonts w:ascii="Arial" w:hAnsi="Arial" w:cs="Arial"/>
          <w:sz w:val="24"/>
          <w:szCs w:val="24"/>
        </w:rPr>
        <w:t>*</w:t>
      </w:r>
      <w:r w:rsidRPr="006915CE">
        <w:rPr>
          <w:rFonts w:ascii="Arial" w:hAnsi="Arial" w:cs="Arial"/>
          <w:sz w:val="24"/>
          <w:szCs w:val="24"/>
        </w:rPr>
        <w:t>:</w:t>
      </w:r>
    </w:p>
    <w:p w14:paraId="16E00978" w14:textId="3FF0547B" w:rsidR="008656C8" w:rsidRPr="006915CE" w:rsidRDefault="008656C8" w:rsidP="008656C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915CE">
        <w:rPr>
          <w:rFonts w:ascii="Arial" w:hAnsi="Arial" w:cs="Arial"/>
          <w:sz w:val="24"/>
          <w:szCs w:val="24"/>
        </w:rPr>
        <w:t>dostępności architektonicznej,</w:t>
      </w:r>
    </w:p>
    <w:p w14:paraId="01E5C4A9" w14:textId="4A1C4EF1" w:rsidR="008656C8" w:rsidRPr="006915CE" w:rsidRDefault="008656C8" w:rsidP="008656C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915CE">
        <w:rPr>
          <w:rFonts w:ascii="Arial" w:hAnsi="Arial" w:cs="Arial"/>
          <w:sz w:val="24"/>
          <w:szCs w:val="24"/>
        </w:rPr>
        <w:t>dostępności informacyjno-komunikacyjnej.</w:t>
      </w:r>
    </w:p>
    <w:p w14:paraId="5D20655D" w14:textId="6A34AF6B" w:rsidR="008656C8" w:rsidRPr="006915CE" w:rsidRDefault="00A76016" w:rsidP="008656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915CE">
        <w:rPr>
          <w:rFonts w:ascii="Arial" w:hAnsi="Arial" w:cs="Arial"/>
          <w:sz w:val="24"/>
          <w:szCs w:val="24"/>
        </w:rPr>
        <w:t>Wsk</w:t>
      </w:r>
      <w:r w:rsidR="00A85F68" w:rsidRPr="006915CE">
        <w:rPr>
          <w:rFonts w:ascii="Arial" w:hAnsi="Arial" w:cs="Arial"/>
          <w:sz w:val="24"/>
          <w:szCs w:val="24"/>
        </w:rPr>
        <w:t>azanie bariery</w:t>
      </w:r>
      <w:r w:rsidRPr="006915CE">
        <w:rPr>
          <w:rFonts w:ascii="Arial" w:hAnsi="Arial" w:cs="Arial"/>
          <w:sz w:val="24"/>
          <w:szCs w:val="24"/>
        </w:rPr>
        <w:t xml:space="preserve"> utrudniaj</w:t>
      </w:r>
      <w:r w:rsidR="00A85F68" w:rsidRPr="006915CE">
        <w:rPr>
          <w:rFonts w:ascii="Arial" w:hAnsi="Arial" w:cs="Arial"/>
          <w:sz w:val="24"/>
          <w:szCs w:val="24"/>
        </w:rPr>
        <w:t>ącej</w:t>
      </w:r>
      <w:r w:rsidRPr="006915CE">
        <w:rPr>
          <w:rFonts w:ascii="Arial" w:hAnsi="Arial" w:cs="Arial"/>
          <w:sz w:val="24"/>
          <w:szCs w:val="24"/>
        </w:rPr>
        <w:t xml:space="preserve"> lub </w:t>
      </w:r>
      <w:r w:rsidR="005247F8" w:rsidRPr="006915CE">
        <w:rPr>
          <w:rFonts w:ascii="Arial" w:hAnsi="Arial" w:cs="Arial"/>
          <w:sz w:val="24"/>
          <w:szCs w:val="24"/>
        </w:rPr>
        <w:t>uniemożliwiając</w:t>
      </w:r>
      <w:r w:rsidR="00A85F68" w:rsidRPr="006915CE">
        <w:rPr>
          <w:rFonts w:ascii="Arial" w:hAnsi="Arial" w:cs="Arial"/>
          <w:sz w:val="24"/>
          <w:szCs w:val="24"/>
        </w:rPr>
        <w:t>ej</w:t>
      </w:r>
      <w:r w:rsidR="005247F8" w:rsidRPr="006915CE">
        <w:rPr>
          <w:rFonts w:ascii="Arial" w:hAnsi="Arial" w:cs="Arial"/>
          <w:sz w:val="24"/>
          <w:szCs w:val="24"/>
        </w:rPr>
        <w:t xml:space="preserve"> zapewnienie dostępności </w:t>
      </w:r>
      <w:r w:rsidR="00555DCE">
        <w:rPr>
          <w:rFonts w:ascii="Arial" w:hAnsi="Arial" w:cs="Arial"/>
          <w:sz w:val="24"/>
          <w:szCs w:val="24"/>
        </w:rPr>
        <w:br/>
      </w:r>
      <w:r w:rsidR="005247F8" w:rsidRPr="006915CE">
        <w:rPr>
          <w:rFonts w:ascii="Arial" w:hAnsi="Arial" w:cs="Arial"/>
          <w:sz w:val="24"/>
          <w:szCs w:val="24"/>
        </w:rPr>
        <w:t>w Powiatowej Stacji Sanitarno-Epidemiologicznej w Słupcy</w:t>
      </w:r>
      <w:r w:rsidR="00A85F68" w:rsidRPr="006915CE">
        <w:rPr>
          <w:rFonts w:ascii="Arial" w:hAnsi="Arial" w:cs="Arial"/>
          <w:sz w:val="24"/>
          <w:szCs w:val="24"/>
        </w:rPr>
        <w:t xml:space="preserve"> w obszarze architektonicznym lub </w:t>
      </w:r>
      <w:r w:rsidR="00FA6494" w:rsidRPr="006915CE">
        <w:rPr>
          <w:rFonts w:ascii="Arial" w:hAnsi="Arial" w:cs="Arial"/>
          <w:sz w:val="24"/>
          <w:szCs w:val="24"/>
        </w:rPr>
        <w:t>informacyjno-komunikacyjnym</w:t>
      </w:r>
      <w:r w:rsidR="005247F8" w:rsidRPr="006915CE">
        <w:rPr>
          <w:rFonts w:ascii="Arial" w:hAnsi="Arial" w:cs="Arial"/>
          <w:sz w:val="24"/>
          <w:szCs w:val="24"/>
        </w:rPr>
        <w:t xml:space="preserve"> </w:t>
      </w:r>
      <w:r w:rsidR="00AD0D12" w:rsidRPr="006915CE">
        <w:rPr>
          <w:rFonts w:ascii="Arial" w:hAnsi="Arial" w:cs="Arial"/>
          <w:sz w:val="24"/>
          <w:szCs w:val="24"/>
        </w:rPr>
        <w:t>(</w:t>
      </w:r>
      <w:r w:rsidR="00FA6494" w:rsidRPr="006915CE">
        <w:rPr>
          <w:rFonts w:ascii="Arial" w:hAnsi="Arial" w:cs="Arial"/>
          <w:sz w:val="24"/>
          <w:szCs w:val="24"/>
        </w:rPr>
        <w:t>proszę wskazać i opisać barierę wraz z podaniem jej lokalizacji</w:t>
      </w:r>
      <w:r w:rsidR="00AD0D12" w:rsidRPr="006915CE">
        <w:rPr>
          <w:rFonts w:ascii="Arial" w:hAnsi="Arial" w:cs="Arial"/>
          <w:sz w:val="24"/>
          <w:szCs w:val="24"/>
        </w:rPr>
        <w:t>):</w:t>
      </w:r>
    </w:p>
    <w:p w14:paraId="60501D42" w14:textId="16C1AF71" w:rsidR="00AD0D12" w:rsidRPr="006915CE" w:rsidRDefault="00AD0D12" w:rsidP="008656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915C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167AD6C1" w14:textId="018D6D1A" w:rsidR="00555DCE" w:rsidRPr="00555DCE" w:rsidRDefault="00E17944" w:rsidP="003F327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915CE">
        <w:rPr>
          <w:rStyle w:val="Odwoanieprzypisudolnego"/>
          <w:rFonts w:ascii="Arial" w:hAnsi="Arial" w:cs="Arial"/>
          <w:color w:val="FFFFFF" w:themeColor="background1"/>
          <w:sz w:val="24"/>
          <w:szCs w:val="24"/>
        </w:rPr>
        <w:footnoteReference w:id="1"/>
      </w:r>
      <w:r w:rsidR="003F3275" w:rsidRPr="006915CE">
        <w:rPr>
          <w:rFonts w:ascii="Arial" w:hAnsi="Arial" w:cs="Arial"/>
          <w:sz w:val="24"/>
          <w:szCs w:val="24"/>
        </w:rPr>
        <w:t>*właściwe podkreślić</w:t>
      </w:r>
    </w:p>
    <w:p w14:paraId="2955A50B" w14:textId="36EEDF04" w:rsidR="00AD0D12" w:rsidRPr="00613622" w:rsidRDefault="003F3275" w:rsidP="008656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3622">
        <w:rPr>
          <w:rFonts w:ascii="Arial" w:hAnsi="Arial" w:cs="Arial"/>
          <w:sz w:val="24"/>
          <w:szCs w:val="24"/>
        </w:rPr>
        <w:t>Wskazanie interesu faktycznego (w tym krótki opis rodzaju sprawy, którą Wnioskodawca pragnie załatwić w Powiatowej Stacji Sanitarno-Epidemiologicznej):</w:t>
      </w:r>
    </w:p>
    <w:p w14:paraId="7316C7DB" w14:textId="65E3294B" w:rsidR="00AD0D12" w:rsidRPr="00613622" w:rsidRDefault="00AD0D12" w:rsidP="008656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3622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F3275" w:rsidRPr="006136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25DA8EE" w14:textId="4E267479" w:rsidR="003F3275" w:rsidRPr="00613622" w:rsidRDefault="003F3275" w:rsidP="008656C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44F20C5" w14:textId="1F41BE09" w:rsidR="003F3275" w:rsidRPr="00613622" w:rsidRDefault="003F3275" w:rsidP="008656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3622">
        <w:rPr>
          <w:rFonts w:ascii="Arial" w:hAnsi="Arial" w:cs="Arial"/>
          <w:sz w:val="24"/>
          <w:szCs w:val="24"/>
        </w:rPr>
        <w:t>Wskazanie preferowanego sposobu załatwienia dostępności, jeżeli dotyczy:</w:t>
      </w:r>
    </w:p>
    <w:p w14:paraId="7F65FBD5" w14:textId="299F40C2" w:rsidR="002A5E37" w:rsidRPr="00613622" w:rsidRDefault="002A5E37" w:rsidP="008656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362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E8CCC6" w14:textId="12B7EA97" w:rsidR="002A5E37" w:rsidRPr="00613622" w:rsidRDefault="002A5E37" w:rsidP="008656C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3622">
        <w:rPr>
          <w:rFonts w:ascii="Arial" w:hAnsi="Arial" w:cs="Arial"/>
          <w:sz w:val="24"/>
          <w:szCs w:val="24"/>
        </w:rPr>
        <w:t>Wskazanie preferowanego sposobu odpowiedzi na wniosek*:</w:t>
      </w:r>
    </w:p>
    <w:p w14:paraId="34AF628C" w14:textId="4EED583A" w:rsidR="0000359A" w:rsidRPr="00613622" w:rsidRDefault="0000359A" w:rsidP="0000359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3622">
        <w:rPr>
          <w:rFonts w:ascii="Arial" w:hAnsi="Arial" w:cs="Arial"/>
          <w:sz w:val="24"/>
          <w:szCs w:val="24"/>
        </w:rPr>
        <w:t>Kontakt telefoniczny</w:t>
      </w:r>
    </w:p>
    <w:p w14:paraId="025E8DEE" w14:textId="70311352" w:rsidR="0000359A" w:rsidRPr="00DD5478" w:rsidRDefault="0000359A" w:rsidP="0000359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5478">
        <w:rPr>
          <w:rFonts w:ascii="Arial" w:hAnsi="Arial" w:cs="Arial"/>
          <w:sz w:val="24"/>
          <w:szCs w:val="24"/>
        </w:rPr>
        <w:t>Korespondencja pocztowa</w:t>
      </w:r>
    </w:p>
    <w:p w14:paraId="3C6814F6" w14:textId="71CB1A1C" w:rsidR="0000359A" w:rsidRPr="00DD5478" w:rsidRDefault="0000359A" w:rsidP="0000359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5478">
        <w:rPr>
          <w:rFonts w:ascii="Arial" w:hAnsi="Arial" w:cs="Arial"/>
          <w:sz w:val="24"/>
          <w:szCs w:val="24"/>
        </w:rPr>
        <w:t>Korespondencja elektroniczna (e-mail)</w:t>
      </w:r>
    </w:p>
    <w:p w14:paraId="14311C82" w14:textId="276FF829" w:rsidR="0000359A" w:rsidRPr="00DD5478" w:rsidRDefault="0000359A" w:rsidP="0000359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5478">
        <w:rPr>
          <w:rFonts w:ascii="Arial" w:hAnsi="Arial" w:cs="Arial"/>
          <w:sz w:val="24"/>
          <w:szCs w:val="24"/>
        </w:rPr>
        <w:t>Odbiór osobisty</w:t>
      </w:r>
    </w:p>
    <w:p w14:paraId="0D900940" w14:textId="2C22348C" w:rsidR="0000359A" w:rsidRPr="00DD5478" w:rsidRDefault="00347DCD" w:rsidP="00347DC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5478">
        <w:rPr>
          <w:rFonts w:ascii="Arial" w:hAnsi="Arial" w:cs="Arial"/>
          <w:sz w:val="24"/>
          <w:szCs w:val="24"/>
        </w:rPr>
        <w:t>*właściwe podkreślić</w:t>
      </w:r>
    </w:p>
    <w:p w14:paraId="078148E7" w14:textId="77777777" w:rsidR="0000359A" w:rsidRPr="00DD5478" w:rsidRDefault="007B2DCE" w:rsidP="00AD0D1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5478">
        <w:rPr>
          <w:rFonts w:ascii="Arial" w:hAnsi="Arial" w:cs="Arial"/>
          <w:sz w:val="24"/>
          <w:szCs w:val="24"/>
        </w:rPr>
        <w:tab/>
      </w:r>
      <w:r w:rsidR="0000359A" w:rsidRPr="00DD5478">
        <w:rPr>
          <w:rFonts w:ascii="Arial" w:hAnsi="Arial" w:cs="Arial"/>
          <w:sz w:val="24"/>
          <w:szCs w:val="24"/>
        </w:rPr>
        <w:tab/>
      </w:r>
      <w:r w:rsidR="0000359A" w:rsidRPr="00DD5478">
        <w:rPr>
          <w:rFonts w:ascii="Arial" w:hAnsi="Arial" w:cs="Arial"/>
          <w:sz w:val="24"/>
          <w:szCs w:val="24"/>
        </w:rPr>
        <w:tab/>
      </w:r>
      <w:r w:rsidR="0000359A" w:rsidRPr="00DD5478">
        <w:rPr>
          <w:rFonts w:ascii="Arial" w:hAnsi="Arial" w:cs="Arial"/>
          <w:sz w:val="24"/>
          <w:szCs w:val="24"/>
        </w:rPr>
        <w:tab/>
      </w:r>
      <w:r w:rsidR="0000359A" w:rsidRPr="00DD5478">
        <w:rPr>
          <w:rFonts w:ascii="Arial" w:hAnsi="Arial" w:cs="Arial"/>
          <w:sz w:val="24"/>
          <w:szCs w:val="24"/>
        </w:rPr>
        <w:tab/>
      </w:r>
      <w:r w:rsidR="0000359A" w:rsidRPr="00DD5478">
        <w:rPr>
          <w:rFonts w:ascii="Arial" w:hAnsi="Arial" w:cs="Arial"/>
          <w:sz w:val="24"/>
          <w:szCs w:val="24"/>
        </w:rPr>
        <w:tab/>
      </w:r>
      <w:r w:rsidR="0000359A" w:rsidRPr="00DD5478">
        <w:rPr>
          <w:rFonts w:ascii="Arial" w:hAnsi="Arial" w:cs="Arial"/>
          <w:sz w:val="24"/>
          <w:szCs w:val="24"/>
        </w:rPr>
        <w:tab/>
      </w:r>
      <w:r w:rsidR="0000359A" w:rsidRPr="00DD5478">
        <w:rPr>
          <w:rFonts w:ascii="Arial" w:hAnsi="Arial" w:cs="Arial"/>
          <w:sz w:val="24"/>
          <w:szCs w:val="24"/>
        </w:rPr>
        <w:tab/>
      </w:r>
    </w:p>
    <w:p w14:paraId="3764A3F3" w14:textId="704034C0" w:rsidR="007B2DCE" w:rsidRPr="00DD5478" w:rsidRDefault="0000359A" w:rsidP="00AD0D1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D5478">
        <w:rPr>
          <w:rFonts w:ascii="Arial" w:hAnsi="Arial" w:cs="Arial"/>
          <w:sz w:val="24"/>
          <w:szCs w:val="24"/>
        </w:rPr>
        <w:tab/>
      </w:r>
      <w:r w:rsidRPr="00DD5478">
        <w:rPr>
          <w:rFonts w:ascii="Arial" w:hAnsi="Arial" w:cs="Arial"/>
          <w:sz w:val="24"/>
          <w:szCs w:val="24"/>
        </w:rPr>
        <w:tab/>
      </w:r>
      <w:r w:rsidRPr="00DD5478">
        <w:rPr>
          <w:rFonts w:ascii="Arial" w:hAnsi="Arial" w:cs="Arial"/>
          <w:sz w:val="24"/>
          <w:szCs w:val="24"/>
        </w:rPr>
        <w:tab/>
      </w:r>
      <w:r w:rsidRPr="00DD5478">
        <w:rPr>
          <w:rFonts w:ascii="Arial" w:hAnsi="Arial" w:cs="Arial"/>
          <w:sz w:val="24"/>
          <w:szCs w:val="24"/>
        </w:rPr>
        <w:tab/>
      </w:r>
      <w:r w:rsidRPr="00DD5478">
        <w:rPr>
          <w:rFonts w:ascii="Arial" w:hAnsi="Arial" w:cs="Arial"/>
          <w:sz w:val="24"/>
          <w:szCs w:val="24"/>
        </w:rPr>
        <w:tab/>
      </w:r>
      <w:r w:rsidRPr="00DD5478">
        <w:rPr>
          <w:rFonts w:ascii="Arial" w:hAnsi="Arial" w:cs="Arial"/>
          <w:sz w:val="24"/>
          <w:szCs w:val="24"/>
        </w:rPr>
        <w:tab/>
      </w:r>
      <w:r w:rsidRPr="00DD5478">
        <w:rPr>
          <w:rFonts w:ascii="Arial" w:hAnsi="Arial" w:cs="Arial"/>
          <w:sz w:val="24"/>
          <w:szCs w:val="24"/>
        </w:rPr>
        <w:tab/>
      </w:r>
      <w:r w:rsidRPr="00DD5478">
        <w:rPr>
          <w:rFonts w:ascii="Arial" w:hAnsi="Arial" w:cs="Arial"/>
          <w:sz w:val="24"/>
          <w:szCs w:val="24"/>
        </w:rPr>
        <w:tab/>
      </w:r>
      <w:r w:rsidR="00555DCE">
        <w:rPr>
          <w:rFonts w:ascii="Arial" w:hAnsi="Arial" w:cs="Arial"/>
          <w:sz w:val="24"/>
          <w:szCs w:val="24"/>
        </w:rPr>
        <w:t xml:space="preserve">    </w:t>
      </w:r>
      <w:r w:rsidRPr="00DD5478">
        <w:rPr>
          <w:rFonts w:ascii="Arial" w:hAnsi="Arial" w:cs="Arial"/>
          <w:sz w:val="24"/>
          <w:szCs w:val="24"/>
        </w:rPr>
        <w:t>………………………………</w:t>
      </w:r>
      <w:r w:rsidR="007B2DCE" w:rsidRPr="00DD5478">
        <w:rPr>
          <w:rFonts w:ascii="Arial" w:hAnsi="Arial" w:cs="Arial"/>
          <w:sz w:val="24"/>
          <w:szCs w:val="24"/>
        </w:rPr>
        <w:tab/>
      </w:r>
      <w:r w:rsidR="007B2DCE" w:rsidRPr="00DD5478">
        <w:rPr>
          <w:rFonts w:ascii="Arial" w:hAnsi="Arial" w:cs="Arial"/>
          <w:sz w:val="24"/>
          <w:szCs w:val="24"/>
        </w:rPr>
        <w:tab/>
      </w:r>
      <w:r w:rsidR="007B2DCE" w:rsidRPr="00DD5478">
        <w:rPr>
          <w:rFonts w:ascii="Arial" w:hAnsi="Arial" w:cs="Arial"/>
          <w:sz w:val="24"/>
          <w:szCs w:val="24"/>
        </w:rPr>
        <w:tab/>
      </w:r>
      <w:r w:rsidR="007B2DCE" w:rsidRPr="00DD5478">
        <w:rPr>
          <w:rFonts w:ascii="Arial" w:hAnsi="Arial" w:cs="Arial"/>
          <w:sz w:val="24"/>
          <w:szCs w:val="24"/>
        </w:rPr>
        <w:tab/>
      </w:r>
      <w:r w:rsidRPr="00DD5478">
        <w:rPr>
          <w:rFonts w:ascii="Arial" w:hAnsi="Arial" w:cs="Arial"/>
          <w:sz w:val="24"/>
          <w:szCs w:val="24"/>
        </w:rPr>
        <w:tab/>
      </w:r>
      <w:r w:rsidRPr="00DD5478">
        <w:rPr>
          <w:rFonts w:ascii="Arial" w:hAnsi="Arial" w:cs="Arial"/>
          <w:sz w:val="24"/>
          <w:szCs w:val="24"/>
        </w:rPr>
        <w:tab/>
      </w:r>
      <w:r w:rsidRPr="00DD5478">
        <w:rPr>
          <w:rFonts w:ascii="Arial" w:hAnsi="Arial" w:cs="Arial"/>
          <w:sz w:val="24"/>
          <w:szCs w:val="24"/>
        </w:rPr>
        <w:tab/>
      </w:r>
      <w:r w:rsidRPr="00DD5478">
        <w:rPr>
          <w:rFonts w:ascii="Arial" w:hAnsi="Arial" w:cs="Arial"/>
          <w:sz w:val="24"/>
          <w:szCs w:val="24"/>
        </w:rPr>
        <w:tab/>
        <w:t xml:space="preserve">   </w:t>
      </w:r>
      <w:r w:rsidR="00613622" w:rsidRPr="00DD5478">
        <w:rPr>
          <w:rFonts w:ascii="Arial" w:hAnsi="Arial" w:cs="Arial"/>
          <w:sz w:val="24"/>
          <w:szCs w:val="24"/>
        </w:rPr>
        <w:t>Data i</w:t>
      </w:r>
      <w:r w:rsidRPr="00DD5478">
        <w:rPr>
          <w:rFonts w:ascii="Arial" w:hAnsi="Arial" w:cs="Arial"/>
          <w:sz w:val="24"/>
          <w:szCs w:val="24"/>
        </w:rPr>
        <w:t xml:space="preserve"> podpis wnioskodawcy</w:t>
      </w:r>
    </w:p>
    <w:p w14:paraId="6AEC54D1" w14:textId="6603518F" w:rsidR="00E800EC" w:rsidRPr="00DD5478" w:rsidRDefault="00E800EC" w:rsidP="00AD0D12">
      <w:pPr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D5478">
        <w:rPr>
          <w:rFonts w:ascii="Times New Roman" w:hAnsi="Times New Roman" w:cs="Times New Roman"/>
          <w:b/>
          <w:bCs/>
          <w:sz w:val="18"/>
          <w:szCs w:val="18"/>
        </w:rPr>
        <w:t>KLAUZULA RODO:</w:t>
      </w:r>
    </w:p>
    <w:p w14:paraId="74C9B36E" w14:textId="77777777" w:rsidR="00073F5E" w:rsidRPr="00073F5E" w:rsidRDefault="00073F5E" w:rsidP="00073F5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73F5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Zgodnie z art. 13 ust. 1 i ust. 2 oraz zgodnie z art. 14 </w:t>
      </w:r>
      <w:r w:rsidRPr="00073F5E">
        <w:rPr>
          <w:rFonts w:ascii="Times New Roman" w:hAnsi="Times New Roman" w:cs="Times New Roman"/>
          <w:sz w:val="14"/>
          <w:szCs w:val="1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073F5E">
        <w:rPr>
          <w:rFonts w:ascii="Times New Roman" w:eastAsia="Times New Roman" w:hAnsi="Times New Roman" w:cs="Times New Roman"/>
          <w:sz w:val="14"/>
          <w:szCs w:val="14"/>
        </w:rPr>
        <w:t xml:space="preserve"> (Dz. Urz. UE L 119 z 04.05.2016, str. 1 z </w:t>
      </w:r>
      <w:proofErr w:type="spellStart"/>
      <w:r w:rsidRPr="00073F5E">
        <w:rPr>
          <w:rFonts w:ascii="Times New Roman" w:eastAsia="Times New Roman" w:hAnsi="Times New Roman" w:cs="Times New Roman"/>
          <w:sz w:val="14"/>
          <w:szCs w:val="14"/>
        </w:rPr>
        <w:t>późn</w:t>
      </w:r>
      <w:proofErr w:type="spellEnd"/>
      <w:r w:rsidRPr="00073F5E">
        <w:rPr>
          <w:rFonts w:ascii="Times New Roman" w:eastAsia="Times New Roman" w:hAnsi="Times New Roman" w:cs="Times New Roman"/>
          <w:sz w:val="14"/>
          <w:szCs w:val="14"/>
        </w:rPr>
        <w:t>. zm.)</w:t>
      </w:r>
      <w:r w:rsidRPr="00073F5E">
        <w:rPr>
          <w:rFonts w:ascii="Times New Roman" w:hAnsi="Times New Roman" w:cs="Times New Roman"/>
          <w:sz w:val="14"/>
          <w:szCs w:val="14"/>
        </w:rPr>
        <w:t xml:space="preserve">, zwanego dalej </w:t>
      </w:r>
      <w:r w:rsidRPr="00073F5E">
        <w:rPr>
          <w:rFonts w:ascii="Times New Roman" w:eastAsia="Times New Roman" w:hAnsi="Times New Roman" w:cs="Times New Roman"/>
          <w:sz w:val="14"/>
          <w:szCs w:val="14"/>
        </w:rPr>
        <w:t>RODO</w:t>
      </w:r>
      <w:r w:rsidRPr="00073F5E">
        <w:rPr>
          <w:rFonts w:ascii="Times New Roman" w:hAnsi="Times New Roman" w:cs="Times New Roman"/>
          <w:sz w:val="14"/>
          <w:szCs w:val="14"/>
        </w:rPr>
        <w:t xml:space="preserve"> informuję, iż:</w:t>
      </w:r>
    </w:p>
    <w:p w14:paraId="78F56DBB" w14:textId="77777777" w:rsidR="00073F5E" w:rsidRPr="00073F5E" w:rsidRDefault="00073F5E" w:rsidP="00073F5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073F5E">
        <w:rPr>
          <w:rFonts w:ascii="Times New Roman" w:eastAsiaTheme="minorEastAsia" w:hAnsi="Times New Roman" w:cs="Times New Roman"/>
          <w:bCs/>
          <w:sz w:val="14"/>
          <w:szCs w:val="14"/>
          <w:lang w:eastAsia="pl-PL"/>
        </w:rPr>
        <w:t>1.</w:t>
      </w:r>
      <w:r w:rsidRPr="00073F5E">
        <w:rPr>
          <w:rFonts w:ascii="Times New Roman" w:eastAsiaTheme="minorEastAsia" w:hAnsi="Times New Roman" w:cs="Times New Roman"/>
          <w:b/>
          <w:sz w:val="14"/>
          <w:szCs w:val="14"/>
          <w:lang w:eastAsia="pl-PL"/>
        </w:rPr>
        <w:t xml:space="preserve"> </w:t>
      </w:r>
      <w:r w:rsidRPr="00073F5E">
        <w:rPr>
          <w:rFonts w:ascii="Times New Roman" w:hAnsi="Times New Roman" w:cs="Times New Roman"/>
          <w:sz w:val="14"/>
          <w:szCs w:val="14"/>
        </w:rPr>
        <w:t xml:space="preserve">Administratorem Państwa danych osobowych przetwarzanych w Powiatowej Stacji </w:t>
      </w:r>
      <w:proofErr w:type="spellStart"/>
      <w:r w:rsidRPr="00073F5E">
        <w:rPr>
          <w:rFonts w:ascii="Times New Roman" w:hAnsi="Times New Roman" w:cs="Times New Roman"/>
          <w:sz w:val="14"/>
          <w:szCs w:val="14"/>
        </w:rPr>
        <w:t>Sanitarno</w:t>
      </w:r>
      <w:proofErr w:type="spellEnd"/>
      <w:r w:rsidRPr="00073F5E">
        <w:rPr>
          <w:rFonts w:ascii="Times New Roman" w:hAnsi="Times New Roman" w:cs="Times New Roman"/>
          <w:sz w:val="14"/>
          <w:szCs w:val="14"/>
        </w:rPr>
        <w:t xml:space="preserve"> – Epidemiologicznej w Słupcy jest Państwowy Powiatowy Inspektor Sanitarny w Słupcy adres: ul. Tadeusza Kościuszki 9, 62-400 Słupca,</w:t>
      </w:r>
      <w:r w:rsidRPr="00073F5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073F5E">
        <w:rPr>
          <w:rFonts w:ascii="Times New Roman" w:hAnsi="Times New Roman" w:cs="Times New Roman"/>
          <w:sz w:val="14"/>
          <w:szCs w:val="14"/>
        </w:rPr>
        <w:t xml:space="preserve">telefon kontaktowy: 63 274 36 42, fax: 63 274 36 43; </w:t>
      </w:r>
      <w:r w:rsidRPr="00073F5E">
        <w:rPr>
          <w:rFonts w:ascii="Times New Roman" w:eastAsia="Times New Roman" w:hAnsi="Times New Roman" w:cs="Times New Roman"/>
          <w:sz w:val="14"/>
          <w:szCs w:val="14"/>
          <w:lang w:eastAsia="pl-PL"/>
        </w:rPr>
        <w:t>adres e-mail: sekretariat.psse.slupca@sanepid.gov.pl</w:t>
      </w:r>
      <w:r w:rsidRPr="00073F5E">
        <w:rPr>
          <w:rFonts w:ascii="Times New Roman" w:hAnsi="Times New Roman" w:cs="Times New Roman"/>
          <w:sz w:val="14"/>
          <w:szCs w:val="14"/>
        </w:rPr>
        <w:t>.</w:t>
      </w:r>
      <w:r w:rsidRPr="00073F5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</w:p>
    <w:p w14:paraId="7A7F98FD" w14:textId="77777777" w:rsidR="00073F5E" w:rsidRPr="00073F5E" w:rsidRDefault="00073F5E" w:rsidP="00073F5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73F5E">
        <w:rPr>
          <w:rFonts w:ascii="Times New Roman" w:eastAsia="Times New Roman" w:hAnsi="Times New Roman" w:cs="Times New Roman"/>
          <w:sz w:val="14"/>
          <w:szCs w:val="14"/>
        </w:rPr>
        <w:t xml:space="preserve">2. Z  wyznaczonym Inspektorem Ochrony Danych </w:t>
      </w:r>
      <w:r w:rsidRPr="00073F5E">
        <w:rPr>
          <w:rFonts w:ascii="Times New Roman" w:hAnsi="Times New Roman" w:cs="Times New Roman"/>
          <w:sz w:val="14"/>
          <w:szCs w:val="14"/>
        </w:rPr>
        <w:t xml:space="preserve">można się skontaktować: </w:t>
      </w:r>
      <w:r w:rsidRPr="00073F5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listownie na adres siedziby Administratora, za pomocą platformy </w:t>
      </w:r>
      <w:proofErr w:type="spellStart"/>
      <w:r w:rsidRPr="00073F5E">
        <w:rPr>
          <w:rFonts w:ascii="Times New Roman" w:eastAsia="Times New Roman" w:hAnsi="Times New Roman" w:cs="Times New Roman"/>
          <w:sz w:val="14"/>
          <w:szCs w:val="14"/>
          <w:lang w:eastAsia="pl-PL"/>
        </w:rPr>
        <w:t>ePUAP</w:t>
      </w:r>
      <w:proofErr w:type="spellEnd"/>
      <w:r w:rsidRPr="00073F5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- adres skrytki</w:t>
      </w:r>
      <w:r w:rsidRPr="00073F5E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>:</w:t>
      </w:r>
      <w:r w:rsidRPr="00073F5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/</w:t>
      </w:r>
      <w:proofErr w:type="spellStart"/>
      <w:r w:rsidRPr="00073F5E">
        <w:rPr>
          <w:rFonts w:ascii="Times New Roman" w:eastAsia="Times New Roman" w:hAnsi="Times New Roman" w:cs="Times New Roman"/>
          <w:sz w:val="14"/>
          <w:szCs w:val="14"/>
          <w:lang w:eastAsia="pl-PL"/>
        </w:rPr>
        <w:t>PSSESlupca</w:t>
      </w:r>
      <w:proofErr w:type="spellEnd"/>
      <w:r w:rsidRPr="00073F5E">
        <w:rPr>
          <w:rFonts w:ascii="Times New Roman" w:eastAsia="Times New Roman" w:hAnsi="Times New Roman" w:cs="Times New Roman"/>
          <w:sz w:val="14"/>
          <w:szCs w:val="14"/>
          <w:lang w:eastAsia="pl-PL"/>
        </w:rPr>
        <w:t>/</w:t>
      </w:r>
      <w:proofErr w:type="spellStart"/>
      <w:r w:rsidRPr="00073F5E">
        <w:rPr>
          <w:rFonts w:ascii="Times New Roman" w:eastAsia="Times New Roman" w:hAnsi="Times New Roman" w:cs="Times New Roman"/>
          <w:sz w:val="14"/>
          <w:szCs w:val="14"/>
          <w:lang w:eastAsia="pl-PL"/>
        </w:rPr>
        <w:t>SkrytkaESP</w:t>
      </w:r>
      <w:proofErr w:type="spellEnd"/>
      <w:r w:rsidRPr="00073F5E">
        <w:rPr>
          <w:rFonts w:ascii="Times New Roman" w:eastAsia="Times New Roman" w:hAnsi="Times New Roman" w:cs="Times New Roman"/>
          <w:sz w:val="14"/>
          <w:szCs w:val="14"/>
          <w:lang w:eastAsia="pl-PL"/>
        </w:rPr>
        <w:t>,</w:t>
      </w:r>
      <w:r w:rsidRPr="00073F5E">
        <w:rPr>
          <w:rFonts w:ascii="Times New Roman" w:hAnsi="Times New Roman" w:cs="Times New Roman"/>
          <w:sz w:val="14"/>
          <w:szCs w:val="14"/>
        </w:rPr>
        <w:t xml:space="preserve"> </w:t>
      </w:r>
      <w:r w:rsidRPr="00073F5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e-mailem: </w:t>
      </w:r>
      <w:hyperlink r:id="rId8" w:history="1">
        <w:r w:rsidRPr="00073F5E">
          <w:rPr>
            <w:rFonts w:ascii="Times New Roman" w:eastAsia="Times New Roman" w:hAnsi="Times New Roman" w:cs="Times New Roman"/>
            <w:color w:val="0563C1" w:themeColor="hyperlink"/>
            <w:sz w:val="14"/>
            <w:szCs w:val="14"/>
            <w:u w:val="single"/>
            <w:lang w:eastAsia="pl-PL"/>
          </w:rPr>
          <w:t>iod.psse.slupca@sanepid.gov.pl</w:t>
        </w:r>
      </w:hyperlink>
      <w:r w:rsidRPr="00073F5E">
        <w:rPr>
          <w:rFonts w:ascii="Times New Roman" w:eastAsia="Times New Roman" w:hAnsi="Times New Roman" w:cs="Times New Roman"/>
          <w:sz w:val="14"/>
          <w:szCs w:val="14"/>
          <w:lang w:eastAsia="pl-PL"/>
        </w:rPr>
        <w:t>.</w:t>
      </w:r>
    </w:p>
    <w:p w14:paraId="0C1D1E12" w14:textId="77777777" w:rsidR="00073F5E" w:rsidRPr="00073F5E" w:rsidRDefault="00073F5E" w:rsidP="00073F5E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073F5E">
        <w:rPr>
          <w:rFonts w:ascii="Times New Roman" w:eastAsia="Times New Roman" w:hAnsi="Times New Roman" w:cs="Times New Roman"/>
          <w:sz w:val="14"/>
          <w:szCs w:val="14"/>
          <w:lang w:eastAsia="pl-PL"/>
        </w:rPr>
        <w:t>3. Dane osobowe są przetwarzane zgodnie z RODO w celu i zakresie niezbędnym do realizacji obowiązku prawnego nałożonego na Administratora Danych</w:t>
      </w:r>
      <w:r w:rsidRPr="00073F5E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073F5E">
        <w:rPr>
          <w:rFonts w:ascii="Times New Roman" w:hAnsi="Times New Roman" w:cs="Times New Roman"/>
          <w:sz w:val="14"/>
          <w:szCs w:val="14"/>
        </w:rPr>
        <w:t>w celu prowadzenia postępowań w zapobiegawczym nadzorze sanitarnym, w tym opiniowania i uzgadniania w ramach strategicznych ocen oddziaływania na środowisko w przypadku miejscowych planów zagospodarowania przestrzennego oraz studiów uwarunkowań i kierunków zagospodarowania przestrzennego gmin.</w:t>
      </w:r>
    </w:p>
    <w:p w14:paraId="54174B44" w14:textId="77777777" w:rsidR="00073F5E" w:rsidRPr="00073F5E" w:rsidRDefault="00073F5E" w:rsidP="00073F5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073F5E">
        <w:rPr>
          <w:rFonts w:ascii="Times New Roman" w:hAnsi="Times New Roman" w:cs="Times New Roman"/>
          <w:bCs/>
          <w:sz w:val="14"/>
          <w:szCs w:val="14"/>
        </w:rPr>
        <w:t>4. Podstawami prawnymi przetwarzania danych osobowych jest</w:t>
      </w:r>
      <w:r w:rsidRPr="00073F5E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073F5E">
        <w:rPr>
          <w:rFonts w:ascii="Times New Roman" w:eastAsia="Times New Roman" w:hAnsi="Times New Roman" w:cs="Times New Roman"/>
          <w:sz w:val="14"/>
          <w:szCs w:val="14"/>
        </w:rPr>
        <w:t xml:space="preserve">art. 6 ust. 1 lit. c, e RODO oraz </w:t>
      </w:r>
      <w:r w:rsidRPr="00073F5E">
        <w:rPr>
          <w:rFonts w:ascii="Times New Roman" w:hAnsi="Times New Roman" w:cs="Times New Roman"/>
          <w:sz w:val="14"/>
          <w:szCs w:val="14"/>
        </w:rPr>
        <w:t>art. 9 ust. 2 lit. g-i RODO</w:t>
      </w:r>
      <w:r w:rsidRPr="00073F5E">
        <w:rPr>
          <w:rFonts w:ascii="Times New Roman" w:eastAsia="Times New Roman" w:hAnsi="Times New Roman" w:cs="Times New Roman"/>
          <w:sz w:val="14"/>
          <w:szCs w:val="14"/>
        </w:rPr>
        <w:t xml:space="preserve">, ponadto zapisy : </w:t>
      </w:r>
      <w:r w:rsidRPr="00073F5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ustawy z dnia 14 marca 1985 r. o Państwowej Inspekcji Sanitarnej (Dz. U. z 2024 r. poz. 416), ustawy z dnia 7 lipca 1994 r. – Prawo budowlane (Dz.U. z 2023 r. poz. 682, </w:t>
      </w:r>
      <w:r w:rsidRPr="00073F5E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 xml:space="preserve">z późn.zm.), </w:t>
      </w:r>
      <w:r w:rsidRPr="00073F5E">
        <w:rPr>
          <w:rFonts w:ascii="Times New Roman" w:hAnsi="Times New Roman" w:cs="Times New Roman"/>
          <w:sz w:val="14"/>
          <w:szCs w:val="14"/>
        </w:rPr>
        <w:t>ustawy z dnia 3 października 2008 r. o udostępnianiu</w:t>
      </w:r>
      <w:r w:rsidRPr="00073F5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073F5E">
        <w:rPr>
          <w:rFonts w:ascii="Times New Roman" w:hAnsi="Times New Roman" w:cs="Times New Roman"/>
          <w:sz w:val="14"/>
          <w:szCs w:val="14"/>
        </w:rPr>
        <w:t>informacji o środowisku i jego ochronie, udziale społeczeństwa w ochronie</w:t>
      </w:r>
      <w:r w:rsidRPr="00073F5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073F5E">
        <w:rPr>
          <w:rFonts w:ascii="Times New Roman" w:hAnsi="Times New Roman" w:cs="Times New Roman"/>
          <w:sz w:val="14"/>
          <w:szCs w:val="14"/>
        </w:rPr>
        <w:t xml:space="preserve">środowiska oraz </w:t>
      </w:r>
      <w:r w:rsidRPr="00073F5E">
        <w:rPr>
          <w:rFonts w:ascii="Times New Roman" w:hAnsi="Times New Roman" w:cs="Times New Roman"/>
          <w:sz w:val="14"/>
          <w:szCs w:val="14"/>
        </w:rPr>
        <w:br/>
        <w:t xml:space="preserve">o ocenach oddziaływania na środowisko (Dz. U. z 2023 r. poz.1094, z </w:t>
      </w:r>
      <w:proofErr w:type="spellStart"/>
      <w:r w:rsidRPr="00073F5E">
        <w:rPr>
          <w:rFonts w:ascii="Times New Roman" w:hAnsi="Times New Roman" w:cs="Times New Roman"/>
          <w:sz w:val="14"/>
          <w:szCs w:val="14"/>
        </w:rPr>
        <w:t>późn</w:t>
      </w:r>
      <w:proofErr w:type="spellEnd"/>
      <w:r w:rsidRPr="00073F5E">
        <w:rPr>
          <w:rFonts w:ascii="Times New Roman" w:hAnsi="Times New Roman" w:cs="Times New Roman"/>
          <w:sz w:val="14"/>
          <w:szCs w:val="14"/>
        </w:rPr>
        <w:t>. zm.).</w:t>
      </w:r>
    </w:p>
    <w:p w14:paraId="1CAF486C" w14:textId="77777777" w:rsidR="00073F5E" w:rsidRPr="00073F5E" w:rsidRDefault="00073F5E" w:rsidP="00073F5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073F5E">
        <w:rPr>
          <w:rFonts w:ascii="Times New Roman" w:eastAsia="Times New Roman" w:hAnsi="Times New Roman" w:cs="Times New Roman"/>
          <w:sz w:val="14"/>
          <w:szCs w:val="14"/>
        </w:rPr>
        <w:t xml:space="preserve">5. </w:t>
      </w:r>
      <w:r w:rsidRPr="00073F5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Dane osobowe będą przetwarzane przez okres niezbędny do realizacji celów </w:t>
      </w:r>
      <w:r w:rsidRPr="00073F5E">
        <w:rPr>
          <w:rFonts w:ascii="Times New Roman" w:eastAsia="Times New Roman" w:hAnsi="Times New Roman" w:cs="Times New Roman"/>
          <w:sz w:val="14"/>
          <w:szCs w:val="14"/>
        </w:rPr>
        <w:t xml:space="preserve">przez okres wymagany przepisami prawa, </w:t>
      </w:r>
      <w:r w:rsidRPr="00073F5E">
        <w:rPr>
          <w:rFonts w:ascii="Times New Roman" w:hAnsi="Times New Roman" w:cs="Times New Roman"/>
          <w:sz w:val="14"/>
          <w:szCs w:val="14"/>
        </w:rPr>
        <w:t xml:space="preserve">przez okres przeprowadzania oceny, kontroli i prowadzenia postępowania administracyjnego, a następnie w celach archiwalnych przez okres 10 lat od </w:t>
      </w:r>
      <w:r w:rsidRPr="00073F5E">
        <w:rPr>
          <w:rFonts w:ascii="Times New Roman" w:eastAsia="Calibri" w:hAnsi="Times New Roman" w:cs="Times New Roman"/>
          <w:sz w:val="14"/>
          <w:szCs w:val="14"/>
        </w:rPr>
        <w:t xml:space="preserve">daty zakończenia postępowania administracyjnego w stosunku do danego podmiotu </w:t>
      </w:r>
      <w:r w:rsidRPr="00073F5E">
        <w:rPr>
          <w:rFonts w:ascii="Times New Roman" w:hAnsi="Times New Roman" w:cs="Times New Roman"/>
          <w:sz w:val="14"/>
          <w:szCs w:val="14"/>
        </w:rPr>
        <w:t xml:space="preserve">( na podstawie rozporządzenia Prezesa Rady Ministrów z dnia 18 stycznia 2011 r. w sprawie instrukcji kancelaryjnej, jednolitych rzeczowych wykazów akt oraz instrukcji w sprawie organizacji i zakresu działania archiwów zakładowych - Dz. U. 2011 nr 14, poz. 67, z </w:t>
      </w:r>
      <w:proofErr w:type="spellStart"/>
      <w:r w:rsidRPr="00073F5E">
        <w:rPr>
          <w:rFonts w:ascii="Times New Roman" w:hAnsi="Times New Roman" w:cs="Times New Roman"/>
          <w:sz w:val="14"/>
          <w:szCs w:val="14"/>
        </w:rPr>
        <w:t>późn</w:t>
      </w:r>
      <w:proofErr w:type="spellEnd"/>
      <w:r w:rsidRPr="00073F5E">
        <w:rPr>
          <w:rFonts w:ascii="Times New Roman" w:hAnsi="Times New Roman" w:cs="Times New Roman"/>
          <w:sz w:val="14"/>
          <w:szCs w:val="14"/>
        </w:rPr>
        <w:t>. zm.).</w:t>
      </w:r>
    </w:p>
    <w:p w14:paraId="0B7A0D1D" w14:textId="77777777" w:rsidR="00073F5E" w:rsidRPr="00073F5E" w:rsidRDefault="00073F5E" w:rsidP="00073F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4"/>
          <w:szCs w:val="14"/>
        </w:rPr>
      </w:pPr>
      <w:r w:rsidRPr="00073F5E">
        <w:rPr>
          <w:rFonts w:ascii="Times New Roman" w:eastAsia="Times New Roman" w:hAnsi="Times New Roman" w:cs="Times New Roman"/>
          <w:sz w:val="14"/>
          <w:szCs w:val="14"/>
        </w:rPr>
        <w:t xml:space="preserve">6.Dane osobowe pozyskiwane są od stron i uczestników postępowania, wnioskodawców, petentów, z publicznie dostępnych rejestrów, od innych organów </w:t>
      </w:r>
      <w:r w:rsidRPr="00073F5E">
        <w:rPr>
          <w:rFonts w:ascii="Times New Roman" w:eastAsia="Times New Roman" w:hAnsi="Times New Roman" w:cs="Times New Roman"/>
          <w:sz w:val="14"/>
          <w:szCs w:val="14"/>
        </w:rPr>
        <w:br/>
        <w:t xml:space="preserve">i  podmiotów, które na mocy odrębnych przepisów zobowiązane są przekazywać dane organom Państwowej Inspekcji Sanitarnej. </w:t>
      </w:r>
    </w:p>
    <w:p w14:paraId="6455B5A6" w14:textId="77777777" w:rsidR="00073F5E" w:rsidRPr="00073F5E" w:rsidRDefault="00073F5E" w:rsidP="00073F5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073F5E">
        <w:rPr>
          <w:rFonts w:ascii="Times New Roman" w:eastAsia="Times New Roman" w:hAnsi="Times New Roman" w:cs="Times New Roman"/>
          <w:bCs/>
          <w:sz w:val="14"/>
          <w:szCs w:val="14"/>
        </w:rPr>
        <w:t>7.</w:t>
      </w:r>
      <w:r w:rsidRPr="00073F5E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Pr="00073F5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Państwa dane osobowe mogą być ujawniane podmiotom realizującym zadania na rzecz Administratora Danych Osobowych, takim jak dostawcy oprogramowania wyłącznie w celu zapewnienia ich sprawnego działania z zachowaniem zasad ochrony danych osobowych i poufności przetwarzania, operatorzy pocztowi w celu zapewnienia korespondencji oraz </w:t>
      </w:r>
      <w:r w:rsidRPr="00073F5E">
        <w:rPr>
          <w:rFonts w:ascii="Times New Roman" w:hAnsi="Times New Roman" w:cs="Times New Roman"/>
          <w:sz w:val="14"/>
          <w:szCs w:val="14"/>
          <w:lang w:eastAsia="pl-PL"/>
        </w:rPr>
        <w:t>organy władzy publicznej oraz podmioty wykonujące zadania publiczne lub działająca na zlecenie organów władzy publicznej, w zakresie i w celach, które wynikają z przepisów powszechnie obowiązującego prawa</w:t>
      </w:r>
      <w:r w:rsidRPr="00073F5E">
        <w:rPr>
          <w:rFonts w:ascii="Times New Roman" w:eastAsia="Times New Roman" w:hAnsi="Times New Roman" w:cs="Times New Roman"/>
          <w:sz w:val="14"/>
          <w:szCs w:val="14"/>
          <w:lang w:eastAsia="pl-PL"/>
        </w:rPr>
        <w:t>, a także inne strony bądź uczestnicy postępowań, którym na mocy przepisów Kodeksu postępowania administracyjnego przysługuje wgląd w akta prowadzonego postępowania.</w:t>
      </w:r>
    </w:p>
    <w:p w14:paraId="47269046" w14:textId="77777777" w:rsidR="00073F5E" w:rsidRPr="00073F5E" w:rsidRDefault="00073F5E" w:rsidP="00073F5E">
      <w:pPr>
        <w:spacing w:after="0" w:line="240" w:lineRule="auto"/>
        <w:jc w:val="both"/>
        <w:outlineLvl w:val="5"/>
        <w:rPr>
          <w:rFonts w:ascii="Open Sans" w:eastAsia="Times New Roman" w:hAnsi="Open Sans" w:cs="Open Sans"/>
          <w:color w:val="1B1B1B"/>
          <w:sz w:val="14"/>
          <w:szCs w:val="14"/>
          <w:lang w:eastAsia="pl-PL"/>
        </w:rPr>
      </w:pPr>
      <w:r w:rsidRPr="00073F5E">
        <w:rPr>
          <w:rFonts w:ascii="Times New Roman" w:eastAsia="Times New Roman" w:hAnsi="Times New Roman" w:cs="Times New Roman"/>
          <w:bCs/>
          <w:sz w:val="14"/>
          <w:szCs w:val="14"/>
        </w:rPr>
        <w:t>8.</w:t>
      </w:r>
      <w:r w:rsidRPr="00073F5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073F5E">
        <w:rPr>
          <w:rFonts w:ascii="inherit" w:eastAsia="Times New Roman" w:hAnsi="inherit" w:cs="Open Sans"/>
          <w:color w:val="000000"/>
          <w:sz w:val="14"/>
          <w:szCs w:val="14"/>
          <w:lang w:eastAsia="pl-PL"/>
        </w:rPr>
        <w:t xml:space="preserve">Przysługuje Państwu prawo do żądania od Administratora dostępu do treści swoich danych osobowych, sprostowania danych (poprawiania), ich usunięcia, </w:t>
      </w:r>
      <w:r w:rsidRPr="00073F5E">
        <w:rPr>
          <w:rFonts w:ascii="inherit" w:eastAsia="Times New Roman" w:hAnsi="inherit" w:cs="Open Sans"/>
          <w:color w:val="000000"/>
          <w:sz w:val="14"/>
          <w:szCs w:val="14"/>
          <w:lang w:eastAsia="pl-PL"/>
        </w:rPr>
        <w:br/>
        <w:t>w sytuacji, gdy przetwarzanie danych nie następuje w celu wywiązania się z obowiązku wynikającego z przepisu prawa lub w ramach sprawowania władzy publicznej; prawo do ograniczenia przetwarzania danych prawo do wniesienia sprzeciwu wobec ich przetwarzania oraz prawo do przenoszenia danych.</w:t>
      </w:r>
    </w:p>
    <w:p w14:paraId="2D79A7A5" w14:textId="77777777" w:rsidR="00073F5E" w:rsidRPr="00073F5E" w:rsidRDefault="00073F5E" w:rsidP="00073F5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Open Sans"/>
          <w:color w:val="000000"/>
          <w:sz w:val="14"/>
          <w:szCs w:val="14"/>
          <w:lang w:eastAsia="pl-PL"/>
        </w:rPr>
      </w:pPr>
      <w:r w:rsidRPr="00073F5E">
        <w:rPr>
          <w:rFonts w:ascii="inherit" w:eastAsia="Times New Roman" w:hAnsi="inherit" w:cs="Open Sans"/>
          <w:color w:val="000000"/>
          <w:sz w:val="14"/>
          <w:szCs w:val="14"/>
          <w:lang w:eastAsia="pl-PL"/>
        </w:rPr>
        <w:t>Przysługuje Państwu prawo wniesienia skargi do organu nadzorczego, tj. Prezesa Urzędu Ochrony Danych Osobowych, ul. Stawki 2, 00-193 Warszawa.</w:t>
      </w:r>
    </w:p>
    <w:p w14:paraId="2F213318" w14:textId="77777777" w:rsidR="00073F5E" w:rsidRPr="00073F5E" w:rsidRDefault="00073F5E" w:rsidP="00073F5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14"/>
          <w:szCs w:val="14"/>
        </w:rPr>
      </w:pPr>
      <w:r w:rsidRPr="00073F5E">
        <w:rPr>
          <w:rFonts w:ascii="Times New Roman" w:eastAsia="Times New Roman" w:hAnsi="Times New Roman" w:cs="Times New Roman"/>
          <w:bCs/>
          <w:sz w:val="14"/>
          <w:szCs w:val="14"/>
        </w:rPr>
        <w:t>9.</w:t>
      </w:r>
      <w:r w:rsidRPr="00073F5E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Pr="00073F5E">
        <w:rPr>
          <w:rFonts w:ascii="Times New Roman" w:hAnsi="Times New Roman" w:cs="Times New Roman"/>
          <w:sz w:val="14"/>
          <w:szCs w:val="14"/>
        </w:rPr>
        <w:t>Dane osób, które przetwarzane są w Powiatowej Stacji Sanitarno-Epidemiologicznej w Słupcy nie będą przekazywane poza obszar Unii Europejskiej, chyba że będzie wynikać to z decyzji właściwego organu.</w:t>
      </w:r>
    </w:p>
    <w:p w14:paraId="6E97F8F6" w14:textId="628B902B" w:rsidR="00073F5E" w:rsidRPr="00555DCE" w:rsidRDefault="00073F5E" w:rsidP="00555DC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073F5E">
        <w:rPr>
          <w:rFonts w:ascii="Times New Roman" w:eastAsia="Times New Roman" w:hAnsi="Times New Roman" w:cs="Times New Roman"/>
          <w:bCs/>
          <w:sz w:val="14"/>
          <w:szCs w:val="14"/>
        </w:rPr>
        <w:t>10.</w:t>
      </w:r>
      <w:r w:rsidRPr="00073F5E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Pr="00073F5E">
        <w:rPr>
          <w:rFonts w:ascii="Times New Roman" w:eastAsia="Times New Roman" w:hAnsi="Times New Roman" w:cs="Times New Roman"/>
          <w:sz w:val="14"/>
          <w:szCs w:val="14"/>
        </w:rPr>
        <w:t>Państwa dane nie będą przetwarzane w sposób zautomatyzowany, w tym również w formie profilowania.</w:t>
      </w:r>
    </w:p>
    <w:p w14:paraId="52F69C11" w14:textId="59CE2712" w:rsidR="0000359A" w:rsidRPr="00613622" w:rsidRDefault="0000359A" w:rsidP="00AD0D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BDB0C9" w14:textId="0C33E14B" w:rsidR="0000359A" w:rsidRPr="00613622" w:rsidRDefault="0000359A" w:rsidP="00AD0D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D56BEA8" w14:textId="43DD06A7" w:rsidR="0000359A" w:rsidRPr="00613622" w:rsidRDefault="0000359A" w:rsidP="00AD0D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75FC3A" w14:textId="335A4331" w:rsidR="0000359A" w:rsidRPr="00613622" w:rsidRDefault="0000359A" w:rsidP="00AD0D1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00359A" w:rsidRPr="00613622" w:rsidSect="00555DC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B8EC0" w14:textId="77777777" w:rsidR="00A804A9" w:rsidRDefault="00A804A9" w:rsidP="00FA6494">
      <w:pPr>
        <w:spacing w:after="0" w:line="240" w:lineRule="auto"/>
      </w:pPr>
      <w:r>
        <w:separator/>
      </w:r>
    </w:p>
  </w:endnote>
  <w:endnote w:type="continuationSeparator" w:id="0">
    <w:p w14:paraId="34F8AD44" w14:textId="77777777" w:rsidR="00A804A9" w:rsidRDefault="00A804A9" w:rsidP="00FA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5755" w14:textId="77777777" w:rsidR="00A804A9" w:rsidRDefault="00A804A9" w:rsidP="00FA6494">
      <w:pPr>
        <w:spacing w:after="0" w:line="240" w:lineRule="auto"/>
      </w:pPr>
      <w:r>
        <w:separator/>
      </w:r>
    </w:p>
  </w:footnote>
  <w:footnote w:type="continuationSeparator" w:id="0">
    <w:p w14:paraId="4BCE128D" w14:textId="77777777" w:rsidR="00A804A9" w:rsidRDefault="00A804A9" w:rsidP="00FA6494">
      <w:pPr>
        <w:spacing w:after="0" w:line="240" w:lineRule="auto"/>
      </w:pPr>
      <w:r>
        <w:continuationSeparator/>
      </w:r>
    </w:p>
  </w:footnote>
  <w:footnote w:id="1">
    <w:p w14:paraId="0517ED44" w14:textId="7673648F" w:rsidR="00E17944" w:rsidRDefault="00E17944" w:rsidP="003F32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Osoba, która ze względu na swoje cechy zewnętrzne lub wew</w:t>
      </w:r>
      <w:r w:rsidR="002F06DC">
        <w:t xml:space="preserve">nętrzne, albo ze względu na okoliczności, </w:t>
      </w:r>
      <w:r w:rsidR="005733EA">
        <w:br/>
      </w:r>
      <w:r w:rsidR="002F06DC">
        <w:t xml:space="preserve">w których się znajduje, musi podjąć dodatkowe działania lub zastosować dodatkowe środki w celu przezwyciężenia bariery, aby uczestniczyć w różnych strefach życia na zasadzie </w:t>
      </w:r>
      <w:r w:rsidR="005733EA">
        <w:t xml:space="preserve">równości z innymi osobami.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3B1"/>
    <w:multiLevelType w:val="hybridMultilevel"/>
    <w:tmpl w:val="195A07A8"/>
    <w:lvl w:ilvl="0" w:tplc="6EF07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144D"/>
    <w:multiLevelType w:val="hybridMultilevel"/>
    <w:tmpl w:val="777A175E"/>
    <w:lvl w:ilvl="0" w:tplc="C016A5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7391"/>
    <w:multiLevelType w:val="hybridMultilevel"/>
    <w:tmpl w:val="B358B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C70BE4"/>
    <w:multiLevelType w:val="hybridMultilevel"/>
    <w:tmpl w:val="27927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4610D"/>
    <w:multiLevelType w:val="hybridMultilevel"/>
    <w:tmpl w:val="2B863C22"/>
    <w:lvl w:ilvl="0" w:tplc="C1FC74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455BE"/>
    <w:multiLevelType w:val="hybridMultilevel"/>
    <w:tmpl w:val="333A9A00"/>
    <w:lvl w:ilvl="0" w:tplc="C4568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17E25"/>
    <w:multiLevelType w:val="hybridMultilevel"/>
    <w:tmpl w:val="E9EA37CA"/>
    <w:lvl w:ilvl="0" w:tplc="A3AC8F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30DDC"/>
    <w:multiLevelType w:val="hybridMultilevel"/>
    <w:tmpl w:val="AD762632"/>
    <w:lvl w:ilvl="0" w:tplc="C4568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5536B"/>
    <w:multiLevelType w:val="hybridMultilevel"/>
    <w:tmpl w:val="D4CC4972"/>
    <w:lvl w:ilvl="0" w:tplc="24B47E1A">
      <w:start w:val="7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F4354"/>
    <w:multiLevelType w:val="hybridMultilevel"/>
    <w:tmpl w:val="CFA0BCD4"/>
    <w:lvl w:ilvl="0" w:tplc="4098960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684BF2"/>
    <w:multiLevelType w:val="hybridMultilevel"/>
    <w:tmpl w:val="8FB22D30"/>
    <w:lvl w:ilvl="0" w:tplc="44A83B18">
      <w:start w:val="2"/>
      <w:numFmt w:val="decimal"/>
      <w:lvlText w:val="%1)"/>
      <w:lvlJc w:val="left"/>
      <w:pPr>
        <w:ind w:left="78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676567421">
    <w:abstractNumId w:val="2"/>
  </w:num>
  <w:num w:numId="2" w16cid:durableId="934553744">
    <w:abstractNumId w:val="7"/>
  </w:num>
  <w:num w:numId="3" w16cid:durableId="237830145">
    <w:abstractNumId w:val="9"/>
  </w:num>
  <w:num w:numId="4" w16cid:durableId="963779133">
    <w:abstractNumId w:val="8"/>
  </w:num>
  <w:num w:numId="5" w16cid:durableId="65226390">
    <w:abstractNumId w:val="0"/>
  </w:num>
  <w:num w:numId="6" w16cid:durableId="1416853667">
    <w:abstractNumId w:val="1"/>
  </w:num>
  <w:num w:numId="7" w16cid:durableId="1774593412">
    <w:abstractNumId w:val="6"/>
  </w:num>
  <w:num w:numId="8" w16cid:durableId="9729020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66028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0715430">
    <w:abstractNumId w:val="3"/>
  </w:num>
  <w:num w:numId="11" w16cid:durableId="9375593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4762193">
    <w:abstractNumId w:val="4"/>
  </w:num>
  <w:num w:numId="13" w16cid:durableId="131860922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CE"/>
    <w:rsid w:val="0000359A"/>
    <w:rsid w:val="00020B36"/>
    <w:rsid w:val="00032A30"/>
    <w:rsid w:val="00073F5E"/>
    <w:rsid w:val="00087BE5"/>
    <w:rsid w:val="001548E9"/>
    <w:rsid w:val="00247D6B"/>
    <w:rsid w:val="002A5E37"/>
    <w:rsid w:val="002F06DC"/>
    <w:rsid w:val="00347DCD"/>
    <w:rsid w:val="003F3275"/>
    <w:rsid w:val="004C3088"/>
    <w:rsid w:val="005247F8"/>
    <w:rsid w:val="00555DCE"/>
    <w:rsid w:val="005733EA"/>
    <w:rsid w:val="00613622"/>
    <w:rsid w:val="00625F1F"/>
    <w:rsid w:val="006915CE"/>
    <w:rsid w:val="0069618F"/>
    <w:rsid w:val="007B2DCE"/>
    <w:rsid w:val="008267D9"/>
    <w:rsid w:val="008656C8"/>
    <w:rsid w:val="00A76016"/>
    <w:rsid w:val="00A804A9"/>
    <w:rsid w:val="00A85F68"/>
    <w:rsid w:val="00AD0D12"/>
    <w:rsid w:val="00AE2C0D"/>
    <w:rsid w:val="00BD6F06"/>
    <w:rsid w:val="00C816C4"/>
    <w:rsid w:val="00DD5478"/>
    <w:rsid w:val="00E17944"/>
    <w:rsid w:val="00E251DD"/>
    <w:rsid w:val="00E800EC"/>
    <w:rsid w:val="00FA6494"/>
    <w:rsid w:val="00FB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A3F56"/>
  <w15:chartTrackingRefBased/>
  <w15:docId w15:val="{BEB0302A-F314-4AFA-BD62-319DA3FD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F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6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494"/>
  </w:style>
  <w:style w:type="paragraph" w:styleId="Stopka">
    <w:name w:val="footer"/>
    <w:basedOn w:val="Normalny"/>
    <w:link w:val="StopkaZnak"/>
    <w:uiPriority w:val="99"/>
    <w:unhideWhenUsed/>
    <w:rsid w:val="00FA6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49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9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9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94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47DCD"/>
    <w:rPr>
      <w:color w:val="0000FF"/>
      <w:u w:val="single"/>
    </w:rPr>
  </w:style>
  <w:style w:type="paragraph" w:customStyle="1" w:styleId="Akapitzlist1">
    <w:name w:val="Akapit z listą1"/>
    <w:basedOn w:val="Normalny"/>
    <w:rsid w:val="001548E9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slupca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BB2E1-8E13-4D20-B6C0-479AD602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Jasiński</dc:creator>
  <cp:keywords/>
  <dc:description/>
  <cp:lastModifiedBy>Małgorzata Nijak</cp:lastModifiedBy>
  <cp:revision>4</cp:revision>
  <cp:lastPrinted>2022-06-08T12:01:00Z</cp:lastPrinted>
  <dcterms:created xsi:type="dcterms:W3CDTF">2024-03-22T09:15:00Z</dcterms:created>
  <dcterms:modified xsi:type="dcterms:W3CDTF">2024-03-22T10:15:00Z</dcterms:modified>
</cp:coreProperties>
</file>