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9C" w:rsidRDefault="00B1059C" w:rsidP="00B1059C">
      <w:pPr>
        <w:jc w:val="right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 xml:space="preserve">                 </w:t>
      </w: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Ja niżej podpisany (…………………………………………………………………………….</w:t>
      </w:r>
    </w:p>
    <w:p w:rsidR="00B1059C" w:rsidRDefault="00B1059C" w:rsidP="00B1059C">
      <w:pPr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sz w:val="20"/>
          <w:szCs w:val="20"/>
          <w:lang w:eastAsia="en-US"/>
        </w:rPr>
        <w:t>(imię i nazwisko)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świadomy odpowiedzialności karnej wynikającej z art. 233 § 1 Kodeksu karnego za składanie fałszywych zeznań,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oświadczam, że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mój stan zdrowia pozwala na zatrudnienie na stanowisku </w:t>
      </w:r>
      <w:r w:rsidR="00EC2749">
        <w:rPr>
          <w:rFonts w:eastAsia="Calibri"/>
          <w:lang w:eastAsia="en-US"/>
        </w:rPr>
        <w:t xml:space="preserve">referent ds. administracyjnych </w:t>
      </w:r>
      <w:bookmarkStart w:id="0" w:name="_GoBack"/>
      <w:bookmarkEnd w:id="0"/>
      <w:r>
        <w:rPr>
          <w:rFonts w:eastAsia="Calibri"/>
          <w:lang w:eastAsia="en-US"/>
        </w:rPr>
        <w:t>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C"/>
    <w:rsid w:val="00416CC4"/>
    <w:rsid w:val="005D2E6B"/>
    <w:rsid w:val="00804E60"/>
    <w:rsid w:val="00AE2451"/>
    <w:rsid w:val="00B1059C"/>
    <w:rsid w:val="00E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7DF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Beata Kozitulska Nadleśnictwo Brzeziny</cp:lastModifiedBy>
  <cp:revision>3</cp:revision>
  <dcterms:created xsi:type="dcterms:W3CDTF">2022-05-23T11:30:00Z</dcterms:created>
  <dcterms:modified xsi:type="dcterms:W3CDTF">2022-05-23T11:37:00Z</dcterms:modified>
</cp:coreProperties>
</file>