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0843A" w14:textId="77777777" w:rsidR="002B6E83" w:rsidRPr="002B6E83" w:rsidRDefault="002B6E83" w:rsidP="002B6E83">
      <w:pPr>
        <w:jc w:val="right"/>
        <w:rPr>
          <w:rFonts w:ascii="Open Sans Light" w:hAnsi="Open Sans Light" w:cs="Open Sans Light"/>
        </w:rPr>
      </w:pPr>
      <w:r w:rsidRPr="002B6E83">
        <w:rPr>
          <w:rFonts w:ascii="Open Sans Light" w:hAnsi="Open Sans Light" w:cs="Open Sans Light"/>
        </w:rPr>
        <w:t>Załącznik nr 20 do wniosku o dofinansowanie</w:t>
      </w:r>
    </w:p>
    <w:p w14:paraId="38DD6356" w14:textId="77777777" w:rsidR="002B6E83" w:rsidRDefault="002B6E83" w:rsidP="004279E2">
      <w:pPr>
        <w:jc w:val="center"/>
        <w:rPr>
          <w:b/>
          <w:sz w:val="32"/>
          <w:szCs w:val="32"/>
        </w:rPr>
      </w:pPr>
    </w:p>
    <w:p w14:paraId="2038B1E9" w14:textId="77777777" w:rsidR="004279E2" w:rsidRPr="006A7AB3" w:rsidRDefault="004279E2" w:rsidP="004279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ZAŁĄCZNIK</w:t>
      </w:r>
      <w:r w:rsidRPr="006A7AB3">
        <w:rPr>
          <w:b/>
          <w:sz w:val="32"/>
          <w:szCs w:val="32"/>
        </w:rPr>
        <w:t xml:space="preserve"> DOTYCZĄC</w:t>
      </w:r>
      <w:r>
        <w:rPr>
          <w:b/>
          <w:sz w:val="32"/>
          <w:szCs w:val="32"/>
        </w:rPr>
        <w:t>Y</w:t>
      </w:r>
      <w:r w:rsidRPr="006A7AB3">
        <w:rPr>
          <w:b/>
          <w:sz w:val="32"/>
          <w:szCs w:val="32"/>
        </w:rPr>
        <w:t xml:space="preserve"> POMOCY PUBLICZNEJ</w:t>
      </w:r>
      <w:r w:rsidR="00BA2941">
        <w:rPr>
          <w:b/>
          <w:sz w:val="32"/>
          <w:szCs w:val="32"/>
        </w:rPr>
        <w:t xml:space="preserve"> LUB POMOCY DE MINIMIS</w:t>
      </w:r>
    </w:p>
    <w:p w14:paraId="3A0DFF0D" w14:textId="77777777" w:rsidR="004279E2" w:rsidRDefault="004279E2" w:rsidP="004279E2"/>
    <w:p w14:paraId="45FE7388" w14:textId="2E8E3A55" w:rsidR="004279E2" w:rsidRPr="004279E2" w:rsidRDefault="004279E2" w:rsidP="004279E2">
      <w:pPr>
        <w:spacing w:before="120"/>
        <w:jc w:val="both"/>
        <w:rPr>
          <w:b/>
          <w:i/>
          <w:sz w:val="22"/>
          <w:szCs w:val="22"/>
        </w:rPr>
      </w:pPr>
      <w:r w:rsidRPr="004279E2">
        <w:rPr>
          <w:i/>
          <w:sz w:val="22"/>
          <w:szCs w:val="22"/>
        </w:rPr>
        <w:t xml:space="preserve">Załącznik ten </w:t>
      </w:r>
      <w:r w:rsidR="005C63CF">
        <w:rPr>
          <w:i/>
          <w:sz w:val="22"/>
          <w:szCs w:val="22"/>
        </w:rPr>
        <w:t xml:space="preserve">wypełnia każdy beneficjent </w:t>
      </w:r>
      <w:r w:rsidR="00741B18">
        <w:rPr>
          <w:i/>
          <w:sz w:val="22"/>
          <w:szCs w:val="22"/>
        </w:rPr>
        <w:t>wsparcia</w:t>
      </w:r>
      <w:r w:rsidR="00CE7EE5">
        <w:rPr>
          <w:i/>
          <w:sz w:val="22"/>
          <w:szCs w:val="22"/>
        </w:rPr>
        <w:t xml:space="preserve"> (bez względu na to, czy dofinansowanie stanowi </w:t>
      </w:r>
      <w:r w:rsidR="00126970">
        <w:rPr>
          <w:i/>
          <w:sz w:val="22"/>
          <w:szCs w:val="22"/>
        </w:rPr>
        <w:t xml:space="preserve">dla niego </w:t>
      </w:r>
      <w:r w:rsidR="00CE7EE5">
        <w:rPr>
          <w:i/>
          <w:sz w:val="22"/>
          <w:szCs w:val="22"/>
        </w:rPr>
        <w:t>pomoc publiczną)</w:t>
      </w:r>
      <w:r w:rsidR="005C63CF">
        <w:rPr>
          <w:i/>
          <w:sz w:val="22"/>
          <w:szCs w:val="22"/>
        </w:rPr>
        <w:t xml:space="preserve">. </w:t>
      </w:r>
      <w:r w:rsidR="005C63CF" w:rsidRPr="005C63CF">
        <w:rPr>
          <w:i/>
          <w:sz w:val="22"/>
          <w:szCs w:val="22"/>
        </w:rPr>
        <w:t xml:space="preserve">Pojęcie „beneficjent </w:t>
      </w:r>
      <w:r w:rsidR="00741B18">
        <w:rPr>
          <w:i/>
          <w:sz w:val="22"/>
          <w:szCs w:val="22"/>
        </w:rPr>
        <w:t>wsparcia</w:t>
      </w:r>
      <w:r w:rsidR="005C63CF" w:rsidRPr="005C63CF">
        <w:rPr>
          <w:i/>
          <w:sz w:val="22"/>
          <w:szCs w:val="22"/>
        </w:rPr>
        <w:t xml:space="preserve">” oznacza podmiot faktycznie korzystający z przewidywanej dotacji. Beneficjentem </w:t>
      </w:r>
      <w:r w:rsidR="00741B18">
        <w:rPr>
          <w:i/>
          <w:sz w:val="22"/>
          <w:szCs w:val="22"/>
        </w:rPr>
        <w:t xml:space="preserve">wsparcia </w:t>
      </w:r>
      <w:r w:rsidR="005C63CF" w:rsidRPr="005C63CF">
        <w:rPr>
          <w:i/>
          <w:sz w:val="22"/>
          <w:szCs w:val="22"/>
        </w:rPr>
        <w:t>może być Wnioskodawca lub inny podmiot (</w:t>
      </w:r>
      <w:r w:rsidR="00723C01">
        <w:rPr>
          <w:i/>
          <w:sz w:val="22"/>
          <w:szCs w:val="22"/>
        </w:rPr>
        <w:t>np.</w:t>
      </w:r>
      <w:r w:rsidR="005C63CF" w:rsidRPr="005C63CF">
        <w:rPr>
          <w:i/>
          <w:sz w:val="22"/>
          <w:szCs w:val="22"/>
        </w:rPr>
        <w:t xml:space="preserve"> podmiot upoważniony do ponoszenia wydatków). </w:t>
      </w:r>
    </w:p>
    <w:p w14:paraId="4DA31221" w14:textId="77777777" w:rsidR="004279E2" w:rsidRDefault="004279E2" w:rsidP="004279E2">
      <w:pPr>
        <w:pStyle w:val="Tekstpodstawowywcity"/>
        <w:tabs>
          <w:tab w:val="clear" w:pos="426"/>
        </w:tabs>
        <w:spacing w:before="120"/>
        <w:ind w:left="0" w:firstLine="0"/>
        <w:rPr>
          <w:szCs w:val="24"/>
        </w:rPr>
      </w:pPr>
    </w:p>
    <w:p w14:paraId="03FB6125" w14:textId="77777777" w:rsidR="004279E2" w:rsidRPr="001C45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 xml:space="preserve">Wnioskodawca: </w:t>
      </w:r>
    </w:p>
    <w:p w14:paraId="5DCA8428" w14:textId="77777777" w:rsidR="004279E2" w:rsidRPr="001C4557" w:rsidRDefault="004279E2" w:rsidP="00E54C57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szCs w:val="24"/>
        </w:rPr>
      </w:pPr>
      <w:r w:rsidRPr="001C4557">
        <w:rPr>
          <w:b w:val="0"/>
          <w:szCs w:val="24"/>
        </w:rPr>
        <w:t>………………………………………………………………………………..</w:t>
      </w:r>
    </w:p>
    <w:p w14:paraId="3D3CE9D1" w14:textId="77777777" w:rsidR="004279E2" w:rsidRPr="001C45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>Tytuł projektu:</w:t>
      </w:r>
    </w:p>
    <w:p w14:paraId="64E2D75B" w14:textId="77777777" w:rsidR="004279E2" w:rsidRPr="001C4557" w:rsidRDefault="004279E2" w:rsidP="00E54C57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szCs w:val="24"/>
        </w:rPr>
      </w:pPr>
      <w:r w:rsidRPr="001C4557">
        <w:rPr>
          <w:b w:val="0"/>
          <w:szCs w:val="24"/>
        </w:rPr>
        <w:t>………………………………………………………………………………..</w:t>
      </w:r>
    </w:p>
    <w:p w14:paraId="6D6CB57E" w14:textId="77777777" w:rsidR="004279E2" w:rsidRPr="001C45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 xml:space="preserve">Beneficjent </w:t>
      </w:r>
      <w:r w:rsidR="00741B18" w:rsidRPr="001C4557">
        <w:rPr>
          <w:szCs w:val="24"/>
        </w:rPr>
        <w:t>wsparcia</w:t>
      </w:r>
    </w:p>
    <w:p w14:paraId="7E7B9124" w14:textId="77777777" w:rsidR="004279E2" w:rsidRPr="001C4557" w:rsidRDefault="004279E2" w:rsidP="00E54C57">
      <w:pPr>
        <w:pStyle w:val="Tekstpodstawowywcity"/>
        <w:tabs>
          <w:tab w:val="clear" w:pos="426"/>
          <w:tab w:val="left" w:pos="567"/>
        </w:tabs>
        <w:spacing w:before="120"/>
        <w:ind w:left="567" w:hanging="567"/>
        <w:rPr>
          <w:b w:val="0"/>
          <w:i/>
          <w:szCs w:val="24"/>
        </w:rPr>
      </w:pPr>
      <w:r w:rsidRPr="001C4557">
        <w:rPr>
          <w:b w:val="0"/>
          <w:i/>
          <w:szCs w:val="24"/>
        </w:rPr>
        <w:tab/>
      </w:r>
    </w:p>
    <w:p w14:paraId="657C0158" w14:textId="77777777" w:rsidR="004279E2" w:rsidRPr="001C4557" w:rsidRDefault="004279E2" w:rsidP="00E54C57">
      <w:pPr>
        <w:pStyle w:val="Tekstpodstawowywcity"/>
        <w:spacing w:before="240" w:after="240"/>
        <w:ind w:left="567" w:hanging="567"/>
        <w:rPr>
          <w:b w:val="0"/>
          <w:szCs w:val="24"/>
        </w:rPr>
      </w:pPr>
      <w:r w:rsidRPr="001C4557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7814D" wp14:editId="27883EF1">
                <wp:simplePos x="0" y="0"/>
                <wp:positionH relativeFrom="column">
                  <wp:posOffset>346075</wp:posOffset>
                </wp:positionH>
                <wp:positionV relativeFrom="paragraph">
                  <wp:posOffset>117475</wp:posOffset>
                </wp:positionV>
                <wp:extent cx="172800" cy="187200"/>
                <wp:effectExtent l="0" t="0" r="17780" b="22860"/>
                <wp:wrapSquare wrapText="bothSides"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02DCD" id="_x0000_t109" coordsize="21600,21600" o:spt="109" path="m,l,21600r21600,l21600,xe">
                <v:stroke joinstyle="miter"/>
                <v:path gradientshapeok="t" o:connecttype="rect"/>
              </v:shapetype>
              <v:shape id="AutoShape 4" o:spid="_x0000_s1026" type="#_x0000_t109" style="position:absolute;margin-left:27.25pt;margin-top:9.25pt;width:13.6pt;height: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9yMgIAAGQ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1C4557">
        <w:rPr>
          <w:b w:val="0"/>
          <w:szCs w:val="24"/>
        </w:rPr>
        <w:t xml:space="preserve">Wnioskodawca </w:t>
      </w:r>
    </w:p>
    <w:p w14:paraId="614C8321" w14:textId="77777777" w:rsidR="004279E2" w:rsidRPr="001C4557" w:rsidRDefault="004279E2" w:rsidP="00E54C57">
      <w:pPr>
        <w:pStyle w:val="Tekstpodstawowywcity"/>
        <w:spacing w:before="120"/>
        <w:ind w:left="567" w:hanging="567"/>
        <w:rPr>
          <w:b w:val="0"/>
          <w:szCs w:val="24"/>
        </w:rPr>
      </w:pPr>
      <w:r w:rsidRPr="001C4557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36078" wp14:editId="1DF8A8EC">
                <wp:simplePos x="0" y="0"/>
                <wp:positionH relativeFrom="column">
                  <wp:posOffset>356870</wp:posOffset>
                </wp:positionH>
                <wp:positionV relativeFrom="paragraph">
                  <wp:posOffset>7620</wp:posOffset>
                </wp:positionV>
                <wp:extent cx="172800" cy="187200"/>
                <wp:effectExtent l="0" t="0" r="17780" b="22860"/>
                <wp:wrapSquare wrapText="bothSides"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" cy="1872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AE6D1" id="AutoShape 4" o:spid="_x0000_s1026" type="#_x0000_t109" style="position:absolute;margin-left:28.1pt;margin-top:.6pt;width:13.6pt;height: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">
                <v:fill opacity="0"/>
                <w10:wrap type="square"/>
              </v:shape>
            </w:pict>
          </mc:Fallback>
        </mc:AlternateContent>
      </w:r>
      <w:r w:rsidRPr="001C4557">
        <w:rPr>
          <w:b w:val="0"/>
          <w:szCs w:val="24"/>
        </w:rPr>
        <w:t>Inny podmiot (nazwa) .............................................................................</w:t>
      </w:r>
    </w:p>
    <w:p w14:paraId="4F4F73FC" w14:textId="77777777" w:rsidR="004279E2" w:rsidRPr="001C4557" w:rsidRDefault="004279E2" w:rsidP="00E54C57">
      <w:pPr>
        <w:pStyle w:val="Tekstpodstawowywcity"/>
        <w:spacing w:before="120"/>
        <w:ind w:left="567" w:hanging="567"/>
        <w:rPr>
          <w:szCs w:val="24"/>
        </w:rPr>
      </w:pPr>
    </w:p>
    <w:p w14:paraId="36217313" w14:textId="77777777" w:rsidR="00E80889" w:rsidRPr="001C4557" w:rsidRDefault="00E80889" w:rsidP="00E80889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 xml:space="preserve">Zakres inwestycji odnoszący się do Beneficjenta </w:t>
      </w:r>
      <w:r w:rsidR="00126970" w:rsidRPr="001C4557">
        <w:rPr>
          <w:szCs w:val="24"/>
        </w:rPr>
        <w:t>wsparcia</w:t>
      </w:r>
    </w:p>
    <w:p w14:paraId="3C48624A" w14:textId="36834DB3" w:rsidR="00E80889" w:rsidRDefault="00E80889" w:rsidP="00E80889">
      <w:pPr>
        <w:pStyle w:val="Tekstpodstawowywcity"/>
        <w:tabs>
          <w:tab w:val="clear" w:pos="426"/>
        </w:tabs>
        <w:spacing w:before="120"/>
        <w:ind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opisać zakres </w:t>
      </w:r>
      <w:r w:rsidR="006259A8">
        <w:rPr>
          <w:b w:val="0"/>
          <w:i/>
          <w:sz w:val="20"/>
        </w:rPr>
        <w:t xml:space="preserve">projektu </w:t>
      </w:r>
      <w:r>
        <w:rPr>
          <w:b w:val="0"/>
          <w:i/>
          <w:sz w:val="20"/>
        </w:rPr>
        <w:t>odnoszący się do Beneficjenta wsparcia, wielkość kosztów kwalifikowanych dla tego zakresu oraz kwotę dotacji wnioskowanej na ten zakres. Jeżeli jedynym beneficjentem wsparcia w ramach projektu jest Wnioskodawca należy wskazać: Wnioskodawca jest jedynym ponoszącym wydatki i beneficjentem wsparcia</w:t>
      </w:r>
      <w:r w:rsidR="00126970">
        <w:rPr>
          <w:b w:val="0"/>
          <w:i/>
          <w:sz w:val="20"/>
        </w:rPr>
        <w:t xml:space="preserve">.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E80889" w14:paraId="6347F146" w14:textId="77777777" w:rsidTr="00B37E00">
        <w:trPr>
          <w:trHeight w:val="1635"/>
        </w:trPr>
        <w:tc>
          <w:tcPr>
            <w:tcW w:w="9062" w:type="dxa"/>
          </w:tcPr>
          <w:p w14:paraId="3FEF882D" w14:textId="77777777" w:rsidR="00E80889" w:rsidRDefault="00E80889" w:rsidP="00B37E00">
            <w:pPr>
              <w:pStyle w:val="Tekstpodstawowywcity"/>
              <w:tabs>
                <w:tab w:val="clear" w:pos="426"/>
              </w:tabs>
              <w:spacing w:before="120"/>
              <w:ind w:left="0" w:firstLine="0"/>
              <w:rPr>
                <w:sz w:val="22"/>
                <w:szCs w:val="22"/>
              </w:rPr>
            </w:pPr>
          </w:p>
        </w:tc>
      </w:tr>
    </w:tbl>
    <w:p w14:paraId="59FFFCD8" w14:textId="77777777" w:rsidR="00E80889" w:rsidRDefault="00E80889" w:rsidP="00E80889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</w:p>
    <w:p w14:paraId="4C93D252" w14:textId="77777777" w:rsidR="005C63CF" w:rsidRPr="001C4557" w:rsidRDefault="005C63CF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>Dofinansowanie w kontekście pomocy publicznej</w:t>
      </w:r>
    </w:p>
    <w:p w14:paraId="5DF86430" w14:textId="77777777" w:rsidR="005C63CF" w:rsidRPr="005C63CF" w:rsidRDefault="005C63CF" w:rsidP="005C63CF">
      <w:pPr>
        <w:pStyle w:val="Tekstpodstawowywcity"/>
        <w:tabs>
          <w:tab w:val="clear" w:pos="426"/>
        </w:tabs>
        <w:spacing w:before="120"/>
        <w:ind w:left="567" w:firstLine="0"/>
        <w:rPr>
          <w:b w:val="0"/>
          <w:i/>
          <w:sz w:val="20"/>
        </w:rPr>
      </w:pPr>
      <w:r w:rsidRPr="005C63CF">
        <w:rPr>
          <w:b w:val="0"/>
          <w:i/>
          <w:sz w:val="20"/>
        </w:rPr>
        <w:t>Proszę zaznaczyć znakiem „X” w ostatniej kolumnie</w:t>
      </w:r>
      <w:r w:rsidR="00CE7EE5">
        <w:rPr>
          <w:b w:val="0"/>
          <w:i/>
          <w:sz w:val="20"/>
        </w:rPr>
        <w:t xml:space="preserve"> właściw</w:t>
      </w:r>
      <w:r w:rsidR="00E80889">
        <w:rPr>
          <w:b w:val="0"/>
          <w:i/>
          <w:sz w:val="20"/>
        </w:rPr>
        <w:t>ą</w:t>
      </w:r>
      <w:r w:rsidR="00CE7EE5">
        <w:rPr>
          <w:b w:val="0"/>
          <w:i/>
          <w:sz w:val="20"/>
        </w:rPr>
        <w:t xml:space="preserve"> odpowiedź</w:t>
      </w:r>
      <w:r w:rsidR="00D84AF5">
        <w:rPr>
          <w:b w:val="0"/>
          <w:i/>
          <w:sz w:val="20"/>
        </w:rPr>
        <w:t>. Jeżeli tylko w części dofinansowanie przypadające na Beneficjenta stanowi pomoc publiczną, należy zaznaczyć oba punkty.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1"/>
        <w:gridCol w:w="702"/>
      </w:tblGrid>
      <w:tr w:rsidR="005C63CF" w:rsidRPr="008114A8" w14:paraId="25B795A6" w14:textId="77777777" w:rsidTr="005C63CF">
        <w:trPr>
          <w:trHeight w:val="951"/>
        </w:trPr>
        <w:tc>
          <w:tcPr>
            <w:tcW w:w="567" w:type="dxa"/>
            <w:vAlign w:val="center"/>
          </w:tcPr>
          <w:p w14:paraId="1D285B75" w14:textId="77777777" w:rsidR="005C63CF" w:rsidRPr="004279E2" w:rsidRDefault="005C63CF" w:rsidP="00802F6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30495F10" w14:textId="77777777" w:rsidR="005C63CF" w:rsidRPr="001C4557" w:rsidRDefault="005C63CF" w:rsidP="005C63C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Cs w:val="24"/>
              </w:rPr>
            </w:pPr>
            <w:r w:rsidRPr="001C4557">
              <w:rPr>
                <w:rFonts w:cs="Arial"/>
                <w:b w:val="0"/>
                <w:szCs w:val="24"/>
              </w:rPr>
              <w:t xml:space="preserve">Dofinansowanie nie stanowi dla Beneficjenta </w:t>
            </w:r>
            <w:r w:rsidR="00DC3455" w:rsidRPr="001C4557">
              <w:rPr>
                <w:rFonts w:cs="Arial"/>
                <w:b w:val="0"/>
                <w:szCs w:val="24"/>
              </w:rPr>
              <w:t>wsparcia</w:t>
            </w:r>
            <w:r w:rsidR="00E9662B" w:rsidRPr="001C4557">
              <w:rPr>
                <w:rFonts w:cs="Arial"/>
                <w:b w:val="0"/>
                <w:szCs w:val="24"/>
              </w:rPr>
              <w:t xml:space="preserve"> </w:t>
            </w:r>
            <w:r w:rsidRPr="001C4557">
              <w:rPr>
                <w:rFonts w:cs="Arial"/>
                <w:b w:val="0"/>
                <w:szCs w:val="24"/>
              </w:rPr>
              <w:t xml:space="preserve">pomocy publicznej ani pomocy de </w:t>
            </w:r>
            <w:proofErr w:type="spellStart"/>
            <w:r w:rsidRPr="001C4557">
              <w:rPr>
                <w:rFonts w:cs="Arial"/>
                <w:b w:val="0"/>
                <w:szCs w:val="24"/>
              </w:rPr>
              <w:t>minimis</w:t>
            </w:r>
            <w:proofErr w:type="spellEnd"/>
          </w:p>
        </w:tc>
        <w:tc>
          <w:tcPr>
            <w:tcW w:w="702" w:type="dxa"/>
            <w:vAlign w:val="center"/>
          </w:tcPr>
          <w:p w14:paraId="09D0AE33" w14:textId="77777777" w:rsidR="005C63CF" w:rsidRPr="00A75A22" w:rsidRDefault="005C63CF" w:rsidP="00802F6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  <w:tr w:rsidR="005C63CF" w:rsidRPr="008114A8" w14:paraId="42077427" w14:textId="77777777" w:rsidTr="00802F62">
        <w:trPr>
          <w:trHeight w:val="934"/>
        </w:trPr>
        <w:tc>
          <w:tcPr>
            <w:tcW w:w="567" w:type="dxa"/>
            <w:vAlign w:val="center"/>
          </w:tcPr>
          <w:p w14:paraId="0EF4C0D9" w14:textId="77777777" w:rsidR="005C63CF" w:rsidRPr="004279E2" w:rsidRDefault="005C63CF" w:rsidP="00802F6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5E96F981" w14:textId="77777777" w:rsidR="005C63CF" w:rsidRPr="001C4557" w:rsidRDefault="005C63CF" w:rsidP="005C63C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Cs w:val="24"/>
              </w:rPr>
            </w:pPr>
            <w:r w:rsidRPr="001C4557">
              <w:rPr>
                <w:rFonts w:cs="Arial"/>
                <w:b w:val="0"/>
                <w:szCs w:val="24"/>
              </w:rPr>
              <w:t xml:space="preserve">Dofinansowanie stanowi dla Beneficjenta </w:t>
            </w:r>
            <w:r w:rsidR="00DC3455" w:rsidRPr="001C4557">
              <w:rPr>
                <w:rFonts w:cs="Arial"/>
                <w:b w:val="0"/>
                <w:szCs w:val="24"/>
              </w:rPr>
              <w:t>wsparcia</w:t>
            </w:r>
            <w:r w:rsidR="00E9662B" w:rsidRPr="001C4557">
              <w:rPr>
                <w:rFonts w:cs="Arial"/>
                <w:b w:val="0"/>
                <w:szCs w:val="24"/>
              </w:rPr>
              <w:t xml:space="preserve"> </w:t>
            </w:r>
            <w:r w:rsidRPr="001C4557">
              <w:rPr>
                <w:rFonts w:cs="Arial"/>
                <w:b w:val="0"/>
                <w:szCs w:val="24"/>
              </w:rPr>
              <w:t xml:space="preserve">pomoc publiczną lub pomoc de </w:t>
            </w:r>
            <w:proofErr w:type="spellStart"/>
            <w:r w:rsidRPr="001C4557">
              <w:rPr>
                <w:rFonts w:cs="Arial"/>
                <w:b w:val="0"/>
                <w:szCs w:val="24"/>
              </w:rPr>
              <w:t>minimis</w:t>
            </w:r>
            <w:proofErr w:type="spellEnd"/>
            <w:r w:rsidRPr="001C4557">
              <w:rPr>
                <w:b w:val="0"/>
                <w:szCs w:val="24"/>
              </w:rPr>
              <w:t xml:space="preserve"> </w:t>
            </w:r>
          </w:p>
        </w:tc>
        <w:tc>
          <w:tcPr>
            <w:tcW w:w="702" w:type="dxa"/>
            <w:vAlign w:val="center"/>
          </w:tcPr>
          <w:p w14:paraId="60EEBE4D" w14:textId="77777777" w:rsidR="005C63CF" w:rsidRPr="00A75A22" w:rsidRDefault="005C63CF" w:rsidP="00802F6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</w:tbl>
    <w:p w14:paraId="32FFD063" w14:textId="77777777" w:rsidR="005C63CF" w:rsidRDefault="005C63CF" w:rsidP="005C63C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</w:p>
    <w:p w14:paraId="1AEA461A" w14:textId="77777777" w:rsidR="005C63CF" w:rsidRPr="001C4557" w:rsidRDefault="005C63CF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lastRenderedPageBreak/>
        <w:t>Uzasadnienie braku pomocy</w:t>
      </w:r>
    </w:p>
    <w:p w14:paraId="289008A5" w14:textId="0B7A1A17" w:rsidR="0061699A" w:rsidRDefault="00E80889" w:rsidP="0061699A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wypełnić, jeżeli w </w:t>
      </w:r>
      <w:r w:rsidR="001C4557">
        <w:rPr>
          <w:b w:val="0"/>
          <w:i/>
          <w:sz w:val="20"/>
        </w:rPr>
        <w:t xml:space="preserve">części </w:t>
      </w:r>
      <w:r w:rsidR="0061699A">
        <w:rPr>
          <w:b w:val="0"/>
          <w:i/>
          <w:sz w:val="20"/>
        </w:rPr>
        <w:t>V zaznaczono</w:t>
      </w:r>
      <w:r w:rsidR="00D84AF5">
        <w:rPr>
          <w:b w:val="0"/>
          <w:i/>
          <w:sz w:val="20"/>
        </w:rPr>
        <w:t>, że</w:t>
      </w:r>
      <w:r w:rsidR="0061699A">
        <w:rPr>
          <w:b w:val="0"/>
          <w:i/>
          <w:sz w:val="20"/>
        </w:rPr>
        <w:t xml:space="preserve"> „</w:t>
      </w:r>
      <w:r w:rsidR="0061699A" w:rsidRPr="0061699A">
        <w:rPr>
          <w:b w:val="0"/>
          <w:i/>
          <w:sz w:val="20"/>
        </w:rPr>
        <w:t>Dofinansowanie nie stanowi dla Beneficjenta</w:t>
      </w:r>
      <w:r w:rsidR="00E9662B">
        <w:rPr>
          <w:b w:val="0"/>
          <w:i/>
          <w:sz w:val="20"/>
        </w:rPr>
        <w:t xml:space="preserve"> </w:t>
      </w:r>
      <w:r w:rsidR="00DC3455">
        <w:rPr>
          <w:b w:val="0"/>
          <w:i/>
          <w:sz w:val="20"/>
        </w:rPr>
        <w:t>wsparcia</w:t>
      </w:r>
      <w:r w:rsidR="0061699A" w:rsidRPr="0061699A">
        <w:rPr>
          <w:b w:val="0"/>
          <w:i/>
          <w:sz w:val="20"/>
        </w:rPr>
        <w:t xml:space="preserve"> pomocy publicznej ani pomocy de </w:t>
      </w:r>
      <w:proofErr w:type="spellStart"/>
      <w:r w:rsidR="0061699A" w:rsidRPr="0061699A">
        <w:rPr>
          <w:b w:val="0"/>
          <w:i/>
          <w:sz w:val="20"/>
        </w:rPr>
        <w:t>minimis</w:t>
      </w:r>
      <w:proofErr w:type="spellEnd"/>
      <w:r w:rsidR="00EF6861">
        <w:rPr>
          <w:b w:val="0"/>
          <w:i/>
          <w:sz w:val="20"/>
        </w:rPr>
        <w:t>”</w:t>
      </w:r>
      <w:r w:rsidR="00D84AF5">
        <w:rPr>
          <w:b w:val="0"/>
          <w:i/>
          <w:sz w:val="20"/>
        </w:rPr>
        <w:t xml:space="preserve">. Dodatkowo, jeżeli </w:t>
      </w:r>
      <w:r w:rsidR="004C4B41">
        <w:rPr>
          <w:b w:val="0"/>
          <w:i/>
          <w:sz w:val="20"/>
        </w:rPr>
        <w:t xml:space="preserve">tylko </w:t>
      </w:r>
      <w:r w:rsidR="00D84AF5">
        <w:rPr>
          <w:b w:val="0"/>
          <w:i/>
          <w:sz w:val="20"/>
        </w:rPr>
        <w:t xml:space="preserve">w części dofinansowanie </w:t>
      </w:r>
      <w:r w:rsidR="004C4B41">
        <w:rPr>
          <w:b w:val="0"/>
          <w:i/>
          <w:sz w:val="20"/>
        </w:rPr>
        <w:t xml:space="preserve">przypadające na Beneficjenta nie </w:t>
      </w:r>
      <w:r w:rsidR="00D84AF5">
        <w:rPr>
          <w:b w:val="0"/>
          <w:i/>
          <w:sz w:val="20"/>
        </w:rPr>
        <w:t>stanowi pomoc</w:t>
      </w:r>
      <w:r w:rsidR="004C4B41">
        <w:rPr>
          <w:b w:val="0"/>
          <w:i/>
          <w:sz w:val="20"/>
        </w:rPr>
        <w:t>y</w:t>
      </w:r>
      <w:r w:rsidR="00D84AF5">
        <w:rPr>
          <w:b w:val="0"/>
          <w:i/>
          <w:sz w:val="20"/>
        </w:rPr>
        <w:t>, a w części stanowi</w:t>
      </w:r>
      <w:r w:rsidR="004C4B41">
        <w:rPr>
          <w:b w:val="0"/>
          <w:i/>
          <w:sz w:val="20"/>
        </w:rPr>
        <w:t xml:space="preserve"> pomoc, należy</w:t>
      </w:r>
      <w:r w:rsidR="00EF6861">
        <w:rPr>
          <w:b w:val="0"/>
          <w:i/>
          <w:sz w:val="20"/>
        </w:rPr>
        <w:t xml:space="preserve"> </w:t>
      </w:r>
      <w:r w:rsidR="004C4B41">
        <w:rPr>
          <w:b w:val="0"/>
          <w:i/>
          <w:sz w:val="20"/>
        </w:rPr>
        <w:t xml:space="preserve">przedstawić podział kosztów i dotacji pomiędzy te części zakresu/dotacji </w:t>
      </w:r>
      <w:r w:rsidR="00EF6861" w:rsidRPr="005B265F">
        <w:rPr>
          <w:b w:val="0"/>
          <w:i/>
          <w:sz w:val="20"/>
        </w:rPr>
        <w:t xml:space="preserve">(przed wypełnieniem należy zapoznać się z instrukcją do </w:t>
      </w:r>
      <w:proofErr w:type="spellStart"/>
      <w:r w:rsidR="00723C01">
        <w:rPr>
          <w:b w:val="0"/>
          <w:i/>
          <w:sz w:val="20"/>
        </w:rPr>
        <w:t>WoD</w:t>
      </w:r>
      <w:proofErr w:type="spellEnd"/>
      <w:r w:rsidR="00723C01" w:rsidRPr="005B265F">
        <w:rPr>
          <w:b w:val="0"/>
          <w:i/>
          <w:sz w:val="20"/>
        </w:rPr>
        <w:t xml:space="preserve"> </w:t>
      </w:r>
      <w:r w:rsidR="00CE7EE5" w:rsidRPr="005B265F">
        <w:rPr>
          <w:b w:val="0"/>
          <w:i/>
          <w:sz w:val="20"/>
        </w:rPr>
        <w:t xml:space="preserve">w Sekcji I </w:t>
      </w:r>
      <w:r w:rsidR="00E9662B" w:rsidRPr="005B265F">
        <w:rPr>
          <w:b w:val="0"/>
          <w:i/>
          <w:sz w:val="20"/>
        </w:rPr>
        <w:t>„</w:t>
      </w:r>
      <w:r w:rsidR="00CE7EE5" w:rsidRPr="005B265F">
        <w:rPr>
          <w:b w:val="0"/>
          <w:i/>
          <w:sz w:val="20"/>
        </w:rPr>
        <w:t>Dodatkowe informacje</w:t>
      </w:r>
      <w:r w:rsidR="00E9662B" w:rsidRPr="005B265F">
        <w:rPr>
          <w:b w:val="0"/>
          <w:i/>
          <w:sz w:val="20"/>
        </w:rPr>
        <w:t>”</w:t>
      </w:r>
      <w:r w:rsidR="00CE7EE5" w:rsidRPr="005B265F">
        <w:rPr>
          <w:b w:val="0"/>
          <w:i/>
          <w:sz w:val="20"/>
        </w:rPr>
        <w:t xml:space="preserve"> w zakresie pomocy publicznej</w:t>
      </w:r>
      <w:r w:rsidR="005B265F">
        <w:rPr>
          <w:b w:val="0"/>
          <w:i/>
          <w:sz w:val="20"/>
        </w:rPr>
        <w:t xml:space="preserve"> oraz zapewnić spójność podawanych informacji we wniosku oraz w niniejszym załączniku</w:t>
      </w:r>
      <w:r w:rsidR="00EF6861" w:rsidRPr="005B265F">
        <w:rPr>
          <w:b w:val="0"/>
          <w:i/>
          <w:sz w:val="20"/>
        </w:rPr>
        <w:t>)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5"/>
      </w:tblGrid>
      <w:tr w:rsidR="0061699A" w14:paraId="326DBBA8" w14:textId="77777777" w:rsidTr="003620EC">
        <w:trPr>
          <w:trHeight w:val="1635"/>
        </w:trPr>
        <w:tc>
          <w:tcPr>
            <w:tcW w:w="9062" w:type="dxa"/>
          </w:tcPr>
          <w:p w14:paraId="38A87A6F" w14:textId="77777777" w:rsidR="0061699A" w:rsidRDefault="0061699A" w:rsidP="005C63CF">
            <w:pPr>
              <w:pStyle w:val="Tekstpodstawowywcity"/>
              <w:tabs>
                <w:tab w:val="clear" w:pos="426"/>
              </w:tabs>
              <w:spacing w:before="120"/>
              <w:ind w:left="0" w:firstLine="0"/>
              <w:rPr>
                <w:sz w:val="22"/>
                <w:szCs w:val="22"/>
              </w:rPr>
            </w:pPr>
          </w:p>
        </w:tc>
      </w:tr>
    </w:tbl>
    <w:p w14:paraId="36C4F2E0" w14:textId="77777777" w:rsidR="005C63CF" w:rsidRDefault="005C63CF" w:rsidP="005C63CF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</w:p>
    <w:p w14:paraId="3CA642DB" w14:textId="77777777" w:rsidR="004279E2" w:rsidRPr="001C4557" w:rsidRDefault="004279E2" w:rsidP="00E54C57">
      <w:pPr>
        <w:pStyle w:val="Tekstpodstawowywcity"/>
        <w:numPr>
          <w:ilvl w:val="0"/>
          <w:numId w:val="1"/>
        </w:numPr>
        <w:tabs>
          <w:tab w:val="clear" w:pos="426"/>
        </w:tabs>
        <w:spacing w:before="120"/>
        <w:ind w:left="567" w:hanging="567"/>
        <w:rPr>
          <w:szCs w:val="24"/>
        </w:rPr>
      </w:pPr>
      <w:r w:rsidRPr="001C4557">
        <w:rPr>
          <w:szCs w:val="24"/>
        </w:rPr>
        <w:t xml:space="preserve">Podstawa dopuszczalności pomocy (dla </w:t>
      </w:r>
      <w:r w:rsidR="00135822" w:rsidRPr="001C4557">
        <w:rPr>
          <w:szCs w:val="24"/>
        </w:rPr>
        <w:t>b</w:t>
      </w:r>
      <w:r w:rsidRPr="001C4557">
        <w:rPr>
          <w:szCs w:val="24"/>
        </w:rPr>
        <w:t>eneficjenta pomocy):</w:t>
      </w:r>
    </w:p>
    <w:p w14:paraId="515FB056" w14:textId="66479475" w:rsidR="005C63CF" w:rsidRPr="00E54C57" w:rsidRDefault="00E80889" w:rsidP="005C63CF">
      <w:pPr>
        <w:pStyle w:val="Tekstpodstawowywcity"/>
        <w:tabs>
          <w:tab w:val="clear" w:pos="426"/>
        </w:tabs>
        <w:spacing w:before="120"/>
        <w:ind w:left="567" w:firstLine="0"/>
        <w:rPr>
          <w:sz w:val="22"/>
          <w:szCs w:val="22"/>
        </w:rPr>
      </w:pPr>
      <w:r>
        <w:rPr>
          <w:b w:val="0"/>
          <w:i/>
          <w:sz w:val="20"/>
        </w:rPr>
        <w:t xml:space="preserve">Należy wypełnić, jeżeli w </w:t>
      </w:r>
      <w:r w:rsidR="001C4557">
        <w:rPr>
          <w:b w:val="0"/>
          <w:i/>
          <w:sz w:val="20"/>
        </w:rPr>
        <w:t xml:space="preserve">części </w:t>
      </w:r>
      <w:r w:rsidR="005C63CF">
        <w:rPr>
          <w:b w:val="0"/>
          <w:i/>
          <w:sz w:val="20"/>
        </w:rPr>
        <w:t>V zaznaczono</w:t>
      </w:r>
      <w:r w:rsidR="0061699A">
        <w:rPr>
          <w:b w:val="0"/>
          <w:i/>
          <w:sz w:val="20"/>
        </w:rPr>
        <w:t>:</w:t>
      </w:r>
      <w:r w:rsidR="005C63CF">
        <w:rPr>
          <w:b w:val="0"/>
          <w:i/>
          <w:sz w:val="20"/>
        </w:rPr>
        <w:t xml:space="preserve"> </w:t>
      </w:r>
      <w:r w:rsidR="0061699A">
        <w:rPr>
          <w:b w:val="0"/>
          <w:i/>
          <w:sz w:val="20"/>
        </w:rPr>
        <w:t>„</w:t>
      </w:r>
      <w:r w:rsidR="0061699A" w:rsidRPr="0061699A">
        <w:rPr>
          <w:b w:val="0"/>
          <w:i/>
          <w:sz w:val="20"/>
        </w:rPr>
        <w:t xml:space="preserve">Dofinansowanie stanowi dla Beneficjenta </w:t>
      </w:r>
      <w:r w:rsidR="008B5F74">
        <w:rPr>
          <w:b w:val="0"/>
          <w:i/>
          <w:sz w:val="20"/>
        </w:rPr>
        <w:t>wsparcia</w:t>
      </w:r>
      <w:r w:rsidR="00684EA1">
        <w:rPr>
          <w:b w:val="0"/>
          <w:i/>
          <w:sz w:val="20"/>
        </w:rPr>
        <w:t xml:space="preserve"> </w:t>
      </w:r>
      <w:r w:rsidR="0061699A" w:rsidRPr="0061699A">
        <w:rPr>
          <w:b w:val="0"/>
          <w:i/>
          <w:sz w:val="20"/>
        </w:rPr>
        <w:t xml:space="preserve">pomoc publiczną lub pomoc de </w:t>
      </w:r>
      <w:proofErr w:type="spellStart"/>
      <w:r w:rsidR="0061699A" w:rsidRPr="0061699A">
        <w:rPr>
          <w:b w:val="0"/>
          <w:i/>
          <w:sz w:val="20"/>
        </w:rPr>
        <w:t>minimis</w:t>
      </w:r>
      <w:proofErr w:type="spellEnd"/>
      <w:r w:rsidR="0061699A">
        <w:rPr>
          <w:b w:val="0"/>
          <w:i/>
          <w:sz w:val="20"/>
        </w:rPr>
        <w:t>”</w:t>
      </w:r>
    </w:p>
    <w:p w14:paraId="5EFCB8D8" w14:textId="77777777" w:rsidR="004279E2" w:rsidRPr="00E54C57" w:rsidRDefault="004279E2" w:rsidP="004279E2">
      <w:pPr>
        <w:pStyle w:val="Tekstpodstawowywcity"/>
        <w:spacing w:before="120"/>
        <w:ind w:left="1080"/>
        <w:rPr>
          <w:b w:val="0"/>
          <w:i/>
          <w:sz w:val="20"/>
        </w:rPr>
      </w:pPr>
      <w:r w:rsidRPr="00E54C57">
        <w:rPr>
          <w:b w:val="0"/>
          <w:i/>
          <w:sz w:val="20"/>
        </w:rPr>
        <w:t>Proszę zaznaczyć znakiem „X” w ostatniej kolumnie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371"/>
        <w:gridCol w:w="702"/>
      </w:tblGrid>
      <w:tr w:rsidR="004279E2" w:rsidRPr="008114A8" w14:paraId="0C0524C7" w14:textId="77777777" w:rsidTr="003620EC">
        <w:trPr>
          <w:trHeight w:val="850"/>
        </w:trPr>
        <w:tc>
          <w:tcPr>
            <w:tcW w:w="567" w:type="dxa"/>
            <w:vAlign w:val="center"/>
          </w:tcPr>
          <w:p w14:paraId="204C1C00" w14:textId="77777777" w:rsidR="004279E2" w:rsidRPr="004279E2" w:rsidRDefault="004279E2" w:rsidP="004279E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22DAE433" w14:textId="73C708F6" w:rsidR="004279E2" w:rsidRPr="004279E2" w:rsidRDefault="007937B6" w:rsidP="00E525F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 w:rsidRPr="007937B6">
              <w:rPr>
                <w:rFonts w:cs="Arial"/>
                <w:b w:val="0"/>
                <w:sz w:val="22"/>
                <w:szCs w:val="22"/>
              </w:rPr>
              <w:t>Rozporządzenie Ministra Klimatu i Środowiska z dnia 22 listopada 2023 r. w sprawie udzielania pomocy publicznej w obszarze energetyki i środowiska w ramach programu "Fundusze Europejskie na Infrastrukturę, Klimat, Środowisko 2021-2027" (Dz.U. 2023 poz. 2557)</w:t>
            </w:r>
            <w:r>
              <w:rPr>
                <w:rFonts w:cs="Arial"/>
                <w:b w:val="0"/>
                <w:sz w:val="22"/>
                <w:szCs w:val="22"/>
              </w:rPr>
              <w:t xml:space="preserve"> (</w:t>
            </w:r>
            <w:r w:rsidRPr="008127F9">
              <w:rPr>
                <w:rFonts w:cs="Arial"/>
                <w:sz w:val="22"/>
                <w:szCs w:val="22"/>
              </w:rPr>
              <w:t xml:space="preserve">przeznaczenie pomocy określone </w:t>
            </w:r>
            <w:r w:rsidRPr="008127F9">
              <w:rPr>
                <w:sz w:val="22"/>
                <w:szCs w:val="22"/>
              </w:rPr>
              <w:t>w § 6</w:t>
            </w:r>
            <w:r w:rsidRPr="008127F9">
              <w:rPr>
                <w:rFonts w:cs="Arial"/>
                <w:sz w:val="22"/>
                <w:szCs w:val="22"/>
              </w:rPr>
              <w:t xml:space="preserve"> </w:t>
            </w:r>
            <w:r w:rsidR="00110CC4">
              <w:rPr>
                <w:rFonts w:cs="Arial"/>
                <w:sz w:val="22"/>
                <w:szCs w:val="22"/>
              </w:rPr>
              <w:t>pkt</w:t>
            </w:r>
            <w:r w:rsidRPr="008127F9">
              <w:rPr>
                <w:rFonts w:cs="Arial"/>
                <w:sz w:val="22"/>
                <w:szCs w:val="22"/>
              </w:rPr>
              <w:t xml:space="preserve"> </w:t>
            </w:r>
            <w:r w:rsidR="00110CC4">
              <w:rPr>
                <w:rFonts w:cs="Arial"/>
                <w:sz w:val="22"/>
                <w:szCs w:val="22"/>
              </w:rPr>
              <w:t>7</w:t>
            </w:r>
            <w:r w:rsidR="00023084">
              <w:rPr>
                <w:rStyle w:val="Odwoanieprzypisudolnego"/>
                <w:rFonts w:cs="Arial"/>
                <w:b w:val="0"/>
                <w:sz w:val="22"/>
                <w:szCs w:val="22"/>
              </w:rPr>
              <w:footnoteReference w:id="1"/>
            </w:r>
            <w:r>
              <w:rPr>
                <w:rFonts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702" w:type="dxa"/>
            <w:vAlign w:val="center"/>
          </w:tcPr>
          <w:p w14:paraId="427134D8" w14:textId="77777777" w:rsidR="004279E2" w:rsidRPr="00A75A22" w:rsidRDefault="004279E2" w:rsidP="004279E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  <w:tr w:rsidR="004279E2" w:rsidRPr="008114A8" w14:paraId="054344E5" w14:textId="77777777" w:rsidTr="004279E2">
        <w:trPr>
          <w:trHeight w:val="934"/>
        </w:trPr>
        <w:tc>
          <w:tcPr>
            <w:tcW w:w="567" w:type="dxa"/>
            <w:vAlign w:val="center"/>
          </w:tcPr>
          <w:p w14:paraId="3C60A5C2" w14:textId="77777777" w:rsidR="004279E2" w:rsidRPr="004279E2" w:rsidRDefault="004279E2" w:rsidP="004279E2">
            <w:pPr>
              <w:pStyle w:val="Tekstpodstawowywcity"/>
              <w:jc w:val="center"/>
              <w:rPr>
                <w:b w:val="0"/>
                <w:szCs w:val="24"/>
              </w:rPr>
            </w:pPr>
            <w:r w:rsidRPr="004279E2">
              <w:rPr>
                <w:b w:val="0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14:paraId="62C3D78B" w14:textId="77777777" w:rsidR="004279E2" w:rsidRPr="004279E2" w:rsidRDefault="007937B6" w:rsidP="00E525FF">
            <w:pPr>
              <w:pStyle w:val="Tekstpodstawowywcity"/>
              <w:tabs>
                <w:tab w:val="clear" w:pos="426"/>
              </w:tabs>
              <w:spacing w:before="120" w:after="120"/>
              <w:ind w:left="0" w:firstLine="0"/>
              <w:rPr>
                <w:b w:val="0"/>
                <w:sz w:val="22"/>
                <w:szCs w:val="22"/>
              </w:rPr>
            </w:pPr>
            <w:r w:rsidRPr="007937B6">
              <w:rPr>
                <w:b w:val="0"/>
                <w:sz w:val="22"/>
                <w:szCs w:val="22"/>
              </w:rPr>
              <w:t xml:space="preserve">Rozporządzenie Komisji (UE) 2023/2831 z dnia 13 grudnia 2023 r. w sprawie stosowania art. 107 i 108 Traktatu o funkcjonowaniu Unii Europejskiej do pomocy de </w:t>
            </w:r>
            <w:proofErr w:type="spellStart"/>
            <w:r w:rsidRPr="007937B6">
              <w:rPr>
                <w:b w:val="0"/>
                <w:sz w:val="22"/>
                <w:szCs w:val="22"/>
              </w:rPr>
              <w:t>minimis</w:t>
            </w:r>
            <w:proofErr w:type="spellEnd"/>
            <w:r w:rsidRPr="007937B6">
              <w:rPr>
                <w:b w:val="0"/>
                <w:sz w:val="22"/>
                <w:szCs w:val="22"/>
              </w:rPr>
              <w:t xml:space="preserve"> (Dz. Urz. UE L z 15.12.2023)</w:t>
            </w:r>
          </w:p>
        </w:tc>
        <w:tc>
          <w:tcPr>
            <w:tcW w:w="702" w:type="dxa"/>
            <w:vAlign w:val="center"/>
          </w:tcPr>
          <w:p w14:paraId="0E30E80F" w14:textId="77777777" w:rsidR="004279E2" w:rsidRPr="00A75A22" w:rsidRDefault="004279E2" w:rsidP="004279E2">
            <w:pPr>
              <w:pStyle w:val="Tekstpodstawowywcity"/>
              <w:jc w:val="center"/>
              <w:rPr>
                <w:b w:val="0"/>
                <w:sz w:val="20"/>
              </w:rPr>
            </w:pPr>
          </w:p>
        </w:tc>
      </w:tr>
    </w:tbl>
    <w:p w14:paraId="00B6B693" w14:textId="77777777" w:rsidR="0073454A" w:rsidRDefault="0073454A" w:rsidP="0073454A">
      <w:pPr>
        <w:pStyle w:val="Tekstpodstawowywcity"/>
        <w:tabs>
          <w:tab w:val="clear" w:pos="426"/>
        </w:tabs>
        <w:spacing w:before="120"/>
        <w:rPr>
          <w:rFonts w:cs="Arial"/>
          <w:szCs w:val="22"/>
        </w:rPr>
      </w:pPr>
    </w:p>
    <w:p w14:paraId="7C86CD69" w14:textId="63173DDE" w:rsidR="00474570" w:rsidRPr="001C4557" w:rsidRDefault="00474570" w:rsidP="00196015">
      <w:pPr>
        <w:pStyle w:val="Tekstpodstawowywcity"/>
        <w:tabs>
          <w:tab w:val="clear" w:pos="426"/>
        </w:tabs>
        <w:spacing w:before="120"/>
        <w:ind w:left="0" w:firstLine="0"/>
        <w:rPr>
          <w:szCs w:val="24"/>
        </w:rPr>
      </w:pPr>
      <w:r w:rsidRPr="001C4557">
        <w:rPr>
          <w:szCs w:val="24"/>
        </w:rPr>
        <w:t xml:space="preserve">Jeżeli w </w:t>
      </w:r>
      <w:r w:rsidR="001C4557">
        <w:rPr>
          <w:szCs w:val="24"/>
        </w:rPr>
        <w:t>części</w:t>
      </w:r>
      <w:r w:rsidR="001C4557" w:rsidRPr="001C4557">
        <w:rPr>
          <w:szCs w:val="24"/>
        </w:rPr>
        <w:t xml:space="preserve"> </w:t>
      </w:r>
      <w:r w:rsidRPr="001C4557">
        <w:rPr>
          <w:szCs w:val="24"/>
        </w:rPr>
        <w:t xml:space="preserve">VII zaznaczono </w:t>
      </w:r>
      <w:r w:rsidR="00723C01" w:rsidRPr="001C4557">
        <w:rPr>
          <w:szCs w:val="24"/>
        </w:rPr>
        <w:t xml:space="preserve">łącznie </w:t>
      </w:r>
      <w:r w:rsidRPr="001C4557">
        <w:rPr>
          <w:szCs w:val="24"/>
        </w:rPr>
        <w:t xml:space="preserve">„1” i „2”, należy </w:t>
      </w:r>
      <w:r w:rsidR="00196015" w:rsidRPr="001C4557">
        <w:rPr>
          <w:szCs w:val="24"/>
        </w:rPr>
        <w:t xml:space="preserve">przedstawić poniżej rozdział </w:t>
      </w:r>
      <w:r w:rsidR="00110CC4" w:rsidRPr="001C4557">
        <w:rPr>
          <w:szCs w:val="24"/>
        </w:rPr>
        <w:t>pomiędzy obie pomoce zakresu działań</w:t>
      </w:r>
      <w:r w:rsidR="005452B9" w:rsidRPr="001C4557">
        <w:rPr>
          <w:szCs w:val="24"/>
        </w:rPr>
        <w:t xml:space="preserve"> w projekcie</w:t>
      </w:r>
      <w:r w:rsidR="00110CC4" w:rsidRPr="001C4557">
        <w:rPr>
          <w:szCs w:val="24"/>
        </w:rPr>
        <w:t xml:space="preserve">, </w:t>
      </w:r>
      <w:r w:rsidR="00196015" w:rsidRPr="001C4557">
        <w:rPr>
          <w:szCs w:val="24"/>
        </w:rPr>
        <w:t xml:space="preserve">kosztów kwalifikowanych (rodzajowo i kwotowo) oraz przyporządkować kwotę wnioskowanej pomocy przypadającej na te koszty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474570" w:rsidRPr="001C4557" w14:paraId="74D3DCEC" w14:textId="77777777" w:rsidTr="00701B09">
        <w:tc>
          <w:tcPr>
            <w:tcW w:w="9102" w:type="dxa"/>
          </w:tcPr>
          <w:p w14:paraId="5A833532" w14:textId="77777777" w:rsidR="00474570" w:rsidRPr="001C4557" w:rsidRDefault="00474570" w:rsidP="00701B09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769CB4E0" w14:textId="77777777" w:rsidR="00474570" w:rsidRPr="001C4557" w:rsidRDefault="00474570" w:rsidP="00701B09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7ECF4B22" w14:textId="77777777" w:rsidR="00474570" w:rsidRPr="001C4557" w:rsidRDefault="00474570" w:rsidP="0073454A">
      <w:pPr>
        <w:pStyle w:val="Tekstpodstawowywcity"/>
        <w:tabs>
          <w:tab w:val="clear" w:pos="426"/>
        </w:tabs>
        <w:spacing w:before="120"/>
        <w:rPr>
          <w:rFonts w:cs="Arial"/>
          <w:szCs w:val="24"/>
        </w:rPr>
      </w:pPr>
    </w:p>
    <w:p w14:paraId="71824BDD" w14:textId="275BF923" w:rsidR="00196015" w:rsidRPr="001C4557" w:rsidRDefault="00196015" w:rsidP="00196015">
      <w:pPr>
        <w:jc w:val="both"/>
        <w:rPr>
          <w:b/>
          <w:sz w:val="24"/>
          <w:szCs w:val="24"/>
        </w:rPr>
      </w:pPr>
      <w:r w:rsidRPr="001C4557">
        <w:rPr>
          <w:b/>
          <w:bCs/>
          <w:iCs/>
          <w:sz w:val="24"/>
          <w:szCs w:val="24"/>
        </w:rPr>
        <w:t xml:space="preserve">Czy na zakres </w:t>
      </w:r>
      <w:r w:rsidR="001C4557" w:rsidRPr="001C4557">
        <w:rPr>
          <w:b/>
          <w:bCs/>
          <w:iCs/>
          <w:sz w:val="24"/>
          <w:szCs w:val="24"/>
        </w:rPr>
        <w:t>projektu</w:t>
      </w:r>
      <w:r w:rsidRPr="001C4557">
        <w:rPr>
          <w:b/>
          <w:bCs/>
          <w:iCs/>
          <w:sz w:val="24"/>
          <w:szCs w:val="24"/>
        </w:rPr>
        <w:t xml:space="preserve">, którego dotyczy pomoc, otrzymano bądź planuje się uzyskać pomoc publiczną (w tym pomoc de </w:t>
      </w:r>
      <w:proofErr w:type="spellStart"/>
      <w:r w:rsidRPr="001C4557">
        <w:rPr>
          <w:b/>
          <w:bCs/>
          <w:iCs/>
          <w:sz w:val="24"/>
          <w:szCs w:val="24"/>
        </w:rPr>
        <w:t>minimis</w:t>
      </w:r>
      <w:proofErr w:type="spellEnd"/>
      <w:r w:rsidRPr="001C4557">
        <w:rPr>
          <w:b/>
          <w:bCs/>
          <w:iCs/>
          <w:sz w:val="24"/>
          <w:szCs w:val="24"/>
        </w:rPr>
        <w:t>) inną niż wnioskowana?</w:t>
      </w:r>
      <w:r w:rsidRPr="001C4557">
        <w:rPr>
          <w:b/>
          <w:sz w:val="24"/>
          <w:szCs w:val="24"/>
        </w:rPr>
        <w:t xml:space="preserve"> </w:t>
      </w:r>
    </w:p>
    <w:p w14:paraId="2EA54882" w14:textId="77777777" w:rsidR="00196015" w:rsidRPr="001C4557" w:rsidRDefault="00196015" w:rsidP="00196015">
      <w:pPr>
        <w:rPr>
          <w:b/>
          <w:sz w:val="24"/>
          <w:szCs w:val="24"/>
        </w:rPr>
      </w:pPr>
      <w:r w:rsidRPr="001C4557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67752A97" wp14:editId="14EFE04A">
                <wp:extent cx="171450" cy="185420"/>
                <wp:effectExtent l="0" t="0" r="0" b="5080"/>
                <wp:docPr id="3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C77240" id="AutoShape 274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">
                <w10:anchorlock/>
              </v:shape>
            </w:pict>
          </mc:Fallback>
        </mc:AlternateContent>
      </w:r>
      <w:r w:rsidRPr="001C4557">
        <w:rPr>
          <w:b/>
          <w:sz w:val="24"/>
          <w:szCs w:val="24"/>
        </w:rPr>
        <w:t xml:space="preserve"> TAK</w:t>
      </w:r>
      <w:r w:rsidRPr="001C4557">
        <w:rPr>
          <w:b/>
          <w:sz w:val="24"/>
          <w:szCs w:val="24"/>
        </w:rPr>
        <w:tab/>
      </w:r>
      <w:r w:rsidRPr="001C4557">
        <w:rPr>
          <w:b/>
          <w:sz w:val="24"/>
          <w:szCs w:val="24"/>
        </w:rPr>
        <w:tab/>
      </w:r>
      <w:r w:rsidRPr="001C4557">
        <w:rPr>
          <w:b/>
          <w:sz w:val="24"/>
          <w:szCs w:val="24"/>
        </w:rPr>
        <w:tab/>
      </w:r>
      <w:r w:rsidRPr="001C4557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17C2CE8" wp14:editId="23D398B3">
                <wp:extent cx="171450" cy="185420"/>
                <wp:effectExtent l="0" t="0" r="0" b="5080"/>
                <wp:docPr id="5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1F692F" id="AutoShape 27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">
                <w10:anchorlock/>
              </v:shape>
            </w:pict>
          </mc:Fallback>
        </mc:AlternateContent>
      </w:r>
      <w:r w:rsidRPr="001C4557">
        <w:rPr>
          <w:b/>
          <w:sz w:val="24"/>
          <w:szCs w:val="24"/>
        </w:rPr>
        <w:t xml:space="preserve"> NIE </w:t>
      </w:r>
    </w:p>
    <w:p w14:paraId="15DB7A5F" w14:textId="77777777" w:rsidR="00196015" w:rsidRPr="001C4557" w:rsidRDefault="00196015" w:rsidP="00196015">
      <w:pPr>
        <w:spacing w:before="120" w:after="200"/>
        <w:rPr>
          <w:sz w:val="24"/>
          <w:szCs w:val="24"/>
        </w:rPr>
      </w:pPr>
      <w:r w:rsidRPr="001C4557">
        <w:rPr>
          <w:sz w:val="24"/>
          <w:szCs w:val="24"/>
        </w:rPr>
        <w:t>W przypadku odpowiedzi TAK, należy podać szczegółowe informacje dotyczące innej pomocy: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196015" w:rsidRPr="001C4557" w14:paraId="2773ADA2" w14:textId="77777777" w:rsidTr="00701B09">
        <w:tc>
          <w:tcPr>
            <w:tcW w:w="9102" w:type="dxa"/>
          </w:tcPr>
          <w:p w14:paraId="1FF24B81" w14:textId="77777777" w:rsidR="00196015" w:rsidRPr="001C4557" w:rsidRDefault="00196015" w:rsidP="00701B09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2D476829" w14:textId="77777777" w:rsidR="00196015" w:rsidRPr="001C4557" w:rsidRDefault="00196015" w:rsidP="00701B09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1BD8F74C" w14:textId="77777777" w:rsidR="00196015" w:rsidRPr="001C4557" w:rsidRDefault="00196015" w:rsidP="0073454A">
      <w:pPr>
        <w:pStyle w:val="Tekstpodstawowywcity"/>
        <w:tabs>
          <w:tab w:val="clear" w:pos="426"/>
        </w:tabs>
        <w:spacing w:before="120"/>
        <w:rPr>
          <w:rFonts w:cs="Arial"/>
          <w:szCs w:val="24"/>
        </w:rPr>
      </w:pPr>
    </w:p>
    <w:p w14:paraId="6D93D11C" w14:textId="0DAD6709" w:rsidR="0073454A" w:rsidRPr="001C4557" w:rsidRDefault="0073454A" w:rsidP="0073454A">
      <w:pPr>
        <w:pStyle w:val="Tekstpodstawowywcity"/>
        <w:tabs>
          <w:tab w:val="clear" w:pos="426"/>
        </w:tabs>
        <w:spacing w:before="120"/>
        <w:rPr>
          <w:szCs w:val="24"/>
        </w:rPr>
      </w:pPr>
      <w:r w:rsidRPr="001C4557">
        <w:rPr>
          <w:szCs w:val="24"/>
        </w:rPr>
        <w:lastRenderedPageBreak/>
        <w:t xml:space="preserve">Jeżeli w </w:t>
      </w:r>
      <w:r w:rsidR="001C4557">
        <w:rPr>
          <w:szCs w:val="24"/>
        </w:rPr>
        <w:t>części</w:t>
      </w:r>
      <w:r w:rsidR="001C4557" w:rsidRPr="001C4557">
        <w:rPr>
          <w:szCs w:val="24"/>
        </w:rPr>
        <w:t xml:space="preserve"> </w:t>
      </w:r>
      <w:r w:rsidRPr="001C4557">
        <w:rPr>
          <w:szCs w:val="24"/>
        </w:rPr>
        <w:t xml:space="preserve">VII zaznaczono „1”, należy wypełnić </w:t>
      </w:r>
      <w:r w:rsidR="00C0251B" w:rsidRPr="001C4557">
        <w:rPr>
          <w:szCs w:val="24"/>
        </w:rPr>
        <w:t>pkt 1-</w:t>
      </w:r>
      <w:r w:rsidR="004B37AE" w:rsidRPr="001C4557">
        <w:rPr>
          <w:szCs w:val="24"/>
        </w:rPr>
        <w:t>5</w:t>
      </w:r>
    </w:p>
    <w:p w14:paraId="6760EA3D" w14:textId="77777777" w:rsidR="00723C01" w:rsidRPr="001C4557" w:rsidRDefault="00723C01" w:rsidP="0073454A">
      <w:pPr>
        <w:pStyle w:val="Tekstpodstawowywcity"/>
        <w:tabs>
          <w:tab w:val="clear" w:pos="426"/>
        </w:tabs>
        <w:spacing w:before="120"/>
        <w:rPr>
          <w:szCs w:val="24"/>
        </w:rPr>
      </w:pPr>
    </w:p>
    <w:p w14:paraId="3B8C33C1" w14:textId="1BF95D18" w:rsidR="00110CC4" w:rsidRDefault="00110CC4" w:rsidP="00723C01">
      <w:pPr>
        <w:jc w:val="both"/>
        <w:rPr>
          <w:b/>
          <w:sz w:val="24"/>
          <w:szCs w:val="24"/>
        </w:rPr>
      </w:pPr>
      <w:bookmarkStart w:id="0" w:name="_Hlk177386353"/>
      <w:r>
        <w:rPr>
          <w:b/>
          <w:sz w:val="24"/>
          <w:szCs w:val="24"/>
        </w:rPr>
        <w:t>1. POMOC PRZEZNACZONA JEST NA INWESTYCJE (ZAZNACZYĆ WŁAŚCIWE)</w:t>
      </w:r>
      <w:r w:rsidR="007605B9">
        <w:rPr>
          <w:rStyle w:val="Odwoanieprzypisudolnego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14:paraId="0CAA5546" w14:textId="1B0A993D" w:rsidR="00110CC4" w:rsidRPr="00957CD8" w:rsidRDefault="00110CC4" w:rsidP="00110CC4">
      <w:pPr>
        <w:rPr>
          <w:i/>
        </w:rPr>
      </w:pPr>
    </w:p>
    <w:p w14:paraId="5490AFDC" w14:textId="3CE96E58" w:rsidR="00110CC4" w:rsidRPr="00ED6FC7" w:rsidRDefault="00110CC4" w:rsidP="00110CC4">
      <w:pPr>
        <w:spacing w:after="200"/>
        <w:ind w:left="426" w:hanging="426"/>
        <w:jc w:val="both"/>
        <w:rPr>
          <w:rFonts w:ascii="Times" w:eastAsia="MS Mincho" w:hAnsi="Times" w:cs="Arial"/>
          <w:bCs/>
          <w:sz w:val="24"/>
        </w:rPr>
      </w:pPr>
      <w:r w:rsidRPr="00ED6FC7">
        <w:rPr>
          <w:noProof/>
          <w:szCs w:val="24"/>
        </w:rPr>
        <mc:AlternateContent>
          <mc:Choice Requires="wps">
            <w:drawing>
              <wp:inline distT="0" distB="0" distL="0" distR="0" wp14:anchorId="4BD7833C" wp14:editId="5DC3D5AE">
                <wp:extent cx="171450" cy="185420"/>
                <wp:effectExtent l="13970" t="9525" r="5080" b="5080"/>
                <wp:docPr id="2030394202" name="Schemat blokowy: proce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D9BC03" id="Schemat blokowy: proces 20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Pr="00ED6FC7">
        <w:rPr>
          <w:szCs w:val="24"/>
        </w:rPr>
        <w:t xml:space="preserve"> </w:t>
      </w:r>
      <w:r w:rsidRPr="0062360E">
        <w:rPr>
          <w:rFonts w:ascii="Times" w:eastAsia="MS Mincho" w:hAnsi="Times" w:cs="Arial"/>
          <w:bCs/>
          <w:sz w:val="24"/>
        </w:rPr>
        <w:t xml:space="preserve">w </w:t>
      </w:r>
      <w:r w:rsidRPr="00ED6FC7">
        <w:rPr>
          <w:rFonts w:ascii="Times" w:eastAsia="MS Mincho" w:hAnsi="Times" w:cs="Arial"/>
          <w:bCs/>
          <w:sz w:val="24"/>
        </w:rPr>
        <w:t xml:space="preserve">zapobieganie wytwarzaniu odpadów i ograniczenie ich wytwarzania, przygotowanie do ponownego użycia, dekontaminację i recykling odpadów </w:t>
      </w:r>
      <w:r>
        <w:rPr>
          <w:rFonts w:ascii="Times" w:eastAsia="MS Mincho" w:hAnsi="Times" w:cs="Arial"/>
          <w:bCs/>
          <w:sz w:val="24"/>
        </w:rPr>
        <w:t>wytwarzanych przez wnioskodawcę</w:t>
      </w:r>
    </w:p>
    <w:p w14:paraId="4DB7710C" w14:textId="2513C3F5" w:rsidR="00110CC4" w:rsidRPr="009D6A18" w:rsidRDefault="00110CC4" w:rsidP="00110CC4">
      <w:pPr>
        <w:spacing w:after="200"/>
        <w:ind w:left="426" w:hanging="426"/>
        <w:jc w:val="both"/>
        <w:rPr>
          <w:rFonts w:ascii="Times" w:eastAsia="MS Mincho" w:hAnsi="Times" w:cs="Arial"/>
          <w:bCs/>
          <w:sz w:val="24"/>
        </w:rPr>
      </w:pPr>
      <w:r w:rsidRPr="00ED6FC7">
        <w:rPr>
          <w:noProof/>
          <w:szCs w:val="24"/>
        </w:rPr>
        <mc:AlternateContent>
          <mc:Choice Requires="wps">
            <w:drawing>
              <wp:inline distT="0" distB="0" distL="0" distR="0" wp14:anchorId="25D28318" wp14:editId="60E750CD">
                <wp:extent cx="171450" cy="185420"/>
                <wp:effectExtent l="13970" t="5080" r="5080" b="9525"/>
                <wp:docPr id="1343406728" name="Schemat blokowy: proce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22A503" id="Schemat blokowy: proces 19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Cs w:val="24"/>
        </w:rPr>
        <w:t xml:space="preserve"> </w:t>
      </w:r>
      <w:r w:rsidRPr="0062360E">
        <w:rPr>
          <w:rFonts w:ascii="Times" w:eastAsia="MS Mincho" w:hAnsi="Times" w:cs="Arial"/>
          <w:bCs/>
          <w:sz w:val="24"/>
        </w:rPr>
        <w:t xml:space="preserve">w </w:t>
      </w:r>
      <w:r w:rsidRPr="00ED6FC7">
        <w:rPr>
          <w:rFonts w:ascii="Times" w:eastAsia="MS Mincho" w:hAnsi="Times" w:cs="Arial"/>
          <w:bCs/>
          <w:sz w:val="24"/>
        </w:rPr>
        <w:t>przygotowanie do ponownego użycia, dekontaminację i recykling odpadów wytwarz</w:t>
      </w:r>
      <w:r>
        <w:rPr>
          <w:rFonts w:ascii="Times" w:eastAsia="MS Mincho" w:hAnsi="Times" w:cs="Arial"/>
          <w:bCs/>
          <w:sz w:val="24"/>
        </w:rPr>
        <w:t>anych przez podmiot</w:t>
      </w:r>
      <w:r w:rsidRPr="009D6A18">
        <w:rPr>
          <w:rFonts w:ascii="Times" w:eastAsia="MS Mincho" w:hAnsi="Times" w:cs="Arial"/>
          <w:bCs/>
          <w:sz w:val="24"/>
        </w:rPr>
        <w:t xml:space="preserve"> </w:t>
      </w:r>
      <w:r>
        <w:rPr>
          <w:rFonts w:ascii="Times" w:eastAsia="MS Mincho" w:hAnsi="Times" w:cs="Arial"/>
          <w:bCs/>
          <w:sz w:val="24"/>
        </w:rPr>
        <w:t>inny niż wnioskodawca</w:t>
      </w:r>
    </w:p>
    <w:p w14:paraId="61CF770C" w14:textId="4C89B361" w:rsidR="00110CC4" w:rsidRDefault="00110CC4" w:rsidP="00110CC4">
      <w:pPr>
        <w:spacing w:after="200"/>
        <w:ind w:left="426" w:hanging="426"/>
        <w:jc w:val="both"/>
        <w:rPr>
          <w:rFonts w:ascii="Times" w:eastAsia="MS Mincho" w:hAnsi="Times" w:cs="Arial"/>
          <w:bCs/>
          <w:sz w:val="24"/>
        </w:rPr>
      </w:pPr>
      <w:r w:rsidRPr="00916DDF">
        <w:rPr>
          <w:noProof/>
          <w:szCs w:val="24"/>
        </w:rPr>
        <mc:AlternateContent>
          <mc:Choice Requires="wps">
            <w:drawing>
              <wp:inline distT="0" distB="0" distL="0" distR="0" wp14:anchorId="376FAE02" wp14:editId="210B60B5">
                <wp:extent cx="171450" cy="185420"/>
                <wp:effectExtent l="13970" t="10795" r="5080" b="13335"/>
                <wp:docPr id="1382492972" name="Schemat blokowy: proce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13016F" id="Schemat blokowy: proces 17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Cs w:val="24"/>
        </w:rPr>
        <w:t xml:space="preserve"> </w:t>
      </w:r>
      <w:r>
        <w:rPr>
          <w:rFonts w:ascii="Times" w:eastAsia="MS Mincho" w:hAnsi="Times" w:cs="Arial"/>
          <w:bCs/>
          <w:sz w:val="24"/>
        </w:rPr>
        <w:t xml:space="preserve">w </w:t>
      </w:r>
      <w:r w:rsidRPr="009D6A18">
        <w:rPr>
          <w:rFonts w:ascii="Times" w:eastAsia="MS Mincho" w:hAnsi="Times" w:cs="Arial"/>
          <w:bCs/>
          <w:sz w:val="24"/>
        </w:rPr>
        <w:t xml:space="preserve">selektywne zbieranie i sortowanie odpadów w celu ich przygotowania do </w:t>
      </w:r>
      <w:r>
        <w:rPr>
          <w:rFonts w:ascii="Times" w:eastAsia="MS Mincho" w:hAnsi="Times" w:cs="Arial"/>
          <w:bCs/>
          <w:sz w:val="24"/>
        </w:rPr>
        <w:t>ponownego użycia lub recyklingu</w:t>
      </w:r>
    </w:p>
    <w:p w14:paraId="6F16ECA9" w14:textId="77777777" w:rsidR="00110CC4" w:rsidRPr="00F87A80" w:rsidRDefault="00110CC4" w:rsidP="00110CC4">
      <w:pPr>
        <w:rPr>
          <w:i/>
        </w:rPr>
      </w:pPr>
    </w:p>
    <w:p w14:paraId="5D81FF69" w14:textId="088D98F6" w:rsidR="00110CC4" w:rsidRPr="000B4918" w:rsidRDefault="00110CC4" w:rsidP="00110CC4">
      <w:pPr>
        <w:spacing w:after="200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2. </w:t>
      </w:r>
      <w:r w:rsidRPr="000B4918">
        <w:rPr>
          <w:b/>
          <w:caps/>
          <w:sz w:val="24"/>
          <w:szCs w:val="24"/>
        </w:rPr>
        <w:t>Efekt zachęty</w:t>
      </w:r>
    </w:p>
    <w:p w14:paraId="5F304E43" w14:textId="77777777" w:rsidR="00110CC4" w:rsidRPr="00821800" w:rsidRDefault="00110CC4" w:rsidP="00110CC4">
      <w:pPr>
        <w:jc w:val="both"/>
        <w:rPr>
          <w:lang w:eastAsia="zh-CN"/>
        </w:rPr>
      </w:pPr>
      <w:r w:rsidRPr="00821800">
        <w:rPr>
          <w:sz w:val="24"/>
          <w:szCs w:val="24"/>
          <w:lang w:eastAsia="zh-CN"/>
        </w:rPr>
        <w:t xml:space="preserve">W celu uznania, </w:t>
      </w:r>
      <w:r>
        <w:rPr>
          <w:sz w:val="24"/>
          <w:szCs w:val="24"/>
          <w:lang w:eastAsia="zh-CN"/>
        </w:rPr>
        <w:t>że do dnia złożenia w</w:t>
      </w:r>
      <w:r w:rsidRPr="00821800">
        <w:rPr>
          <w:sz w:val="24"/>
          <w:szCs w:val="24"/>
          <w:lang w:eastAsia="zh-CN"/>
        </w:rPr>
        <w:t xml:space="preserve">niosku </w:t>
      </w:r>
      <w:r>
        <w:rPr>
          <w:sz w:val="24"/>
          <w:szCs w:val="24"/>
          <w:lang w:eastAsia="zh-CN"/>
        </w:rPr>
        <w:t>inwestycja</w:t>
      </w:r>
      <w:r w:rsidRPr="00821800">
        <w:rPr>
          <w:sz w:val="24"/>
          <w:szCs w:val="24"/>
          <w:lang w:eastAsia="zh-CN"/>
        </w:rPr>
        <w:t xml:space="preserve"> nie został</w:t>
      </w:r>
      <w:r>
        <w:rPr>
          <w:sz w:val="24"/>
          <w:szCs w:val="24"/>
          <w:lang w:eastAsia="zh-CN"/>
        </w:rPr>
        <w:t>a rozpoczęta</w:t>
      </w:r>
      <w:r w:rsidRPr="00821800">
        <w:rPr>
          <w:sz w:val="24"/>
          <w:szCs w:val="24"/>
          <w:lang w:eastAsia="zh-CN"/>
        </w:rPr>
        <w:t>, należy potwierdzić poniższe:</w:t>
      </w:r>
    </w:p>
    <w:p w14:paraId="5B37487D" w14:textId="57D75E6B" w:rsidR="00110CC4" w:rsidRPr="00821800" w:rsidRDefault="00110CC4" w:rsidP="00110CC4">
      <w:pPr>
        <w:ind w:left="360" w:hanging="360"/>
        <w:jc w:val="both"/>
        <w:rPr>
          <w:lang w:eastAsia="zh-CN"/>
        </w:rPr>
      </w:pPr>
      <w:r>
        <w:rPr>
          <w:noProof/>
        </w:rPr>
        <mc:AlternateContent>
          <mc:Choice Requires="wps">
            <w:drawing>
              <wp:inline distT="0" distB="0" distL="0" distR="0" wp14:anchorId="52734423" wp14:editId="7CD6CF30">
                <wp:extent cx="172085" cy="186055"/>
                <wp:effectExtent l="0" t="0" r="18415" b="23495"/>
                <wp:docPr id="89" name="Schemat blokowy: proce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08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B570962" id="Schemat blokowy: proces 16" o:spid="_x0000_s1026" type="#_x0000_t109" style="width:13.5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" strokeweight=".26mm">
                <v:path arrowok="t"/>
                <w10:anchorlock/>
              </v:shape>
            </w:pict>
          </mc:Fallback>
        </mc:AlternateContent>
      </w:r>
      <w:r w:rsidRPr="00821800">
        <w:rPr>
          <w:sz w:val="24"/>
          <w:szCs w:val="24"/>
          <w:lang w:eastAsia="zh-CN"/>
        </w:rPr>
        <w:t xml:space="preserve">  do dnia złożenia wniosku nie rozpoczęto budowy w rozumieniu art. 41 ust. 1 Prawa budowlanego</w:t>
      </w:r>
    </w:p>
    <w:p w14:paraId="72E4CFAE" w14:textId="73FC3D6C" w:rsidR="00110CC4" w:rsidRPr="00821800" w:rsidRDefault="00110CC4" w:rsidP="00110CC4">
      <w:pPr>
        <w:ind w:left="360" w:hanging="360"/>
        <w:jc w:val="both"/>
        <w:rPr>
          <w:lang w:eastAsia="zh-CN"/>
        </w:rPr>
      </w:pPr>
      <w:r>
        <w:rPr>
          <w:noProof/>
        </w:rPr>
        <mc:AlternateContent>
          <mc:Choice Requires="wps">
            <w:drawing>
              <wp:inline distT="0" distB="0" distL="0" distR="0" wp14:anchorId="2B09E282" wp14:editId="3286AF34">
                <wp:extent cx="172085" cy="186055"/>
                <wp:effectExtent l="0" t="0" r="18415" b="23495"/>
                <wp:docPr id="88" name="Schemat blokowy: proce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08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56FE0CF" id="Schemat blokowy: proces 15" o:spid="_x0000_s1026" type="#_x0000_t109" style="width:13.5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" strokeweight=".26mm">
                <v:path arrowok="t"/>
                <w10:anchorlock/>
              </v:shape>
            </w:pict>
          </mc:Fallback>
        </mc:AlternateContent>
      </w:r>
      <w:r w:rsidRPr="00821800">
        <w:rPr>
          <w:sz w:val="24"/>
          <w:szCs w:val="24"/>
          <w:lang w:eastAsia="zh-CN"/>
        </w:rPr>
        <w:t xml:space="preserve">  do dnia złożenia wniosku nie </w:t>
      </w:r>
      <w:r>
        <w:rPr>
          <w:sz w:val="24"/>
          <w:szCs w:val="24"/>
          <w:lang w:eastAsia="zh-CN"/>
        </w:rPr>
        <w:t>podjęto żadnego</w:t>
      </w:r>
      <w:r w:rsidRPr="00821800">
        <w:rPr>
          <w:sz w:val="24"/>
          <w:szCs w:val="24"/>
          <w:lang w:eastAsia="zh-CN"/>
        </w:rPr>
        <w:t xml:space="preserve"> prawnie wiążącego zobowiązania do zamówienia urządzeń </w:t>
      </w:r>
    </w:p>
    <w:p w14:paraId="4F00321B" w14:textId="54B37743" w:rsidR="00110CC4" w:rsidRPr="00821800" w:rsidRDefault="00110CC4" w:rsidP="00110CC4">
      <w:pPr>
        <w:ind w:left="360" w:hanging="360"/>
        <w:jc w:val="both"/>
        <w:rPr>
          <w:lang w:eastAsia="zh-CN"/>
        </w:rPr>
      </w:pPr>
      <w:r>
        <w:rPr>
          <w:noProof/>
        </w:rPr>
        <mc:AlternateContent>
          <mc:Choice Requires="wps">
            <w:drawing>
              <wp:inline distT="0" distB="0" distL="0" distR="0" wp14:anchorId="35436F5E" wp14:editId="135C3D97">
                <wp:extent cx="172085" cy="186055"/>
                <wp:effectExtent l="0" t="0" r="18415" b="23495"/>
                <wp:docPr id="87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08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4FF0D0D" id="Schemat blokowy: proces 14" o:spid="_x0000_s1026" type="#_x0000_t109" style="width:13.5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" strokeweight=".26mm">
                <v:path arrowok="t"/>
                <w10:anchorlock/>
              </v:shape>
            </w:pict>
          </mc:Fallback>
        </mc:AlternateContent>
      </w:r>
      <w:r w:rsidRPr="00821800">
        <w:rPr>
          <w:sz w:val="24"/>
          <w:szCs w:val="24"/>
          <w:lang w:eastAsia="zh-CN"/>
        </w:rPr>
        <w:t xml:space="preserve">  do dnia złożenia wniosku nie </w:t>
      </w:r>
      <w:r>
        <w:rPr>
          <w:sz w:val="24"/>
          <w:szCs w:val="24"/>
          <w:lang w:eastAsia="zh-CN"/>
        </w:rPr>
        <w:t>podjęto</w:t>
      </w:r>
      <w:r w:rsidRPr="00821800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żadnego </w:t>
      </w:r>
      <w:r w:rsidRPr="00821800">
        <w:rPr>
          <w:sz w:val="24"/>
          <w:szCs w:val="24"/>
          <w:lang w:eastAsia="zh-CN"/>
        </w:rPr>
        <w:t>zobowiązania, które czyniłoby inwestycję nieodwracalną</w:t>
      </w:r>
    </w:p>
    <w:p w14:paraId="558F253A" w14:textId="77777777" w:rsidR="00110CC4" w:rsidRPr="00821800" w:rsidRDefault="00110CC4" w:rsidP="00110CC4">
      <w:pPr>
        <w:ind w:left="360"/>
        <w:rPr>
          <w:lang w:eastAsia="zh-CN"/>
        </w:rPr>
      </w:pPr>
    </w:p>
    <w:p w14:paraId="6F93FFBA" w14:textId="1ACB28B1" w:rsidR="00110CC4" w:rsidRDefault="00110CC4" w:rsidP="00110CC4">
      <w:pPr>
        <w:jc w:val="both"/>
        <w:rPr>
          <w:sz w:val="24"/>
          <w:szCs w:val="24"/>
          <w:lang w:eastAsia="zh-CN"/>
        </w:rPr>
      </w:pPr>
      <w:r w:rsidRPr="00B9503C">
        <w:rPr>
          <w:sz w:val="24"/>
          <w:szCs w:val="24"/>
          <w:lang w:eastAsia="zh-CN"/>
        </w:rPr>
        <w:t xml:space="preserve">Jeżeli do dnia złożenia wniosku rozpoczęto jakieś prace, podjęto zobowiązania lub poniesiono koszty związane z inwestycją, a </w:t>
      </w:r>
      <w:r>
        <w:rPr>
          <w:sz w:val="24"/>
          <w:szCs w:val="24"/>
          <w:lang w:eastAsia="zh-CN"/>
        </w:rPr>
        <w:t>w</w:t>
      </w:r>
      <w:r w:rsidRPr="00B9503C">
        <w:rPr>
          <w:sz w:val="24"/>
          <w:szCs w:val="24"/>
          <w:lang w:eastAsia="zh-CN"/>
        </w:rPr>
        <w:t xml:space="preserve">nioskodawca nie uważa tego za rozpoczęcie inwestycji,  należy je wymienić poniżej i przedstawić </w:t>
      </w:r>
      <w:r w:rsidR="00723C01">
        <w:rPr>
          <w:sz w:val="24"/>
          <w:szCs w:val="24"/>
          <w:lang w:eastAsia="zh-CN"/>
        </w:rPr>
        <w:t xml:space="preserve">szczegółowe </w:t>
      </w:r>
      <w:r w:rsidRPr="00B9503C">
        <w:rPr>
          <w:sz w:val="24"/>
          <w:szCs w:val="24"/>
          <w:lang w:eastAsia="zh-CN"/>
        </w:rPr>
        <w:t>wyjaśnienie</w:t>
      </w:r>
      <w:r w:rsidRPr="00821800">
        <w:rPr>
          <w:sz w:val="24"/>
          <w:szCs w:val="24"/>
          <w:lang w:eastAsia="zh-CN"/>
        </w:rPr>
        <w:t xml:space="preserve">: </w:t>
      </w:r>
    </w:p>
    <w:p w14:paraId="7EE4D3CB" w14:textId="77777777" w:rsidR="007322D4" w:rsidRPr="00821800" w:rsidRDefault="007322D4" w:rsidP="00110CC4">
      <w:pPr>
        <w:jc w:val="both"/>
        <w:rPr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7322D4" w:rsidRPr="001C4557" w14:paraId="1F0841A5" w14:textId="77777777" w:rsidTr="00A67245">
        <w:tc>
          <w:tcPr>
            <w:tcW w:w="9102" w:type="dxa"/>
          </w:tcPr>
          <w:p w14:paraId="3D5F05D2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016F1F16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40859FA0" w14:textId="77777777" w:rsidR="00723C01" w:rsidRPr="00821800" w:rsidRDefault="00723C01" w:rsidP="00110CC4">
      <w:pPr>
        <w:widowControl w:val="0"/>
        <w:shd w:val="clear" w:color="auto" w:fill="FFFFFF"/>
        <w:tabs>
          <w:tab w:val="left" w:pos="426"/>
        </w:tabs>
        <w:autoSpaceDE w:val="0"/>
        <w:jc w:val="both"/>
        <w:rPr>
          <w:sz w:val="24"/>
          <w:lang w:eastAsia="zh-CN"/>
        </w:rPr>
      </w:pPr>
    </w:p>
    <w:p w14:paraId="5621095D" w14:textId="30DF25E8" w:rsidR="00110CC4" w:rsidRPr="006476A7" w:rsidRDefault="00110CC4" w:rsidP="00110CC4">
      <w:pPr>
        <w:spacing w:before="120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3</w:t>
      </w:r>
      <w:r w:rsidRPr="006476A7">
        <w:rPr>
          <w:b/>
          <w:sz w:val="24"/>
          <w:szCs w:val="24"/>
        </w:rPr>
        <w:t>.</w:t>
      </w:r>
      <w:r>
        <w:t xml:space="preserve"> </w:t>
      </w:r>
      <w:r w:rsidRPr="006476A7">
        <w:rPr>
          <w:b/>
          <w:sz w:val="24"/>
          <w:szCs w:val="24"/>
        </w:rPr>
        <w:t>WARUNKI DOTYCZĄCE KWALIFIKOWALNOŚCI DO WNIOSKOWANEJ POMOCY</w:t>
      </w:r>
    </w:p>
    <w:p w14:paraId="4C7108A1" w14:textId="77777777" w:rsidR="00110CC4" w:rsidRPr="00405054" w:rsidRDefault="00110CC4" w:rsidP="00110CC4">
      <w:pPr>
        <w:pStyle w:val="PKTpunkt"/>
        <w:ind w:left="0" w:firstLine="0"/>
      </w:pPr>
    </w:p>
    <w:p w14:paraId="2764EC25" w14:textId="162D4C23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7143054" wp14:editId="52AE35AD">
                <wp:extent cx="171450" cy="185420"/>
                <wp:effectExtent l="13970" t="13335" r="5080" b="10795"/>
                <wp:docPr id="1328347191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53C1FA" id="Schemat blokowy: proces 13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 w:rsidRPr="00C30A58">
        <w:t xml:space="preserve"> </w:t>
      </w:r>
      <w:r w:rsidRPr="00C30A58">
        <w:rPr>
          <w:sz w:val="24"/>
          <w:szCs w:val="24"/>
        </w:rPr>
        <w:t>potwierdzam</w:t>
      </w:r>
      <w:r>
        <w:rPr>
          <w:sz w:val="24"/>
          <w:szCs w:val="24"/>
        </w:rPr>
        <w:t xml:space="preserve">, że </w:t>
      </w:r>
      <w:r w:rsidR="001C4557">
        <w:rPr>
          <w:sz w:val="24"/>
          <w:szCs w:val="24"/>
        </w:rPr>
        <w:t xml:space="preserve">projekt </w:t>
      </w:r>
      <w:r>
        <w:rPr>
          <w:sz w:val="24"/>
          <w:szCs w:val="24"/>
        </w:rPr>
        <w:t xml:space="preserve">nie obejmuje </w:t>
      </w:r>
      <w:r w:rsidRPr="005D15D2">
        <w:rPr>
          <w:sz w:val="24"/>
          <w:szCs w:val="24"/>
        </w:rPr>
        <w:t>proces</w:t>
      </w:r>
      <w:r>
        <w:rPr>
          <w:sz w:val="24"/>
          <w:szCs w:val="24"/>
        </w:rPr>
        <w:t>ów</w:t>
      </w:r>
      <w:r w:rsidRPr="005D15D2">
        <w:rPr>
          <w:sz w:val="24"/>
          <w:szCs w:val="24"/>
        </w:rPr>
        <w:t xml:space="preserve"> unieszkodliwiania </w:t>
      </w:r>
      <w:r>
        <w:rPr>
          <w:sz w:val="24"/>
          <w:szCs w:val="24"/>
        </w:rPr>
        <w:t>an</w:t>
      </w:r>
      <w:r w:rsidRPr="005D15D2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procesów </w:t>
      </w:r>
      <w:r w:rsidRPr="005D15D2">
        <w:rPr>
          <w:sz w:val="24"/>
          <w:szCs w:val="24"/>
        </w:rPr>
        <w:t>odzysku odpadów</w:t>
      </w:r>
      <w:r>
        <w:rPr>
          <w:sz w:val="24"/>
          <w:szCs w:val="24"/>
        </w:rPr>
        <w:t xml:space="preserve"> służących</w:t>
      </w:r>
      <w:r w:rsidRPr="005D15D2">
        <w:rPr>
          <w:sz w:val="24"/>
          <w:szCs w:val="24"/>
        </w:rPr>
        <w:t xml:space="preserve"> produkcji energii </w:t>
      </w:r>
    </w:p>
    <w:p w14:paraId="65C4113E" w14:textId="62CEA7E4" w:rsidR="00110CC4" w:rsidRDefault="00110CC4" w:rsidP="00110CC4">
      <w:pPr>
        <w:jc w:val="both"/>
        <w:rPr>
          <w:b/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C8EF5C8" wp14:editId="4C0C9262">
                <wp:extent cx="171450" cy="185420"/>
                <wp:effectExtent l="13970" t="6985" r="5080" b="7620"/>
                <wp:docPr id="1676284503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943259" id="Schemat blokowy: proces 12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p</w:t>
      </w:r>
      <w:r w:rsidRPr="00DC0C1E">
        <w:rPr>
          <w:sz w:val="24"/>
          <w:szCs w:val="24"/>
        </w:rPr>
        <w:t xml:space="preserve">otwierdzam, że </w:t>
      </w:r>
      <w:r w:rsidR="001C4557">
        <w:rPr>
          <w:sz w:val="24"/>
          <w:szCs w:val="24"/>
        </w:rPr>
        <w:t xml:space="preserve">projekt </w:t>
      </w:r>
      <w:r w:rsidRPr="00DC0C1E">
        <w:rPr>
          <w:sz w:val="24"/>
          <w:szCs w:val="24"/>
        </w:rPr>
        <w:t xml:space="preserve">nie </w:t>
      </w:r>
      <w:r>
        <w:rPr>
          <w:sz w:val="24"/>
          <w:szCs w:val="24"/>
        </w:rPr>
        <w:t xml:space="preserve">służy </w:t>
      </w:r>
      <w:r w:rsidRPr="00DC0C1E">
        <w:rPr>
          <w:sz w:val="24"/>
          <w:szCs w:val="24"/>
        </w:rPr>
        <w:t>zwolni</w:t>
      </w:r>
      <w:r>
        <w:rPr>
          <w:sz w:val="24"/>
          <w:szCs w:val="24"/>
        </w:rPr>
        <w:t>eniu</w:t>
      </w:r>
      <w:r w:rsidRPr="00DC0C1E">
        <w:rPr>
          <w:sz w:val="24"/>
          <w:szCs w:val="24"/>
        </w:rPr>
        <w:t xml:space="preserve"> przedsiębiorstwa </w:t>
      </w:r>
      <w:r>
        <w:rPr>
          <w:sz w:val="24"/>
          <w:szCs w:val="24"/>
        </w:rPr>
        <w:t xml:space="preserve">wytwarzającego odpady </w:t>
      </w:r>
      <w:r w:rsidRPr="00DC0C1E">
        <w:rPr>
          <w:sz w:val="24"/>
          <w:szCs w:val="24"/>
        </w:rPr>
        <w:t xml:space="preserve">z kosztów ani obowiązków związanych z przetwarzaniem odpadów wynikających z prawa UE lub prawa krajowego (w tym z systemu rozszerzonej odpowiedzialności producenta), ani </w:t>
      </w:r>
      <w:r>
        <w:rPr>
          <w:sz w:val="24"/>
          <w:szCs w:val="24"/>
        </w:rPr>
        <w:t xml:space="preserve">z </w:t>
      </w:r>
      <w:r w:rsidRPr="00DC0C1E">
        <w:rPr>
          <w:sz w:val="24"/>
          <w:szCs w:val="24"/>
        </w:rPr>
        <w:t>kosztów, które należy uznać za normalne koszty przedsiębiorstwa</w:t>
      </w:r>
    </w:p>
    <w:p w14:paraId="2DD67481" w14:textId="020A3F4D" w:rsidR="00110CC4" w:rsidRPr="00667AB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377EFD1" wp14:editId="257C07C4">
                <wp:extent cx="171450" cy="185420"/>
                <wp:effectExtent l="13970" t="7620" r="5080" b="6985"/>
                <wp:docPr id="127558878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76B8BF" id="Schemat blokowy: proces 11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potwierdzam, że </w:t>
      </w:r>
      <w:r w:rsidR="003F6054">
        <w:rPr>
          <w:sz w:val="24"/>
          <w:szCs w:val="24"/>
        </w:rPr>
        <w:t xml:space="preserve">projekt dotyczy technologii </w:t>
      </w:r>
      <w:r w:rsidRPr="00667AB4">
        <w:rPr>
          <w:sz w:val="24"/>
          <w:szCs w:val="24"/>
        </w:rPr>
        <w:t>wykracza</w:t>
      </w:r>
      <w:r w:rsidR="003F6054">
        <w:rPr>
          <w:sz w:val="24"/>
          <w:szCs w:val="24"/>
        </w:rPr>
        <w:t>jącej</w:t>
      </w:r>
      <w:r w:rsidRPr="00667AB4">
        <w:rPr>
          <w:sz w:val="24"/>
          <w:szCs w:val="24"/>
        </w:rPr>
        <w:t xml:space="preserve"> poza technologie stanowiące już opłacalną </w:t>
      </w:r>
      <w:r w:rsidR="003F6054">
        <w:rPr>
          <w:sz w:val="24"/>
          <w:szCs w:val="24"/>
        </w:rPr>
        <w:t xml:space="preserve">powszechną </w:t>
      </w:r>
      <w:r w:rsidRPr="00667AB4">
        <w:rPr>
          <w:sz w:val="24"/>
          <w:szCs w:val="24"/>
        </w:rPr>
        <w:t>praktykę handlową w Unii</w:t>
      </w:r>
      <w:r>
        <w:rPr>
          <w:sz w:val="24"/>
          <w:szCs w:val="24"/>
        </w:rPr>
        <w:t xml:space="preserve"> Europejskiej - proszę</w:t>
      </w:r>
      <w:r w:rsidRPr="00667A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uzasadnić </w:t>
      </w:r>
      <w:r w:rsidR="00723C01">
        <w:rPr>
          <w:sz w:val="24"/>
          <w:szCs w:val="24"/>
        </w:rPr>
        <w:t xml:space="preserve">szczegółowo </w:t>
      </w:r>
      <w:r>
        <w:rPr>
          <w:sz w:val="24"/>
          <w:szCs w:val="24"/>
        </w:rPr>
        <w:t>poniżej:</w:t>
      </w:r>
    </w:p>
    <w:p w14:paraId="4374E537" w14:textId="77777777" w:rsidR="007322D4" w:rsidRPr="001C4557" w:rsidRDefault="007322D4" w:rsidP="007322D4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7322D4" w:rsidRPr="001C4557" w14:paraId="304ADFB5" w14:textId="77777777" w:rsidTr="00A67245">
        <w:tc>
          <w:tcPr>
            <w:tcW w:w="9102" w:type="dxa"/>
          </w:tcPr>
          <w:p w14:paraId="457A33B3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7C1E4506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174051CE" w14:textId="4FE5D97A" w:rsidR="00110CC4" w:rsidRDefault="00110CC4" w:rsidP="00110CC4">
      <w:pPr>
        <w:jc w:val="both"/>
      </w:pPr>
      <w:r>
        <w:t xml:space="preserve"> </w:t>
      </w:r>
    </w:p>
    <w:p w14:paraId="42D3526F" w14:textId="77777777" w:rsidR="007605B9" w:rsidRDefault="007605B9" w:rsidP="00110CC4">
      <w:pPr>
        <w:jc w:val="both"/>
      </w:pPr>
    </w:p>
    <w:p w14:paraId="26FE4E40" w14:textId="77777777" w:rsidR="00572D89" w:rsidRDefault="00572D89" w:rsidP="00110CC4">
      <w:pPr>
        <w:jc w:val="both"/>
      </w:pPr>
    </w:p>
    <w:p w14:paraId="198F169E" w14:textId="51A2A04A" w:rsidR="00110CC4" w:rsidRDefault="00110CC4" w:rsidP="00572D89">
      <w:pPr>
        <w:pStyle w:val="CM1"/>
        <w:jc w:val="both"/>
        <w:rPr>
          <w:color w:val="000000"/>
        </w:rPr>
      </w:pPr>
      <w:r>
        <w:rPr>
          <w:b/>
        </w:rPr>
        <w:t xml:space="preserve">4. </w:t>
      </w:r>
      <w:r w:rsidRPr="00977ACE">
        <w:rPr>
          <w:b/>
        </w:rPr>
        <w:t>KOSZTY KWALIFIKUJĄCE SIĘ DO OBJĘCIA POMOCĄ</w:t>
      </w:r>
    </w:p>
    <w:p w14:paraId="0C030270" w14:textId="0C5964BA" w:rsidR="00572D89" w:rsidRDefault="00744A5B" w:rsidP="00572D8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(koszt </w:t>
      </w:r>
      <w:r w:rsidR="00572D89">
        <w:rPr>
          <w:b/>
          <w:sz w:val="24"/>
          <w:szCs w:val="24"/>
        </w:rPr>
        <w:t>planowanej inwestycji pomniejszony o koszt scenariusza alternatywnego)</w:t>
      </w:r>
    </w:p>
    <w:p w14:paraId="5C79E206" w14:textId="77777777" w:rsidR="00572D89" w:rsidRDefault="00572D89" w:rsidP="00572D89">
      <w:pPr>
        <w:jc w:val="both"/>
        <w:rPr>
          <w:b/>
          <w:sz w:val="24"/>
          <w:szCs w:val="24"/>
        </w:rPr>
      </w:pPr>
    </w:p>
    <w:p w14:paraId="21636984" w14:textId="070867B1" w:rsidR="00110CC4" w:rsidRDefault="00572D89" w:rsidP="00110CC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110CC4" w:rsidRPr="00531D84">
        <w:rPr>
          <w:b/>
          <w:sz w:val="24"/>
          <w:szCs w:val="24"/>
        </w:rPr>
        <w:t>cenariusz alternatywny</w:t>
      </w:r>
      <w:r w:rsidR="00ED77C6">
        <w:rPr>
          <w:b/>
          <w:sz w:val="24"/>
          <w:szCs w:val="24"/>
        </w:rPr>
        <w:t xml:space="preserve"> </w:t>
      </w:r>
      <w:r>
        <w:rPr>
          <w:rStyle w:val="Odwoanieprzypisudolnego"/>
          <w:b/>
          <w:sz w:val="24"/>
          <w:szCs w:val="24"/>
        </w:rPr>
        <w:footnoteReference w:id="3"/>
      </w:r>
      <w:r w:rsidR="00110CC4" w:rsidRPr="00531D84">
        <w:rPr>
          <w:b/>
          <w:sz w:val="24"/>
          <w:szCs w:val="24"/>
        </w:rPr>
        <w:t xml:space="preserve"> dla zakresu </w:t>
      </w:r>
      <w:r w:rsidR="002959BA">
        <w:rPr>
          <w:b/>
          <w:sz w:val="24"/>
          <w:szCs w:val="24"/>
        </w:rPr>
        <w:t>projektu</w:t>
      </w:r>
      <w:r w:rsidR="00110CC4" w:rsidRPr="00531D84">
        <w:rPr>
          <w:b/>
          <w:sz w:val="24"/>
          <w:szCs w:val="24"/>
        </w:rPr>
        <w:t>, którego dotyczy pomoc</w:t>
      </w:r>
      <w:r w:rsidR="00110CC4">
        <w:rPr>
          <w:b/>
          <w:sz w:val="24"/>
          <w:szCs w:val="24"/>
        </w:rPr>
        <w:t>:</w:t>
      </w:r>
    </w:p>
    <w:p w14:paraId="7DD3B6AE" w14:textId="136C0340" w:rsidR="00110CC4" w:rsidRPr="00957CD8" w:rsidRDefault="00355914" w:rsidP="00110CC4">
      <w:pPr>
        <w:jc w:val="both"/>
        <w:rPr>
          <w:i/>
        </w:rPr>
      </w:pPr>
      <w:r>
        <w:rPr>
          <w:i/>
        </w:rPr>
        <w:t>(należy zaznaczyć jedną z czterech możliwości)</w:t>
      </w:r>
    </w:p>
    <w:p w14:paraId="3E142739" w14:textId="44594F04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B380FEC" wp14:editId="3C07AF8F">
                <wp:extent cx="171450" cy="185420"/>
                <wp:effectExtent l="13970" t="7620" r="5080" b="6985"/>
                <wp:docPr id="1748107531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9DF59C" id="Schemat blokowy: proces 10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="004B37AE">
        <w:rPr>
          <w:sz w:val="24"/>
          <w:szCs w:val="24"/>
        </w:rPr>
        <w:t xml:space="preserve">a) </w:t>
      </w:r>
      <w:r w:rsidR="00744A5B" w:rsidRPr="00EE09CF">
        <w:rPr>
          <w:sz w:val="24"/>
          <w:szCs w:val="24"/>
        </w:rPr>
        <w:t>porównywaln</w:t>
      </w:r>
      <w:r w:rsidR="00744A5B">
        <w:rPr>
          <w:sz w:val="24"/>
          <w:szCs w:val="24"/>
        </w:rPr>
        <w:t>a</w:t>
      </w:r>
      <w:r w:rsidR="00744A5B" w:rsidRPr="00EE09CF">
        <w:rPr>
          <w:sz w:val="24"/>
          <w:szCs w:val="24"/>
        </w:rPr>
        <w:t xml:space="preserve"> </w:t>
      </w:r>
      <w:r w:rsidRPr="00EE09CF">
        <w:rPr>
          <w:sz w:val="24"/>
          <w:szCs w:val="24"/>
        </w:rPr>
        <w:t>inwestycj</w:t>
      </w:r>
      <w:r w:rsidR="00744A5B">
        <w:rPr>
          <w:sz w:val="24"/>
          <w:szCs w:val="24"/>
        </w:rPr>
        <w:t>a</w:t>
      </w:r>
      <w:r w:rsidRPr="00EE09CF">
        <w:rPr>
          <w:sz w:val="24"/>
          <w:szCs w:val="24"/>
        </w:rPr>
        <w:t xml:space="preserve">, </w:t>
      </w:r>
      <w:r w:rsidRPr="00C46155">
        <w:rPr>
          <w:sz w:val="24"/>
          <w:szCs w:val="24"/>
        </w:rPr>
        <w:t>która w wiarygodny sposób zostałaby zrealizowana bez pomocy w nowym lub wcześniej istniejącym procesie produkcji</w:t>
      </w:r>
      <w:r w:rsidR="009C5BC4">
        <w:rPr>
          <w:sz w:val="24"/>
          <w:szCs w:val="24"/>
        </w:rPr>
        <w:t xml:space="preserve">, </w:t>
      </w:r>
      <w:r w:rsidRPr="00C46155">
        <w:rPr>
          <w:sz w:val="24"/>
          <w:szCs w:val="24"/>
        </w:rPr>
        <w:t xml:space="preserve"> która nie </w:t>
      </w:r>
      <w:r w:rsidR="002959BA">
        <w:rPr>
          <w:sz w:val="24"/>
          <w:szCs w:val="24"/>
        </w:rPr>
        <w:t>musi prowadzić do</w:t>
      </w:r>
      <w:r w:rsidR="002959BA" w:rsidRPr="00C46155">
        <w:rPr>
          <w:sz w:val="24"/>
          <w:szCs w:val="24"/>
        </w:rPr>
        <w:t xml:space="preserve"> </w:t>
      </w:r>
      <w:r w:rsidRPr="00C46155">
        <w:rPr>
          <w:sz w:val="24"/>
          <w:szCs w:val="24"/>
        </w:rPr>
        <w:t xml:space="preserve">osiągnięcia jednakowego </w:t>
      </w:r>
      <w:r w:rsidR="002959BA">
        <w:rPr>
          <w:sz w:val="24"/>
          <w:szCs w:val="24"/>
        </w:rPr>
        <w:t xml:space="preserve">jak dla projektu </w:t>
      </w:r>
      <w:r w:rsidRPr="00C46155">
        <w:rPr>
          <w:sz w:val="24"/>
          <w:szCs w:val="24"/>
        </w:rPr>
        <w:t>poziomu efektywnej gospodarki zasobami</w:t>
      </w:r>
    </w:p>
    <w:p w14:paraId="7698D3B6" w14:textId="77777777" w:rsidR="00110CC4" w:rsidRPr="00996374" w:rsidRDefault="00110CC4" w:rsidP="00110CC4">
      <w:pPr>
        <w:spacing w:before="120"/>
        <w:ind w:left="284"/>
        <w:jc w:val="both"/>
      </w:pPr>
    </w:p>
    <w:p w14:paraId="5FFEE081" w14:textId="38388281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91B01BA" wp14:editId="5F907AD0">
                <wp:extent cx="171450" cy="185420"/>
                <wp:effectExtent l="13970" t="8255" r="5080" b="6350"/>
                <wp:docPr id="438319309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EFDCD1" id="Schemat blokowy: proces 8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="004B37AE">
        <w:rPr>
          <w:sz w:val="24"/>
          <w:szCs w:val="24"/>
        </w:rPr>
        <w:t xml:space="preserve">b) </w:t>
      </w:r>
      <w:r w:rsidRPr="00EE09CF">
        <w:rPr>
          <w:sz w:val="24"/>
          <w:szCs w:val="24"/>
        </w:rPr>
        <w:t>przetw</w:t>
      </w:r>
      <w:r>
        <w:rPr>
          <w:sz w:val="24"/>
          <w:szCs w:val="24"/>
        </w:rPr>
        <w:t>o</w:t>
      </w:r>
      <w:r w:rsidRPr="00EE09CF">
        <w:rPr>
          <w:sz w:val="24"/>
          <w:szCs w:val="24"/>
        </w:rPr>
        <w:t>rz</w:t>
      </w:r>
      <w:r>
        <w:rPr>
          <w:sz w:val="24"/>
          <w:szCs w:val="24"/>
        </w:rPr>
        <w:t>e</w:t>
      </w:r>
      <w:r w:rsidRPr="00EE09CF">
        <w:rPr>
          <w:sz w:val="24"/>
          <w:szCs w:val="24"/>
        </w:rPr>
        <w:t>ni</w:t>
      </w:r>
      <w:r>
        <w:rPr>
          <w:sz w:val="24"/>
          <w:szCs w:val="24"/>
        </w:rPr>
        <w:t>e</w:t>
      </w:r>
      <w:r w:rsidRPr="00EE09CF">
        <w:rPr>
          <w:sz w:val="24"/>
          <w:szCs w:val="24"/>
        </w:rPr>
        <w:t xml:space="preserve"> odpadów zgodnie ze sposobem przetwarzania znajdującym się niżej w kolejności priorytetów hierarchii postępowania z odpadami, o której mowa w art. 4 ust. 1 dyrektywy </w:t>
      </w:r>
      <w:r w:rsidRPr="00F63B1A">
        <w:rPr>
          <w:i/>
          <w:sz w:val="24"/>
          <w:szCs w:val="24"/>
        </w:rPr>
        <w:t>Parlamentu Europejskiego i Rady 2008/98/WE z dnia 19 listopada 2008 r. w sprawie odpadów oraz uchylającej niektóre dyrektywy</w:t>
      </w:r>
      <w:r w:rsidRPr="00EE09CF">
        <w:rPr>
          <w:sz w:val="24"/>
          <w:szCs w:val="24"/>
        </w:rPr>
        <w:t xml:space="preserve">, lub przetwarzanie odpadów, innych produktów, materiałów lub substancji w mniej </w:t>
      </w:r>
      <w:proofErr w:type="spellStart"/>
      <w:r w:rsidRPr="00EE09CF">
        <w:rPr>
          <w:sz w:val="24"/>
          <w:szCs w:val="24"/>
        </w:rPr>
        <w:t>zasobooszczędny</w:t>
      </w:r>
      <w:proofErr w:type="spellEnd"/>
      <w:r w:rsidRPr="00EE09CF">
        <w:rPr>
          <w:sz w:val="24"/>
          <w:szCs w:val="24"/>
        </w:rPr>
        <w:t xml:space="preserve"> sposób</w:t>
      </w:r>
    </w:p>
    <w:p w14:paraId="0FE9C17D" w14:textId="77777777" w:rsidR="00110CC4" w:rsidRPr="00EE09CF" w:rsidRDefault="00110CC4" w:rsidP="00110CC4">
      <w:pPr>
        <w:jc w:val="both"/>
        <w:rPr>
          <w:sz w:val="24"/>
          <w:szCs w:val="24"/>
        </w:rPr>
      </w:pPr>
    </w:p>
    <w:p w14:paraId="15B08CF0" w14:textId="31C576EE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8ECD037" wp14:editId="4B74B404">
                <wp:extent cx="171450" cy="185420"/>
                <wp:effectExtent l="13970" t="11430" r="5080" b="12700"/>
                <wp:docPr id="1611633493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4AC462" id="Schemat blokowy: proces 6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="004B37AE">
        <w:rPr>
          <w:sz w:val="24"/>
          <w:szCs w:val="24"/>
        </w:rPr>
        <w:t xml:space="preserve">c) </w:t>
      </w:r>
      <w:r w:rsidR="002959BA" w:rsidRPr="00EE09CF">
        <w:rPr>
          <w:sz w:val="24"/>
          <w:szCs w:val="24"/>
        </w:rPr>
        <w:t>porównywaln</w:t>
      </w:r>
      <w:r w:rsidR="002959BA">
        <w:rPr>
          <w:sz w:val="24"/>
          <w:szCs w:val="24"/>
        </w:rPr>
        <w:t>a</w:t>
      </w:r>
      <w:r w:rsidR="002959BA" w:rsidRPr="00EE09CF">
        <w:rPr>
          <w:sz w:val="24"/>
          <w:szCs w:val="24"/>
        </w:rPr>
        <w:t xml:space="preserve"> </w:t>
      </w:r>
      <w:r w:rsidRPr="00EE09CF">
        <w:rPr>
          <w:sz w:val="24"/>
          <w:szCs w:val="24"/>
        </w:rPr>
        <w:t>inwestycj</w:t>
      </w:r>
      <w:r w:rsidR="00D74C03">
        <w:rPr>
          <w:sz w:val="24"/>
          <w:szCs w:val="24"/>
        </w:rPr>
        <w:t>a</w:t>
      </w:r>
      <w:r w:rsidRPr="00EE09CF">
        <w:rPr>
          <w:sz w:val="24"/>
          <w:szCs w:val="24"/>
        </w:rPr>
        <w:t xml:space="preserve"> w tradycyjny proces produkcji</w:t>
      </w:r>
      <w:r w:rsidR="00D74C03">
        <w:rPr>
          <w:sz w:val="24"/>
          <w:szCs w:val="24"/>
        </w:rPr>
        <w:t>,</w:t>
      </w:r>
      <w:r w:rsidRPr="00EE09CF">
        <w:rPr>
          <w:sz w:val="24"/>
          <w:szCs w:val="24"/>
        </w:rPr>
        <w:t xml:space="preserve"> </w:t>
      </w:r>
      <w:r w:rsidR="00744A5B">
        <w:rPr>
          <w:sz w:val="24"/>
          <w:szCs w:val="24"/>
        </w:rPr>
        <w:t xml:space="preserve">ale </w:t>
      </w:r>
      <w:r w:rsidRPr="00EE09CF">
        <w:rPr>
          <w:sz w:val="24"/>
          <w:szCs w:val="24"/>
        </w:rPr>
        <w:t>z wykorzystaniem surowca pierwotnego</w:t>
      </w:r>
      <w:r w:rsidR="00D74C03">
        <w:rPr>
          <w:sz w:val="24"/>
          <w:szCs w:val="24"/>
        </w:rPr>
        <w:t xml:space="preserve">, </w:t>
      </w:r>
      <w:r w:rsidR="00744A5B">
        <w:rPr>
          <w:sz w:val="24"/>
          <w:szCs w:val="24"/>
        </w:rPr>
        <w:t xml:space="preserve">z zastrzeżeniem, że produkt otrzymany </w:t>
      </w:r>
      <w:r w:rsidR="00D74C03">
        <w:rPr>
          <w:sz w:val="24"/>
          <w:szCs w:val="24"/>
        </w:rPr>
        <w:t xml:space="preserve">z takiego procesu </w:t>
      </w:r>
      <w:r w:rsidR="00D74C03" w:rsidRPr="00EE09CF">
        <w:rPr>
          <w:sz w:val="24"/>
          <w:szCs w:val="24"/>
        </w:rPr>
        <w:t xml:space="preserve">można uznać za technicznie i ekonomicznie </w:t>
      </w:r>
      <w:r w:rsidR="00D74C03">
        <w:rPr>
          <w:sz w:val="24"/>
          <w:szCs w:val="24"/>
        </w:rPr>
        <w:t>porównywalny</w:t>
      </w:r>
      <w:r w:rsidR="00D74C03" w:rsidRPr="00EE09CF">
        <w:rPr>
          <w:sz w:val="24"/>
          <w:szCs w:val="24"/>
        </w:rPr>
        <w:t xml:space="preserve"> </w:t>
      </w:r>
      <w:r w:rsidR="00D74C03">
        <w:rPr>
          <w:sz w:val="24"/>
          <w:szCs w:val="24"/>
        </w:rPr>
        <w:t>z produktem otrzymanym po realizacji planowane</w:t>
      </w:r>
      <w:r w:rsidR="002959BA">
        <w:rPr>
          <w:sz w:val="24"/>
          <w:szCs w:val="24"/>
        </w:rPr>
        <w:t>go</w:t>
      </w:r>
      <w:r w:rsidR="00D74C03">
        <w:rPr>
          <w:sz w:val="24"/>
          <w:szCs w:val="24"/>
        </w:rPr>
        <w:t xml:space="preserve"> </w:t>
      </w:r>
      <w:r w:rsidR="002959BA">
        <w:rPr>
          <w:sz w:val="24"/>
          <w:szCs w:val="24"/>
        </w:rPr>
        <w:t>projektu</w:t>
      </w:r>
      <w:r w:rsidR="00D74C03">
        <w:rPr>
          <w:sz w:val="24"/>
          <w:szCs w:val="24"/>
        </w:rPr>
        <w:t xml:space="preserve"> </w:t>
      </w:r>
    </w:p>
    <w:p w14:paraId="03F228F4" w14:textId="77777777" w:rsidR="00110CC4" w:rsidRPr="00711AD1" w:rsidRDefault="00110CC4" w:rsidP="00110CC4">
      <w:pPr>
        <w:jc w:val="both"/>
        <w:rPr>
          <w:sz w:val="24"/>
          <w:szCs w:val="24"/>
        </w:rPr>
      </w:pPr>
    </w:p>
    <w:p w14:paraId="7C19D75A" w14:textId="251A0D6A" w:rsidR="00110CC4" w:rsidRDefault="00110CC4" w:rsidP="00110CC4">
      <w:pPr>
        <w:jc w:val="both"/>
        <w:rPr>
          <w:sz w:val="24"/>
          <w:szCs w:val="24"/>
        </w:rPr>
      </w:pPr>
      <w:r w:rsidRPr="00916DDF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8AE0CC2" wp14:editId="6080DA0C">
                <wp:extent cx="171450" cy="185420"/>
                <wp:effectExtent l="13970" t="13970" r="5080" b="10160"/>
                <wp:docPr id="1047112835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6A6F82" id="Schemat blokowy: proces 4" o:spid="_x0000_s1026" type="#_x0000_t109" style="width:13.5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">
                <w10:anchorlock/>
              </v:shape>
            </w:pict>
          </mc:Fallback>
        </mc:AlternateContent>
      </w:r>
      <w:r>
        <w:rPr>
          <w:sz w:val="24"/>
          <w:szCs w:val="24"/>
        </w:rPr>
        <w:t xml:space="preserve"> </w:t>
      </w:r>
      <w:r w:rsidR="004B37AE">
        <w:rPr>
          <w:sz w:val="24"/>
          <w:szCs w:val="24"/>
        </w:rPr>
        <w:t xml:space="preserve">d) </w:t>
      </w:r>
      <w:r>
        <w:rPr>
          <w:sz w:val="24"/>
          <w:szCs w:val="24"/>
        </w:rPr>
        <w:t>brak scenariusza alternatywnego - w</w:t>
      </w:r>
      <w:r w:rsidRPr="004124A3">
        <w:rPr>
          <w:sz w:val="24"/>
          <w:szCs w:val="24"/>
        </w:rPr>
        <w:t xml:space="preserve"> przypadku gdy inwestycja polega na </w:t>
      </w:r>
      <w:r w:rsidR="002959BA">
        <w:rPr>
          <w:sz w:val="24"/>
          <w:szCs w:val="24"/>
        </w:rPr>
        <w:t>wprowadzeniu</w:t>
      </w:r>
      <w:r w:rsidR="00066BBB" w:rsidRPr="00066BBB">
        <w:rPr>
          <w:sz w:val="24"/>
          <w:szCs w:val="24"/>
        </w:rPr>
        <w:t xml:space="preserve"> w istniejącej instalacji </w:t>
      </w:r>
      <w:r w:rsidR="00066BBB">
        <w:rPr>
          <w:sz w:val="24"/>
          <w:szCs w:val="24"/>
        </w:rPr>
        <w:t xml:space="preserve">w zakładzie </w:t>
      </w:r>
      <w:r w:rsidR="00066BBB" w:rsidRPr="00066BBB">
        <w:rPr>
          <w:sz w:val="24"/>
          <w:szCs w:val="24"/>
        </w:rPr>
        <w:t>dodatkowych komponentów podnoszących poziom ochrony środowiska</w:t>
      </w:r>
      <w:r w:rsidRPr="004124A3">
        <w:rPr>
          <w:sz w:val="24"/>
          <w:szCs w:val="24"/>
        </w:rPr>
        <w:t xml:space="preserve">, dla którego nie istnieje inwestycja równoważna mniej przyjazna dla środowiska, lub </w:t>
      </w:r>
      <w:r>
        <w:rPr>
          <w:sz w:val="24"/>
          <w:szCs w:val="24"/>
        </w:rPr>
        <w:t>w przypadku gdy wnioskodawca</w:t>
      </w:r>
      <w:r w:rsidRPr="004124A3">
        <w:rPr>
          <w:sz w:val="24"/>
          <w:szCs w:val="24"/>
        </w:rPr>
        <w:t xml:space="preserve"> </w:t>
      </w:r>
      <w:r w:rsidR="002959BA" w:rsidRPr="004124A3">
        <w:rPr>
          <w:sz w:val="24"/>
          <w:szCs w:val="24"/>
        </w:rPr>
        <w:t>wyka</w:t>
      </w:r>
      <w:r w:rsidR="002959BA">
        <w:rPr>
          <w:sz w:val="24"/>
          <w:szCs w:val="24"/>
        </w:rPr>
        <w:t>że</w:t>
      </w:r>
      <w:r w:rsidRPr="004124A3">
        <w:rPr>
          <w:sz w:val="24"/>
          <w:szCs w:val="24"/>
        </w:rPr>
        <w:t>, że w przypadku braku pomocy inwestycja nie zostałaby zrealizowana</w:t>
      </w:r>
    </w:p>
    <w:p w14:paraId="49B4EF25" w14:textId="77777777" w:rsidR="004B37AE" w:rsidRDefault="004B37AE" w:rsidP="00110CC4">
      <w:pPr>
        <w:jc w:val="both"/>
        <w:rPr>
          <w:i/>
        </w:rPr>
      </w:pPr>
    </w:p>
    <w:p w14:paraId="708630FB" w14:textId="70BD20EB" w:rsidR="004B37AE" w:rsidRDefault="004B37AE" w:rsidP="00110CC4">
      <w:pPr>
        <w:jc w:val="both"/>
        <w:rPr>
          <w:i/>
        </w:rPr>
      </w:pPr>
    </w:p>
    <w:p w14:paraId="731F3CB9" w14:textId="1E3074EC" w:rsidR="004B37AE" w:rsidRPr="004B37AE" w:rsidRDefault="004B37AE" w:rsidP="004B37AE">
      <w:pPr>
        <w:jc w:val="both"/>
        <w:rPr>
          <w:sz w:val="24"/>
          <w:szCs w:val="24"/>
        </w:rPr>
      </w:pPr>
      <w:r w:rsidRPr="004B37AE">
        <w:rPr>
          <w:sz w:val="24"/>
          <w:szCs w:val="24"/>
        </w:rPr>
        <w:t xml:space="preserve">W przypadku zaznaczenia </w:t>
      </w:r>
      <w:r>
        <w:rPr>
          <w:sz w:val="24"/>
          <w:szCs w:val="24"/>
        </w:rPr>
        <w:t xml:space="preserve">jednego ze </w:t>
      </w:r>
      <w:r w:rsidRPr="003F6054">
        <w:rPr>
          <w:sz w:val="24"/>
          <w:szCs w:val="24"/>
        </w:rPr>
        <w:t>scenariuszy alternatywnych</w:t>
      </w:r>
      <w:r w:rsidRPr="004B37AE">
        <w:rPr>
          <w:sz w:val="24"/>
          <w:szCs w:val="24"/>
        </w:rPr>
        <w:t>, o który</w:t>
      </w:r>
      <w:r>
        <w:rPr>
          <w:sz w:val="24"/>
          <w:szCs w:val="24"/>
        </w:rPr>
        <w:t>ch</w:t>
      </w:r>
      <w:r w:rsidRPr="004B37AE">
        <w:rPr>
          <w:sz w:val="24"/>
          <w:szCs w:val="24"/>
        </w:rPr>
        <w:t xml:space="preserve"> mowa w lit. a)-c), należy szczegółowo opisać ten scenariusz i wykazać jego wiarygodność:</w:t>
      </w:r>
    </w:p>
    <w:p w14:paraId="2C01E53D" w14:textId="77777777" w:rsidR="007322D4" w:rsidRPr="001C4557" w:rsidRDefault="007322D4" w:rsidP="007322D4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7322D4" w:rsidRPr="001C4557" w14:paraId="2C75531A" w14:textId="77777777" w:rsidTr="00A67245">
        <w:tc>
          <w:tcPr>
            <w:tcW w:w="9102" w:type="dxa"/>
          </w:tcPr>
          <w:p w14:paraId="4F741389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331E4CCE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</w:tbl>
    <w:p w14:paraId="1691A8F9" w14:textId="77777777" w:rsidR="002D7B91" w:rsidRPr="004B37AE" w:rsidRDefault="002D7B91" w:rsidP="004B37AE">
      <w:pPr>
        <w:jc w:val="both"/>
        <w:rPr>
          <w:i/>
        </w:rPr>
      </w:pPr>
    </w:p>
    <w:p w14:paraId="77F697A4" w14:textId="4110AAB8" w:rsidR="004B37AE" w:rsidRPr="004B37AE" w:rsidRDefault="004B37AE" w:rsidP="004B37AE">
      <w:pPr>
        <w:jc w:val="both"/>
        <w:rPr>
          <w:sz w:val="24"/>
          <w:szCs w:val="24"/>
        </w:rPr>
      </w:pPr>
      <w:r w:rsidRPr="004B37AE">
        <w:rPr>
          <w:sz w:val="24"/>
          <w:szCs w:val="24"/>
        </w:rPr>
        <w:t>Koszt scenariusza alternatywnego: ………………………… zł</w:t>
      </w:r>
    </w:p>
    <w:p w14:paraId="37723727" w14:textId="77777777" w:rsidR="004B37AE" w:rsidRPr="004B37AE" w:rsidRDefault="004B37AE" w:rsidP="004B37AE">
      <w:pPr>
        <w:jc w:val="both"/>
        <w:rPr>
          <w:i/>
        </w:rPr>
      </w:pPr>
    </w:p>
    <w:p w14:paraId="018CE761" w14:textId="77777777" w:rsidR="004B37AE" w:rsidRDefault="004B37AE" w:rsidP="00110CC4">
      <w:pPr>
        <w:jc w:val="both"/>
        <w:rPr>
          <w:i/>
        </w:rPr>
      </w:pPr>
    </w:p>
    <w:p w14:paraId="22062F51" w14:textId="77777777" w:rsidR="004B37AE" w:rsidRDefault="004B37AE" w:rsidP="00110CC4">
      <w:pPr>
        <w:jc w:val="both"/>
        <w:rPr>
          <w:i/>
        </w:rPr>
      </w:pPr>
    </w:p>
    <w:p w14:paraId="4F6C0207" w14:textId="586388D5" w:rsidR="00110CC4" w:rsidRPr="004B37AE" w:rsidRDefault="004B37AE" w:rsidP="004B37AE">
      <w:pPr>
        <w:jc w:val="both"/>
        <w:rPr>
          <w:sz w:val="24"/>
          <w:szCs w:val="24"/>
        </w:rPr>
      </w:pPr>
      <w:r w:rsidRPr="004B37AE">
        <w:rPr>
          <w:sz w:val="24"/>
          <w:szCs w:val="24"/>
        </w:rPr>
        <w:t xml:space="preserve">W przypadku zaznaczenia braku </w:t>
      </w:r>
      <w:r w:rsidRPr="003F6054">
        <w:rPr>
          <w:sz w:val="24"/>
          <w:szCs w:val="24"/>
        </w:rPr>
        <w:t>scenariusza alternatywnego</w:t>
      </w:r>
      <w:r>
        <w:rPr>
          <w:sz w:val="24"/>
          <w:szCs w:val="24"/>
        </w:rPr>
        <w:t xml:space="preserve"> (lit. d)</w:t>
      </w:r>
      <w:r w:rsidRPr="004B37AE">
        <w:rPr>
          <w:sz w:val="24"/>
          <w:szCs w:val="24"/>
        </w:rPr>
        <w:t>, należy przedstawić szczegółowe uzasadnienie jego braku</w:t>
      </w:r>
      <w:r w:rsidR="002959BA">
        <w:rPr>
          <w:sz w:val="24"/>
          <w:szCs w:val="24"/>
        </w:rPr>
        <w:t>:</w:t>
      </w:r>
      <w:r w:rsidRPr="004B37AE">
        <w:rPr>
          <w:sz w:val="24"/>
          <w:szCs w:val="24"/>
        </w:rPr>
        <w:t xml:space="preserve"> </w:t>
      </w:r>
    </w:p>
    <w:p w14:paraId="4D65C3E0" w14:textId="77777777" w:rsidR="007322D4" w:rsidRPr="001C4557" w:rsidRDefault="007322D4" w:rsidP="007322D4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7322D4" w:rsidRPr="001C4557" w14:paraId="747526FE" w14:textId="77777777" w:rsidTr="00A67245">
        <w:tc>
          <w:tcPr>
            <w:tcW w:w="9102" w:type="dxa"/>
          </w:tcPr>
          <w:p w14:paraId="3A5CE848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1947D9A4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lastRenderedPageBreak/>
              <w:t>........................................................................................................</w:t>
            </w:r>
          </w:p>
        </w:tc>
      </w:tr>
    </w:tbl>
    <w:p w14:paraId="75C58D4D" w14:textId="77777777" w:rsidR="002D7B91" w:rsidRPr="00F571AE" w:rsidRDefault="002D7B91" w:rsidP="00110CC4">
      <w:pPr>
        <w:jc w:val="both"/>
        <w:rPr>
          <w:sz w:val="24"/>
          <w:szCs w:val="24"/>
        </w:rPr>
      </w:pPr>
    </w:p>
    <w:p w14:paraId="677DDA5B" w14:textId="04D902FB" w:rsidR="002D7B91" w:rsidRPr="002D7B91" w:rsidRDefault="002D7B91" w:rsidP="002D7B91">
      <w:pPr>
        <w:jc w:val="both"/>
        <w:rPr>
          <w:b/>
          <w:sz w:val="24"/>
          <w:szCs w:val="24"/>
        </w:rPr>
      </w:pPr>
      <w:r w:rsidRPr="002D7B91">
        <w:rPr>
          <w:b/>
          <w:sz w:val="24"/>
          <w:szCs w:val="24"/>
        </w:rPr>
        <w:t>W załączniku „Kalkulator pomocy publicznej” należy podać koszt scenariusza alternatywnego odpowiadający wartości podanej we wniosku.</w:t>
      </w:r>
    </w:p>
    <w:p w14:paraId="1782368B" w14:textId="771E7000" w:rsidR="00110CC4" w:rsidRDefault="00110CC4" w:rsidP="00110CC4">
      <w:pPr>
        <w:pStyle w:val="CM1"/>
        <w:spacing w:before="200" w:after="200"/>
        <w:jc w:val="both"/>
        <w:rPr>
          <w:b/>
        </w:rPr>
      </w:pPr>
      <w:r>
        <w:rPr>
          <w:b/>
        </w:rPr>
        <w:t xml:space="preserve">5. </w:t>
      </w:r>
      <w:r w:rsidRPr="0020304D">
        <w:rPr>
          <w:b/>
        </w:rPr>
        <w:t>STANDARDY OCHRONY ŚRODOWISKA UE</w:t>
      </w:r>
      <w:r w:rsidR="00004C31">
        <w:rPr>
          <w:b/>
        </w:rPr>
        <w:t xml:space="preserve"> </w:t>
      </w:r>
      <w:r w:rsidR="00004C31">
        <w:rPr>
          <w:rStyle w:val="Odwoanieprzypisudolnego"/>
          <w:b/>
        </w:rPr>
        <w:footnoteReference w:id="4"/>
      </w:r>
    </w:p>
    <w:p w14:paraId="65BBB60B" w14:textId="042C22D6" w:rsidR="00ED77C6" w:rsidRPr="001C4557" w:rsidRDefault="00ED77C6" w:rsidP="00ED77C6">
      <w:pPr>
        <w:jc w:val="both"/>
        <w:rPr>
          <w:sz w:val="22"/>
          <w:szCs w:val="22"/>
        </w:rPr>
      </w:pPr>
      <w:r w:rsidRPr="001C4557">
        <w:rPr>
          <w:sz w:val="22"/>
          <w:szCs w:val="22"/>
        </w:rPr>
        <w:t xml:space="preserve">(pomocy nie można udzielić na projekty podejmowane w celu spełnienia przyjętych i obowiązujących standardów unijnych. Pomoc może zostać natomiast przyznana na projekty podejmowane w celu spełnienia przyjętych, lecz jeszcze nieobowiązujących standardów unijnych, pod warunkiem że projekt zostanie zrealizowany i ukończony co najmniej 18 miesięcy przed datą wejścia w życie danego standardu) </w:t>
      </w:r>
    </w:p>
    <w:p w14:paraId="797328D1" w14:textId="7347751F" w:rsidR="00110CC4" w:rsidRPr="0060463E" w:rsidRDefault="004B37AE" w:rsidP="00110CC4">
      <w:pPr>
        <w:spacing w:before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110CC4" w:rsidRPr="0060463E">
        <w:rPr>
          <w:bCs/>
          <w:sz w:val="24"/>
          <w:szCs w:val="24"/>
        </w:rPr>
        <w:t xml:space="preserve">.1 Czy zakres </w:t>
      </w:r>
      <w:r w:rsidR="001C4557">
        <w:rPr>
          <w:bCs/>
          <w:sz w:val="24"/>
          <w:szCs w:val="24"/>
        </w:rPr>
        <w:t>projektu</w:t>
      </w:r>
      <w:r w:rsidR="00110CC4" w:rsidRPr="0060463E">
        <w:rPr>
          <w:bCs/>
          <w:sz w:val="24"/>
          <w:szCs w:val="24"/>
        </w:rPr>
        <w:t>, którego dotyczy pomoc, jest związany z dostosowaniem przedsiębiorstwa do obecnie obowiązujących go standardów UE (tj. które weszły już w życie)?</w:t>
      </w:r>
    </w:p>
    <w:p w14:paraId="27011F20" w14:textId="57DE7515" w:rsidR="004B37A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364100B" wp14:editId="292FEC3A">
            <wp:extent cx="182880" cy="194945"/>
            <wp:effectExtent l="0" t="0" r="762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10CC4" w:rsidRPr="0060463E">
        <w:rPr>
          <w:sz w:val="24"/>
          <w:szCs w:val="24"/>
        </w:rPr>
        <w:t xml:space="preserve"> TAK</w:t>
      </w:r>
    </w:p>
    <w:p w14:paraId="1FBF1D76" w14:textId="3B522616" w:rsidR="004B37A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56C92B0" wp14:editId="69BA3AB9">
            <wp:extent cx="182880" cy="194945"/>
            <wp:effectExtent l="0" t="0" r="762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>NIE</w:t>
      </w:r>
    </w:p>
    <w:p w14:paraId="51F1CE37" w14:textId="18791621" w:rsidR="00110CC4" w:rsidRPr="0060463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536EEB2" wp14:editId="6F67E9D2">
            <wp:extent cx="182880" cy="194945"/>
            <wp:effectExtent l="0" t="0" r="762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 xml:space="preserve">NIE DOTYCZY (brak </w:t>
      </w:r>
      <w:r w:rsidR="00110CC4" w:rsidRPr="0060463E">
        <w:rPr>
          <w:bCs/>
          <w:sz w:val="24"/>
          <w:szCs w:val="24"/>
        </w:rPr>
        <w:t>standardów UE</w:t>
      </w:r>
      <w:r w:rsidR="00110CC4" w:rsidRPr="0060463E">
        <w:rPr>
          <w:sz w:val="24"/>
          <w:szCs w:val="24"/>
        </w:rPr>
        <w:t>)</w:t>
      </w:r>
    </w:p>
    <w:p w14:paraId="4480EA39" w14:textId="17650D11" w:rsidR="00110CC4" w:rsidRPr="0060463E" w:rsidRDefault="004B37AE" w:rsidP="00110CC4">
      <w:pPr>
        <w:spacing w:before="120"/>
        <w:jc w:val="both"/>
        <w:rPr>
          <w:sz w:val="24"/>
          <w:szCs w:val="24"/>
        </w:rPr>
      </w:pPr>
      <w:r>
        <w:rPr>
          <w:bCs/>
          <w:sz w:val="24"/>
          <w:szCs w:val="24"/>
        </w:rPr>
        <w:t>5</w:t>
      </w:r>
      <w:r w:rsidR="00110CC4" w:rsidRPr="0060463E">
        <w:rPr>
          <w:bCs/>
          <w:sz w:val="24"/>
          <w:szCs w:val="24"/>
        </w:rPr>
        <w:t xml:space="preserve">.2 Czy zakres </w:t>
      </w:r>
      <w:r w:rsidR="001C4557">
        <w:rPr>
          <w:bCs/>
          <w:sz w:val="24"/>
          <w:szCs w:val="24"/>
        </w:rPr>
        <w:t>projektu</w:t>
      </w:r>
      <w:r w:rsidR="00110CC4" w:rsidRPr="0060463E">
        <w:rPr>
          <w:bCs/>
          <w:sz w:val="24"/>
          <w:szCs w:val="24"/>
        </w:rPr>
        <w:t>, którego dotyczy pomoc, jest związany z dostosowaniem przedsiębiorstwa do ogłoszonych standardów UE, które staną się dla niego obowiązujące w przyszłości?</w:t>
      </w:r>
    </w:p>
    <w:p w14:paraId="240F1792" w14:textId="14A3B327" w:rsidR="004B37A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CDECDA1" wp14:editId="49644ED3">
            <wp:extent cx="182880" cy="194945"/>
            <wp:effectExtent l="0" t="0" r="762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 xml:space="preserve">TAK </w:t>
      </w:r>
    </w:p>
    <w:p w14:paraId="35FAE6F0" w14:textId="50BF1841" w:rsidR="004B37A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520BC35" wp14:editId="2B8B9583">
            <wp:extent cx="182880" cy="194945"/>
            <wp:effectExtent l="0" t="0" r="762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>NIE</w:t>
      </w:r>
      <w:r w:rsidR="00110CC4" w:rsidRPr="0060463E">
        <w:rPr>
          <w:sz w:val="24"/>
          <w:szCs w:val="24"/>
        </w:rPr>
        <w:tab/>
      </w:r>
    </w:p>
    <w:p w14:paraId="20A6692C" w14:textId="2D884B2C" w:rsidR="00110CC4" w:rsidRPr="0060463E" w:rsidRDefault="004B37AE" w:rsidP="00110CC4">
      <w:pPr>
        <w:shd w:val="clear" w:color="auto" w:fill="FFFFFF"/>
        <w:spacing w:before="120"/>
        <w:ind w:left="851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9DB1A22" wp14:editId="712A482E">
            <wp:extent cx="182880" cy="194945"/>
            <wp:effectExtent l="0" t="0" r="762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110CC4" w:rsidRPr="0060463E">
        <w:rPr>
          <w:sz w:val="24"/>
          <w:szCs w:val="24"/>
        </w:rPr>
        <w:t xml:space="preserve">NIE DOTYCZY (brak przyszłych </w:t>
      </w:r>
      <w:r w:rsidR="00110CC4" w:rsidRPr="0060463E">
        <w:rPr>
          <w:bCs/>
          <w:sz w:val="24"/>
          <w:szCs w:val="24"/>
        </w:rPr>
        <w:t>standardów UE</w:t>
      </w:r>
      <w:r w:rsidR="00110CC4" w:rsidRPr="0060463E">
        <w:rPr>
          <w:sz w:val="24"/>
          <w:szCs w:val="24"/>
        </w:rPr>
        <w:t>)</w:t>
      </w:r>
    </w:p>
    <w:p w14:paraId="2444E6F9" w14:textId="1AB300BF" w:rsidR="00110CC4" w:rsidRPr="0060463E" w:rsidRDefault="002741C0" w:rsidP="002741C0">
      <w:pPr>
        <w:spacing w:before="120"/>
        <w:ind w:left="284" w:hanging="284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5.3 </w:t>
      </w:r>
      <w:r w:rsidR="00110CC4" w:rsidRPr="002741C0">
        <w:rPr>
          <w:sz w:val="24"/>
          <w:szCs w:val="24"/>
        </w:rPr>
        <w:t xml:space="preserve">W przypadku zaznaczenia TAK w pkt </w:t>
      </w:r>
      <w:r w:rsidRPr="002741C0">
        <w:rPr>
          <w:sz w:val="24"/>
          <w:szCs w:val="24"/>
        </w:rPr>
        <w:t>5</w:t>
      </w:r>
      <w:r w:rsidR="00110CC4" w:rsidRPr="002741C0">
        <w:rPr>
          <w:sz w:val="24"/>
          <w:szCs w:val="24"/>
        </w:rPr>
        <w:t xml:space="preserve">.2 </w:t>
      </w:r>
      <w:r>
        <w:rPr>
          <w:sz w:val="24"/>
          <w:szCs w:val="24"/>
        </w:rPr>
        <w:t>należy wskazać, c</w:t>
      </w:r>
      <w:r w:rsidR="00110CC4" w:rsidRPr="0060463E">
        <w:rPr>
          <w:sz w:val="24"/>
          <w:szCs w:val="24"/>
        </w:rPr>
        <w:t xml:space="preserve">zy zakres </w:t>
      </w:r>
      <w:r w:rsidR="001C4557">
        <w:rPr>
          <w:sz w:val="24"/>
          <w:szCs w:val="24"/>
        </w:rPr>
        <w:t>projektu</w:t>
      </w:r>
      <w:r w:rsidR="00110CC4" w:rsidRPr="0060463E">
        <w:rPr>
          <w:sz w:val="24"/>
          <w:szCs w:val="24"/>
        </w:rPr>
        <w:t xml:space="preserve">, którego dotyczy pomoc, zostanie zrealizowany i ukończony co najmniej 18 miesięcy przed datą wejścia w życie </w:t>
      </w:r>
      <w:r w:rsidR="00110CC4" w:rsidRPr="0060463E">
        <w:rPr>
          <w:bCs/>
          <w:sz w:val="24"/>
          <w:szCs w:val="24"/>
        </w:rPr>
        <w:t>standardu UE</w:t>
      </w:r>
    </w:p>
    <w:p w14:paraId="5AEDCCE9" w14:textId="02DEB7A8" w:rsidR="00110CC4" w:rsidRPr="00153719" w:rsidRDefault="00110CC4" w:rsidP="00110CC4">
      <w:pPr>
        <w:spacing w:before="120"/>
        <w:jc w:val="both"/>
        <w:rPr>
          <w:i/>
        </w:rPr>
      </w:pPr>
      <w:r>
        <w:rPr>
          <w:i/>
        </w:rPr>
        <w:t>(można zaznaczyć tylko jedn</w:t>
      </w:r>
      <w:r w:rsidR="002741C0">
        <w:rPr>
          <w:i/>
        </w:rPr>
        <w:t>ą opcję</w:t>
      </w:r>
      <w:r>
        <w:rPr>
          <w:i/>
        </w:rPr>
        <w:t>)</w:t>
      </w:r>
    </w:p>
    <w:p w14:paraId="6FDADA57" w14:textId="6030625F" w:rsidR="00110CC4" w:rsidRDefault="00110CC4" w:rsidP="00110CC4">
      <w:pPr>
        <w:spacing w:before="1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82C3EE1" wp14:editId="61198FD0">
                <wp:simplePos x="0" y="0"/>
                <wp:positionH relativeFrom="margin">
                  <wp:posOffset>20955</wp:posOffset>
                </wp:positionH>
                <wp:positionV relativeFrom="paragraph">
                  <wp:posOffset>70485</wp:posOffset>
                </wp:positionV>
                <wp:extent cx="171450" cy="185420"/>
                <wp:effectExtent l="0" t="0" r="19050" b="24130"/>
                <wp:wrapTight wrapText="bothSides">
                  <wp:wrapPolygon edited="0">
                    <wp:start x="0" y="0"/>
                    <wp:lineTo x="0" y="22192"/>
                    <wp:lineTo x="21600" y="22192"/>
                    <wp:lineTo x="21600" y="0"/>
                    <wp:lineTo x="0" y="0"/>
                  </wp:wrapPolygon>
                </wp:wrapTight>
                <wp:docPr id="1472616196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35D48" id="Schemat blokowy: proces 3" o:spid="_x0000_s1026" type="#_x0000_t109" style="position:absolute;margin-left:1.65pt;margin-top:5.55pt;width:13.5pt;height:14.6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">
                <w10:wrap type="tight" anchorx="margin"/>
              </v:shape>
            </w:pict>
          </mc:Fallback>
        </mc:AlternateContent>
      </w:r>
      <w:r w:rsidRPr="00ED1DA0">
        <w:rPr>
          <w:sz w:val="24"/>
          <w:szCs w:val="24"/>
        </w:rPr>
        <w:t>TAK</w:t>
      </w:r>
      <w:r>
        <w:rPr>
          <w:sz w:val="24"/>
          <w:szCs w:val="24"/>
        </w:rPr>
        <w:t xml:space="preserve">, przy czym </w:t>
      </w:r>
      <w:r w:rsidR="001C4557">
        <w:rPr>
          <w:sz w:val="24"/>
          <w:szCs w:val="24"/>
        </w:rPr>
        <w:t xml:space="preserve">projekt </w:t>
      </w:r>
      <w:r>
        <w:rPr>
          <w:sz w:val="24"/>
          <w:szCs w:val="24"/>
        </w:rPr>
        <w:t>prowadzi wyłącznie do osiągnięcia poziomu ochrony środowiska wymaganego tym standardem UE</w:t>
      </w:r>
    </w:p>
    <w:p w14:paraId="39F72854" w14:textId="3B3ABF30" w:rsidR="00110CC4" w:rsidRPr="00ED1DA0" w:rsidRDefault="00110CC4" w:rsidP="00110CC4">
      <w:pPr>
        <w:spacing w:before="1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474ED65" wp14:editId="763C0A93">
                <wp:simplePos x="0" y="0"/>
                <wp:positionH relativeFrom="margin">
                  <wp:posOffset>20955</wp:posOffset>
                </wp:positionH>
                <wp:positionV relativeFrom="paragraph">
                  <wp:posOffset>70485</wp:posOffset>
                </wp:positionV>
                <wp:extent cx="171450" cy="185420"/>
                <wp:effectExtent l="0" t="0" r="19050" b="24130"/>
                <wp:wrapTight wrapText="bothSides">
                  <wp:wrapPolygon edited="0">
                    <wp:start x="0" y="0"/>
                    <wp:lineTo x="0" y="22192"/>
                    <wp:lineTo x="21600" y="22192"/>
                    <wp:lineTo x="21600" y="0"/>
                    <wp:lineTo x="0" y="0"/>
                  </wp:wrapPolygon>
                </wp:wrapTight>
                <wp:docPr id="1062378897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30EA5" id="Schemat blokowy: proces 2" o:spid="_x0000_s1026" type="#_x0000_t109" style="position:absolute;margin-left:1.65pt;margin-top:5.55pt;width:13.5pt;height:14.6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">
                <w10:wrap type="tight" anchorx="margin"/>
              </v:shape>
            </w:pict>
          </mc:Fallback>
        </mc:AlternateContent>
      </w:r>
      <w:r w:rsidRPr="00ED1DA0">
        <w:rPr>
          <w:sz w:val="24"/>
          <w:szCs w:val="24"/>
        </w:rPr>
        <w:t>TAK</w:t>
      </w:r>
      <w:r>
        <w:rPr>
          <w:sz w:val="24"/>
          <w:szCs w:val="24"/>
        </w:rPr>
        <w:t xml:space="preserve">, przy czym </w:t>
      </w:r>
      <w:r w:rsidR="001C4557">
        <w:rPr>
          <w:sz w:val="24"/>
          <w:szCs w:val="24"/>
        </w:rPr>
        <w:t xml:space="preserve">projekt </w:t>
      </w:r>
      <w:r>
        <w:rPr>
          <w:sz w:val="24"/>
          <w:szCs w:val="24"/>
        </w:rPr>
        <w:t>prowadzi do osiągnięcia poziomu ochrony środowiska wyższego niż wymagany tym standardem UE</w:t>
      </w:r>
      <w:r w:rsidRPr="00ED1DA0">
        <w:rPr>
          <w:sz w:val="24"/>
          <w:szCs w:val="24"/>
        </w:rPr>
        <w:t xml:space="preserve"> </w:t>
      </w:r>
    </w:p>
    <w:p w14:paraId="59D2E792" w14:textId="57C564C2" w:rsidR="00110CC4" w:rsidRDefault="00110CC4" w:rsidP="00110CC4">
      <w:pPr>
        <w:spacing w:before="120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4C40340" wp14:editId="38596931">
                <wp:simplePos x="0" y="0"/>
                <wp:positionH relativeFrom="margin">
                  <wp:posOffset>21590</wp:posOffset>
                </wp:positionH>
                <wp:positionV relativeFrom="paragraph">
                  <wp:posOffset>19685</wp:posOffset>
                </wp:positionV>
                <wp:extent cx="171450" cy="185420"/>
                <wp:effectExtent l="0" t="0" r="19050" b="24130"/>
                <wp:wrapTight wrapText="bothSides">
                  <wp:wrapPolygon edited="0">
                    <wp:start x="0" y="0"/>
                    <wp:lineTo x="0" y="22192"/>
                    <wp:lineTo x="21600" y="22192"/>
                    <wp:lineTo x="21600" y="0"/>
                    <wp:lineTo x="0" y="0"/>
                  </wp:wrapPolygon>
                </wp:wrapTight>
                <wp:docPr id="822751683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85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B0D5" id="Schemat blokowy: proces 1" o:spid="_x0000_s1026" type="#_x0000_t109" style="position:absolute;margin-left:1.7pt;margin-top:1.55pt;width:13.5pt;height:14.6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">
                <w10:wrap type="tight" anchorx="margin"/>
              </v:shape>
            </w:pict>
          </mc:Fallback>
        </mc:AlternateContent>
      </w:r>
      <w:r w:rsidRPr="00ED1DA0">
        <w:rPr>
          <w:sz w:val="24"/>
          <w:szCs w:val="24"/>
        </w:rPr>
        <w:t>NIE</w:t>
      </w:r>
      <w:r>
        <w:rPr>
          <w:sz w:val="24"/>
          <w:szCs w:val="24"/>
        </w:rPr>
        <w:t xml:space="preserve">, przy czym  </w:t>
      </w:r>
      <w:r w:rsidR="001C4557">
        <w:rPr>
          <w:sz w:val="24"/>
          <w:szCs w:val="24"/>
        </w:rPr>
        <w:t xml:space="preserve">projekt </w:t>
      </w:r>
      <w:r>
        <w:rPr>
          <w:sz w:val="24"/>
          <w:szCs w:val="24"/>
        </w:rPr>
        <w:t>prowadzi do osiągnięcia poziomu ochrony środowiska wyższego niż wymagany tym standardem UE</w:t>
      </w:r>
    </w:p>
    <w:p w14:paraId="0B0AA9B4" w14:textId="77777777" w:rsidR="00110CC4" w:rsidRPr="00651BAB" w:rsidRDefault="00110CC4" w:rsidP="00110CC4">
      <w:pPr>
        <w:spacing w:before="120"/>
        <w:jc w:val="both"/>
        <w:rPr>
          <w:i/>
        </w:rPr>
      </w:pPr>
    </w:p>
    <w:p w14:paraId="4BA13B56" w14:textId="12F3E422" w:rsidR="00110CC4" w:rsidRPr="0060463E" w:rsidRDefault="00110CC4" w:rsidP="002741C0">
      <w:pPr>
        <w:spacing w:before="120"/>
        <w:jc w:val="both"/>
        <w:rPr>
          <w:bCs/>
          <w:sz w:val="24"/>
          <w:szCs w:val="24"/>
        </w:rPr>
      </w:pPr>
      <w:r w:rsidRPr="002741C0">
        <w:rPr>
          <w:sz w:val="24"/>
          <w:szCs w:val="24"/>
        </w:rPr>
        <w:lastRenderedPageBreak/>
        <w:t>W przypadku zaznaczenia</w:t>
      </w:r>
      <w:r w:rsidR="002741C0" w:rsidRPr="002741C0">
        <w:rPr>
          <w:sz w:val="24"/>
          <w:szCs w:val="24"/>
        </w:rPr>
        <w:t xml:space="preserve"> w</w:t>
      </w:r>
      <w:r w:rsidRPr="002741C0">
        <w:rPr>
          <w:sz w:val="24"/>
          <w:szCs w:val="24"/>
        </w:rPr>
        <w:t xml:space="preserve"> pkt </w:t>
      </w:r>
      <w:r w:rsidR="002741C0" w:rsidRPr="002741C0">
        <w:rPr>
          <w:sz w:val="24"/>
          <w:szCs w:val="24"/>
        </w:rPr>
        <w:t>5</w:t>
      </w:r>
      <w:r w:rsidRPr="002741C0">
        <w:rPr>
          <w:sz w:val="24"/>
          <w:szCs w:val="24"/>
        </w:rPr>
        <w:t xml:space="preserve">.1 lub </w:t>
      </w:r>
      <w:r w:rsidR="002741C0" w:rsidRPr="002741C0">
        <w:rPr>
          <w:sz w:val="24"/>
          <w:szCs w:val="24"/>
        </w:rPr>
        <w:t>5</w:t>
      </w:r>
      <w:r w:rsidRPr="002741C0">
        <w:rPr>
          <w:sz w:val="24"/>
          <w:szCs w:val="24"/>
        </w:rPr>
        <w:t xml:space="preserve">.2 </w:t>
      </w:r>
      <w:r w:rsidR="002741C0" w:rsidRPr="002741C0">
        <w:rPr>
          <w:sz w:val="24"/>
          <w:szCs w:val="24"/>
        </w:rPr>
        <w:t xml:space="preserve">odpowiedzi </w:t>
      </w:r>
      <w:r w:rsidRPr="002741C0">
        <w:rPr>
          <w:sz w:val="24"/>
          <w:szCs w:val="24"/>
        </w:rPr>
        <w:t>TAK</w:t>
      </w:r>
      <w:r w:rsidR="002741C0">
        <w:rPr>
          <w:sz w:val="24"/>
          <w:szCs w:val="24"/>
        </w:rPr>
        <w:t>,</w:t>
      </w:r>
      <w:r w:rsidRPr="002741C0">
        <w:rPr>
          <w:sz w:val="24"/>
          <w:szCs w:val="24"/>
        </w:rPr>
        <w:t xml:space="preserve"> </w:t>
      </w:r>
      <w:r w:rsidR="002741C0">
        <w:rPr>
          <w:sz w:val="24"/>
          <w:szCs w:val="24"/>
        </w:rPr>
        <w:t xml:space="preserve">należy </w:t>
      </w:r>
      <w:r w:rsidR="007322D4">
        <w:rPr>
          <w:sz w:val="24"/>
          <w:szCs w:val="24"/>
        </w:rPr>
        <w:t xml:space="preserve">poniżej </w:t>
      </w:r>
      <w:r w:rsidRPr="0060463E">
        <w:rPr>
          <w:bCs/>
          <w:sz w:val="24"/>
          <w:szCs w:val="24"/>
        </w:rPr>
        <w:t xml:space="preserve">wskazać: a) właściwy standard UE, b) unijny akt prawny, którym ten standard został wprowadzony wraz ze wskazaniem dokładnie tego standardu w tym akcie prawnym (np. artykułu), c) kiedy standard wszedł w życie lub kiedy wchodzi w życie, d) czy </w:t>
      </w:r>
      <w:r w:rsidR="001C4557">
        <w:rPr>
          <w:bCs/>
          <w:sz w:val="24"/>
          <w:szCs w:val="24"/>
        </w:rPr>
        <w:t>projekt</w:t>
      </w:r>
      <w:r w:rsidR="001C4557" w:rsidRPr="0060463E">
        <w:rPr>
          <w:bCs/>
          <w:sz w:val="24"/>
          <w:szCs w:val="24"/>
        </w:rPr>
        <w:t xml:space="preserve"> </w:t>
      </w:r>
      <w:r w:rsidRPr="0060463E">
        <w:rPr>
          <w:bCs/>
          <w:sz w:val="24"/>
          <w:szCs w:val="24"/>
        </w:rPr>
        <w:t>ma na celu tylko dostosowanie do standardów UE, czy też pozwala osiągnąć inne cele niż wymagają tego standardy.</w:t>
      </w:r>
    </w:p>
    <w:p w14:paraId="533647B6" w14:textId="77777777" w:rsidR="007322D4" w:rsidRPr="001C4557" w:rsidRDefault="007322D4" w:rsidP="007322D4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4"/>
      </w:tblGrid>
      <w:tr w:rsidR="007322D4" w:rsidRPr="001C4557" w14:paraId="1F246B54" w14:textId="77777777" w:rsidTr="00A67245">
        <w:tc>
          <w:tcPr>
            <w:tcW w:w="9102" w:type="dxa"/>
          </w:tcPr>
          <w:p w14:paraId="18375E4F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  <w:p w14:paraId="1F29BC2A" w14:textId="77777777" w:rsidR="007322D4" w:rsidRPr="001C4557" w:rsidRDefault="007322D4" w:rsidP="00A67245">
            <w:pPr>
              <w:rPr>
                <w:sz w:val="24"/>
                <w:szCs w:val="24"/>
              </w:rPr>
            </w:pPr>
            <w:r w:rsidRPr="001C4557">
              <w:rPr>
                <w:sz w:val="24"/>
                <w:szCs w:val="24"/>
              </w:rPr>
              <w:t>........................................................................................................</w:t>
            </w:r>
          </w:p>
        </w:tc>
      </w:tr>
      <w:bookmarkEnd w:id="0"/>
    </w:tbl>
    <w:p w14:paraId="5ACA0958" w14:textId="77777777" w:rsidR="0073454A" w:rsidRDefault="0073454A" w:rsidP="0073454A">
      <w:pPr>
        <w:pStyle w:val="Tekstpodstawowywcity"/>
        <w:tabs>
          <w:tab w:val="clear" w:pos="426"/>
        </w:tabs>
        <w:spacing w:before="120"/>
        <w:rPr>
          <w:rFonts w:cs="Arial"/>
          <w:szCs w:val="22"/>
        </w:rPr>
      </w:pPr>
    </w:p>
    <w:p w14:paraId="38E5CEA5" w14:textId="4894D408" w:rsidR="006C120E" w:rsidRPr="00EF6861" w:rsidRDefault="00864BFC" w:rsidP="005A205F">
      <w:pPr>
        <w:pStyle w:val="Tekstpodstawowywcity"/>
        <w:tabs>
          <w:tab w:val="clear" w:pos="426"/>
        </w:tabs>
        <w:spacing w:before="24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 xml:space="preserve">Jeżeli w </w:t>
      </w:r>
      <w:r w:rsidR="001C4557">
        <w:rPr>
          <w:sz w:val="22"/>
          <w:szCs w:val="22"/>
        </w:rPr>
        <w:t>części</w:t>
      </w:r>
      <w:r w:rsidR="001C4557" w:rsidRPr="00EF6861">
        <w:rPr>
          <w:sz w:val="22"/>
          <w:szCs w:val="22"/>
        </w:rPr>
        <w:t xml:space="preserve"> </w:t>
      </w:r>
      <w:r w:rsidRPr="00EF6861">
        <w:rPr>
          <w:sz w:val="22"/>
          <w:szCs w:val="22"/>
        </w:rPr>
        <w:t>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>I zaznaczono „1”, d</w:t>
      </w:r>
      <w:r w:rsidR="006C120E" w:rsidRPr="00EF6861">
        <w:rPr>
          <w:sz w:val="22"/>
          <w:szCs w:val="22"/>
        </w:rPr>
        <w:t>o wniosku należy do</w:t>
      </w:r>
      <w:r w:rsidRPr="00EF6861">
        <w:rPr>
          <w:sz w:val="22"/>
          <w:szCs w:val="22"/>
        </w:rPr>
        <w:t>datkowo za</w:t>
      </w:r>
      <w:r w:rsidR="006C120E" w:rsidRPr="00EF6861">
        <w:rPr>
          <w:sz w:val="22"/>
          <w:szCs w:val="22"/>
        </w:rPr>
        <w:t>łączyć</w:t>
      </w:r>
      <w:r w:rsidR="008E0045">
        <w:rPr>
          <w:sz w:val="22"/>
          <w:szCs w:val="22"/>
        </w:rPr>
        <w:t xml:space="preserve"> (</w:t>
      </w:r>
      <w:r w:rsidR="008E0045" w:rsidRPr="008E0045">
        <w:rPr>
          <w:sz w:val="22"/>
          <w:szCs w:val="22"/>
        </w:rPr>
        <w:t xml:space="preserve">w ramach załącznika pn. „Dokumenty potwierdzające dopuszczalność pomocy publicznej lub pomocy de </w:t>
      </w:r>
      <w:proofErr w:type="spellStart"/>
      <w:r w:rsidR="008E0045" w:rsidRPr="008E0045">
        <w:rPr>
          <w:sz w:val="22"/>
          <w:szCs w:val="22"/>
        </w:rPr>
        <w:t>minimis</w:t>
      </w:r>
      <w:proofErr w:type="spellEnd"/>
      <w:r w:rsidR="008E0045">
        <w:rPr>
          <w:sz w:val="22"/>
          <w:szCs w:val="22"/>
        </w:rPr>
        <w:t>”)</w:t>
      </w:r>
      <w:r w:rsidR="006C120E" w:rsidRPr="00EF6861">
        <w:rPr>
          <w:sz w:val="22"/>
          <w:szCs w:val="22"/>
        </w:rPr>
        <w:t>:</w:t>
      </w:r>
    </w:p>
    <w:p w14:paraId="6335534D" w14:textId="77777777" w:rsidR="006C120E" w:rsidRDefault="005B44A8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a)</w:t>
      </w:r>
      <w:r w:rsidR="00864BFC">
        <w:rPr>
          <w:b w:val="0"/>
          <w:sz w:val="22"/>
          <w:szCs w:val="22"/>
        </w:rPr>
        <w:t xml:space="preserve"> Formularz informacji </w:t>
      </w:r>
      <w:r w:rsidR="00864BFC" w:rsidRPr="00864BFC">
        <w:rPr>
          <w:b w:val="0"/>
          <w:sz w:val="22"/>
          <w:szCs w:val="22"/>
        </w:rPr>
        <w:t xml:space="preserve">przedstawianych przy ubieganiu się o pomoc inną niż pomoc w rolnictwie lub rybołówstwie, pomoc de </w:t>
      </w:r>
      <w:proofErr w:type="spellStart"/>
      <w:r w:rsidR="00864BFC" w:rsidRPr="00864BFC">
        <w:rPr>
          <w:b w:val="0"/>
          <w:sz w:val="22"/>
          <w:szCs w:val="22"/>
        </w:rPr>
        <w:t>minimis</w:t>
      </w:r>
      <w:proofErr w:type="spellEnd"/>
      <w:r w:rsidR="00864BFC" w:rsidRPr="00864BFC">
        <w:rPr>
          <w:b w:val="0"/>
          <w:sz w:val="22"/>
          <w:szCs w:val="22"/>
        </w:rPr>
        <w:t xml:space="preserve"> lub pomoc de </w:t>
      </w:r>
      <w:proofErr w:type="spellStart"/>
      <w:r w:rsidR="00864BFC" w:rsidRPr="00864BFC">
        <w:rPr>
          <w:b w:val="0"/>
          <w:sz w:val="22"/>
          <w:szCs w:val="22"/>
        </w:rPr>
        <w:t>minimis</w:t>
      </w:r>
      <w:proofErr w:type="spellEnd"/>
      <w:r w:rsidR="00864BFC" w:rsidRPr="00864BFC">
        <w:rPr>
          <w:b w:val="0"/>
          <w:sz w:val="22"/>
          <w:szCs w:val="22"/>
        </w:rPr>
        <w:t xml:space="preserve"> w rolnictwie lub rybołówstwie</w:t>
      </w:r>
      <w:r w:rsidR="0022675F">
        <w:rPr>
          <w:b w:val="0"/>
          <w:sz w:val="22"/>
          <w:szCs w:val="22"/>
        </w:rPr>
        <w:t xml:space="preserve"> (</w:t>
      </w:r>
      <w:r w:rsidR="000B5BBF">
        <w:rPr>
          <w:b w:val="0"/>
          <w:sz w:val="22"/>
          <w:szCs w:val="22"/>
        </w:rPr>
        <w:t xml:space="preserve">wzór Formularza w </w:t>
      </w:r>
      <w:r w:rsidR="0022675F">
        <w:rPr>
          <w:b w:val="0"/>
          <w:sz w:val="22"/>
          <w:szCs w:val="22"/>
        </w:rPr>
        <w:t>plik</w:t>
      </w:r>
      <w:r w:rsidR="000B5BBF">
        <w:rPr>
          <w:b w:val="0"/>
          <w:sz w:val="22"/>
          <w:szCs w:val="22"/>
        </w:rPr>
        <w:t xml:space="preserve">u: </w:t>
      </w:r>
      <w:proofErr w:type="spellStart"/>
      <w:r w:rsidR="000B5BBF" w:rsidRPr="000B5BBF">
        <w:rPr>
          <w:b w:val="0"/>
          <w:sz w:val="22"/>
          <w:szCs w:val="22"/>
        </w:rPr>
        <w:t>formularz_pomoc_inna_niz_pomoc_de_minimis</w:t>
      </w:r>
      <w:proofErr w:type="spellEnd"/>
      <w:r w:rsidR="000B5BBF">
        <w:rPr>
          <w:b w:val="0"/>
          <w:sz w:val="22"/>
          <w:szCs w:val="22"/>
        </w:rPr>
        <w:t>)</w:t>
      </w:r>
    </w:p>
    <w:p w14:paraId="0FC99621" w14:textId="77F2D4AE" w:rsidR="00EF6861" w:rsidRDefault="005B44A8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b)</w:t>
      </w:r>
      <w:r w:rsidR="00EF6861">
        <w:rPr>
          <w:b w:val="0"/>
          <w:sz w:val="22"/>
          <w:szCs w:val="22"/>
        </w:rPr>
        <w:t xml:space="preserve"> </w:t>
      </w:r>
      <w:r w:rsidR="001C4557">
        <w:rPr>
          <w:b w:val="0"/>
          <w:sz w:val="22"/>
          <w:szCs w:val="22"/>
        </w:rPr>
        <w:t>K</w:t>
      </w:r>
      <w:r w:rsidR="002741C0">
        <w:rPr>
          <w:b w:val="0"/>
          <w:sz w:val="22"/>
          <w:szCs w:val="22"/>
        </w:rPr>
        <w:t>alkulator pomocy publicznej</w:t>
      </w:r>
    </w:p>
    <w:p w14:paraId="43912BB5" w14:textId="39F793C7" w:rsidR="005A205F" w:rsidRDefault="005A205F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c) inne ewentualne dokumenty, </w:t>
      </w:r>
      <w:r w:rsidR="00213F77">
        <w:rPr>
          <w:b w:val="0"/>
          <w:sz w:val="22"/>
          <w:szCs w:val="22"/>
        </w:rPr>
        <w:t>niezbędne do wykazania dopuszczalności pomocy</w:t>
      </w:r>
      <w:r w:rsidR="003F6054">
        <w:rPr>
          <w:b w:val="0"/>
          <w:sz w:val="22"/>
          <w:szCs w:val="22"/>
        </w:rPr>
        <w:t xml:space="preserve"> (przykładowo dokumenty </w:t>
      </w:r>
      <w:r w:rsidR="009713BC">
        <w:rPr>
          <w:b w:val="0"/>
          <w:sz w:val="22"/>
          <w:szCs w:val="22"/>
        </w:rPr>
        <w:t xml:space="preserve">istotne dla </w:t>
      </w:r>
      <w:r w:rsidR="003F6054">
        <w:rPr>
          <w:b w:val="0"/>
          <w:sz w:val="22"/>
          <w:szCs w:val="22"/>
        </w:rPr>
        <w:t>wykazani</w:t>
      </w:r>
      <w:r w:rsidR="009713BC">
        <w:rPr>
          <w:b w:val="0"/>
          <w:sz w:val="22"/>
          <w:szCs w:val="22"/>
        </w:rPr>
        <w:t>a</w:t>
      </w:r>
      <w:r w:rsidR="003F6054">
        <w:rPr>
          <w:b w:val="0"/>
          <w:sz w:val="22"/>
          <w:szCs w:val="22"/>
        </w:rPr>
        <w:t xml:space="preserve">, że </w:t>
      </w:r>
      <w:r w:rsidR="009713BC">
        <w:rPr>
          <w:b w:val="0"/>
          <w:sz w:val="22"/>
          <w:szCs w:val="22"/>
        </w:rPr>
        <w:t xml:space="preserve">projekt </w:t>
      </w:r>
      <w:r w:rsidR="003F6054">
        <w:rPr>
          <w:b w:val="0"/>
          <w:sz w:val="22"/>
          <w:szCs w:val="22"/>
        </w:rPr>
        <w:t xml:space="preserve">dotyczy technologii innej niż </w:t>
      </w:r>
      <w:r w:rsidR="003F6054" w:rsidRPr="003F6054">
        <w:rPr>
          <w:b w:val="0"/>
          <w:sz w:val="22"/>
          <w:szCs w:val="22"/>
        </w:rPr>
        <w:t>zyskown</w:t>
      </w:r>
      <w:r w:rsidR="009713BC">
        <w:rPr>
          <w:b w:val="0"/>
          <w:sz w:val="22"/>
          <w:szCs w:val="22"/>
        </w:rPr>
        <w:t>a</w:t>
      </w:r>
      <w:r w:rsidR="003F6054" w:rsidRPr="003F6054">
        <w:rPr>
          <w:b w:val="0"/>
          <w:sz w:val="22"/>
          <w:szCs w:val="22"/>
        </w:rPr>
        <w:t xml:space="preserve"> </w:t>
      </w:r>
      <w:r w:rsidR="009713BC" w:rsidRPr="003F6054">
        <w:rPr>
          <w:b w:val="0"/>
          <w:sz w:val="22"/>
          <w:szCs w:val="22"/>
        </w:rPr>
        <w:t>praktyk</w:t>
      </w:r>
      <w:r w:rsidR="009713BC">
        <w:rPr>
          <w:b w:val="0"/>
          <w:sz w:val="22"/>
          <w:szCs w:val="22"/>
        </w:rPr>
        <w:t>a</w:t>
      </w:r>
      <w:r w:rsidR="009713BC" w:rsidRPr="003F6054">
        <w:rPr>
          <w:b w:val="0"/>
          <w:sz w:val="22"/>
          <w:szCs w:val="22"/>
        </w:rPr>
        <w:t xml:space="preserve"> </w:t>
      </w:r>
      <w:r w:rsidR="003F6054" w:rsidRPr="003F6054">
        <w:rPr>
          <w:b w:val="0"/>
          <w:sz w:val="22"/>
          <w:szCs w:val="22"/>
        </w:rPr>
        <w:t>handlow</w:t>
      </w:r>
      <w:r w:rsidR="009713BC">
        <w:rPr>
          <w:b w:val="0"/>
          <w:sz w:val="22"/>
          <w:szCs w:val="22"/>
        </w:rPr>
        <w:t>a</w:t>
      </w:r>
      <w:r w:rsidR="003F6054" w:rsidRPr="003F6054">
        <w:rPr>
          <w:b w:val="0"/>
          <w:sz w:val="22"/>
          <w:szCs w:val="22"/>
        </w:rPr>
        <w:t xml:space="preserve"> w Unii</w:t>
      </w:r>
      <w:r w:rsidR="009713BC">
        <w:rPr>
          <w:b w:val="0"/>
          <w:sz w:val="22"/>
          <w:szCs w:val="22"/>
        </w:rPr>
        <w:t xml:space="preserve"> Europejskiej)</w:t>
      </w:r>
    </w:p>
    <w:p w14:paraId="33468FAD" w14:textId="77777777" w:rsidR="00EF6861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</w:p>
    <w:p w14:paraId="3502C048" w14:textId="1AD45140" w:rsidR="000B5BBF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 xml:space="preserve">Jeżeli w </w:t>
      </w:r>
      <w:r w:rsidR="001C4557">
        <w:rPr>
          <w:sz w:val="22"/>
          <w:szCs w:val="22"/>
        </w:rPr>
        <w:t>części</w:t>
      </w:r>
      <w:r w:rsidR="001C4557" w:rsidRPr="00EF6861">
        <w:rPr>
          <w:sz w:val="22"/>
          <w:szCs w:val="22"/>
        </w:rPr>
        <w:t xml:space="preserve"> </w:t>
      </w:r>
      <w:r w:rsidRPr="00EF6861">
        <w:rPr>
          <w:sz w:val="22"/>
          <w:szCs w:val="22"/>
        </w:rPr>
        <w:t>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 xml:space="preserve">I zaznaczono „2”, </w:t>
      </w:r>
      <w:r w:rsidR="000B5BBF" w:rsidRPr="000B5BBF">
        <w:rPr>
          <w:sz w:val="22"/>
          <w:szCs w:val="22"/>
        </w:rPr>
        <w:t xml:space="preserve">do wniosku należy dołączyć (w ramach załącznika pn. „Dokumenty potwierdzające dopuszczalność pomocy publicznej lub pomocy de </w:t>
      </w:r>
      <w:proofErr w:type="spellStart"/>
      <w:r w:rsidR="000B5BBF" w:rsidRPr="000B5BBF">
        <w:rPr>
          <w:sz w:val="22"/>
          <w:szCs w:val="22"/>
        </w:rPr>
        <w:t>minimis</w:t>
      </w:r>
      <w:proofErr w:type="spellEnd"/>
      <w:r w:rsidR="000B5BBF" w:rsidRPr="000B5BBF">
        <w:rPr>
          <w:sz w:val="22"/>
          <w:szCs w:val="22"/>
        </w:rPr>
        <w:t>”):</w:t>
      </w:r>
    </w:p>
    <w:p w14:paraId="45975B3B" w14:textId="417B2D59" w:rsidR="000B5BBF" w:rsidRPr="000B5BBF" w:rsidRDefault="000B5BBF" w:rsidP="002741C0">
      <w:pPr>
        <w:pStyle w:val="Tekstpodstawowywcity"/>
        <w:numPr>
          <w:ilvl w:val="0"/>
          <w:numId w:val="5"/>
        </w:numPr>
        <w:tabs>
          <w:tab w:val="clear" w:pos="426"/>
        </w:tabs>
        <w:spacing w:before="120"/>
        <w:ind w:left="284" w:hanging="284"/>
        <w:rPr>
          <w:b w:val="0"/>
          <w:bCs/>
          <w:sz w:val="22"/>
          <w:szCs w:val="22"/>
        </w:rPr>
      </w:pPr>
      <w:r w:rsidRPr="000B5BBF">
        <w:rPr>
          <w:b w:val="0"/>
          <w:bCs/>
          <w:sz w:val="22"/>
          <w:szCs w:val="22"/>
        </w:rPr>
        <w:t xml:space="preserve">Formularz informacji przedstawianych przy ubieganiu się o pomoc de </w:t>
      </w:r>
      <w:proofErr w:type="spellStart"/>
      <w:r w:rsidRPr="000B5BBF">
        <w:rPr>
          <w:b w:val="0"/>
          <w:bCs/>
          <w:sz w:val="22"/>
          <w:szCs w:val="22"/>
        </w:rPr>
        <w:t>minimis</w:t>
      </w:r>
      <w:proofErr w:type="spellEnd"/>
      <w:r w:rsidRPr="000B5BBF">
        <w:rPr>
          <w:b w:val="0"/>
          <w:bCs/>
          <w:sz w:val="22"/>
          <w:szCs w:val="22"/>
        </w:rPr>
        <w:t xml:space="preserve"> (wzór Formularza w pliku: </w:t>
      </w:r>
      <w:proofErr w:type="spellStart"/>
      <w:r w:rsidRPr="000B5BBF">
        <w:rPr>
          <w:b w:val="0"/>
          <w:bCs/>
          <w:sz w:val="22"/>
          <w:szCs w:val="22"/>
        </w:rPr>
        <w:t>formularz_</w:t>
      </w:r>
      <w:r>
        <w:rPr>
          <w:b w:val="0"/>
          <w:bCs/>
          <w:sz w:val="22"/>
          <w:szCs w:val="22"/>
        </w:rPr>
        <w:t>pomoc_de_</w:t>
      </w:r>
      <w:r w:rsidRPr="000B5BBF">
        <w:rPr>
          <w:b w:val="0"/>
          <w:bCs/>
          <w:sz w:val="22"/>
          <w:szCs w:val="22"/>
        </w:rPr>
        <w:t>minimis</w:t>
      </w:r>
      <w:proofErr w:type="spellEnd"/>
      <w:r w:rsidRPr="000B5BBF">
        <w:rPr>
          <w:b w:val="0"/>
          <w:bCs/>
          <w:sz w:val="22"/>
          <w:szCs w:val="22"/>
        </w:rPr>
        <w:t>)</w:t>
      </w:r>
    </w:p>
    <w:p w14:paraId="1BC618FA" w14:textId="1F8FE0DC" w:rsidR="002741C0" w:rsidRDefault="001C4557" w:rsidP="002741C0">
      <w:pPr>
        <w:pStyle w:val="Tekstpodstawowywcity"/>
        <w:numPr>
          <w:ilvl w:val="0"/>
          <w:numId w:val="5"/>
        </w:numPr>
        <w:tabs>
          <w:tab w:val="clear" w:pos="426"/>
        </w:tabs>
        <w:spacing w:before="120"/>
        <w:ind w:left="284" w:hanging="284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K</w:t>
      </w:r>
      <w:r w:rsidR="002741C0">
        <w:rPr>
          <w:b w:val="0"/>
          <w:sz w:val="22"/>
          <w:szCs w:val="22"/>
        </w:rPr>
        <w:t>alkulator pomocy publicznej</w:t>
      </w:r>
    </w:p>
    <w:p w14:paraId="5A93AE70" w14:textId="77777777" w:rsidR="00EF6861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</w:p>
    <w:p w14:paraId="6E97EDE1" w14:textId="3BDB4B25" w:rsidR="00EF6861" w:rsidRPr="00EF6861" w:rsidRDefault="00EF6861" w:rsidP="005A205F">
      <w:pPr>
        <w:pStyle w:val="Tekstpodstawowywcity"/>
        <w:tabs>
          <w:tab w:val="clear" w:pos="426"/>
        </w:tabs>
        <w:spacing w:before="120"/>
        <w:ind w:left="0" w:firstLine="0"/>
        <w:rPr>
          <w:sz w:val="22"/>
          <w:szCs w:val="22"/>
        </w:rPr>
      </w:pPr>
      <w:r w:rsidRPr="00EF6861">
        <w:rPr>
          <w:sz w:val="22"/>
          <w:szCs w:val="22"/>
        </w:rPr>
        <w:t xml:space="preserve">Jeżeli w </w:t>
      </w:r>
      <w:r w:rsidR="001C4557">
        <w:rPr>
          <w:sz w:val="22"/>
          <w:szCs w:val="22"/>
        </w:rPr>
        <w:t>części</w:t>
      </w:r>
      <w:r w:rsidR="001C4557" w:rsidRPr="00EF6861">
        <w:rPr>
          <w:sz w:val="22"/>
          <w:szCs w:val="22"/>
        </w:rPr>
        <w:t xml:space="preserve"> </w:t>
      </w:r>
      <w:r w:rsidRPr="00EF6861">
        <w:rPr>
          <w:sz w:val="22"/>
          <w:szCs w:val="22"/>
        </w:rPr>
        <w:t>V</w:t>
      </w:r>
      <w:r w:rsidR="00E80889">
        <w:rPr>
          <w:sz w:val="22"/>
          <w:szCs w:val="22"/>
        </w:rPr>
        <w:t>I</w:t>
      </w:r>
      <w:r w:rsidRPr="00EF6861">
        <w:rPr>
          <w:sz w:val="22"/>
          <w:szCs w:val="22"/>
        </w:rPr>
        <w:t xml:space="preserve">I zaznaczono „2”, należy wypełnić </w:t>
      </w:r>
      <w:r>
        <w:rPr>
          <w:sz w:val="22"/>
          <w:szCs w:val="22"/>
        </w:rPr>
        <w:t>poniższą</w:t>
      </w:r>
      <w:r w:rsidRPr="00EF6861">
        <w:rPr>
          <w:sz w:val="22"/>
          <w:szCs w:val="22"/>
        </w:rPr>
        <w:t xml:space="preserve"> tabelę </w:t>
      </w:r>
    </w:p>
    <w:p w14:paraId="558DBFDB" w14:textId="77777777" w:rsidR="004279E2" w:rsidRPr="00CC3147" w:rsidRDefault="00CC3147" w:rsidP="00CC3147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 w:val="22"/>
          <w:szCs w:val="22"/>
        </w:rPr>
      </w:pPr>
      <w:r w:rsidRPr="00CC3147">
        <w:rPr>
          <w:b w:val="0"/>
          <w:sz w:val="22"/>
          <w:szCs w:val="22"/>
        </w:rPr>
        <w:t>W</w:t>
      </w:r>
      <w:r w:rsidR="00885C5F" w:rsidRPr="00CC3147">
        <w:rPr>
          <w:b w:val="0"/>
          <w:sz w:val="22"/>
          <w:szCs w:val="22"/>
        </w:rPr>
        <w:t xml:space="preserve"> tabeli </w:t>
      </w:r>
      <w:r w:rsidRPr="00CC3147">
        <w:rPr>
          <w:b w:val="0"/>
          <w:sz w:val="22"/>
          <w:szCs w:val="22"/>
        </w:rPr>
        <w:t>tej</w:t>
      </w:r>
      <w:r w:rsidR="00885C5F" w:rsidRPr="00CC3147">
        <w:rPr>
          <w:b w:val="0"/>
          <w:sz w:val="22"/>
          <w:szCs w:val="22"/>
        </w:rPr>
        <w:t xml:space="preserve"> </w:t>
      </w:r>
      <w:r w:rsidR="00AD2A02" w:rsidRPr="00CC3147">
        <w:rPr>
          <w:b w:val="0"/>
          <w:sz w:val="22"/>
          <w:szCs w:val="22"/>
        </w:rPr>
        <w:t xml:space="preserve">należy przedstawić informacje o </w:t>
      </w:r>
      <w:r w:rsidR="00E54C57" w:rsidRPr="00CC3147">
        <w:rPr>
          <w:b w:val="0"/>
          <w:sz w:val="22"/>
          <w:szCs w:val="22"/>
        </w:rPr>
        <w:t xml:space="preserve">pomocy de </w:t>
      </w:r>
      <w:proofErr w:type="spellStart"/>
      <w:r w:rsidR="00E54C57" w:rsidRPr="00CC3147">
        <w:rPr>
          <w:b w:val="0"/>
          <w:sz w:val="22"/>
          <w:szCs w:val="22"/>
        </w:rPr>
        <w:t>minimis</w:t>
      </w:r>
      <w:proofErr w:type="spellEnd"/>
      <w:r w:rsidR="00E54C57" w:rsidRPr="00CC3147">
        <w:rPr>
          <w:b w:val="0"/>
          <w:sz w:val="22"/>
          <w:szCs w:val="22"/>
        </w:rPr>
        <w:t xml:space="preserve"> </w:t>
      </w:r>
      <w:r w:rsidR="00D425A4">
        <w:rPr>
          <w:b w:val="0"/>
          <w:sz w:val="22"/>
          <w:szCs w:val="22"/>
        </w:rPr>
        <w:t xml:space="preserve">(pomocy de </w:t>
      </w:r>
      <w:proofErr w:type="spellStart"/>
      <w:r w:rsidR="00D425A4">
        <w:rPr>
          <w:b w:val="0"/>
          <w:sz w:val="22"/>
          <w:szCs w:val="22"/>
        </w:rPr>
        <w:t>minimis</w:t>
      </w:r>
      <w:proofErr w:type="spellEnd"/>
      <w:r w:rsidR="00D425A4">
        <w:rPr>
          <w:b w:val="0"/>
          <w:sz w:val="22"/>
          <w:szCs w:val="22"/>
        </w:rPr>
        <w:t xml:space="preserve"> w rolnictwie/rybołówstwie, pomocy de </w:t>
      </w:r>
      <w:proofErr w:type="spellStart"/>
      <w:r w:rsidR="00D425A4">
        <w:rPr>
          <w:b w:val="0"/>
          <w:sz w:val="22"/>
          <w:szCs w:val="22"/>
        </w:rPr>
        <w:t>minimis</w:t>
      </w:r>
      <w:proofErr w:type="spellEnd"/>
      <w:r w:rsidR="00D425A4">
        <w:rPr>
          <w:b w:val="0"/>
          <w:sz w:val="22"/>
          <w:szCs w:val="22"/>
        </w:rPr>
        <w:t xml:space="preserve"> </w:t>
      </w:r>
      <w:r w:rsidR="00D425A4" w:rsidRPr="00D425A4">
        <w:rPr>
          <w:b w:val="0"/>
          <w:sz w:val="22"/>
          <w:szCs w:val="22"/>
        </w:rPr>
        <w:t xml:space="preserve">przyznawanej przedsiębiorstwom wykonującym usługi świadczone w ogólnym interesie </w:t>
      </w:r>
      <w:r w:rsidR="00D425A4">
        <w:rPr>
          <w:b w:val="0"/>
          <w:sz w:val="22"/>
          <w:szCs w:val="22"/>
        </w:rPr>
        <w:t xml:space="preserve">gospodarczym oraz innej pomocy de </w:t>
      </w:r>
      <w:proofErr w:type="spellStart"/>
      <w:r w:rsidR="00D425A4">
        <w:rPr>
          <w:b w:val="0"/>
          <w:sz w:val="22"/>
          <w:szCs w:val="22"/>
        </w:rPr>
        <w:t>minimis</w:t>
      </w:r>
      <w:proofErr w:type="spellEnd"/>
      <w:r w:rsidR="00D425A4">
        <w:rPr>
          <w:b w:val="0"/>
          <w:sz w:val="22"/>
          <w:szCs w:val="22"/>
        </w:rPr>
        <w:t xml:space="preserve">) </w:t>
      </w:r>
      <w:r w:rsidR="00EB1BED" w:rsidRPr="00CC3147">
        <w:rPr>
          <w:b w:val="0"/>
          <w:sz w:val="22"/>
          <w:szCs w:val="22"/>
        </w:rPr>
        <w:t xml:space="preserve">otrzymanej </w:t>
      </w:r>
      <w:r w:rsidR="00E54C57" w:rsidRPr="00CC3147">
        <w:rPr>
          <w:b w:val="0"/>
          <w:sz w:val="22"/>
          <w:szCs w:val="22"/>
        </w:rPr>
        <w:t>przez beneficjenta pomocy</w:t>
      </w:r>
      <w:r w:rsidR="00097395">
        <w:rPr>
          <w:b w:val="0"/>
          <w:sz w:val="22"/>
          <w:szCs w:val="22"/>
        </w:rPr>
        <w:t xml:space="preserve"> oraz</w:t>
      </w:r>
      <w:r w:rsidR="00097395" w:rsidRPr="00097395">
        <w:rPr>
          <w:b w:val="0"/>
          <w:sz w:val="22"/>
          <w:szCs w:val="22"/>
        </w:rPr>
        <w:t xml:space="preserve"> </w:t>
      </w:r>
      <w:r w:rsidR="00097395" w:rsidRPr="00913070">
        <w:rPr>
          <w:b w:val="0"/>
          <w:sz w:val="22"/>
          <w:szCs w:val="22"/>
        </w:rPr>
        <w:t>wszystkich przedsiębiorców z nim powiązanych tworzących razem „jedno przedsiębiorstwo”</w:t>
      </w:r>
      <w:r w:rsidR="00D425A4">
        <w:rPr>
          <w:b w:val="0"/>
          <w:sz w:val="22"/>
          <w:szCs w:val="22"/>
        </w:rPr>
        <w:t xml:space="preserve"> w rozumieniu przepisów odpowiedniego rozporządzenia Komisji</w:t>
      </w:r>
      <w:r w:rsidR="00097395">
        <w:rPr>
          <w:b w:val="0"/>
          <w:sz w:val="22"/>
          <w:szCs w:val="22"/>
        </w:rPr>
        <w:t>.</w:t>
      </w:r>
    </w:p>
    <w:p w14:paraId="3A061CC9" w14:textId="77777777" w:rsidR="00913070" w:rsidRPr="00913070" w:rsidRDefault="00AD2A02" w:rsidP="00097395">
      <w:pPr>
        <w:pStyle w:val="Tekstpodstawowywcity"/>
        <w:spacing w:before="120"/>
        <w:rPr>
          <w:b w:val="0"/>
          <w:sz w:val="22"/>
          <w:szCs w:val="22"/>
        </w:rPr>
      </w:pPr>
      <w:r w:rsidRPr="00913070">
        <w:rPr>
          <w:b w:val="0"/>
          <w:sz w:val="22"/>
          <w:szCs w:val="22"/>
        </w:rPr>
        <w:t xml:space="preserve">W tabeli należy wpisać nazwę i NIP beneficjenta pomocy oraz </w:t>
      </w:r>
      <w:r w:rsidR="00097395" w:rsidRPr="00913070">
        <w:rPr>
          <w:b w:val="0"/>
          <w:sz w:val="22"/>
          <w:szCs w:val="22"/>
        </w:rPr>
        <w:t>przedsiębiorców z nim powiązanych</w:t>
      </w:r>
    </w:p>
    <w:p w14:paraId="178B17E6" w14:textId="77777777" w:rsidR="00913070" w:rsidRPr="00913070" w:rsidRDefault="00913070" w:rsidP="00213F77">
      <w:pPr>
        <w:spacing w:before="120" w:after="120"/>
        <w:ind w:left="426"/>
        <w:jc w:val="both"/>
        <w:rPr>
          <w:sz w:val="22"/>
          <w:szCs w:val="22"/>
        </w:rPr>
      </w:pPr>
      <w:r w:rsidRPr="00913070">
        <w:rPr>
          <w:bCs/>
          <w:sz w:val="22"/>
          <w:szCs w:val="22"/>
        </w:rPr>
        <w:t>Pojęcie "</w:t>
      </w:r>
      <w:r w:rsidRPr="00C85CC0">
        <w:rPr>
          <w:bCs/>
          <w:sz w:val="22"/>
          <w:szCs w:val="22"/>
          <w:u w:val="single"/>
        </w:rPr>
        <w:t>jedno przedsiębiorstwo</w:t>
      </w:r>
      <w:r w:rsidRPr="00913070">
        <w:rPr>
          <w:bCs/>
          <w:sz w:val="22"/>
          <w:szCs w:val="22"/>
        </w:rPr>
        <w:t>"</w:t>
      </w:r>
      <w:r w:rsidRPr="00913070">
        <w:rPr>
          <w:sz w:val="22"/>
          <w:szCs w:val="22"/>
        </w:rPr>
        <w:t xml:space="preserve"> obejmuje wszystkie jednostki gospodarcze, które są ze sobą powiązane co najmniej jednym z następujących stosunków:</w:t>
      </w:r>
    </w:p>
    <w:p w14:paraId="4E2093F7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a) jedna jednostka gospodarcza posiada w drugiej jednostce gospodarczej większość praw głosu akcjonariuszy, wspólników lub członków;</w:t>
      </w:r>
    </w:p>
    <w:p w14:paraId="52D95A86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b) jedna jednostka gospodarcza ma prawo wyznaczyć lub odwołać większość członków organu administracyjnego, zarządzającego lub nadzorczego innej jednostki gospodarczej;</w:t>
      </w:r>
    </w:p>
    <w:p w14:paraId="7772A0D1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03905F7A" w14:textId="77777777" w:rsidR="00913070" w:rsidRPr="00913070" w:rsidRDefault="00913070" w:rsidP="00213F77">
      <w:pPr>
        <w:tabs>
          <w:tab w:val="left" w:pos="1078"/>
        </w:tabs>
        <w:spacing w:after="8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54AB6E03" w14:textId="77777777" w:rsidR="00913070" w:rsidRPr="00913070" w:rsidRDefault="00913070" w:rsidP="00213F77">
      <w:pPr>
        <w:spacing w:before="12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lastRenderedPageBreak/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4FA846C0" w14:textId="77777777" w:rsidR="00913070" w:rsidRDefault="00913070" w:rsidP="00213F77">
      <w:pPr>
        <w:spacing w:before="12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05AF0F8B" w14:textId="77777777" w:rsidR="00213F77" w:rsidRPr="00913070" w:rsidRDefault="00213F77" w:rsidP="00213F77">
      <w:pPr>
        <w:spacing w:before="120"/>
        <w:ind w:left="426"/>
        <w:jc w:val="both"/>
        <w:rPr>
          <w:sz w:val="22"/>
          <w:szCs w:val="22"/>
        </w:rPr>
      </w:pPr>
      <w:r w:rsidRPr="00213F77">
        <w:rPr>
          <w:sz w:val="22"/>
          <w:szCs w:val="22"/>
        </w:rPr>
        <w:t>Przedsiębiorstwem jest każda jednostka, czy to osoba fizyczna czy osoba prawna, wykonująca działalność gospodarczą niezależnie od jej formy prawnej i sposobu finansowania. Trybunał Sprawiedliwości Unii Europejskiej wyjaśnił, że „podmiot, który, posiadając udziały kontrolne w spółce, skutecznie wykonuje tę kontrolę poprzez bezpośrednie lub pośrednie wywieranie wpływu na zarządzanie nią”, należy uznać za uczestniczący w działalności gospodarczej tej spółki. W związku z tym sam podmiot należy uznać za przedsiębiorstwo w rozumieniu art. 107 ust. 1 Traktatu. Wszystkie zatem podmioty, które są kontrolowane (prawnie lub de facto) przez ten sam podmiot, należy traktować jako jedno przedsiębiorstwo.</w:t>
      </w:r>
    </w:p>
    <w:p w14:paraId="27F3E82B" w14:textId="77777777" w:rsidR="00913070" w:rsidRPr="00913070" w:rsidRDefault="00913070" w:rsidP="00213F77">
      <w:pPr>
        <w:spacing w:before="120"/>
        <w:ind w:left="426"/>
        <w:jc w:val="both"/>
        <w:rPr>
          <w:sz w:val="22"/>
          <w:szCs w:val="22"/>
        </w:rPr>
      </w:pPr>
      <w:r w:rsidRPr="00913070">
        <w:rPr>
          <w:sz w:val="22"/>
          <w:szCs w:val="22"/>
        </w:rPr>
        <w:t xml:space="preserve">Pomoc de </w:t>
      </w:r>
      <w:proofErr w:type="spellStart"/>
      <w:r w:rsidRPr="00913070">
        <w:rPr>
          <w:sz w:val="22"/>
          <w:szCs w:val="22"/>
        </w:rPr>
        <w:t>minimis</w:t>
      </w:r>
      <w:proofErr w:type="spellEnd"/>
      <w:r w:rsidRPr="00913070">
        <w:rPr>
          <w:sz w:val="22"/>
          <w:szCs w:val="22"/>
        </w:rPr>
        <w:t xml:space="preserve"> w grupie podmiotów tworzących "jedno przedsiębiorstwo" sumuje się tylko w obrębie jednego Państwa Członkowskiego i bierze się pod uwagę powiązania, które można zidentyfikować w danym Państwie.</w:t>
      </w:r>
    </w:p>
    <w:p w14:paraId="531E7497" w14:textId="77777777" w:rsidR="00913070" w:rsidRPr="00913070" w:rsidRDefault="00913070" w:rsidP="00913070">
      <w:pPr>
        <w:pStyle w:val="Tekstpodstawowywcity"/>
        <w:ind w:firstLine="0"/>
        <w:rPr>
          <w:b w:val="0"/>
          <w:sz w:val="22"/>
          <w:szCs w:val="22"/>
        </w:rPr>
      </w:pPr>
    </w:p>
    <w:p w14:paraId="526B9CD2" w14:textId="77777777" w:rsidR="00AD2A02" w:rsidRPr="00913070" w:rsidRDefault="00AD2A02" w:rsidP="005A205F">
      <w:pPr>
        <w:pStyle w:val="Tekstpodstawowywcity"/>
        <w:tabs>
          <w:tab w:val="clear" w:pos="426"/>
          <w:tab w:val="left" w:pos="0"/>
        </w:tabs>
        <w:ind w:left="0" w:firstLine="0"/>
        <w:rPr>
          <w:b w:val="0"/>
          <w:sz w:val="22"/>
          <w:szCs w:val="22"/>
        </w:rPr>
      </w:pPr>
      <w:r w:rsidRPr="00913070">
        <w:rPr>
          <w:b w:val="0"/>
          <w:sz w:val="22"/>
          <w:szCs w:val="22"/>
        </w:rPr>
        <w:t xml:space="preserve">W kolejnych kolumnach należy podać informacje o pomocy de </w:t>
      </w:r>
      <w:proofErr w:type="spellStart"/>
      <w:r w:rsidRPr="00913070">
        <w:rPr>
          <w:b w:val="0"/>
          <w:sz w:val="22"/>
          <w:szCs w:val="22"/>
        </w:rPr>
        <w:t>minimis</w:t>
      </w:r>
      <w:proofErr w:type="spellEnd"/>
      <w:r w:rsidRPr="00913070">
        <w:rPr>
          <w:b w:val="0"/>
          <w:sz w:val="22"/>
          <w:szCs w:val="22"/>
        </w:rPr>
        <w:t xml:space="preserve"> uzyskanej</w:t>
      </w:r>
      <w:r w:rsidR="00954107" w:rsidRPr="00954107">
        <w:rPr>
          <w:b w:val="0"/>
          <w:sz w:val="22"/>
          <w:szCs w:val="22"/>
        </w:rPr>
        <w:t xml:space="preserve"> </w:t>
      </w:r>
      <w:r w:rsidR="00954107" w:rsidRPr="00EB1BED">
        <w:rPr>
          <w:b w:val="0"/>
          <w:sz w:val="22"/>
          <w:szCs w:val="22"/>
        </w:rPr>
        <w:t xml:space="preserve">w okresie 3 ostatnich lat </w:t>
      </w:r>
      <w:r w:rsidR="00954107">
        <w:rPr>
          <w:b w:val="0"/>
          <w:sz w:val="22"/>
          <w:szCs w:val="22"/>
        </w:rPr>
        <w:t>(</w:t>
      </w:r>
      <w:r w:rsidR="00954107" w:rsidRPr="00EB1BED">
        <w:rPr>
          <w:b w:val="0"/>
          <w:sz w:val="22"/>
          <w:szCs w:val="22"/>
        </w:rPr>
        <w:t>rozumianych jako lata kroczące, tj. okres 3 x 365 dni wstecz</w:t>
      </w:r>
      <w:r w:rsidR="00954107">
        <w:rPr>
          <w:rStyle w:val="Odwoanieprzypisudolnego"/>
          <w:b w:val="0"/>
          <w:sz w:val="22"/>
          <w:szCs w:val="22"/>
        </w:rPr>
        <w:footnoteReference w:id="5"/>
      </w:r>
      <w:r w:rsidR="00954107">
        <w:rPr>
          <w:b w:val="0"/>
          <w:sz w:val="22"/>
          <w:szCs w:val="22"/>
        </w:rPr>
        <w:t xml:space="preserve">) </w:t>
      </w:r>
      <w:r w:rsidRPr="00913070">
        <w:rPr>
          <w:b w:val="0"/>
          <w:sz w:val="22"/>
          <w:szCs w:val="22"/>
        </w:rPr>
        <w:t>przez każdy</w:t>
      </w:r>
      <w:r w:rsidR="00885C5F">
        <w:rPr>
          <w:b w:val="0"/>
          <w:sz w:val="22"/>
          <w:szCs w:val="22"/>
        </w:rPr>
        <w:t xml:space="preserve"> z </w:t>
      </w:r>
      <w:r w:rsidRPr="00913070">
        <w:rPr>
          <w:b w:val="0"/>
          <w:sz w:val="22"/>
          <w:szCs w:val="22"/>
        </w:rPr>
        <w:t>podmiotów</w:t>
      </w:r>
      <w:r w:rsidR="00885C5F" w:rsidRPr="00885C5F">
        <w:rPr>
          <w:b w:val="0"/>
          <w:sz w:val="22"/>
          <w:szCs w:val="22"/>
        </w:rPr>
        <w:t xml:space="preserve"> </w:t>
      </w:r>
      <w:r w:rsidR="00885C5F">
        <w:rPr>
          <w:b w:val="0"/>
          <w:sz w:val="22"/>
          <w:szCs w:val="22"/>
        </w:rPr>
        <w:t>wskazanych w tabeli</w:t>
      </w:r>
      <w:r w:rsidRPr="00913070">
        <w:rPr>
          <w:b w:val="0"/>
          <w:sz w:val="22"/>
          <w:szCs w:val="22"/>
        </w:rPr>
        <w:t xml:space="preserve">. </w:t>
      </w:r>
      <w:r w:rsidR="00954107" w:rsidRPr="00954107">
        <w:rPr>
          <w:b w:val="0"/>
          <w:sz w:val="22"/>
          <w:szCs w:val="22"/>
        </w:rPr>
        <w:t xml:space="preserve">Jeśli dany podmiot w okresie 3 ostatnich lat otrzymał kilka razy pomoc de </w:t>
      </w:r>
      <w:proofErr w:type="spellStart"/>
      <w:r w:rsidR="00954107" w:rsidRPr="00954107">
        <w:rPr>
          <w:b w:val="0"/>
          <w:sz w:val="22"/>
          <w:szCs w:val="22"/>
        </w:rPr>
        <w:t>minimis</w:t>
      </w:r>
      <w:proofErr w:type="spellEnd"/>
      <w:r w:rsidR="00954107" w:rsidRPr="00954107">
        <w:rPr>
          <w:b w:val="0"/>
          <w:sz w:val="22"/>
          <w:szCs w:val="22"/>
        </w:rPr>
        <w:t xml:space="preserve">, to należy każdą udzieloną pomoc ująć w odrębnym wierszu. </w:t>
      </w:r>
      <w:r w:rsidRPr="00913070">
        <w:rPr>
          <w:b w:val="0"/>
          <w:sz w:val="22"/>
          <w:szCs w:val="22"/>
        </w:rPr>
        <w:t xml:space="preserve">W przypadku podmiotu, który w tym okresie nie otrzymał żadnej pomocy de </w:t>
      </w:r>
      <w:proofErr w:type="spellStart"/>
      <w:r w:rsidRPr="00913070">
        <w:rPr>
          <w:b w:val="0"/>
          <w:sz w:val="22"/>
          <w:szCs w:val="22"/>
        </w:rPr>
        <w:t>minimis</w:t>
      </w:r>
      <w:proofErr w:type="spellEnd"/>
      <w:r w:rsidRPr="00913070">
        <w:rPr>
          <w:b w:val="0"/>
          <w:sz w:val="22"/>
          <w:szCs w:val="22"/>
        </w:rPr>
        <w:t>, w ostatni</w:t>
      </w:r>
      <w:r w:rsidR="00954107">
        <w:rPr>
          <w:b w:val="0"/>
          <w:sz w:val="22"/>
          <w:szCs w:val="22"/>
        </w:rPr>
        <w:t>ej</w:t>
      </w:r>
      <w:r w:rsidRPr="00913070">
        <w:rPr>
          <w:b w:val="0"/>
          <w:sz w:val="22"/>
          <w:szCs w:val="22"/>
        </w:rPr>
        <w:t xml:space="preserve"> trzech kolumn</w:t>
      </w:r>
      <w:r w:rsidR="00954107">
        <w:rPr>
          <w:b w:val="0"/>
          <w:sz w:val="22"/>
          <w:szCs w:val="22"/>
        </w:rPr>
        <w:t>ie</w:t>
      </w:r>
      <w:r w:rsidRPr="00913070">
        <w:rPr>
          <w:b w:val="0"/>
          <w:sz w:val="22"/>
          <w:szCs w:val="22"/>
        </w:rPr>
        <w:t xml:space="preserve"> należy wpisać </w:t>
      </w:r>
      <w:r w:rsidR="00954107" w:rsidRPr="00954107">
        <w:rPr>
          <w:b w:val="0"/>
          <w:sz w:val="22"/>
          <w:szCs w:val="22"/>
        </w:rPr>
        <w:t>„nie dotyczy” lub „-”</w:t>
      </w:r>
      <w:r w:rsidRPr="00913070">
        <w:rPr>
          <w:b w:val="0"/>
          <w:sz w:val="22"/>
          <w:szCs w:val="22"/>
        </w:rPr>
        <w:t>.</w:t>
      </w:r>
    </w:p>
    <w:p w14:paraId="056C0793" w14:textId="77777777" w:rsidR="00AD2A02" w:rsidRDefault="00AD2A02" w:rsidP="005A205F">
      <w:pPr>
        <w:pStyle w:val="Tekstpodstawowywcity"/>
        <w:tabs>
          <w:tab w:val="clear" w:pos="426"/>
          <w:tab w:val="left" w:pos="0"/>
        </w:tabs>
        <w:spacing w:before="120" w:after="120"/>
        <w:ind w:left="0" w:firstLine="0"/>
        <w:rPr>
          <w:sz w:val="22"/>
          <w:szCs w:val="22"/>
        </w:rPr>
      </w:pPr>
      <w:r w:rsidRPr="007704DC">
        <w:rPr>
          <w:sz w:val="22"/>
          <w:szCs w:val="22"/>
        </w:rPr>
        <w:t xml:space="preserve">W przypadku otrzymania przez </w:t>
      </w:r>
      <w:r>
        <w:rPr>
          <w:sz w:val="22"/>
          <w:szCs w:val="22"/>
        </w:rPr>
        <w:t xml:space="preserve">któryś z podmiotów </w:t>
      </w:r>
      <w:r w:rsidR="00885C5F">
        <w:rPr>
          <w:sz w:val="22"/>
          <w:szCs w:val="22"/>
        </w:rPr>
        <w:t xml:space="preserve">wskazanych w tabeli </w:t>
      </w:r>
      <w:r w:rsidRPr="007704DC">
        <w:rPr>
          <w:sz w:val="22"/>
          <w:szCs w:val="22"/>
        </w:rPr>
        <w:t xml:space="preserve">jakiejkolwiek pomocy de </w:t>
      </w:r>
      <w:proofErr w:type="spellStart"/>
      <w:r w:rsidRPr="007704DC">
        <w:rPr>
          <w:sz w:val="22"/>
          <w:szCs w:val="22"/>
        </w:rPr>
        <w:t>minimis</w:t>
      </w:r>
      <w:proofErr w:type="spellEnd"/>
      <w:r w:rsidRPr="007704DC">
        <w:rPr>
          <w:sz w:val="22"/>
          <w:szCs w:val="22"/>
        </w:rPr>
        <w:t xml:space="preserve"> </w:t>
      </w:r>
      <w:r>
        <w:rPr>
          <w:sz w:val="22"/>
          <w:szCs w:val="22"/>
        </w:rPr>
        <w:t>przed podpisaniem umowy o dofinansowanie</w:t>
      </w:r>
      <w:r w:rsidRPr="007704DC">
        <w:rPr>
          <w:sz w:val="22"/>
          <w:szCs w:val="22"/>
        </w:rPr>
        <w:t>, należy przesłać informacje o takiej pomocy.</w:t>
      </w:r>
    </w:p>
    <w:p w14:paraId="67B06E9A" w14:textId="77777777" w:rsidR="009713BC" w:rsidRDefault="009713BC">
      <w:pPr>
        <w:spacing w:after="160" w:line="259" w:lineRule="auto"/>
        <w:rPr>
          <w:b/>
          <w:sz w:val="22"/>
          <w:szCs w:val="22"/>
        </w:rPr>
        <w:sectPr w:rsidR="009713BC" w:rsidSect="009713B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A4B104" w14:textId="0C27A34D" w:rsidR="00913070" w:rsidRDefault="00913070">
      <w:pPr>
        <w:spacing w:after="160" w:line="259" w:lineRule="auto"/>
        <w:rPr>
          <w:b/>
          <w:sz w:val="22"/>
          <w:szCs w:val="22"/>
        </w:rPr>
      </w:pPr>
    </w:p>
    <w:p w14:paraId="709573CA" w14:textId="77777777" w:rsidR="00913070" w:rsidRPr="00647E73" w:rsidRDefault="00913070" w:rsidP="00913070">
      <w:pPr>
        <w:pStyle w:val="Tekstpodstawowywcity"/>
        <w:spacing w:before="120" w:after="120"/>
        <w:ind w:firstLine="0"/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558"/>
        <w:gridCol w:w="993"/>
        <w:gridCol w:w="2976"/>
        <w:gridCol w:w="2835"/>
        <w:gridCol w:w="1134"/>
        <w:gridCol w:w="1276"/>
        <w:gridCol w:w="1276"/>
        <w:gridCol w:w="1276"/>
      </w:tblGrid>
      <w:tr w:rsidR="00AD2A02" w:rsidRPr="008114A8" w14:paraId="1241FA1E" w14:textId="77777777" w:rsidTr="00E525FF">
        <w:trPr>
          <w:trHeight w:val="1063"/>
        </w:trPr>
        <w:tc>
          <w:tcPr>
            <w:tcW w:w="818" w:type="dxa"/>
            <w:vAlign w:val="center"/>
          </w:tcPr>
          <w:p w14:paraId="30880F2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Lp.</w:t>
            </w:r>
          </w:p>
        </w:tc>
        <w:tc>
          <w:tcPr>
            <w:tcW w:w="1558" w:type="dxa"/>
            <w:vAlign w:val="center"/>
          </w:tcPr>
          <w:p w14:paraId="6EB963D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Beneficjent pomocy / przedsiębiorca powiązany</w:t>
            </w:r>
          </w:p>
        </w:tc>
        <w:tc>
          <w:tcPr>
            <w:tcW w:w="993" w:type="dxa"/>
            <w:vAlign w:val="center"/>
          </w:tcPr>
          <w:p w14:paraId="59381CC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NIP</w:t>
            </w:r>
          </w:p>
        </w:tc>
        <w:tc>
          <w:tcPr>
            <w:tcW w:w="2976" w:type="dxa"/>
            <w:vAlign w:val="center"/>
          </w:tcPr>
          <w:p w14:paraId="58B5BB50" w14:textId="77777777" w:rsidR="00AD2A02" w:rsidRPr="008114A8" w:rsidDel="005C0675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2835" w:type="dxa"/>
          </w:tcPr>
          <w:p w14:paraId="4EDFD9E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Numer decyzji wydanej przez podmiot udzielający pomocy /</w:t>
            </w:r>
            <w:r w:rsidRPr="008114A8">
              <w:rPr>
                <w:b w:val="0"/>
                <w:sz w:val="16"/>
                <w:szCs w:val="16"/>
              </w:rPr>
              <w:t xml:space="preserve"> </w:t>
            </w:r>
            <w:r>
              <w:rPr>
                <w:b w:val="0"/>
                <w:sz w:val="16"/>
                <w:szCs w:val="16"/>
              </w:rPr>
              <w:t xml:space="preserve">Numer </w:t>
            </w:r>
            <w:r w:rsidRPr="008114A8">
              <w:rPr>
                <w:b w:val="0"/>
                <w:sz w:val="16"/>
                <w:szCs w:val="16"/>
              </w:rPr>
              <w:t>umowy</w:t>
            </w:r>
            <w:r>
              <w:rPr>
                <w:b w:val="0"/>
                <w:sz w:val="16"/>
                <w:szCs w:val="16"/>
              </w:rPr>
              <w:t xml:space="preserve"> zawartej z podmiotem udzielającym pomocy</w:t>
            </w:r>
          </w:p>
        </w:tc>
        <w:tc>
          <w:tcPr>
            <w:tcW w:w="1134" w:type="dxa"/>
            <w:vAlign w:val="center"/>
          </w:tcPr>
          <w:p w14:paraId="7CB77E0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266BEB0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Kwota nominalna pomocy</w:t>
            </w:r>
          </w:p>
          <w:p w14:paraId="1525374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4FC570C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Wartość pomocy brutto</w:t>
            </w:r>
          </w:p>
          <w:p w14:paraId="648597E1" w14:textId="77777777" w:rsidR="00AD2A02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 xml:space="preserve">(EDB) </w:t>
            </w:r>
          </w:p>
          <w:p w14:paraId="7420750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1C370CD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Wartość pomocy brutto</w:t>
            </w:r>
          </w:p>
          <w:p w14:paraId="06F3CEC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>(EDB)</w:t>
            </w:r>
          </w:p>
          <w:p w14:paraId="5251414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8114A8">
              <w:rPr>
                <w:b w:val="0"/>
                <w:sz w:val="16"/>
                <w:szCs w:val="16"/>
              </w:rPr>
              <w:t xml:space="preserve"> (w euro)</w:t>
            </w:r>
          </w:p>
        </w:tc>
      </w:tr>
      <w:tr w:rsidR="00AD2A02" w:rsidRPr="008114A8" w14:paraId="1EB7EC66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082502A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1.1</w:t>
            </w:r>
          </w:p>
        </w:tc>
        <w:tc>
          <w:tcPr>
            <w:tcW w:w="1558" w:type="dxa"/>
            <w:vMerge w:val="restart"/>
            <w:vAlign w:val="center"/>
          </w:tcPr>
          <w:p w14:paraId="0EE38B8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4A6C58C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9961CD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DC279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E77F0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01321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EAA03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E109F3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38A0EF4C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0F4D77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1.2</w:t>
            </w:r>
          </w:p>
        </w:tc>
        <w:tc>
          <w:tcPr>
            <w:tcW w:w="1558" w:type="dxa"/>
            <w:vMerge/>
            <w:vAlign w:val="center"/>
          </w:tcPr>
          <w:p w14:paraId="1BFB35A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0F46AC8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25547A0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4D9212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D89B4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98D5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73F41C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0CC4C8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5388A2EB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1109140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1.n</w:t>
            </w:r>
          </w:p>
        </w:tc>
        <w:tc>
          <w:tcPr>
            <w:tcW w:w="1558" w:type="dxa"/>
            <w:vMerge/>
            <w:vAlign w:val="center"/>
          </w:tcPr>
          <w:p w14:paraId="2452E2B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1AD0052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961B8D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4FD525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4BE67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BD417A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29C27A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BA9FE2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229AB8D3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3BDEEF6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2.1</w:t>
            </w:r>
          </w:p>
        </w:tc>
        <w:tc>
          <w:tcPr>
            <w:tcW w:w="1558" w:type="dxa"/>
            <w:vMerge w:val="restart"/>
            <w:vAlign w:val="center"/>
          </w:tcPr>
          <w:p w14:paraId="7293410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1633422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77D8F1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6E70C5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D06AA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E98395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0DDCDE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830C8F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73B69431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24B12B41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2.2</w:t>
            </w:r>
          </w:p>
        </w:tc>
        <w:tc>
          <w:tcPr>
            <w:tcW w:w="1558" w:type="dxa"/>
            <w:vMerge/>
            <w:vAlign w:val="center"/>
          </w:tcPr>
          <w:p w14:paraId="3BD523B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7AC832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6D38894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CF7994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BEFD1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700818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76AD0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8D9B9B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2FF23203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3E601F8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2.n</w:t>
            </w:r>
          </w:p>
        </w:tc>
        <w:tc>
          <w:tcPr>
            <w:tcW w:w="1558" w:type="dxa"/>
            <w:vMerge/>
            <w:vAlign w:val="center"/>
          </w:tcPr>
          <w:p w14:paraId="08A63E1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6CA9774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C511CE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ECFBD5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9F75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A5DCB4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B4D586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1449AC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13677CA9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79756AA3" w14:textId="77777777" w:rsidR="00AD2A02" w:rsidRPr="008114A8" w:rsidDel="00601A6F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n.1</w:t>
            </w:r>
          </w:p>
        </w:tc>
        <w:tc>
          <w:tcPr>
            <w:tcW w:w="1558" w:type="dxa"/>
            <w:vMerge w:val="restart"/>
            <w:vAlign w:val="center"/>
          </w:tcPr>
          <w:p w14:paraId="2888EF5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14:paraId="2852CDD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0BAEDCBD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E57044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4B9B1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E899AE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081F6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2AA897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44E5BE6A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04261353" w14:textId="77777777" w:rsidR="00AD2A02" w:rsidRPr="008114A8" w:rsidDel="00601A6F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n.2</w:t>
            </w:r>
          </w:p>
        </w:tc>
        <w:tc>
          <w:tcPr>
            <w:tcW w:w="1558" w:type="dxa"/>
            <w:vMerge/>
            <w:vAlign w:val="center"/>
          </w:tcPr>
          <w:p w14:paraId="43C005E8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8AF7C4F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F40B32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0267BF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6EC2E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73790F3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9C0983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C9D2D75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1B2AEB2F" w14:textId="77777777" w:rsidTr="00E525FF">
        <w:trPr>
          <w:trHeight w:val="284"/>
        </w:trPr>
        <w:tc>
          <w:tcPr>
            <w:tcW w:w="818" w:type="dxa"/>
            <w:vAlign w:val="center"/>
          </w:tcPr>
          <w:p w14:paraId="3CC6CB57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proofErr w:type="spellStart"/>
            <w:r>
              <w:rPr>
                <w:b w:val="0"/>
                <w:sz w:val="16"/>
                <w:szCs w:val="16"/>
              </w:rPr>
              <w:t>n.n</w:t>
            </w:r>
            <w:proofErr w:type="spellEnd"/>
          </w:p>
        </w:tc>
        <w:tc>
          <w:tcPr>
            <w:tcW w:w="1558" w:type="dxa"/>
            <w:vMerge/>
            <w:vAlign w:val="center"/>
          </w:tcPr>
          <w:p w14:paraId="3173927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39C77CA2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</w:tcPr>
          <w:p w14:paraId="350527A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1CFBCA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849A2C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F1B657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910A47B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E82CE2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AD2A02" w:rsidRPr="008114A8" w14:paraId="03F947CE" w14:textId="77777777" w:rsidTr="00E525FF">
        <w:trPr>
          <w:trHeight w:val="284"/>
        </w:trPr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14:paraId="588D351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nil"/>
            </w:tcBorders>
            <w:vAlign w:val="center"/>
          </w:tcPr>
          <w:p w14:paraId="3C3A1349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1B02BB40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</w:tcPr>
          <w:p w14:paraId="52D65706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03D553AE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9F7ED2A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27522B84" w14:textId="77777777" w:rsidR="00AD2A02" w:rsidRPr="005C5EE9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5C5EE9">
              <w:rPr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36D4" w14:textId="77777777" w:rsidR="00AD2A02" w:rsidRPr="008114A8" w:rsidRDefault="00AD2A02" w:rsidP="00E525FF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AB02E9E" w14:textId="77777777" w:rsidR="00AD2A02" w:rsidRPr="008114A8" w:rsidRDefault="00AD2A02" w:rsidP="00E525FF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0D446C9A" w14:textId="77777777" w:rsidR="00913070" w:rsidRDefault="00913070" w:rsidP="004279E2">
      <w:pPr>
        <w:pStyle w:val="Tekstpodstawowywcity"/>
        <w:tabs>
          <w:tab w:val="clear" w:pos="426"/>
        </w:tabs>
        <w:spacing w:before="120"/>
        <w:ind w:left="1701" w:hanging="567"/>
        <w:rPr>
          <w:rFonts w:cs="Arial"/>
          <w:szCs w:val="22"/>
        </w:rPr>
      </w:pPr>
    </w:p>
    <w:p w14:paraId="1506FD5B" w14:textId="77777777" w:rsidR="00083D31" w:rsidRDefault="00083D31">
      <w:pPr>
        <w:spacing w:after="160" w:line="259" w:lineRule="auto"/>
        <w:rPr>
          <w:rFonts w:cs="Arial"/>
          <w:szCs w:val="22"/>
        </w:rPr>
      </w:pPr>
    </w:p>
    <w:p w14:paraId="48324262" w14:textId="77777777" w:rsidR="00135822" w:rsidRDefault="00135822">
      <w:pPr>
        <w:spacing w:after="160" w:line="259" w:lineRule="auto"/>
        <w:rPr>
          <w:rFonts w:cs="Arial"/>
          <w:szCs w:val="22"/>
        </w:rPr>
      </w:pPr>
    </w:p>
    <w:p w14:paraId="4B297787" w14:textId="77777777" w:rsidR="00135822" w:rsidRDefault="00135822">
      <w:pPr>
        <w:spacing w:after="160" w:line="259" w:lineRule="auto"/>
        <w:rPr>
          <w:rFonts w:cs="Arial"/>
          <w:szCs w:val="22"/>
        </w:rPr>
      </w:pPr>
    </w:p>
    <w:p w14:paraId="10DB4C4A" w14:textId="77777777" w:rsidR="00135822" w:rsidRPr="008114A8" w:rsidRDefault="00135822" w:rsidP="00135822">
      <w:pPr>
        <w:pStyle w:val="Tekstkomentarza"/>
      </w:pPr>
      <w:r w:rsidRPr="008114A8">
        <w:t xml:space="preserve">Podpisy osób uprawnionych do reprezentacji </w:t>
      </w:r>
      <w:r w:rsidRPr="00E525FF">
        <w:rPr>
          <w:b/>
        </w:rPr>
        <w:t xml:space="preserve">beneficjenta </w:t>
      </w:r>
      <w:r w:rsidR="00866B80">
        <w:rPr>
          <w:b/>
        </w:rPr>
        <w:t>wsparcia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135822" w:rsidRPr="008114A8" w14:paraId="2DC8CC7E" w14:textId="77777777" w:rsidTr="00E525FF">
        <w:trPr>
          <w:trHeight w:val="830"/>
        </w:trPr>
        <w:tc>
          <w:tcPr>
            <w:tcW w:w="4536" w:type="dxa"/>
            <w:tcBorders>
              <w:right w:val="nil"/>
            </w:tcBorders>
          </w:tcPr>
          <w:p w14:paraId="480A68FB" w14:textId="77777777" w:rsidR="00135822" w:rsidRPr="008114A8" w:rsidRDefault="00135822" w:rsidP="00E525FF"/>
          <w:p w14:paraId="526A4491" w14:textId="77777777" w:rsidR="00135822" w:rsidRPr="008114A8" w:rsidRDefault="00135822" w:rsidP="00E525FF">
            <w:pPr>
              <w:pStyle w:val="Tekstkomentarza"/>
            </w:pPr>
          </w:p>
          <w:p w14:paraId="51D55148" w14:textId="77777777" w:rsidR="00135822" w:rsidRPr="008114A8" w:rsidRDefault="00135822" w:rsidP="00E525FF"/>
          <w:p w14:paraId="7F9C127E" w14:textId="77777777" w:rsidR="00135822" w:rsidRPr="008114A8" w:rsidRDefault="00135822" w:rsidP="00E525FF"/>
          <w:p w14:paraId="217E55B9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  <w:r w:rsidRPr="008114A8">
              <w:t>(data, podpis)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6E0E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</w:p>
          <w:p w14:paraId="79A9CC60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</w:p>
          <w:p w14:paraId="02126F0C" w14:textId="77777777" w:rsidR="00135822" w:rsidRPr="008114A8" w:rsidRDefault="00135822" w:rsidP="00E525FF">
            <w:pPr>
              <w:jc w:val="center"/>
            </w:pPr>
          </w:p>
          <w:p w14:paraId="183ACFB1" w14:textId="77777777" w:rsidR="00135822" w:rsidRPr="008114A8" w:rsidRDefault="00135822" w:rsidP="00E525FF">
            <w:pPr>
              <w:jc w:val="center"/>
            </w:pPr>
          </w:p>
          <w:p w14:paraId="233E72DA" w14:textId="77777777" w:rsidR="00135822" w:rsidRPr="008114A8" w:rsidRDefault="00135822" w:rsidP="00E525FF">
            <w:pPr>
              <w:jc w:val="center"/>
              <w:rPr>
                <w:u w:val="single"/>
              </w:rPr>
            </w:pPr>
            <w:r w:rsidRPr="008114A8">
              <w:t xml:space="preserve">(pieczęć </w:t>
            </w:r>
            <w:r>
              <w:t xml:space="preserve">beneficjenta </w:t>
            </w:r>
            <w:r w:rsidR="00866B80">
              <w:t>wsparcia</w:t>
            </w:r>
            <w:r w:rsidRPr="008114A8">
              <w:t>)</w:t>
            </w:r>
          </w:p>
        </w:tc>
      </w:tr>
    </w:tbl>
    <w:p w14:paraId="10FC3059" w14:textId="77777777" w:rsidR="001602E9" w:rsidRPr="00135822" w:rsidRDefault="001602E9" w:rsidP="009713BC">
      <w:pPr>
        <w:spacing w:after="160" w:line="259" w:lineRule="auto"/>
        <w:rPr>
          <w:sz w:val="22"/>
          <w:szCs w:val="22"/>
        </w:rPr>
      </w:pPr>
    </w:p>
    <w:sectPr w:rsidR="001602E9" w:rsidRPr="00135822" w:rsidSect="009713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B35A4" w14:textId="77777777" w:rsidR="00BA255D" w:rsidRDefault="00BA255D" w:rsidP="004279E2">
      <w:r>
        <w:separator/>
      </w:r>
    </w:p>
  </w:endnote>
  <w:endnote w:type="continuationSeparator" w:id="0">
    <w:p w14:paraId="1B38E910" w14:textId="77777777" w:rsidR="00BA255D" w:rsidRDefault="00BA255D" w:rsidP="0042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7D32B" w14:textId="77777777" w:rsidR="00BA255D" w:rsidRDefault="00BA255D" w:rsidP="004279E2">
      <w:r>
        <w:separator/>
      </w:r>
    </w:p>
  </w:footnote>
  <w:footnote w:type="continuationSeparator" w:id="0">
    <w:p w14:paraId="18F8A066" w14:textId="77777777" w:rsidR="00BA255D" w:rsidRDefault="00BA255D" w:rsidP="004279E2">
      <w:r>
        <w:continuationSeparator/>
      </w:r>
    </w:p>
  </w:footnote>
  <w:footnote w:id="1">
    <w:p w14:paraId="2E1925F3" w14:textId="1D4A1D9C" w:rsidR="00023084" w:rsidRDefault="00023084">
      <w:pPr>
        <w:pStyle w:val="Tekstprzypisudolnego"/>
      </w:pPr>
      <w:r>
        <w:rPr>
          <w:rStyle w:val="Odwoanieprzypisudolnego"/>
        </w:rPr>
        <w:footnoteRef/>
      </w:r>
      <w:r>
        <w:t xml:space="preserve"> Odpowiada to </w:t>
      </w:r>
      <w:r w:rsidRPr="00023084">
        <w:t xml:space="preserve">art. </w:t>
      </w:r>
      <w:r w:rsidR="00110CC4" w:rsidRPr="00023084">
        <w:t>4</w:t>
      </w:r>
      <w:r w:rsidR="00110CC4">
        <w:t xml:space="preserve">7 </w:t>
      </w:r>
      <w:r w:rsidRPr="00023084">
        <w:t>rozporządzenia Komisji (UE) nr 651/2014 z dnia 17 czerwca 2014 r. uznającego niektóre rodzaje pomocy za zgodne z rynkiem wewnętrznym w zastosowaniu art. 107 i 108 Traktatu</w:t>
      </w:r>
      <w:r>
        <w:t xml:space="preserve"> (tekst jednolity: </w:t>
      </w:r>
      <w:hyperlink r:id="rId1" w:history="1">
        <w:r w:rsidRPr="00475158">
          <w:rPr>
            <w:rStyle w:val="Hipercze"/>
          </w:rPr>
          <w:t>https://eur-lex.europa.eu/legal-content/EN/TXT/?uri=CELEX%3A02014R0651-20230701</w:t>
        </w:r>
      </w:hyperlink>
      <w:r>
        <w:t xml:space="preserve"> )</w:t>
      </w:r>
    </w:p>
  </w:footnote>
  <w:footnote w:id="2">
    <w:p w14:paraId="48752994" w14:textId="5BDC5B5C" w:rsidR="007605B9" w:rsidRDefault="007605B9">
      <w:pPr>
        <w:pStyle w:val="Tekstprzypisudolnego"/>
      </w:pPr>
      <w:r>
        <w:rPr>
          <w:rStyle w:val="Odwoanieprzypisudolnego"/>
        </w:rPr>
        <w:footnoteRef/>
      </w:r>
      <w:r>
        <w:t xml:space="preserve"> Jeżeli projekt nie wchodzi w podany zakres, nie może być wspierany w ramach przedmiotowej pomocy</w:t>
      </w:r>
    </w:p>
  </w:footnote>
  <w:footnote w:id="3">
    <w:p w14:paraId="37029811" w14:textId="040ECFBA" w:rsidR="00572D89" w:rsidRPr="00F571AE" w:rsidRDefault="00572D89" w:rsidP="006259A8">
      <w:pPr>
        <w:pStyle w:val="Tekstprzypisudolnego"/>
        <w:jc w:val="both"/>
      </w:pPr>
      <w:r>
        <w:rPr>
          <w:rStyle w:val="Odwoanieprzypisudolnego"/>
        </w:rPr>
        <w:footnoteRef/>
      </w:r>
      <w:r w:rsidRPr="003572FD">
        <w:t xml:space="preserve"> </w:t>
      </w:r>
      <w:r w:rsidR="003572FD">
        <w:t>S</w:t>
      </w:r>
      <w:r w:rsidR="003572FD" w:rsidRPr="006259A8">
        <w:t xml:space="preserve">cenariusz alternatywny </w:t>
      </w:r>
      <w:r w:rsidR="006259A8">
        <w:t xml:space="preserve">dla projektu </w:t>
      </w:r>
      <w:r w:rsidR="003572FD" w:rsidRPr="006259A8">
        <w:t>odpowiada inwestycji o porównywaln</w:t>
      </w:r>
      <w:r w:rsidR="003572FD">
        <w:t>ym</w:t>
      </w:r>
      <w:r w:rsidR="003572FD" w:rsidRPr="006259A8">
        <w:t xml:space="preserve"> </w:t>
      </w:r>
      <w:r w:rsidR="006259A8">
        <w:t xml:space="preserve">z projektem </w:t>
      </w:r>
      <w:r w:rsidR="003572FD">
        <w:t>produkcie</w:t>
      </w:r>
      <w:r w:rsidR="003572FD" w:rsidRPr="006259A8">
        <w:t xml:space="preserve"> wyjściow</w:t>
      </w:r>
      <w:r w:rsidR="003572FD">
        <w:t>ym</w:t>
      </w:r>
      <w:r w:rsidR="003572FD" w:rsidRPr="006259A8">
        <w:t xml:space="preserve"> i okresie użytkowania, zgodn</w:t>
      </w:r>
      <w:r w:rsidR="002959BA">
        <w:t>ej</w:t>
      </w:r>
      <w:r w:rsidR="003572FD" w:rsidRPr="006259A8">
        <w:t xml:space="preserve"> z obowiązującymi normami unijnymi. </w:t>
      </w:r>
      <w:r w:rsidR="003572FD" w:rsidRPr="00F571AE">
        <w:t>Scenariusz alternatywny musi być wiarygodny w świetle wymogów prawnych, warunków rynkowych i zachęt</w:t>
      </w:r>
      <w:r w:rsidR="006259A8" w:rsidRPr="00F571AE">
        <w:t xml:space="preserve">. </w:t>
      </w:r>
    </w:p>
  </w:footnote>
  <w:footnote w:id="4">
    <w:p w14:paraId="64FA5785" w14:textId="56B08F32" w:rsidR="00004C31" w:rsidRPr="00ED77C6" w:rsidRDefault="00004C31" w:rsidP="00ED77C6">
      <w:pPr>
        <w:pStyle w:val="Tekstprzypisudolnego"/>
        <w:jc w:val="both"/>
      </w:pPr>
      <w:r>
        <w:rPr>
          <w:rStyle w:val="Odwoanieprzypisudolnego"/>
        </w:rPr>
        <w:footnoteRef/>
      </w:r>
      <w:r w:rsidRPr="00ED77C6">
        <w:t xml:space="preserve"> </w:t>
      </w:r>
      <w:r w:rsidR="00ED77C6">
        <w:t xml:space="preserve">Standard to: a) </w:t>
      </w:r>
      <w:r w:rsidR="00ED77C6" w:rsidRPr="00ED77C6">
        <w:t>obowiązkow</w:t>
      </w:r>
      <w:r w:rsidR="00ED77C6">
        <w:t>a</w:t>
      </w:r>
      <w:r w:rsidR="00ED77C6" w:rsidRPr="00ED77C6">
        <w:t xml:space="preserve"> norm</w:t>
      </w:r>
      <w:r w:rsidR="00ED77C6">
        <w:t>a</w:t>
      </w:r>
      <w:r w:rsidR="00ED77C6" w:rsidRPr="00ED77C6">
        <w:t xml:space="preserve"> unijn</w:t>
      </w:r>
      <w:r w:rsidR="00ED77C6">
        <w:t>a</w:t>
      </w:r>
      <w:r w:rsidR="00ED77C6" w:rsidRPr="00ED77C6">
        <w:t xml:space="preserve"> określając</w:t>
      </w:r>
      <w:r w:rsidR="00ED77C6">
        <w:t>a</w:t>
      </w:r>
      <w:r w:rsidR="00ED77C6" w:rsidRPr="00ED77C6">
        <w:t xml:space="preserve"> poziom, jaki indywidualne przedsiębiorstwa powinny osiągnąć w zakresie ochrony środowiska, z wyłączeniem norm lub celów ustalonych na poziomie unijnym, które są wiążące dla państw członkowskich, ale nie dla indywidualnych przedsiębiorstw; b) obowiązek dotyczący stosowania najlepszych dostępnych technik (BAT) zgodnie z definicją w dyrektywie Parlamentu Europejskiego i Rady 2010/75/UE i zagwarantowania, że poziomy emisji zanieczyszczeń nie przekroczą tych, jakie zostałyby osiągnięte w przypadku stosowania BAT; w przypadku gdy poziomy emisji powiązane z BAT określono w aktach wykonawczych przyjętych na podstawie dyrektywy 2010/75/UE lub na podstawie innych obowiązujących dyrektyw, takie poziomy będą miały zastosowanie do celów niniejsz</w:t>
      </w:r>
      <w:r w:rsidR="00ED77C6">
        <w:t>ych</w:t>
      </w:r>
      <w:r w:rsidR="00ED77C6" w:rsidRPr="00ED77C6">
        <w:t xml:space="preserve"> </w:t>
      </w:r>
      <w:r w:rsidR="00ED77C6">
        <w:t>pytań</w:t>
      </w:r>
      <w:r w:rsidR="00ED77C6" w:rsidRPr="00ED77C6">
        <w:t>; jeżeli poziomy te wyrażono, podając zakres, zastosowanie będzie miała dolna granica warunkująca osiągnięcie BAT dla danego przedsiębiorstwa</w:t>
      </w:r>
      <w:r w:rsidR="00ED77C6">
        <w:t>.</w:t>
      </w:r>
    </w:p>
  </w:footnote>
  <w:footnote w:id="5">
    <w:p w14:paraId="7B8EC95E" w14:textId="77777777" w:rsidR="00954107" w:rsidRDefault="00954107" w:rsidP="0095410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B1BED">
        <w:t xml:space="preserve">Przykładowo, jeżeli pomoc jest udzielana w dniu 15 </w:t>
      </w:r>
      <w:r>
        <w:t>grudnia</w:t>
      </w:r>
      <w:r w:rsidRPr="00EB1BED">
        <w:t xml:space="preserve"> 2024 r., należy uwzględnić pomoc de </w:t>
      </w:r>
      <w:proofErr w:type="spellStart"/>
      <w:r w:rsidRPr="00EB1BED">
        <w:t>minimis</w:t>
      </w:r>
      <w:proofErr w:type="spellEnd"/>
      <w:r w:rsidRPr="00EB1BED">
        <w:t xml:space="preserve"> otrzymaną w okresie od 15 </w:t>
      </w:r>
      <w:r>
        <w:t>grudnia</w:t>
      </w:r>
      <w:r w:rsidRPr="00EB1BED">
        <w:t xml:space="preserve"> 2021 do 15 </w:t>
      </w:r>
      <w:r>
        <w:t>grudnia</w:t>
      </w:r>
      <w:r w:rsidRPr="00EB1BED">
        <w:t xml:space="preserve"> 2024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18DF"/>
    <w:multiLevelType w:val="hybridMultilevel"/>
    <w:tmpl w:val="11BEE5F8"/>
    <w:lvl w:ilvl="0" w:tplc="E35CE0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946"/>
    <w:multiLevelType w:val="hybridMultilevel"/>
    <w:tmpl w:val="7EA877BE"/>
    <w:lvl w:ilvl="0" w:tplc="3572AE2A">
      <w:numFmt w:val="bullet"/>
      <w:lvlText w:val="•"/>
      <w:lvlJc w:val="left"/>
      <w:pPr>
        <w:ind w:left="1068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70196A"/>
    <w:multiLevelType w:val="hybridMultilevel"/>
    <w:tmpl w:val="46C43846"/>
    <w:lvl w:ilvl="0" w:tplc="E3749E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2D8740A9"/>
    <w:multiLevelType w:val="hybridMultilevel"/>
    <w:tmpl w:val="8B8E65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C7BD8"/>
    <w:multiLevelType w:val="hybridMultilevel"/>
    <w:tmpl w:val="D578EC50"/>
    <w:lvl w:ilvl="0" w:tplc="2AF8CA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436145">
    <w:abstractNumId w:val="4"/>
  </w:num>
  <w:num w:numId="2" w16cid:durableId="147593479">
    <w:abstractNumId w:val="1"/>
  </w:num>
  <w:num w:numId="3" w16cid:durableId="1094520520">
    <w:abstractNumId w:val="2"/>
  </w:num>
  <w:num w:numId="4" w16cid:durableId="107631520">
    <w:abstractNumId w:val="0"/>
  </w:num>
  <w:num w:numId="5" w16cid:durableId="978998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9E2"/>
    <w:rsid w:val="00004C31"/>
    <w:rsid w:val="00006FDC"/>
    <w:rsid w:val="000224D8"/>
    <w:rsid w:val="00023084"/>
    <w:rsid w:val="0004424B"/>
    <w:rsid w:val="00046C3D"/>
    <w:rsid w:val="00051F21"/>
    <w:rsid w:val="0006174F"/>
    <w:rsid w:val="00066BBB"/>
    <w:rsid w:val="0007210E"/>
    <w:rsid w:val="00083D31"/>
    <w:rsid w:val="00097115"/>
    <w:rsid w:val="00097395"/>
    <w:rsid w:val="000B0787"/>
    <w:rsid w:val="000B5BBF"/>
    <w:rsid w:val="001049D6"/>
    <w:rsid w:val="00110CC4"/>
    <w:rsid w:val="001156BF"/>
    <w:rsid w:val="0012156E"/>
    <w:rsid w:val="00126970"/>
    <w:rsid w:val="00135822"/>
    <w:rsid w:val="0015422E"/>
    <w:rsid w:val="001602E9"/>
    <w:rsid w:val="001804D4"/>
    <w:rsid w:val="0019207E"/>
    <w:rsid w:val="00196015"/>
    <w:rsid w:val="00196DE7"/>
    <w:rsid w:val="001C4557"/>
    <w:rsid w:val="001C55B5"/>
    <w:rsid w:val="001D095A"/>
    <w:rsid w:val="001D197E"/>
    <w:rsid w:val="001D4D49"/>
    <w:rsid w:val="001D7367"/>
    <w:rsid w:val="001D77DC"/>
    <w:rsid w:val="00213F77"/>
    <w:rsid w:val="00221010"/>
    <w:rsid w:val="0022675F"/>
    <w:rsid w:val="002741C0"/>
    <w:rsid w:val="002959BA"/>
    <w:rsid w:val="002B6E83"/>
    <w:rsid w:val="002C2636"/>
    <w:rsid w:val="002D7B91"/>
    <w:rsid w:val="002E364A"/>
    <w:rsid w:val="0030092E"/>
    <w:rsid w:val="00305D49"/>
    <w:rsid w:val="00310FE5"/>
    <w:rsid w:val="00355914"/>
    <w:rsid w:val="003572FD"/>
    <w:rsid w:val="003575A5"/>
    <w:rsid w:val="00360C57"/>
    <w:rsid w:val="003620EC"/>
    <w:rsid w:val="003726FE"/>
    <w:rsid w:val="00393CE7"/>
    <w:rsid w:val="003B4E91"/>
    <w:rsid w:val="003C3313"/>
    <w:rsid w:val="003E51AB"/>
    <w:rsid w:val="003E65C1"/>
    <w:rsid w:val="003F6054"/>
    <w:rsid w:val="00406EE9"/>
    <w:rsid w:val="004279E2"/>
    <w:rsid w:val="00444F5F"/>
    <w:rsid w:val="00456ADB"/>
    <w:rsid w:val="00474570"/>
    <w:rsid w:val="00480434"/>
    <w:rsid w:val="004A31AC"/>
    <w:rsid w:val="004B37AE"/>
    <w:rsid w:val="004B3A60"/>
    <w:rsid w:val="004C1704"/>
    <w:rsid w:val="004C4B41"/>
    <w:rsid w:val="004D053A"/>
    <w:rsid w:val="004F1650"/>
    <w:rsid w:val="005452B9"/>
    <w:rsid w:val="00572D89"/>
    <w:rsid w:val="0057398F"/>
    <w:rsid w:val="005863CE"/>
    <w:rsid w:val="00586DCC"/>
    <w:rsid w:val="005A205F"/>
    <w:rsid w:val="005B265F"/>
    <w:rsid w:val="005B44A8"/>
    <w:rsid w:val="005C63CF"/>
    <w:rsid w:val="005D2E06"/>
    <w:rsid w:val="00605CFB"/>
    <w:rsid w:val="00615740"/>
    <w:rsid w:val="0061699A"/>
    <w:rsid w:val="00617C13"/>
    <w:rsid w:val="006259A8"/>
    <w:rsid w:val="0064503E"/>
    <w:rsid w:val="00661683"/>
    <w:rsid w:val="00663253"/>
    <w:rsid w:val="00684EA1"/>
    <w:rsid w:val="00691DE6"/>
    <w:rsid w:val="006C120E"/>
    <w:rsid w:val="006E01C0"/>
    <w:rsid w:val="006E4ABC"/>
    <w:rsid w:val="006E665A"/>
    <w:rsid w:val="007045BB"/>
    <w:rsid w:val="00723C01"/>
    <w:rsid w:val="007322D4"/>
    <w:rsid w:val="0073454A"/>
    <w:rsid w:val="00741B18"/>
    <w:rsid w:val="00744A5B"/>
    <w:rsid w:val="007464DD"/>
    <w:rsid w:val="007560E4"/>
    <w:rsid w:val="007605B9"/>
    <w:rsid w:val="007937B6"/>
    <w:rsid w:val="007B1056"/>
    <w:rsid w:val="007C12D6"/>
    <w:rsid w:val="008127F9"/>
    <w:rsid w:val="00813F79"/>
    <w:rsid w:val="008152A4"/>
    <w:rsid w:val="00840767"/>
    <w:rsid w:val="00864BFC"/>
    <w:rsid w:val="00866B80"/>
    <w:rsid w:val="0088117A"/>
    <w:rsid w:val="00884044"/>
    <w:rsid w:val="00885C5F"/>
    <w:rsid w:val="0089556F"/>
    <w:rsid w:val="0089643E"/>
    <w:rsid w:val="008B5F74"/>
    <w:rsid w:val="008E0045"/>
    <w:rsid w:val="00913070"/>
    <w:rsid w:val="00913F2B"/>
    <w:rsid w:val="00934870"/>
    <w:rsid w:val="00935DAA"/>
    <w:rsid w:val="00954107"/>
    <w:rsid w:val="009713BC"/>
    <w:rsid w:val="009763F2"/>
    <w:rsid w:val="009A25FF"/>
    <w:rsid w:val="009B0B86"/>
    <w:rsid w:val="009C5BC4"/>
    <w:rsid w:val="009E0A78"/>
    <w:rsid w:val="00A3196F"/>
    <w:rsid w:val="00A44372"/>
    <w:rsid w:val="00A57717"/>
    <w:rsid w:val="00A72F67"/>
    <w:rsid w:val="00A824AC"/>
    <w:rsid w:val="00AB243B"/>
    <w:rsid w:val="00AC3E9B"/>
    <w:rsid w:val="00AD2A02"/>
    <w:rsid w:val="00AF7915"/>
    <w:rsid w:val="00B5007B"/>
    <w:rsid w:val="00B8361C"/>
    <w:rsid w:val="00BA0FBA"/>
    <w:rsid w:val="00BA255D"/>
    <w:rsid w:val="00BA2941"/>
    <w:rsid w:val="00BA7BC8"/>
    <w:rsid w:val="00BC5118"/>
    <w:rsid w:val="00BF011C"/>
    <w:rsid w:val="00C0251B"/>
    <w:rsid w:val="00C16813"/>
    <w:rsid w:val="00C3570E"/>
    <w:rsid w:val="00C85CC0"/>
    <w:rsid w:val="00C87FA0"/>
    <w:rsid w:val="00CA72F0"/>
    <w:rsid w:val="00CC3147"/>
    <w:rsid w:val="00CC5091"/>
    <w:rsid w:val="00CC6138"/>
    <w:rsid w:val="00CE7EE5"/>
    <w:rsid w:val="00D425A4"/>
    <w:rsid w:val="00D66F20"/>
    <w:rsid w:val="00D74C03"/>
    <w:rsid w:val="00D74E98"/>
    <w:rsid w:val="00D7697F"/>
    <w:rsid w:val="00D80CF3"/>
    <w:rsid w:val="00D84AF5"/>
    <w:rsid w:val="00D96690"/>
    <w:rsid w:val="00DC3455"/>
    <w:rsid w:val="00DF3343"/>
    <w:rsid w:val="00E01758"/>
    <w:rsid w:val="00E053C0"/>
    <w:rsid w:val="00E12733"/>
    <w:rsid w:val="00E45FE2"/>
    <w:rsid w:val="00E54799"/>
    <w:rsid w:val="00E54C57"/>
    <w:rsid w:val="00E80889"/>
    <w:rsid w:val="00E84BCA"/>
    <w:rsid w:val="00E93A15"/>
    <w:rsid w:val="00E9662B"/>
    <w:rsid w:val="00EB1BED"/>
    <w:rsid w:val="00EC3AEE"/>
    <w:rsid w:val="00ED77C6"/>
    <w:rsid w:val="00EE0D96"/>
    <w:rsid w:val="00EF6861"/>
    <w:rsid w:val="00EF68A6"/>
    <w:rsid w:val="00F02613"/>
    <w:rsid w:val="00F17CC0"/>
    <w:rsid w:val="00F562E4"/>
    <w:rsid w:val="00F571AE"/>
    <w:rsid w:val="00F83FEB"/>
    <w:rsid w:val="00FA355C"/>
    <w:rsid w:val="00FA3644"/>
    <w:rsid w:val="00FB5515"/>
    <w:rsid w:val="00FC6FFD"/>
    <w:rsid w:val="00FE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6BF45F"/>
  <w15:chartTrackingRefBased/>
  <w15:docId w15:val="{BB7A79F7-C803-4958-84F1-9EAA332D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4279E2"/>
  </w:style>
  <w:style w:type="character" w:customStyle="1" w:styleId="TekstkomentarzaZnak">
    <w:name w:val="Tekst komentarza Znak"/>
    <w:basedOn w:val="Domylnaczcionkaakapitu"/>
    <w:link w:val="Tekstkomentarza"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4279E2"/>
    <w:rPr>
      <w:sz w:val="16"/>
    </w:rPr>
  </w:style>
  <w:style w:type="paragraph" w:styleId="Tekstpodstawowywcity">
    <w:name w:val="Body Text Indent"/>
    <w:basedOn w:val="Normalny"/>
    <w:link w:val="TekstpodstawowywcityZnak"/>
    <w:rsid w:val="004279E2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9E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279E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79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279E2"/>
    <w:rPr>
      <w:vertAlign w:val="superscript"/>
    </w:rPr>
  </w:style>
  <w:style w:type="character" w:styleId="Hipercze">
    <w:name w:val="Hyperlink"/>
    <w:rsid w:val="004279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9E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13070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13070"/>
    <w:rPr>
      <w:b/>
      <w:bCs/>
    </w:rPr>
  </w:style>
  <w:style w:type="paragraph" w:styleId="Akapitzlist">
    <w:name w:val="List Paragraph"/>
    <w:basedOn w:val="Normalny"/>
    <w:uiPriority w:val="34"/>
    <w:qFormat/>
    <w:rsid w:val="00D66F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C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B3A60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A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A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1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E5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51AB"/>
    <w:rPr>
      <w:color w:val="605E5C"/>
      <w:shd w:val="clear" w:color="auto" w:fill="E1DFDD"/>
    </w:rPr>
  </w:style>
  <w:style w:type="paragraph" w:customStyle="1" w:styleId="PKTpunkt">
    <w:name w:val="PKT – punkt"/>
    <w:uiPriority w:val="13"/>
    <w:qFormat/>
    <w:rsid w:val="00110CC4"/>
    <w:pPr>
      <w:spacing w:after="0" w:line="360" w:lineRule="auto"/>
      <w:ind w:left="510" w:hanging="510"/>
      <w:jc w:val="both"/>
    </w:pPr>
    <w:rPr>
      <w:rFonts w:ascii="Times" w:eastAsia="MS Mincho" w:hAnsi="Times" w:cs="Arial"/>
      <w:bCs/>
      <w:sz w:val="24"/>
      <w:szCs w:val="20"/>
      <w:lang w:eastAsia="pl-PL"/>
    </w:rPr>
  </w:style>
  <w:style w:type="paragraph" w:customStyle="1" w:styleId="CM1">
    <w:name w:val="CM1"/>
    <w:basedOn w:val="Normalny"/>
    <w:next w:val="Normalny"/>
    <w:uiPriority w:val="99"/>
    <w:rsid w:val="00110CC4"/>
    <w:pPr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7C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7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77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1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?uri=CELEX%3A02014R0651-202307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E7DC0-1EBD-49F9-99EA-0A0E8466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8</Pages>
  <Words>2267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Piotr</dc:creator>
  <cp:keywords/>
  <dc:description/>
  <cp:lastModifiedBy>Miłoszewski Konrad</cp:lastModifiedBy>
  <cp:revision>23</cp:revision>
  <dcterms:created xsi:type="dcterms:W3CDTF">2024-09-11T12:17:00Z</dcterms:created>
  <dcterms:modified xsi:type="dcterms:W3CDTF">2024-09-20T06:57:00Z</dcterms:modified>
</cp:coreProperties>
</file>