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15AE5" w14:textId="77777777" w:rsidR="002C5784" w:rsidRPr="0070203C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789CA776" w:rsidR="005273F4" w:rsidRPr="0070203C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03C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73C7590" w14:textId="77777777" w:rsidR="003B4D23" w:rsidRPr="0070203C" w:rsidRDefault="00345D76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 w:rsidRPr="0070203C">
        <w:rPr>
          <w:rFonts w:ascii="Times New Roman" w:hAnsi="Times New Roman" w:cs="Times New Roman"/>
          <w:b/>
          <w:bCs/>
          <w:sz w:val="24"/>
          <w:szCs w:val="24"/>
        </w:rPr>
        <w:t>W POSTĘPOWANIU ADMINISTRACYJNYM</w:t>
      </w:r>
      <w:r w:rsidR="002334DA" w:rsidRPr="00702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ECCAB7" w14:textId="6201DBFB" w:rsidR="00E25E28" w:rsidRPr="006E0DBD" w:rsidRDefault="006E0DBD" w:rsidP="00702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DB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bookmarkEnd w:id="0"/>
      <w:r w:rsidRPr="006E0DBD">
        <w:rPr>
          <w:rFonts w:ascii="Times New Roman" w:hAnsi="Times New Roman" w:cs="Times New Roman"/>
          <w:b/>
          <w:bCs/>
          <w:sz w:val="24"/>
          <w:szCs w:val="24"/>
        </w:rPr>
        <w:t>SPRAWACH ZAŁATWIANYCH MILCZĄCO</w:t>
      </w:r>
    </w:p>
    <w:p w14:paraId="3E353B7F" w14:textId="77777777" w:rsidR="0070203C" w:rsidRPr="0070203C" w:rsidRDefault="0070203C" w:rsidP="00702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0203C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0203C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0203C" w14:paraId="422BED0F" w14:textId="77777777" w:rsidTr="00A570BE">
        <w:tc>
          <w:tcPr>
            <w:tcW w:w="9062" w:type="dxa"/>
          </w:tcPr>
          <w:p w14:paraId="19969DAE" w14:textId="7E32FC69" w:rsidR="002C5784" w:rsidRPr="0070203C" w:rsidRDefault="005504DA" w:rsidP="007B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Komendant Powiatowy Państwowej Straży Pożarnej w </w:t>
            </w:r>
            <w:r w:rsidR="00034CDB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Oleśnicy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="00B77C03" w:rsidRPr="00394AFF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034CDB">
              <w:rPr>
                <w:rFonts w:ascii="Times New Roman" w:hAnsi="Times New Roman" w:cs="Times New Roman"/>
                <w:sz w:val="24"/>
                <w:szCs w:val="24"/>
              </w:rPr>
              <w:t>Kopernika 4</w:t>
            </w:r>
            <w:r w:rsidR="00B77C03" w:rsidRPr="00394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7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4C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7C03">
              <w:rPr>
                <w:rFonts w:ascii="Times New Roman" w:hAnsi="Times New Roman" w:cs="Times New Roman"/>
                <w:sz w:val="24"/>
                <w:szCs w:val="24"/>
              </w:rPr>
              <w:t xml:space="preserve">-400 </w:t>
            </w:r>
            <w:r w:rsidR="00034CDB">
              <w:rPr>
                <w:rFonts w:ascii="Times New Roman" w:hAnsi="Times New Roman" w:cs="Times New Roman"/>
                <w:sz w:val="24"/>
                <w:szCs w:val="24"/>
              </w:rPr>
              <w:t>Oleśnica</w:t>
            </w:r>
            <w:r w:rsidR="00B77C03" w:rsidRPr="00394AFF">
              <w:rPr>
                <w:rFonts w:ascii="Times New Roman" w:hAnsi="Times New Roman" w:cs="Times New Roman"/>
                <w:sz w:val="24"/>
                <w:szCs w:val="24"/>
              </w:rPr>
              <w:t xml:space="preserve">, e-mail: </w:t>
            </w:r>
            <w:hyperlink r:id="rId6" w:history="1">
              <w:r w:rsidR="007B6BEE" w:rsidRPr="00AE378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sekretariat@straz.olesnica.pl</w:t>
              </w:r>
            </w:hyperlink>
          </w:p>
        </w:tc>
      </w:tr>
      <w:tr w:rsidR="002C5784" w:rsidRPr="0070203C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0203C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0203C" w14:paraId="27DE648C" w14:textId="77777777" w:rsidTr="00A570BE">
        <w:tc>
          <w:tcPr>
            <w:tcW w:w="9062" w:type="dxa"/>
          </w:tcPr>
          <w:p w14:paraId="7C92D410" w14:textId="03A5807C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7" w:history="1">
              <w:r w:rsidRPr="0070203C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2C5784" w:rsidRPr="0070203C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0203C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0203C" w14:paraId="5EF8A866" w14:textId="77777777" w:rsidTr="00B10E84">
        <w:trPr>
          <w:trHeight w:val="922"/>
        </w:trPr>
        <w:tc>
          <w:tcPr>
            <w:tcW w:w="9062" w:type="dxa"/>
          </w:tcPr>
          <w:p w14:paraId="305F9C37" w14:textId="40AC8E5A" w:rsidR="000255B3" w:rsidRPr="0070203C" w:rsidRDefault="004D7B92" w:rsidP="0070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9020548"/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będą przetwarzane w celu </w:t>
            </w:r>
            <w:r w:rsidR="006D5D0E">
              <w:rPr>
                <w:rFonts w:ascii="Times New Roman" w:hAnsi="Times New Roman" w:cs="Times New Roman"/>
                <w:sz w:val="24"/>
                <w:szCs w:val="24"/>
              </w:rPr>
              <w:t xml:space="preserve">„Weryfikacji, rozpoznania, udzielania informacji 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>prowadzenia postepowań, o których mowa w Dziale II rozdziale 8a Kodeksu postępowania administracyjnego</w:t>
            </w:r>
            <w:r w:rsidR="00170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dotyczącym 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13D3B"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Milczącego załatwienia sprawy</w:t>
            </w:r>
            <w:r w:rsidR="003F3DAE" w:rsidRPr="0070203C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D1E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w myśl  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bookmarkEnd w:id="1"/>
            <w:r w:rsidR="0070203C">
              <w:rPr>
                <w:rFonts w:ascii="Times New Roman" w:hAnsi="Times New Roman" w:cs="Times New Roman"/>
                <w:sz w:val="24"/>
                <w:szCs w:val="24"/>
              </w:rPr>
              <w:t xml:space="preserve"> RODO.</w:t>
            </w:r>
          </w:p>
        </w:tc>
      </w:tr>
      <w:tr w:rsidR="002C5784" w:rsidRPr="0070203C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0203C" w14:paraId="0F50EE62" w14:textId="77777777" w:rsidTr="00A570BE">
        <w:tc>
          <w:tcPr>
            <w:tcW w:w="9062" w:type="dxa"/>
          </w:tcPr>
          <w:p w14:paraId="12603153" w14:textId="625B7FDB" w:rsidR="002C5784" w:rsidRPr="0070203C" w:rsidRDefault="00A13D3B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 w:rsidR="00B73BBF" w:rsidRPr="007020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IT); strony i uczestnicy postępowania.</w:t>
            </w:r>
          </w:p>
        </w:tc>
      </w:tr>
      <w:tr w:rsidR="00B10E84" w:rsidRPr="0070203C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0203C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70203C" w14:paraId="0EAB0286" w14:textId="77777777" w:rsidTr="00B10E84">
        <w:tc>
          <w:tcPr>
            <w:tcW w:w="9062" w:type="dxa"/>
            <w:shd w:val="clear" w:color="auto" w:fill="auto"/>
          </w:tcPr>
          <w:p w14:paraId="5E4B6D3F" w14:textId="21A49395" w:rsidR="00B10E84" w:rsidRPr="0070203C" w:rsidRDefault="00581E93" w:rsidP="003F3D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osobowych </w:t>
            </w:r>
            <w:r w:rsidR="003F3DAE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jest obowiązkowe, w sytuacji gdy przesłankę przetwarzania danych osobowych stanowi przepis prawa. </w:t>
            </w:r>
            <w:r w:rsidR="00A13D3B" w:rsidRPr="0070203C">
              <w:rPr>
                <w:rFonts w:ascii="Times New Roman" w:hAnsi="Times New Roman" w:cs="Times New Roman"/>
                <w:sz w:val="24"/>
                <w:szCs w:val="24"/>
              </w:rPr>
              <w:t>Nie podanie przez Panią/Pana danych osobowych skutkować będzie brakiem możliwości realizacji wskazanego celu.</w:t>
            </w:r>
            <w:r w:rsidR="003F3DAE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784" w:rsidRPr="0070203C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70203C" w14:paraId="2D4B0992" w14:textId="77777777" w:rsidTr="00A570BE">
        <w:tc>
          <w:tcPr>
            <w:tcW w:w="9062" w:type="dxa"/>
          </w:tcPr>
          <w:p w14:paraId="3D241BCB" w14:textId="41BE6CCE" w:rsidR="002C5784" w:rsidRPr="0070203C" w:rsidRDefault="009842C4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" w:name="__DdeLink__4297_275676422"/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sprzeciwu, a także prawo wniesienia skargi </w:t>
            </w:r>
            <w:r w:rsidR="00A13D3B"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do organu nadzorczego - </w:t>
            </w:r>
            <w:r w:rsidR="00A13D3B" w:rsidRPr="0070203C">
              <w:rPr>
                <w:rFonts w:ascii="Times New Roman" w:hAnsi="Times New Roman" w:cs="Times New Roman"/>
                <w:sz w:val="24"/>
                <w:szCs w:val="24"/>
              </w:rPr>
              <w:t>Prezesa UODO (ul. Stawki 2, 00-193 Warszawa)</w:t>
            </w:r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2"/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2C5784" w:rsidRPr="0070203C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2C5784" w:rsidRPr="0070203C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2C5784" w:rsidRPr="0070203C" w14:paraId="4B137971" w14:textId="77777777" w:rsidTr="00A570BE">
        <w:tc>
          <w:tcPr>
            <w:tcW w:w="9062" w:type="dxa"/>
          </w:tcPr>
          <w:p w14:paraId="086FFB97" w14:textId="194AC9A9" w:rsidR="002C5784" w:rsidRPr="0070203C" w:rsidRDefault="0070203C" w:rsidP="00F42D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bookmarkStart w:id="3" w:name="_GoBack"/>
            <w:bookmarkEnd w:id="3"/>
            <w:r w:rsidRPr="0070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wolności lub Pani/Pana dane będą nam niezbędne do ewentualnego ustalenia, dochodzenia lub obrony roszczeń.</w:t>
            </w:r>
          </w:p>
        </w:tc>
      </w:tr>
      <w:tr w:rsidR="002C5784" w:rsidRPr="0070203C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437CA4E9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70203C" w14:paraId="3EF133FF" w14:textId="77777777" w:rsidTr="00A570BE">
        <w:tc>
          <w:tcPr>
            <w:tcW w:w="9062" w:type="dxa"/>
          </w:tcPr>
          <w:p w14:paraId="6FB647E6" w14:textId="185C1404" w:rsidR="002C5784" w:rsidRPr="0070203C" w:rsidRDefault="00B73BBF" w:rsidP="0070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Dane osobowe będą przechowywane przez okres niezbędny do realizacji celu, dla którego zostały zebrane, a po jego upływie </w:t>
            </w:r>
            <w:r w:rsidR="00625068"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celach </w:t>
            </w:r>
            <w:r w:rsid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archiwalnych</w:t>
            </w:r>
            <w:r w:rsidR="00625068"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zgodnie z okresem przewidzianym w "Jednolitym rzeczowym wykazie akt Państwowej Straży Pożarnej". 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>Oznacza to, że dane osobowe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>zależ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ności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od szczegółowego charakteru sprawy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mogą</w:t>
            </w:r>
            <w:r w:rsidR="000407A7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zostać zniszczone po upływie od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1 roku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do 50 lat</w:t>
            </w:r>
            <w:r w:rsidR="0017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od jej zakończenia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CB2067E" w14:textId="3F7C2104" w:rsidR="000255B3" w:rsidRDefault="00EE4648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0203C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70203C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70203C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70203C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70203C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</w:t>
      </w:r>
      <w:r w:rsidR="005B18E4" w:rsidRPr="0070203C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p w14:paraId="68937173" w14:textId="77777777" w:rsidR="0070203C" w:rsidRDefault="0070203C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4FE6F6E" w14:textId="77777777" w:rsidR="0070203C" w:rsidRDefault="0070203C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838765A" w14:textId="41610516" w:rsidR="0070203C" w:rsidRPr="0070203C" w:rsidRDefault="0070203C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0203C" w:rsidRPr="0070203C" w:rsidSect="0075182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5"/>
  </w:num>
  <w:num w:numId="6">
    <w:abstractNumId w:val="19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2"/>
  </w:num>
  <w:num w:numId="16">
    <w:abstractNumId w:val="3"/>
  </w:num>
  <w:num w:numId="17">
    <w:abstractNumId w:val="16"/>
  </w:num>
  <w:num w:numId="18">
    <w:abstractNumId w:val="1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E9"/>
    <w:rsid w:val="00011DE8"/>
    <w:rsid w:val="000255B3"/>
    <w:rsid w:val="00034CDB"/>
    <w:rsid w:val="000407A7"/>
    <w:rsid w:val="000830C5"/>
    <w:rsid w:val="00097444"/>
    <w:rsid w:val="00121AB0"/>
    <w:rsid w:val="00125394"/>
    <w:rsid w:val="0014697C"/>
    <w:rsid w:val="00170733"/>
    <w:rsid w:val="00186715"/>
    <w:rsid w:val="001D1034"/>
    <w:rsid w:val="001E53A9"/>
    <w:rsid w:val="002111F2"/>
    <w:rsid w:val="002334DA"/>
    <w:rsid w:val="002A0DBA"/>
    <w:rsid w:val="002C5784"/>
    <w:rsid w:val="00305E6A"/>
    <w:rsid w:val="00314E01"/>
    <w:rsid w:val="00345D76"/>
    <w:rsid w:val="003A7FB8"/>
    <w:rsid w:val="003B4D23"/>
    <w:rsid w:val="003B643E"/>
    <w:rsid w:val="003E79AB"/>
    <w:rsid w:val="003F3DAE"/>
    <w:rsid w:val="00416557"/>
    <w:rsid w:val="00437B44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504DA"/>
    <w:rsid w:val="00581E93"/>
    <w:rsid w:val="00585F63"/>
    <w:rsid w:val="005B18E4"/>
    <w:rsid w:val="006024DC"/>
    <w:rsid w:val="00625068"/>
    <w:rsid w:val="0064358A"/>
    <w:rsid w:val="00653668"/>
    <w:rsid w:val="006749EE"/>
    <w:rsid w:val="00676BE1"/>
    <w:rsid w:val="006837DA"/>
    <w:rsid w:val="006A59C7"/>
    <w:rsid w:val="006D5D0E"/>
    <w:rsid w:val="006E0DBD"/>
    <w:rsid w:val="0070203C"/>
    <w:rsid w:val="00706159"/>
    <w:rsid w:val="00740817"/>
    <w:rsid w:val="00741849"/>
    <w:rsid w:val="00751827"/>
    <w:rsid w:val="007B2FE7"/>
    <w:rsid w:val="007B6BEE"/>
    <w:rsid w:val="00831CA5"/>
    <w:rsid w:val="00834004"/>
    <w:rsid w:val="00893B40"/>
    <w:rsid w:val="008A7FCB"/>
    <w:rsid w:val="008D5444"/>
    <w:rsid w:val="00900D10"/>
    <w:rsid w:val="00960B0A"/>
    <w:rsid w:val="009842C4"/>
    <w:rsid w:val="00986905"/>
    <w:rsid w:val="009A354E"/>
    <w:rsid w:val="009E46DC"/>
    <w:rsid w:val="00A13D3B"/>
    <w:rsid w:val="00A22B00"/>
    <w:rsid w:val="00A40CE9"/>
    <w:rsid w:val="00AC0511"/>
    <w:rsid w:val="00AC6037"/>
    <w:rsid w:val="00AC6275"/>
    <w:rsid w:val="00B10E84"/>
    <w:rsid w:val="00B16E78"/>
    <w:rsid w:val="00B31FB3"/>
    <w:rsid w:val="00B40E2F"/>
    <w:rsid w:val="00B73BBF"/>
    <w:rsid w:val="00B77C03"/>
    <w:rsid w:val="00B86716"/>
    <w:rsid w:val="00B8786B"/>
    <w:rsid w:val="00BA6446"/>
    <w:rsid w:val="00C203B9"/>
    <w:rsid w:val="00C22A9D"/>
    <w:rsid w:val="00C52BEB"/>
    <w:rsid w:val="00C546E0"/>
    <w:rsid w:val="00C76EAE"/>
    <w:rsid w:val="00C922FC"/>
    <w:rsid w:val="00CF1D1E"/>
    <w:rsid w:val="00D36535"/>
    <w:rsid w:val="00D76A99"/>
    <w:rsid w:val="00DB1631"/>
    <w:rsid w:val="00DC3E52"/>
    <w:rsid w:val="00DC4F1A"/>
    <w:rsid w:val="00DD4A4A"/>
    <w:rsid w:val="00E24F24"/>
    <w:rsid w:val="00E25E28"/>
    <w:rsid w:val="00E30684"/>
    <w:rsid w:val="00E45932"/>
    <w:rsid w:val="00EE4648"/>
    <w:rsid w:val="00EE5C79"/>
    <w:rsid w:val="00F06EF2"/>
    <w:rsid w:val="00F16DE7"/>
    <w:rsid w:val="00F42D95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kwpsp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traz.oles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Andrzej Fischer</cp:lastModifiedBy>
  <cp:revision>5</cp:revision>
  <cp:lastPrinted>2023-08-04T05:57:00Z</cp:lastPrinted>
  <dcterms:created xsi:type="dcterms:W3CDTF">2024-02-16T12:55:00Z</dcterms:created>
  <dcterms:modified xsi:type="dcterms:W3CDTF">2024-02-19T10:48:00Z</dcterms:modified>
</cp:coreProperties>
</file>