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oter2.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agwek11"/>
        <w:keepNext w:val="true"/>
        <w:keepLines/>
        <w:widowControl w:val="false"/>
        <w:pBdr>
          <w:top w:val="single" w:sz="6" w:space="0" w:color="000000"/>
          <w:left w:val="single" w:sz="6" w:space="0" w:color="000000"/>
          <w:bottom w:val="single" w:sz="6" w:space="20" w:color="000000"/>
          <w:right w:val="single" w:sz="6" w:space="0" w:color="000000"/>
        </w:pBdr>
        <w:shd w:val="clear" w:color="auto" w:fill="000000"/>
        <w:bidi w:val="0"/>
        <w:spacing w:before="1240" w:after="197"/>
        <w:ind w:left="0" w:right="0" w:hanging="0"/>
        <w:jc w:val="center"/>
        <w:rPr>
          <w:lang w:val="bg-BG"/>
        </w:rPr>
      </w:pPr>
      <w:bookmarkStart w:id="0" w:name="bookmark0"/>
      <w:r>
        <w:rPr>
          <w:color w:val="FFFFFF"/>
          <w:spacing w:val="0"/>
          <w:w w:val="100"/>
          <w:shd w:fill="auto" w:val="clear"/>
          <w:lang w:val="bg-BG" w:eastAsia="pl-PL" w:bidi="pl-PL"/>
        </w:rPr>
        <w:t>П</w:t>
      </w:r>
      <w:bookmarkEnd w:id="0"/>
      <w:r>
        <w:rPr>
          <w:color w:val="FFFFFF"/>
          <w:spacing w:val="0"/>
          <w:w w:val="100"/>
          <w:shd w:fill="auto" w:val="clear"/>
          <w:lang w:val="bg-BG" w:eastAsia="pl-PL" w:bidi="pl-PL"/>
        </w:rPr>
        <w:t>ояснение за правата и задълженията на свидетел, който не е навършил 18 години</w:t>
      </w:r>
    </w:p>
    <w:p>
      <w:pPr>
        <w:pStyle w:val="Teksttreci1"/>
        <w:keepNext w:val="false"/>
        <w:keepLines w:val="false"/>
        <w:widowControl w:val="false"/>
        <w:pBdr>
          <w:top w:val="single" w:sz="4" w:space="0" w:color="000000"/>
          <w:left w:val="single" w:sz="4" w:space="0" w:color="000000"/>
          <w:bottom w:val="single" w:sz="4" w:space="0" w:color="000000"/>
          <w:right w:val="single" w:sz="4" w:space="0" w:color="000000"/>
        </w:pBdr>
        <w:shd w:val="clear" w:color="auto" w:fill="auto"/>
        <w:bidi w:val="0"/>
        <w:spacing w:lineRule="auto" w:line="240" w:before="0" w:after="400"/>
        <w:ind w:left="0" w:right="0" w:hanging="0"/>
        <w:jc w:val="left"/>
        <w:rPr/>
      </w:pPr>
      <w:r>
        <w:rPr>
          <w:color w:val="000000"/>
          <w:spacing w:val="0"/>
          <w:w w:val="100"/>
          <w:shd w:fill="auto" w:val="clear"/>
          <w:lang w:val="bg-BG" w:eastAsia="pl-PL" w:bidi="pl-PL"/>
        </w:rPr>
        <w:t>Получавате това пояснение, защото сте свидетел</w:t>
      </w:r>
      <w:r>
        <w:rPr>
          <w:color w:val="000000"/>
          <w:spacing w:val="0"/>
          <w:w w:val="100"/>
          <w:shd w:fill="auto" w:val="clear"/>
          <w:lang w:val="pl-PL" w:eastAsia="pl-PL" w:bidi="pl-PL"/>
        </w:rPr>
        <w:t>.</w:t>
      </w:r>
    </w:p>
    <w:p>
      <w:pPr>
        <w:pStyle w:val="Teksttreci1"/>
        <w:keepNext w:val="false"/>
        <w:keepLines w:val="false"/>
        <w:widowControl w:val="false"/>
        <w:pBdr>
          <w:top w:val="single" w:sz="4" w:space="0" w:color="000000"/>
          <w:left w:val="single" w:sz="4" w:space="0" w:color="000000"/>
          <w:bottom w:val="single" w:sz="4" w:space="0" w:color="000000"/>
          <w:right w:val="single" w:sz="4" w:space="0" w:color="000000"/>
        </w:pBdr>
        <w:shd w:val="clear" w:color="auto" w:fill="auto"/>
        <w:bidi w:val="0"/>
        <w:spacing w:lineRule="auto" w:line="240" w:before="0" w:after="480"/>
        <w:ind w:left="0" w:right="0" w:hanging="0"/>
        <w:jc w:val="left"/>
        <w:rPr/>
      </w:pPr>
      <w:r>
        <w:rPr>
          <w:color w:val="000000"/>
          <w:spacing w:val="0"/>
          <w:w w:val="100"/>
          <w:shd w:fill="auto" w:val="clear"/>
          <w:lang w:val="bg-BG" w:eastAsia="pl-PL" w:bidi="pl-PL"/>
        </w:rPr>
        <w:t>Като свидетел имате право да знаете какви са Вашите права и задължения</w:t>
      </w:r>
    </w:p>
    <w:p>
      <w:pPr>
        <w:pStyle w:val="Teksttreci1"/>
        <w:shd w:val="clear" w:color="auto" w:fill="auto"/>
        <w:rPr>
          <w:lang w:val="bg-BG"/>
        </w:rPr>
      </w:pPr>
      <w:r>
        <w:rPr>
          <w:color w:val="000000"/>
          <w:spacing w:val="0"/>
          <w:w w:val="100"/>
          <w:shd w:fill="auto" w:val="clear"/>
          <w:lang w:val="bg-BG" w:eastAsia="pl-PL" w:bidi="pl-PL"/>
        </w:rPr>
        <w:t>Прочетете внимателно пояснението.</w:t>
      </w:r>
    </w:p>
    <w:p>
      <w:pPr>
        <w:pStyle w:val="Teksttreci1"/>
        <w:keepNext w:val="false"/>
        <w:keepLines w:val="false"/>
        <w:widowControl w:val="false"/>
        <w:shd w:val="clear" w:color="auto" w:fill="auto"/>
        <w:bidi w:val="0"/>
        <w:spacing w:lineRule="auto" w:line="360" w:before="0" w:after="240"/>
        <w:ind w:left="0" w:right="0" w:hanging="0"/>
        <w:jc w:val="left"/>
        <w:rPr/>
      </w:pPr>
      <w:r>
        <w:rPr>
          <w:color w:val="000000"/>
          <w:spacing w:val="0"/>
          <w:w w:val="100"/>
          <w:shd w:fill="auto" w:val="clear"/>
          <w:lang w:val="bg-BG" w:eastAsia="pl-PL" w:bidi="pl-PL"/>
        </w:rPr>
        <w:t>Ако нямате навършени 18 години и сте свидетел по наказателно дело, някои Ваши права ще бъда упражнявани от законните Ви представители</w:t>
      </w:r>
      <w:r>
        <w:rPr>
          <w:color w:val="000000"/>
          <w:spacing w:val="0"/>
          <w:w w:val="100"/>
          <w:shd w:fill="auto" w:val="clear"/>
          <w:lang w:val="pl-PL" w:eastAsia="pl-PL" w:bidi="pl-PL"/>
        </w:rPr>
        <w:t xml:space="preserve"> (</w:t>
      </w:r>
      <w:r>
        <w:rPr>
          <w:color w:val="000000"/>
          <w:spacing w:val="0"/>
          <w:w w:val="100"/>
          <w:shd w:fill="auto" w:val="clear"/>
          <w:lang w:val="bg-BG" w:eastAsia="pl-PL" w:bidi="pl-PL"/>
        </w:rPr>
        <w:t>родители и попечител</w:t>
      </w:r>
      <w:r>
        <w:rPr>
          <w:color w:val="000000"/>
          <w:spacing w:val="0"/>
          <w:w w:val="100"/>
          <w:shd w:fill="auto" w:val="clear"/>
          <w:lang w:val="pl-PL" w:eastAsia="pl-PL" w:bidi="pl-PL"/>
        </w:rPr>
        <w:t>).</w:t>
      </w:r>
    </w:p>
    <w:p>
      <w:pPr>
        <w:pStyle w:val="Teksttreci1"/>
        <w:keepNext w:val="false"/>
        <w:keepLines w:val="false"/>
        <w:widowControl w:val="false"/>
        <w:shd w:val="clear" w:color="auto" w:fill="auto"/>
        <w:bidi w:val="0"/>
        <w:spacing w:lineRule="auto" w:line="360" w:before="0" w:after="240"/>
        <w:ind w:left="0" w:right="0" w:hanging="0"/>
        <w:jc w:val="left"/>
        <w:rPr/>
      </w:pPr>
      <w:r>
        <w:rPr>
          <w:color w:val="000000"/>
          <w:spacing w:val="0"/>
          <w:w w:val="100"/>
          <w:shd w:fill="auto" w:val="clear"/>
          <w:lang w:val="bg-BG" w:eastAsia="pl-PL" w:bidi="pl-PL"/>
        </w:rPr>
        <w:t>Помнете, че не сте пълнолетен/пълнолетна и</w:t>
      </w:r>
      <w:r>
        <w:rPr>
          <w:color w:val="000000"/>
          <w:spacing w:val="0"/>
          <w:w w:val="100"/>
          <w:shd w:fill="auto" w:val="clear"/>
          <w:lang w:val="pl-PL" w:eastAsia="pl-PL" w:bidi="pl-PL"/>
        </w:rPr>
        <w:t xml:space="preserve"> </w:t>
      </w:r>
      <w:r>
        <w:rPr>
          <w:color w:val="000000"/>
          <w:spacing w:val="0"/>
          <w:w w:val="100"/>
          <w:shd w:fill="auto" w:val="clear"/>
          <w:lang w:val="bg-BG" w:eastAsia="pl-PL" w:bidi="pl-PL"/>
        </w:rPr>
        <w:t xml:space="preserve">всички искания </w:t>
      </w:r>
      <w:r>
        <w:rPr>
          <w:color w:val="000000"/>
          <w:spacing w:val="0"/>
          <w:w w:val="100"/>
          <w:shd w:fill="auto" w:val="clear"/>
          <w:lang w:val="pl-PL" w:eastAsia="pl-PL" w:bidi="pl-PL"/>
        </w:rPr>
        <w:t>(</w:t>
      </w:r>
      <w:r>
        <w:rPr>
          <w:color w:val="000000"/>
          <w:spacing w:val="0"/>
          <w:w w:val="100"/>
          <w:shd w:fill="auto" w:val="clear"/>
          <w:lang w:val="bg-BG" w:eastAsia="pl-PL" w:bidi="pl-PL"/>
        </w:rPr>
        <w:t>към съда или прокурора</w:t>
      </w:r>
      <w:r>
        <w:rPr>
          <w:color w:val="000000"/>
          <w:spacing w:val="0"/>
          <w:w w:val="100"/>
          <w:shd w:fill="auto" w:val="clear"/>
          <w:lang w:val="pl-PL" w:eastAsia="pl-PL" w:bidi="pl-PL"/>
        </w:rPr>
        <w:t xml:space="preserve">) </w:t>
      </w:r>
      <w:r>
        <w:rPr>
          <w:color w:val="000000"/>
          <w:spacing w:val="0"/>
          <w:w w:val="100"/>
          <w:shd w:fill="auto" w:val="clear"/>
          <w:lang w:val="bg-BG" w:eastAsia="pl-PL" w:bidi="pl-PL"/>
        </w:rPr>
        <w:t xml:space="preserve">от Ваше име ще подава законният Ви представител </w:t>
      </w:r>
      <w:r>
        <w:rPr>
          <w:color w:val="000000"/>
          <w:spacing w:val="0"/>
          <w:w w:val="100"/>
          <w:shd w:fill="auto" w:val="clear"/>
          <w:lang w:val="pl-PL" w:eastAsia="pl-PL" w:bidi="pl-PL"/>
        </w:rPr>
        <w:t>(</w:t>
      </w:r>
      <w:r>
        <w:rPr>
          <w:color w:val="000000"/>
          <w:spacing w:val="0"/>
          <w:w w:val="100"/>
          <w:shd w:fill="auto" w:val="clear"/>
          <w:lang w:val="bg-BG" w:eastAsia="pl-PL" w:bidi="pl-PL"/>
        </w:rPr>
        <w:t>родител, попечител</w:t>
      </w:r>
      <w:r>
        <w:rPr>
          <w:color w:val="000000"/>
          <w:spacing w:val="0"/>
          <w:w w:val="100"/>
          <w:shd w:fill="auto" w:val="clear"/>
          <w:lang w:val="pl-PL" w:eastAsia="pl-PL" w:bidi="pl-PL"/>
        </w:rPr>
        <w:t xml:space="preserve">). </w:t>
      </w:r>
      <w:r>
        <w:rPr>
          <w:color w:val="000000"/>
          <w:spacing w:val="0"/>
          <w:w w:val="100"/>
          <w:shd w:fill="auto" w:val="clear"/>
          <w:lang w:val="bg-BG" w:eastAsia="pl-PL" w:bidi="pl-PL"/>
        </w:rPr>
        <w:t>Не можете да действате самостоятелно</w:t>
      </w:r>
      <w:r>
        <w:rPr>
          <w:color w:val="000000"/>
          <w:spacing w:val="0"/>
          <w:w w:val="100"/>
          <w:shd w:fill="auto" w:val="clear"/>
          <w:lang w:val="pl-PL" w:eastAsia="pl-PL" w:bidi="pl-PL"/>
        </w:rPr>
        <w:t xml:space="preserve">, </w:t>
      </w:r>
      <w:r>
        <w:rPr>
          <w:color w:val="000000"/>
          <w:spacing w:val="0"/>
          <w:w w:val="100"/>
          <w:shd w:fill="auto" w:val="clear"/>
          <w:lang w:val="bg-BG" w:eastAsia="pl-PL" w:bidi="pl-PL"/>
        </w:rPr>
        <w:t>защото нямате пълна правоспособност</w:t>
      </w:r>
      <w:r>
        <w:rPr>
          <w:color w:val="000000"/>
          <w:spacing w:val="0"/>
          <w:w w:val="100"/>
          <w:shd w:fill="auto" w:val="clear"/>
          <w:lang w:val="pl-PL" w:eastAsia="pl-PL" w:bidi="pl-PL"/>
        </w:rPr>
        <w:t>.</w:t>
      </w:r>
    </w:p>
    <w:p>
      <w:pPr>
        <w:pStyle w:val="Teksttreci1"/>
        <w:keepNext w:val="false"/>
        <w:keepLines w:val="false"/>
        <w:widowControl w:val="false"/>
        <w:shd w:val="clear" w:color="auto" w:fill="auto"/>
        <w:bidi w:val="0"/>
        <w:spacing w:lineRule="auto" w:line="360" w:before="0" w:after="300"/>
        <w:ind w:left="0" w:right="0" w:hanging="0"/>
        <w:jc w:val="left"/>
        <w:rPr/>
      </w:pPr>
      <w:r>
        <w:rPr>
          <w:color w:val="000000"/>
          <w:spacing w:val="0"/>
          <w:w w:val="100"/>
          <w:shd w:fill="auto" w:val="clear"/>
          <w:lang w:val="bg-BG" w:eastAsia="pl-PL" w:bidi="pl-PL"/>
        </w:rPr>
        <w:t>Лицето, което ще упражнява Вашите права</w:t>
      </w:r>
      <w:r>
        <w:rPr>
          <w:color w:val="000000"/>
          <w:spacing w:val="0"/>
          <w:w w:val="100"/>
          <w:shd w:fill="auto" w:val="clear"/>
          <w:lang w:val="pl-PL" w:eastAsia="pl-PL" w:bidi="pl-PL"/>
        </w:rPr>
        <w:t xml:space="preserve"> (</w:t>
      </w:r>
      <w:r>
        <w:rPr>
          <w:color w:val="000000"/>
          <w:spacing w:val="0"/>
          <w:w w:val="100"/>
          <w:shd w:fill="auto" w:val="clear"/>
          <w:lang w:val="bg-BG" w:eastAsia="pl-PL" w:bidi="pl-PL"/>
        </w:rPr>
        <w:t>родител или попечител</w:t>
      </w:r>
      <w:r>
        <w:rPr>
          <w:color w:val="000000"/>
          <w:spacing w:val="0"/>
          <w:w w:val="100"/>
          <w:shd w:fill="auto" w:val="clear"/>
          <w:lang w:val="pl-PL" w:eastAsia="pl-PL" w:bidi="pl-PL"/>
        </w:rPr>
        <w:t xml:space="preserve">), </w:t>
      </w:r>
      <w:r>
        <w:rPr>
          <w:color w:val="000000"/>
          <w:spacing w:val="0"/>
          <w:w w:val="100"/>
          <w:shd w:fill="auto" w:val="clear"/>
          <w:lang w:val="bg-BG" w:eastAsia="pl-PL" w:bidi="pl-PL"/>
        </w:rPr>
        <w:t>с подписа си потвърждава, че сте получили това пояснение</w:t>
      </w:r>
      <w:r>
        <w:rPr>
          <w:color w:val="000000"/>
          <w:spacing w:val="0"/>
          <w:w w:val="100"/>
          <w:shd w:fill="auto" w:val="clear"/>
          <w:lang w:val="pl-PL" w:eastAsia="pl-PL" w:bidi="pl-PL"/>
        </w:rPr>
        <w:t>.</w:t>
      </w:r>
    </w:p>
    <w:p>
      <w:pPr>
        <w:pStyle w:val="Teksttreci1"/>
        <w:keepNext w:val="false"/>
        <w:keepLines w:val="false"/>
        <w:pBdr>
          <w:top w:val="single" w:sz="4" w:space="0" w:color="000000"/>
          <w:left w:val="single" w:sz="4" w:space="0" w:color="000000"/>
          <w:bottom w:val="single" w:sz="4" w:space="0" w:color="000000"/>
          <w:right w:val="single" w:sz="4" w:space="0" w:color="000000"/>
        </w:pBdr>
        <w:shd w:val="clear" w:color="auto" w:fill="auto"/>
        <w:bidi w:val="0"/>
        <w:spacing w:lineRule="auto" w:line="240" w:before="0" w:after="480"/>
        <w:ind w:left="0" w:right="0" w:hanging="0"/>
        <w:jc w:val="left"/>
        <w:rPr>
          <w:color w:val="000000"/>
          <w:spacing w:val="0"/>
          <w:w w:val="100"/>
          <w:shd w:fill="auto" w:val="clear"/>
          <w:lang w:val="bg-BG" w:eastAsia="pl-PL" w:bidi="pl-PL"/>
        </w:rPr>
      </w:pPr>
      <w:r>
        <w:rPr>
          <w:color w:val="000000"/>
          <w:spacing w:val="0"/>
          <w:w w:val="100"/>
          <w:shd w:fill="auto" w:val="clear"/>
          <w:lang w:val="bg-BG" w:eastAsia="pl-PL" w:bidi="pl-PL"/>
        </w:rPr>
        <w:t>Освен информация, пояснението съдържа и разпоредбите, от които тя произтича. Ако не е посочено друго – това са разпоредбите от Наказателно-процесуалния кодекс (Закон от 6 юни 1997 г. – Наказателно-процесуален кодекс, ДВ от 2024 г. поз. 37 и 1222).</w:t>
      </w:r>
      <w:r>
        <w:br w:type="page"/>
      </w:r>
    </w:p>
    <w:p>
      <w:pPr>
        <w:pStyle w:val="Teksttreci1"/>
        <w:keepNext w:val="false"/>
        <w:keepLines w:val="false"/>
        <w:widowControl w:val="false"/>
        <w:shd w:val="clear" w:color="auto" w:fill="auto"/>
        <w:bidi w:val="0"/>
        <w:spacing w:before="0" w:after="140"/>
        <w:ind w:left="0" w:right="0" w:hanging="0"/>
        <w:jc w:val="left"/>
        <w:rPr>
          <w:lang w:val="bg-BG"/>
        </w:rPr>
      </w:pPr>
      <w:r>
        <w:rPr>
          <w:b/>
          <w:bCs/>
          <w:color w:val="000000"/>
          <w:spacing w:val="0"/>
          <w:w w:val="100"/>
          <w:shd w:fill="auto" w:val="clear"/>
          <w:lang w:val="bg-BG" w:eastAsia="pl-PL" w:bidi="pl-PL"/>
        </w:rPr>
        <w:t>Вашите права и задължения като непълнолетен свидетел в наказателното производство</w:t>
      </w:r>
    </w:p>
    <w:p>
      <w:pPr>
        <w:pStyle w:val="Nagwek21"/>
        <w:keepNext w:val="true"/>
        <w:keepLines/>
        <w:widowControl w:val="false"/>
        <w:shd w:val="clear" w:color="auto" w:fill="auto"/>
        <w:tabs>
          <w:tab w:val="clear" w:pos="720"/>
          <w:tab w:val="left" w:pos="382" w:leader="none"/>
        </w:tabs>
        <w:bidi w:val="0"/>
        <w:spacing w:before="0" w:after="100"/>
        <w:ind w:left="0" w:right="0" w:hanging="0"/>
        <w:jc w:val="left"/>
        <w:rPr/>
      </w:pPr>
      <w:bookmarkStart w:id="1" w:name="bookmark1"/>
      <w:r>
        <w:rPr>
          <w:color w:val="000000"/>
          <w:spacing w:val="0"/>
          <w:w w:val="100"/>
          <w:shd w:fill="auto" w:val="clear"/>
          <w:lang w:val="pl-PL" w:eastAsia="pl-PL" w:bidi="pl-PL"/>
        </w:rPr>
        <w:t>1.</w:t>
        <w:tab/>
      </w:r>
      <w:bookmarkEnd w:id="1"/>
      <w:r>
        <w:rPr>
          <w:color w:val="000000"/>
          <w:spacing w:val="0"/>
          <w:w w:val="100"/>
          <w:shd w:fill="auto" w:val="clear"/>
          <w:lang w:val="bg-BG" w:eastAsia="pl-PL" w:bidi="pl-PL"/>
        </w:rPr>
        <w:t>Задължение да се явите</w:t>
      </w:r>
    </w:p>
    <w:p>
      <w:pPr>
        <w:pStyle w:val="Nagwek21"/>
        <w:keepNext w:val="false"/>
        <w:keepLines w:val="false"/>
        <w:shd w:val="clear" w:color="auto" w:fill="auto"/>
        <w:tabs>
          <w:tab w:val="clear" w:pos="720"/>
          <w:tab w:val="left" w:pos="387" w:leader="none"/>
        </w:tabs>
        <w:bidi w:val="0"/>
        <w:spacing w:before="0" w:after="220"/>
        <w:ind w:left="0" w:right="0" w:hanging="0"/>
        <w:jc w:val="left"/>
        <w:rPr/>
      </w:pPr>
      <w:r>
        <w:rPr>
          <w:rStyle w:val="Teksttreci"/>
          <w:color w:val="000000"/>
          <w:spacing w:val="0"/>
          <w:w w:val="100"/>
          <w:shd w:fill="auto" w:val="clear"/>
          <w:lang w:val="bg-BG" w:eastAsia="pl-PL" w:bidi="pl-PL"/>
        </w:rPr>
        <w:t xml:space="preserve">Ако сте били призован/призована като свидетел, Вие трябва да се явите и да дадете показания. </w:t>
      </w:r>
      <w:r>
        <w:rPr>
          <w:rStyle w:val="Teksttreci"/>
          <w:b/>
          <w:bCs/>
          <w:color w:val="000000"/>
          <w:spacing w:val="0"/>
          <w:w w:val="100"/>
          <w:shd w:fill="auto" w:val="clear"/>
          <w:lang w:val="bg-BG" w:eastAsia="pl-PL" w:bidi="pl-PL"/>
        </w:rPr>
        <w:t>Това е Ваше задължение като свидетел</w:t>
      </w:r>
      <w:bookmarkStart w:id="2" w:name="bookmark3_kopia_1"/>
      <w:r>
        <w:rPr>
          <w:rStyle w:val="Teksttreci"/>
          <w:color w:val="000000"/>
          <w:spacing w:val="0"/>
          <w:w w:val="100"/>
          <w:shd w:fill="auto" w:val="clear"/>
          <w:lang w:val="bg-BG" w:eastAsia="pl-PL" w:bidi="pl-PL"/>
        </w:rPr>
        <w:t xml:space="preserve"> (чл. 177 § 1).</w:t>
      </w:r>
      <w:bookmarkEnd w:id="2"/>
    </w:p>
    <w:p>
      <w:pPr>
        <w:pStyle w:val="Nagwek21"/>
        <w:keepNext w:val="true"/>
        <w:keepLines/>
        <w:widowControl w:val="false"/>
        <w:shd w:val="clear" w:color="auto" w:fill="auto"/>
        <w:tabs>
          <w:tab w:val="clear" w:pos="720"/>
          <w:tab w:val="left" w:pos="387" w:leader="none"/>
        </w:tabs>
        <w:bidi w:val="0"/>
        <w:spacing w:before="0" w:after="100"/>
        <w:ind w:left="0" w:right="0" w:hanging="0"/>
        <w:jc w:val="left"/>
        <w:rPr/>
      </w:pPr>
      <w:bookmarkStart w:id="3" w:name="bookmark2"/>
      <w:r>
        <w:rPr>
          <w:color w:val="000000"/>
          <w:spacing w:val="0"/>
          <w:w w:val="100"/>
          <w:shd w:fill="auto" w:val="clear"/>
          <w:lang w:val="pl-PL" w:eastAsia="pl-PL" w:bidi="pl-PL"/>
        </w:rPr>
        <w:t>2.</w:t>
        <w:tab/>
      </w:r>
      <w:bookmarkEnd w:id="3"/>
      <w:r>
        <w:rPr>
          <w:color w:val="000000"/>
          <w:spacing w:val="0"/>
          <w:w w:val="100"/>
          <w:shd w:fill="auto" w:val="clear"/>
          <w:lang w:val="bg-BG" w:eastAsia="pl-PL" w:bidi="pl-PL"/>
        </w:rPr>
        <w:t>Задължение да извините неяваването си</w:t>
      </w:r>
    </w:p>
    <w:p>
      <w:pPr>
        <w:pStyle w:val="Nagwek21"/>
        <w:widowControl w:val="false"/>
        <w:shd w:val="clear" w:color="auto" w:fill="auto"/>
        <w:tabs>
          <w:tab w:val="clear" w:pos="720"/>
          <w:tab w:val="left" w:pos="387" w:leader="none"/>
        </w:tabs>
        <w:bidi w:val="0"/>
        <w:spacing w:before="0" w:after="220"/>
        <w:ind w:left="0" w:right="0" w:hanging="0"/>
        <w:jc w:val="left"/>
        <w:rPr/>
      </w:pPr>
      <w:r>
        <w:rPr>
          <w:rStyle w:val="Teksttreci"/>
          <w:color w:val="000000"/>
          <w:spacing w:val="0"/>
          <w:w w:val="100"/>
          <w:shd w:fill="auto" w:val="clear"/>
          <w:lang w:val="bg-BG" w:eastAsia="pl-PL" w:bidi="pl-PL"/>
        </w:rPr>
        <w:t>Ако бъдете призован/призована да се явите, а не можете поради болест, трябва да извините Вашето отсъствие. За тази цел трябва да отидете при съдебен лекар, защото само той може да Ви издаде удостоверение, което се смята за извинение на отсъствитето. Друг ви удостоверение няма да се счита за извинение на отсъствието (чл. 117 § 2a).</w:t>
      </w:r>
    </w:p>
    <w:p>
      <w:pPr>
        <w:pStyle w:val="Teksttreci1"/>
        <w:keepNext w:val="false"/>
        <w:keepLines w:val="false"/>
        <w:widowControl w:val="false"/>
        <w:pBdr>
          <w:top w:val="single" w:sz="4" w:space="0" w:color="000000"/>
          <w:left w:val="single" w:sz="4" w:space="0" w:color="000000"/>
          <w:bottom w:val="single" w:sz="4" w:space="0" w:color="000000"/>
          <w:right w:val="single" w:sz="4" w:space="0" w:color="000000"/>
        </w:pBdr>
        <w:shd w:val="clear" w:color="auto" w:fill="auto"/>
        <w:bidi w:val="0"/>
        <w:spacing w:before="0" w:after="0"/>
        <w:ind w:left="0" w:right="0" w:hanging="0"/>
        <w:jc w:val="left"/>
        <w:rPr/>
      </w:pPr>
      <w:r>
        <w:rPr>
          <w:color w:val="000000"/>
          <w:spacing w:val="0"/>
          <w:w w:val="100"/>
          <w:shd w:fill="auto" w:val="clear"/>
          <w:lang w:val="bg-BG" w:eastAsia="pl-PL" w:bidi="pl-PL"/>
        </w:rPr>
        <w:t>Ако не се явите и не извините Вашето отсъствие</w:t>
      </w:r>
      <w:r>
        <w:rPr>
          <w:color w:val="000000"/>
          <w:spacing w:val="0"/>
          <w:w w:val="100"/>
          <w:shd w:fill="auto" w:val="clear"/>
          <w:lang w:val="pl-PL" w:eastAsia="pl-PL" w:bidi="pl-PL"/>
        </w:rPr>
        <w:t xml:space="preserve">, </w:t>
      </w:r>
      <w:r>
        <w:rPr>
          <w:color w:val="000000"/>
          <w:spacing w:val="0"/>
          <w:w w:val="100"/>
          <w:shd w:fill="auto" w:val="clear"/>
          <w:lang w:val="bg-BG" w:eastAsia="pl-PL" w:bidi="pl-PL"/>
        </w:rPr>
        <w:t>можете да понесете последствия</w:t>
      </w:r>
      <w:r>
        <w:rPr>
          <w:color w:val="000000"/>
          <w:spacing w:val="0"/>
          <w:w w:val="100"/>
          <w:shd w:fill="auto" w:val="clear"/>
          <w:lang w:val="pl-PL" w:eastAsia="pl-PL" w:bidi="pl-PL"/>
        </w:rPr>
        <w:t xml:space="preserve">. </w:t>
      </w:r>
      <w:r>
        <w:rPr>
          <w:color w:val="000000"/>
          <w:spacing w:val="0"/>
          <w:w w:val="100"/>
          <w:shd w:fill="auto" w:val="clear"/>
          <w:lang w:val="bg-BG" w:eastAsia="pl-PL" w:bidi="pl-PL"/>
        </w:rPr>
        <w:t>Това са</w:t>
      </w:r>
      <w:r>
        <w:rPr>
          <w:color w:val="000000"/>
          <w:spacing w:val="0"/>
          <w:w w:val="100"/>
          <w:shd w:fill="auto" w:val="clear"/>
          <w:lang w:val="pl-PL" w:eastAsia="pl-PL" w:bidi="pl-PL"/>
        </w:rPr>
        <w:t>:</w:t>
      </w:r>
    </w:p>
    <w:p>
      <w:pPr>
        <w:pStyle w:val="Teksttreci1"/>
        <w:keepNext w:val="false"/>
        <w:keepLines w:val="false"/>
        <w:widowControl w:val="false"/>
        <w:pBdr>
          <w:top w:val="single" w:sz="4" w:space="0" w:color="000000"/>
          <w:left w:val="single" w:sz="4" w:space="0" w:color="000000"/>
          <w:bottom w:val="single" w:sz="4" w:space="0" w:color="000000"/>
          <w:right w:val="single" w:sz="4" w:space="0" w:color="000000"/>
        </w:pBdr>
        <w:shd w:val="clear" w:color="auto" w:fill="auto"/>
        <w:tabs>
          <w:tab w:val="clear" w:pos="720"/>
          <w:tab w:val="left" w:pos="387" w:leader="none"/>
        </w:tabs>
        <w:bidi w:val="0"/>
        <w:spacing w:before="0" w:after="0"/>
        <w:ind w:left="0" w:right="0" w:hanging="0"/>
        <w:jc w:val="left"/>
        <w:rPr/>
      </w:pPr>
      <w:r>
        <w:rPr>
          <w:color w:val="000000"/>
          <w:spacing w:val="0"/>
          <w:w w:val="100"/>
          <w:shd w:fill="auto" w:val="clear"/>
          <w:lang w:val="pl-PL" w:eastAsia="pl-PL" w:bidi="pl-PL"/>
        </w:rPr>
        <w:t>1)</w:t>
        <w:tab/>
      </w:r>
      <w:r>
        <w:rPr>
          <w:color w:val="000000"/>
          <w:spacing w:val="0"/>
          <w:w w:val="100"/>
          <w:shd w:fill="auto" w:val="clear"/>
          <w:lang w:val="bg-BG" w:eastAsia="pl-PL" w:bidi="pl-PL"/>
        </w:rPr>
        <w:t>налагане на парично наказание</w:t>
      </w:r>
      <w:r>
        <w:rPr>
          <w:color w:val="000000"/>
          <w:spacing w:val="0"/>
          <w:w w:val="100"/>
          <w:shd w:fill="auto" w:val="clear"/>
          <w:lang w:val="pl-PL" w:eastAsia="pl-PL" w:bidi="pl-PL"/>
        </w:rPr>
        <w:t>;</w:t>
      </w:r>
    </w:p>
    <w:p>
      <w:pPr>
        <w:pStyle w:val="Teksttreci1"/>
        <w:keepNext w:val="false"/>
        <w:keepLines w:val="false"/>
        <w:widowControl w:val="false"/>
        <w:pBdr>
          <w:top w:val="single" w:sz="4" w:space="0" w:color="000000"/>
          <w:left w:val="single" w:sz="4" w:space="0" w:color="000000"/>
          <w:bottom w:val="single" w:sz="4" w:space="0" w:color="000000"/>
          <w:right w:val="single" w:sz="4" w:space="0" w:color="000000"/>
        </w:pBdr>
        <w:shd w:val="clear" w:color="auto" w:fill="auto"/>
        <w:tabs>
          <w:tab w:val="clear" w:pos="720"/>
          <w:tab w:val="left" w:pos="397" w:leader="none"/>
        </w:tabs>
        <w:bidi w:val="0"/>
        <w:spacing w:before="0" w:after="0"/>
        <w:ind w:left="0" w:right="0" w:hanging="0"/>
        <w:jc w:val="left"/>
        <w:rPr/>
      </w:pPr>
      <w:r>
        <w:rPr>
          <w:color w:val="000000"/>
          <w:spacing w:val="0"/>
          <w:w w:val="100"/>
          <w:shd w:fill="auto" w:val="clear"/>
          <w:lang w:val="pl-PL" w:eastAsia="pl-PL" w:bidi="pl-PL"/>
        </w:rPr>
        <w:t>2)</w:t>
        <w:tab/>
      </w:r>
      <w:r>
        <w:rPr>
          <w:color w:val="000000"/>
          <w:spacing w:val="0"/>
          <w:w w:val="100"/>
          <w:shd w:fill="auto" w:val="clear"/>
          <w:lang w:val="bg-BG" w:eastAsia="pl-PL" w:bidi="pl-PL"/>
        </w:rPr>
        <w:t>задържане и принудително довеждане</w:t>
      </w:r>
      <w:r>
        <w:rPr>
          <w:color w:val="000000"/>
          <w:spacing w:val="0"/>
          <w:w w:val="100"/>
          <w:shd w:fill="auto" w:val="clear"/>
          <w:lang w:val="pl-PL" w:eastAsia="pl-PL" w:bidi="pl-PL"/>
        </w:rPr>
        <w:t>;</w:t>
      </w:r>
    </w:p>
    <w:p>
      <w:pPr>
        <w:pStyle w:val="Teksttreci1"/>
        <w:keepNext w:val="false"/>
        <w:keepLines w:val="false"/>
        <w:widowControl w:val="false"/>
        <w:pBdr>
          <w:top w:val="single" w:sz="4" w:space="0" w:color="000000"/>
          <w:left w:val="single" w:sz="4" w:space="0" w:color="000000"/>
          <w:bottom w:val="single" w:sz="4" w:space="0" w:color="000000"/>
          <w:right w:val="single" w:sz="4" w:space="0" w:color="000000"/>
        </w:pBdr>
        <w:shd w:val="clear" w:color="auto" w:fill="auto"/>
        <w:tabs>
          <w:tab w:val="clear" w:pos="720"/>
          <w:tab w:val="left" w:pos="397" w:leader="none"/>
        </w:tabs>
        <w:bidi w:val="0"/>
        <w:spacing w:before="0" w:after="300"/>
        <w:ind w:left="0" w:right="0" w:hanging="0"/>
        <w:jc w:val="left"/>
        <w:rPr/>
      </w:pPr>
      <w:r>
        <w:rPr>
          <w:color w:val="000000"/>
          <w:spacing w:val="0"/>
          <w:w w:val="100"/>
          <w:shd w:fill="auto" w:val="clear"/>
          <w:lang w:val="pl-PL" w:eastAsia="pl-PL" w:bidi="pl-PL"/>
        </w:rPr>
        <w:t>3)</w:t>
        <w:tab/>
      </w:r>
      <w:r>
        <w:rPr>
          <w:color w:val="000000"/>
          <w:spacing w:val="0"/>
          <w:w w:val="100"/>
          <w:shd w:fill="auto" w:val="clear"/>
          <w:lang w:val="bg-BG" w:eastAsia="pl-PL" w:bidi="pl-PL"/>
        </w:rPr>
        <w:t>арестуване</w:t>
      </w:r>
      <w:r>
        <w:rPr>
          <w:color w:val="000000"/>
          <w:spacing w:val="0"/>
          <w:w w:val="100"/>
          <w:shd w:fill="auto" w:val="clear"/>
          <w:lang w:val="pl-PL" w:eastAsia="pl-PL" w:bidi="pl-PL"/>
        </w:rPr>
        <w:t xml:space="preserve"> (</w:t>
      </w:r>
      <w:r>
        <w:rPr>
          <w:color w:val="000000"/>
          <w:spacing w:val="0"/>
          <w:w w:val="100"/>
          <w:shd w:fill="auto" w:val="clear"/>
          <w:lang w:val="bg-BG" w:eastAsia="pl-PL" w:bidi="pl-PL"/>
        </w:rPr>
        <w:t>чл</w:t>
      </w:r>
      <w:r>
        <w:rPr>
          <w:color w:val="000000"/>
          <w:spacing w:val="0"/>
          <w:w w:val="100"/>
          <w:shd w:fill="auto" w:val="clear"/>
          <w:lang w:val="pl-PL" w:eastAsia="pl-PL" w:bidi="pl-PL"/>
        </w:rPr>
        <w:t>. 285-287).</w:t>
      </w:r>
    </w:p>
    <w:p>
      <w:pPr>
        <w:pStyle w:val="Nagwek21"/>
        <w:keepNext w:val="true"/>
        <w:keepLines/>
        <w:widowControl w:val="false"/>
        <w:shd w:val="clear" w:color="auto" w:fill="auto"/>
        <w:tabs>
          <w:tab w:val="clear" w:pos="720"/>
          <w:tab w:val="left" w:pos="392" w:leader="none"/>
        </w:tabs>
        <w:bidi w:val="0"/>
        <w:spacing w:before="0" w:after="100"/>
        <w:ind w:left="0" w:right="0" w:hanging="0"/>
        <w:jc w:val="left"/>
        <w:rPr/>
      </w:pPr>
      <w:bookmarkStart w:id="4" w:name="bookmark3"/>
      <w:r>
        <w:rPr>
          <w:color w:val="000000"/>
          <w:spacing w:val="0"/>
          <w:w w:val="100"/>
          <w:shd w:fill="auto" w:val="clear"/>
          <w:lang w:val="pl-PL" w:eastAsia="pl-PL" w:bidi="pl-PL"/>
        </w:rPr>
        <w:t>3.</w:t>
        <w:tab/>
      </w:r>
      <w:bookmarkEnd w:id="4"/>
      <w:r>
        <w:rPr>
          <w:color w:val="000000"/>
          <w:spacing w:val="0"/>
          <w:w w:val="100"/>
          <w:shd w:fill="auto" w:val="clear"/>
          <w:lang w:val="bg-BG" w:eastAsia="pl-PL" w:bidi="pl-PL"/>
        </w:rPr>
        <w:t>Право да Ви бъдат възстановени разходите</w:t>
      </w:r>
    </w:p>
    <w:p>
      <w:pPr>
        <w:pStyle w:val="Nagwek21"/>
        <w:widowControl w:val="false"/>
        <w:shd w:val="clear" w:color="auto" w:fill="auto"/>
        <w:tabs>
          <w:tab w:val="clear" w:pos="720"/>
          <w:tab w:val="left" w:pos="392" w:leader="none"/>
        </w:tabs>
        <w:bidi w:val="0"/>
        <w:spacing w:before="0" w:after="100"/>
        <w:ind w:left="0" w:right="0" w:hanging="0"/>
        <w:jc w:val="left"/>
        <w:rPr>
          <w:b w:val="false"/>
          <w:b w:val="false"/>
          <w:bCs w:val="false"/>
        </w:rPr>
      </w:pPr>
      <w:r>
        <w:rPr>
          <w:b w:val="false"/>
          <w:bCs w:val="false"/>
          <w:color w:val="000000"/>
          <w:spacing w:val="0"/>
          <w:w w:val="100"/>
          <w:shd w:fill="auto" w:val="clear"/>
          <w:lang w:val="bg-BG" w:eastAsia="pl-PL" w:bidi="pl-PL"/>
        </w:rPr>
        <w:t>Имате право да Ви бъдат възстановени разходите</w:t>
      </w:r>
      <w:r>
        <w:rPr>
          <w:b w:val="false"/>
          <w:bCs w:val="false"/>
          <w:color w:val="000000"/>
          <w:spacing w:val="0"/>
          <w:w w:val="100"/>
          <w:shd w:fill="auto" w:val="clear"/>
          <w:lang w:val="pl-PL" w:eastAsia="pl-PL" w:bidi="pl-PL"/>
        </w:rPr>
        <w:t xml:space="preserve">, </w:t>
      </w:r>
      <w:r>
        <w:rPr>
          <w:b w:val="false"/>
          <w:bCs w:val="false"/>
          <w:color w:val="000000"/>
          <w:spacing w:val="0"/>
          <w:w w:val="100"/>
          <w:shd w:fill="auto" w:val="clear"/>
          <w:lang w:val="bg-BG" w:eastAsia="pl-PL" w:bidi="pl-PL"/>
        </w:rPr>
        <w:t>които сте претърпели във връзка с явяването по призовката</w:t>
      </w:r>
      <w:r>
        <w:rPr>
          <w:b w:val="false"/>
          <w:bCs w:val="false"/>
          <w:color w:val="000000"/>
          <w:spacing w:val="0"/>
          <w:w w:val="100"/>
          <w:shd w:fill="auto" w:val="clear"/>
          <w:lang w:val="pl-PL" w:eastAsia="pl-PL" w:bidi="pl-PL"/>
        </w:rPr>
        <w:t>.</w:t>
      </w:r>
    </w:p>
    <w:p>
      <w:pPr>
        <w:pStyle w:val="Teksttreci1"/>
        <w:keepNext w:val="false"/>
        <w:keepLines w:val="false"/>
        <w:widowControl w:val="false"/>
        <w:shd w:val="clear" w:color="auto" w:fill="auto"/>
        <w:bidi w:val="0"/>
        <w:spacing w:lineRule="auto" w:line="374" w:before="0" w:after="0"/>
        <w:ind w:left="0" w:right="0" w:hanging="0"/>
        <w:jc w:val="left"/>
        <w:rPr/>
      </w:pPr>
      <w:r>
        <w:rPr>
          <w:color w:val="000000"/>
          <w:spacing w:val="0"/>
          <w:w w:val="100"/>
          <w:shd w:fill="auto" w:val="clear"/>
          <w:lang w:val="bg-BG" w:eastAsia="pl-PL" w:bidi="pl-PL"/>
        </w:rPr>
        <w:t>Ако искате да Ви бъдат възстановени разходите, трябва да внесете искане за възстановяване на разходите:</w:t>
      </w:r>
    </w:p>
    <w:p>
      <w:pPr>
        <w:pStyle w:val="Teksttreci1"/>
        <w:keepNext w:val="false"/>
        <w:keepLines w:val="false"/>
        <w:widowControl w:val="false"/>
        <w:shd w:val="clear" w:color="auto" w:fill="auto"/>
        <w:tabs>
          <w:tab w:val="clear" w:pos="720"/>
          <w:tab w:val="left" w:pos="387" w:leader="none"/>
        </w:tabs>
        <w:bidi w:val="0"/>
        <w:spacing w:lineRule="auto" w:line="374" w:before="0" w:after="0"/>
        <w:ind w:left="380" w:right="0" w:hanging="380"/>
        <w:jc w:val="left"/>
        <w:rPr/>
      </w:pPr>
      <w:r>
        <w:rPr>
          <w:color w:val="000000"/>
          <w:spacing w:val="0"/>
          <w:w w:val="100"/>
          <w:shd w:fill="auto" w:val="clear"/>
          <w:lang w:val="pl-PL" w:eastAsia="pl-PL" w:bidi="pl-PL"/>
        </w:rPr>
        <w:t>1)</w:t>
        <w:tab/>
      </w:r>
      <w:r>
        <w:rPr>
          <w:color w:val="000000"/>
          <w:spacing w:val="0"/>
          <w:w w:val="100"/>
          <w:shd w:fill="auto" w:val="clear"/>
          <w:lang w:val="bg-BG" w:eastAsia="pl-PL" w:bidi="pl-PL"/>
        </w:rPr>
        <w:t>можете да заявите  по време на действието</w:t>
      </w:r>
      <w:r>
        <w:rPr>
          <w:color w:val="000000"/>
          <w:spacing w:val="0"/>
          <w:w w:val="100"/>
          <w:shd w:fill="auto" w:val="clear"/>
          <w:lang w:val="pl-PL" w:eastAsia="pl-PL" w:bidi="pl-PL"/>
        </w:rPr>
        <w:t xml:space="preserve">, </w:t>
      </w:r>
      <w:r>
        <w:rPr>
          <w:color w:val="000000"/>
          <w:spacing w:val="0"/>
          <w:w w:val="100"/>
          <w:shd w:fill="auto" w:val="clear"/>
          <w:lang w:val="bg-BG" w:eastAsia="pl-PL" w:bidi="pl-PL"/>
        </w:rPr>
        <w:t>че искате да Ви бъдат  възстановени разходите</w:t>
      </w:r>
      <w:r>
        <w:rPr>
          <w:color w:val="000000"/>
          <w:spacing w:val="0"/>
          <w:w w:val="100"/>
          <w:shd w:fill="auto" w:val="clear"/>
          <w:lang w:val="pl-PL" w:eastAsia="pl-PL" w:bidi="pl-PL"/>
        </w:rPr>
        <w:t xml:space="preserve">, </w:t>
      </w:r>
      <w:r>
        <w:rPr>
          <w:color w:val="000000"/>
          <w:spacing w:val="0"/>
          <w:w w:val="100"/>
          <w:shd w:fill="auto" w:val="clear"/>
          <w:lang w:val="bg-BG" w:eastAsia="pl-PL" w:bidi="pl-PL"/>
        </w:rPr>
        <w:t>което ще бъде записано в протокола</w:t>
      </w:r>
      <w:r>
        <w:rPr>
          <w:color w:val="000000"/>
          <w:spacing w:val="0"/>
          <w:w w:val="100"/>
          <w:shd w:fill="auto" w:val="clear"/>
          <w:lang w:val="pl-PL" w:eastAsia="pl-PL" w:bidi="pl-PL"/>
        </w:rPr>
        <w:t xml:space="preserve">, </w:t>
      </w:r>
      <w:r>
        <w:rPr>
          <w:color w:val="000000"/>
          <w:spacing w:val="0"/>
          <w:w w:val="100"/>
          <w:shd w:fill="auto" w:val="clear"/>
          <w:lang w:val="bg-BG" w:eastAsia="pl-PL" w:bidi="pl-PL"/>
        </w:rPr>
        <w:t>или</w:t>
      </w:r>
    </w:p>
    <w:p>
      <w:pPr>
        <w:pStyle w:val="Teksttreci1"/>
        <w:keepNext w:val="false"/>
        <w:keepLines w:val="false"/>
        <w:widowControl w:val="false"/>
        <w:shd w:val="clear" w:color="auto" w:fill="auto"/>
        <w:tabs>
          <w:tab w:val="clear" w:pos="720"/>
          <w:tab w:val="left" w:pos="397" w:leader="none"/>
        </w:tabs>
        <w:bidi w:val="0"/>
        <w:spacing w:lineRule="auto" w:line="374" w:before="0" w:after="220"/>
        <w:ind w:left="0" w:right="0" w:hanging="0"/>
        <w:jc w:val="left"/>
        <w:rPr/>
      </w:pPr>
      <w:r>
        <w:rPr>
          <w:color w:val="000000"/>
          <w:spacing w:val="0"/>
          <w:w w:val="100"/>
          <w:shd w:fill="auto" w:val="clear"/>
          <w:lang w:val="pl-PL" w:eastAsia="pl-PL" w:bidi="pl-PL"/>
        </w:rPr>
        <w:t>2)</w:t>
        <w:tab/>
      </w:r>
      <w:r>
        <w:rPr>
          <w:color w:val="000000"/>
          <w:spacing w:val="0"/>
          <w:w w:val="100"/>
          <w:shd w:fill="auto" w:val="clear"/>
          <w:lang w:val="bg-BG" w:eastAsia="pl-PL" w:bidi="pl-PL"/>
        </w:rPr>
        <w:t>да подадете искане за възстановяване на разходите.</w:t>
      </w:r>
    </w:p>
    <w:p>
      <w:pPr>
        <w:pStyle w:val="Teksttreci1"/>
        <w:keepNext w:val="false"/>
        <w:keepLines w:val="false"/>
        <w:widowControl w:val="false"/>
        <w:shd w:val="clear" w:color="auto" w:fill="auto"/>
        <w:bidi w:val="0"/>
        <w:spacing w:before="0" w:after="220"/>
        <w:ind w:left="0" w:right="0" w:hanging="0"/>
        <w:jc w:val="left"/>
        <w:rPr/>
      </w:pPr>
      <w:r>
        <w:rPr>
          <w:color w:val="000000"/>
          <w:spacing w:val="0"/>
          <w:w w:val="100"/>
          <w:shd w:fill="auto" w:val="clear"/>
          <w:lang w:val="bg-BG" w:eastAsia="pl-PL" w:bidi="pl-PL"/>
        </w:rPr>
        <w:t xml:space="preserve">Срокът за внасяне на искане за възстановяване на разходите е </w:t>
      </w:r>
      <w:r>
        <w:rPr>
          <w:color w:val="000000"/>
          <w:spacing w:val="0"/>
          <w:w w:val="100"/>
          <w:shd w:fill="auto" w:val="clear"/>
          <w:lang w:val="pl-PL" w:eastAsia="pl-PL" w:bidi="pl-PL"/>
        </w:rPr>
        <w:t xml:space="preserve">3 </w:t>
      </w:r>
      <w:r>
        <w:rPr>
          <w:color w:val="000000"/>
          <w:spacing w:val="0"/>
          <w:w w:val="100"/>
          <w:shd w:fill="auto" w:val="clear"/>
          <w:lang w:val="bg-BG" w:eastAsia="pl-PL" w:bidi="pl-PL"/>
        </w:rPr>
        <w:t>дни от датата на приключване на действието, на което сте се явили</w:t>
      </w:r>
      <w:r>
        <w:rPr>
          <w:color w:val="000000"/>
          <w:spacing w:val="0"/>
          <w:w w:val="100"/>
          <w:shd w:fill="auto" w:val="clear"/>
          <w:lang w:val="pl-PL" w:eastAsia="pl-PL" w:bidi="pl-PL"/>
        </w:rPr>
        <w:t xml:space="preserve"> (</w:t>
      </w:r>
      <w:r>
        <w:rPr>
          <w:color w:val="000000"/>
          <w:spacing w:val="0"/>
          <w:w w:val="100"/>
          <w:shd w:fill="auto" w:val="clear"/>
          <w:lang w:val="bg-BG" w:eastAsia="pl-PL" w:bidi="pl-PL"/>
        </w:rPr>
        <w:t>чл</w:t>
      </w:r>
      <w:r>
        <w:rPr>
          <w:color w:val="000000"/>
          <w:spacing w:val="0"/>
          <w:w w:val="100"/>
          <w:shd w:fill="auto" w:val="clear"/>
          <w:lang w:val="pl-PL" w:eastAsia="pl-PL" w:bidi="pl-PL"/>
        </w:rPr>
        <w:t xml:space="preserve">. 618a-618e </w:t>
      </w:r>
      <w:r>
        <w:rPr>
          <w:color w:val="000000"/>
          <w:spacing w:val="0"/>
          <w:w w:val="100"/>
          <w:shd w:fill="auto" w:val="clear"/>
          <w:lang w:val="bg-BG" w:eastAsia="pl-PL" w:bidi="pl-PL"/>
        </w:rPr>
        <w:t xml:space="preserve">и чл. </w:t>
      </w:r>
      <w:r>
        <w:rPr>
          <w:color w:val="000000"/>
          <w:spacing w:val="0"/>
          <w:w w:val="100"/>
          <w:shd w:fill="auto" w:val="clear"/>
          <w:lang w:val="pl-PL" w:eastAsia="pl-PL" w:bidi="pl-PL"/>
        </w:rPr>
        <w:t>618k).</w:t>
      </w:r>
    </w:p>
    <w:p>
      <w:pPr>
        <w:pStyle w:val="Teksttreci1"/>
        <w:widowControl w:val="false"/>
        <w:shd w:val="clear" w:color="auto" w:fill="auto"/>
        <w:bidi w:val="0"/>
        <w:spacing w:before="0" w:after="220"/>
        <w:ind w:left="0" w:right="0" w:hanging="0"/>
        <w:jc w:val="left"/>
        <w:rPr>
          <w:b/>
          <w:b/>
          <w:bCs/>
        </w:rPr>
      </w:pPr>
      <w:bookmarkStart w:id="5" w:name="bookmark4"/>
      <w:r>
        <w:rPr>
          <w:b/>
          <w:bCs/>
          <w:color w:val="000000"/>
          <w:spacing w:val="0"/>
          <w:w w:val="100"/>
          <w:shd w:fill="auto" w:val="clear"/>
          <w:lang w:val="pl-PL" w:eastAsia="pl-PL" w:bidi="pl-PL"/>
        </w:rPr>
        <w:t>4.</w:t>
      </w:r>
      <w:bookmarkEnd w:id="5"/>
      <w:r>
        <w:rPr>
          <w:b/>
          <w:bCs/>
          <w:color w:val="000000"/>
          <w:spacing w:val="0"/>
          <w:w w:val="100"/>
          <w:shd w:fill="auto" w:val="clear"/>
          <w:lang w:val="pl-PL" w:eastAsia="pl-PL" w:bidi="pl-PL"/>
        </w:rPr>
        <w:t xml:space="preserve"> </w:t>
      </w:r>
      <w:r>
        <w:rPr>
          <w:b/>
          <w:bCs/>
          <w:color w:val="000000"/>
          <w:spacing w:val="0"/>
          <w:w w:val="100"/>
          <w:shd w:fill="auto" w:val="clear"/>
          <w:lang w:val="bg-BG" w:eastAsia="pl-PL" w:bidi="pl-PL"/>
        </w:rPr>
        <w:t>Право да ползвате правна помощ</w:t>
      </w:r>
    </w:p>
    <w:p>
      <w:pPr>
        <w:pStyle w:val="Teksttreci1"/>
        <w:widowControl w:val="false"/>
        <w:shd w:val="clear" w:color="auto" w:fill="auto"/>
        <w:bidi w:val="0"/>
        <w:spacing w:before="0" w:after="220"/>
        <w:ind w:left="0" w:right="0" w:hanging="0"/>
        <w:jc w:val="left"/>
        <w:rPr>
          <w:b w:val="false"/>
          <w:b w:val="false"/>
          <w:bCs w:val="false"/>
        </w:rPr>
      </w:pPr>
      <w:r>
        <w:rPr>
          <w:b w:val="false"/>
          <w:bCs w:val="false"/>
          <w:color w:val="000000"/>
          <w:spacing w:val="0"/>
          <w:w w:val="100"/>
          <w:shd w:fill="auto" w:val="clear"/>
          <w:lang w:val="bg-BG" w:eastAsia="pl-PL" w:bidi="pl-PL"/>
        </w:rPr>
        <w:t>Ако Вашите интереси го изискват</w:t>
      </w:r>
      <w:r>
        <w:rPr>
          <w:b w:val="false"/>
          <w:bCs w:val="false"/>
          <w:color w:val="000000"/>
          <w:spacing w:val="0"/>
          <w:w w:val="100"/>
          <w:shd w:fill="auto" w:val="clear"/>
          <w:lang w:val="pl-PL" w:eastAsia="pl-PL" w:bidi="pl-PL"/>
        </w:rPr>
        <w:t xml:space="preserve">, </w:t>
      </w:r>
      <w:r>
        <w:rPr>
          <w:b w:val="false"/>
          <w:bCs w:val="false"/>
          <w:color w:val="000000"/>
          <w:spacing w:val="0"/>
          <w:w w:val="100"/>
          <w:shd w:fill="auto" w:val="clear"/>
          <w:lang w:val="bg-BG" w:eastAsia="pl-PL" w:bidi="pl-PL"/>
        </w:rPr>
        <w:t>можете да назначите пълномощник – адвокат или юрисконсулт</w:t>
      </w:r>
      <w:r>
        <w:rPr>
          <w:b w:val="false"/>
          <w:bCs w:val="false"/>
          <w:color w:val="000000"/>
          <w:spacing w:val="0"/>
          <w:w w:val="100"/>
          <w:shd w:fill="auto" w:val="clear"/>
          <w:lang w:val="pl-PL" w:eastAsia="pl-PL" w:bidi="pl-PL"/>
        </w:rPr>
        <w:t xml:space="preserve">. </w:t>
      </w:r>
      <w:r>
        <w:rPr>
          <w:b w:val="false"/>
          <w:bCs w:val="false"/>
          <w:color w:val="000000"/>
          <w:spacing w:val="0"/>
          <w:w w:val="100"/>
          <w:shd w:fill="auto" w:val="clear"/>
          <w:lang w:val="bg-BG" w:eastAsia="pl-PL" w:bidi="pl-PL"/>
        </w:rPr>
        <w:t>Пълномощникът ще Ви представлява в хода на наказателното производство.</w:t>
      </w:r>
    </w:p>
    <w:p>
      <w:pPr>
        <w:pStyle w:val="Teksttreci1"/>
        <w:keepNext w:val="false"/>
        <w:keepLines w:val="false"/>
        <w:widowControl w:val="false"/>
        <w:shd w:val="clear" w:color="auto" w:fill="auto"/>
        <w:bidi w:val="0"/>
        <w:spacing w:before="0" w:after="280"/>
        <w:ind w:left="0" w:right="0" w:hanging="0"/>
        <w:jc w:val="left"/>
        <w:rPr/>
      </w:pPr>
      <w:r>
        <w:rPr>
          <w:rFonts w:eastAsia="Calibri" w:cs="Calibri"/>
          <w:b w:val="false"/>
          <w:bCs w:val="false"/>
          <w:i w:val="false"/>
          <w:iCs w:val="false"/>
          <w:caps w:val="false"/>
          <w:smallCaps w:val="false"/>
          <w:strike w:val="false"/>
          <w:dstrike w:val="false"/>
          <w:color w:val="000000"/>
          <w:spacing w:val="0"/>
          <w:w w:val="100"/>
          <w:kern w:val="0"/>
          <w:sz w:val="26"/>
          <w:szCs w:val="26"/>
          <w:u w:val="none"/>
          <w:shd w:fill="auto" w:val="clear"/>
          <w:lang w:val="pl-PL" w:eastAsia="pl-PL" w:bidi="pl-PL"/>
        </w:rPr>
        <w:t>Ако не сте в състояние да покриете разходите за пълномощник, по Ваша молба съдът може да Ви назначи служебен такъв.</w:t>
      </w:r>
      <w:r>
        <w:rPr>
          <w:rFonts w:eastAsia="Calibri" w:cs="Calibri"/>
          <w:b w:val="false"/>
          <w:bCs w:val="false"/>
          <w:i w:val="false"/>
          <w:iCs w:val="false"/>
          <w:caps w:val="false"/>
          <w:smallCaps w:val="false"/>
          <w:strike w:val="false"/>
          <w:dstrike w:val="false"/>
          <w:color w:val="000000"/>
          <w:spacing w:val="0"/>
          <w:w w:val="100"/>
          <w:kern w:val="0"/>
          <w:sz w:val="26"/>
          <w:szCs w:val="26"/>
          <w:u w:val="none"/>
          <w:shd w:fill="auto" w:val="clear"/>
          <w:lang w:val="bg-BG" w:eastAsia="pl-PL" w:bidi="pl-PL"/>
        </w:rPr>
        <w:t xml:space="preserve"> Трябва обаче да докажете, че не сте в състояние да платите възнаграждението на пълномощника </w:t>
      </w:r>
      <w:r>
        <w:rPr>
          <w:rFonts w:eastAsia="Calibri" w:cs="Calibri"/>
          <w:b w:val="false"/>
          <w:bCs w:val="false"/>
          <w:i w:val="false"/>
          <w:iCs w:val="false"/>
          <w:caps w:val="false"/>
          <w:smallCaps w:val="false"/>
          <w:strike w:val="false"/>
          <w:dstrike w:val="false"/>
          <w:color w:val="000000"/>
          <w:spacing w:val="0"/>
          <w:w w:val="100"/>
          <w:kern w:val="0"/>
          <w:sz w:val="26"/>
          <w:szCs w:val="26"/>
          <w:u w:val="none"/>
          <w:shd w:fill="auto" w:val="clear"/>
          <w:lang w:val="pl-PL" w:eastAsia="pl-PL" w:bidi="pl-PL"/>
        </w:rPr>
        <w:t>(чл. 87 § 2 и чл. 88 § 1).</w:t>
      </w:r>
    </w:p>
    <w:p>
      <w:pPr>
        <w:pStyle w:val="Teksttreci1"/>
        <w:keepNext w:val="false"/>
        <w:keepLines w:val="false"/>
        <w:widowControl w:val="false"/>
        <w:pBdr>
          <w:top w:val="single" w:sz="4" w:space="0" w:color="000000"/>
          <w:left w:val="single" w:sz="4" w:space="0" w:color="000000"/>
          <w:bottom w:val="single" w:sz="4" w:space="0" w:color="000000"/>
          <w:right w:val="single" w:sz="4" w:space="0" w:color="000000"/>
        </w:pBdr>
        <w:shd w:val="clear" w:color="auto" w:fill="auto"/>
        <w:bidi w:val="0"/>
        <w:spacing w:before="0" w:after="200"/>
        <w:ind w:left="0" w:right="0" w:hanging="0"/>
        <w:jc w:val="left"/>
        <w:rPr/>
      </w:pPr>
      <w:r>
        <w:rPr>
          <w:color w:val="000000"/>
          <w:spacing w:val="0"/>
          <w:w w:val="100"/>
          <w:shd w:fill="auto" w:val="clear"/>
          <w:lang w:val="bg-BG" w:eastAsia="pl-PL" w:bidi="pl-PL"/>
        </w:rPr>
        <w:t xml:space="preserve">Съдът, а в досъдебното производство прокурорът, могат да не се съгласят в производството да участва назначеният от Вас пълномощник. </w:t>
      </w:r>
    </w:p>
    <w:p>
      <w:pPr>
        <w:pStyle w:val="Teksttreci1"/>
        <w:keepNext w:val="false"/>
        <w:keepLines w:val="false"/>
        <w:widowControl w:val="false"/>
        <w:pBdr>
          <w:top w:val="single" w:sz="4" w:space="0" w:color="000000"/>
          <w:left w:val="single" w:sz="4" w:space="0" w:color="000000"/>
          <w:bottom w:val="single" w:sz="4" w:space="0" w:color="000000"/>
          <w:right w:val="single" w:sz="4" w:space="0" w:color="000000"/>
        </w:pBdr>
        <w:shd w:val="clear" w:color="auto" w:fill="auto"/>
        <w:bidi w:val="0"/>
        <w:spacing w:lineRule="auto" w:line="384" w:before="0" w:after="280"/>
        <w:ind w:left="0" w:right="0" w:hanging="0"/>
        <w:jc w:val="left"/>
        <w:rPr/>
      </w:pPr>
      <w:r>
        <w:rPr>
          <w:color w:val="000000"/>
          <w:spacing w:val="0"/>
          <w:w w:val="100"/>
          <w:shd w:fill="auto" w:val="clear"/>
          <w:lang w:val="bg-BG" w:eastAsia="pl-PL" w:bidi="pl-PL"/>
        </w:rPr>
        <w:t xml:space="preserve">Така ще бъде, ако прокурорът или съдът сметнат, че това не се изисква за защита на Вашите интереси  </w:t>
      </w:r>
      <w:r>
        <w:rPr>
          <w:color w:val="000000"/>
          <w:spacing w:val="0"/>
          <w:w w:val="100"/>
          <w:shd w:fill="auto" w:val="clear"/>
          <w:lang w:val="pl-PL" w:eastAsia="pl-PL" w:bidi="pl-PL"/>
        </w:rPr>
        <w:t>(</w:t>
      </w:r>
      <w:r>
        <w:rPr>
          <w:color w:val="000000"/>
          <w:spacing w:val="0"/>
          <w:w w:val="100"/>
          <w:shd w:fill="auto" w:val="clear"/>
          <w:lang w:val="bg-BG" w:eastAsia="pl-PL" w:bidi="pl-PL"/>
        </w:rPr>
        <w:t>чл</w:t>
      </w:r>
      <w:r>
        <w:rPr>
          <w:color w:val="000000"/>
          <w:spacing w:val="0"/>
          <w:w w:val="100"/>
          <w:shd w:fill="auto" w:val="clear"/>
          <w:lang w:val="pl-PL" w:eastAsia="pl-PL" w:bidi="pl-PL"/>
        </w:rPr>
        <w:t>. 87 § 3).</w:t>
      </w:r>
    </w:p>
    <w:p>
      <w:pPr>
        <w:pStyle w:val="Nagwek21"/>
        <w:keepNext w:val="true"/>
        <w:keepLines/>
        <w:widowControl w:val="false"/>
        <w:shd w:val="clear" w:color="auto" w:fill="auto"/>
        <w:tabs>
          <w:tab w:val="clear" w:pos="720"/>
          <w:tab w:val="left" w:pos="335" w:leader="none"/>
        </w:tabs>
        <w:bidi w:val="0"/>
        <w:spacing w:before="0" w:after="200"/>
        <w:ind w:left="0" w:right="0" w:hanging="0"/>
        <w:jc w:val="left"/>
        <w:rPr/>
      </w:pPr>
      <w:bookmarkStart w:id="6" w:name="bookmark71"/>
      <w:r>
        <w:rPr>
          <w:color w:val="000000"/>
          <w:spacing w:val="0"/>
          <w:w w:val="100"/>
          <w:shd w:fill="auto" w:val="clear"/>
          <w:lang w:val="pl-PL" w:eastAsia="pl-PL" w:bidi="pl-PL"/>
        </w:rPr>
        <w:t>5.</w:t>
        <w:tab/>
      </w:r>
      <w:bookmarkEnd w:id="6"/>
      <w:r>
        <w:rPr>
          <w:color w:val="000000"/>
          <w:spacing w:val="0"/>
          <w:w w:val="100"/>
          <w:shd w:fill="auto" w:val="clear"/>
          <w:lang w:val="bg-BG" w:eastAsia="pl-PL" w:bidi="pl-PL"/>
        </w:rPr>
        <w:t>Право на защита на личните данни на свидетеля</w:t>
      </w:r>
    </w:p>
    <w:p>
      <w:pPr>
        <w:pStyle w:val="Teksttreci1"/>
        <w:keepNext w:val="false"/>
        <w:keepLines w:val="false"/>
        <w:widowControl w:val="false"/>
        <w:shd w:val="clear" w:color="auto" w:fill="auto"/>
        <w:bidi w:val="0"/>
        <w:spacing w:before="0" w:after="200"/>
        <w:ind w:left="0" w:right="0" w:hanging="0"/>
        <w:jc w:val="left"/>
        <w:rPr/>
      </w:pPr>
      <w:r>
        <w:rPr>
          <w:color w:val="000000"/>
          <w:spacing w:val="0"/>
          <w:w w:val="100"/>
          <w:shd w:fill="auto" w:val="clear"/>
          <w:lang w:val="bg-BG" w:eastAsia="pl-PL" w:bidi="pl-PL"/>
        </w:rPr>
        <w:t>В досието по делото липсва Вашият адрес по местоживеене, месторабота, телефонен номер, номер на телефакс или адрес на електронната поща.</w:t>
      </w:r>
      <w:r>
        <w:rPr>
          <w:color w:val="000000"/>
          <w:spacing w:val="0"/>
          <w:w w:val="100"/>
          <w:shd w:fill="auto" w:val="clear"/>
          <w:lang w:val="pl-PL" w:eastAsia="pl-PL" w:bidi="pl-PL"/>
        </w:rPr>
        <w:t xml:space="preserve"> </w:t>
      </w:r>
      <w:r>
        <w:rPr>
          <w:color w:val="000000"/>
          <w:spacing w:val="0"/>
          <w:w w:val="100"/>
          <w:shd w:fill="auto" w:val="clear"/>
          <w:lang w:val="bg-BG" w:eastAsia="pl-PL" w:bidi="pl-PL"/>
        </w:rPr>
        <w:t>Те са вписани в отделно приложение</w:t>
      </w:r>
      <w:r>
        <w:rPr>
          <w:color w:val="000000"/>
          <w:spacing w:val="0"/>
          <w:w w:val="100"/>
          <w:shd w:fill="auto" w:val="clear"/>
          <w:lang w:val="pl-PL" w:eastAsia="pl-PL" w:bidi="pl-PL"/>
        </w:rPr>
        <w:t xml:space="preserve">. </w:t>
      </w:r>
      <w:r>
        <w:rPr>
          <w:color w:val="000000"/>
          <w:spacing w:val="0"/>
          <w:w w:val="100"/>
          <w:shd w:fill="auto" w:val="clear"/>
          <w:lang w:val="bg-BG" w:eastAsia="pl-PL" w:bidi="pl-PL"/>
        </w:rPr>
        <w:t>С тях може да се запознае органът, водещ производството</w:t>
      </w:r>
      <w:r>
        <w:rPr>
          <w:color w:val="000000"/>
          <w:spacing w:val="0"/>
          <w:w w:val="100"/>
          <w:shd w:fill="auto" w:val="clear"/>
          <w:lang w:val="pl-PL" w:eastAsia="pl-PL" w:bidi="pl-PL"/>
        </w:rPr>
        <w:t>.</w:t>
      </w:r>
    </w:p>
    <w:p>
      <w:pPr>
        <w:pStyle w:val="Teksttreci1"/>
        <w:keepNext w:val="false"/>
        <w:keepLines w:val="false"/>
        <w:widowControl w:val="false"/>
        <w:shd w:val="clear" w:color="auto" w:fill="auto"/>
        <w:bidi w:val="0"/>
        <w:spacing w:lineRule="auto" w:line="374" w:before="0" w:after="200"/>
        <w:ind w:left="0" w:right="0" w:hanging="0"/>
        <w:jc w:val="left"/>
        <w:rPr/>
      </w:pPr>
      <w:r>
        <w:rPr>
          <w:color w:val="000000"/>
          <w:spacing w:val="0"/>
          <w:w w:val="100"/>
          <w:shd w:fill="auto" w:val="clear"/>
          <w:lang w:val="bg-BG" w:eastAsia="pl-PL" w:bidi="pl-PL"/>
        </w:rPr>
        <w:t>Съдът или органът, водещ досъдебното производство може да ги разкрие само в изключителни случаи</w:t>
      </w:r>
      <w:r>
        <w:rPr>
          <w:color w:val="000000"/>
          <w:spacing w:val="0"/>
          <w:w w:val="100"/>
          <w:shd w:fill="auto" w:val="clear"/>
          <w:lang w:val="pl-PL" w:eastAsia="pl-PL" w:bidi="pl-PL"/>
        </w:rPr>
        <w:t xml:space="preserve"> (</w:t>
      </w:r>
      <w:r>
        <w:rPr>
          <w:color w:val="000000"/>
          <w:spacing w:val="0"/>
          <w:w w:val="100"/>
          <w:shd w:fill="auto" w:val="clear"/>
          <w:lang w:val="bg-BG" w:eastAsia="pl-PL" w:bidi="pl-PL"/>
        </w:rPr>
        <w:t>чл</w:t>
      </w:r>
      <w:r>
        <w:rPr>
          <w:color w:val="000000"/>
          <w:spacing w:val="0"/>
          <w:w w:val="100"/>
          <w:shd w:fill="auto" w:val="clear"/>
          <w:lang w:val="pl-PL" w:eastAsia="pl-PL" w:bidi="pl-PL"/>
        </w:rPr>
        <w:t xml:space="preserve">. 148a </w:t>
      </w:r>
      <w:r>
        <w:rPr>
          <w:color w:val="000000"/>
          <w:spacing w:val="0"/>
          <w:w w:val="100"/>
          <w:shd w:fill="auto" w:val="clear"/>
          <w:lang w:val="bg-BG" w:eastAsia="pl-PL" w:bidi="pl-PL"/>
        </w:rPr>
        <w:t>и чл</w:t>
      </w:r>
      <w:r>
        <w:rPr>
          <w:color w:val="000000"/>
          <w:spacing w:val="0"/>
          <w:w w:val="100"/>
          <w:shd w:fill="auto" w:val="clear"/>
          <w:lang w:val="pl-PL" w:eastAsia="pl-PL" w:bidi="pl-PL"/>
        </w:rPr>
        <w:t>. 156a).</w:t>
      </w:r>
    </w:p>
    <w:p>
      <w:pPr>
        <w:pStyle w:val="Teksttreci1"/>
        <w:shd w:val="clear" w:color="auto" w:fill="auto"/>
        <w:spacing w:lineRule="auto" w:line="348" w:before="0" w:after="220"/>
        <w:rPr>
          <w:rFonts w:ascii="Calibri" w:hAnsi="Calibri" w:eastAsia="Calibri" w:cs="Calibri"/>
          <w:b w:val="false"/>
          <w:b w:val="false"/>
          <w:bCs w:val="false"/>
          <w:i w:val="false"/>
          <w:i w:val="false"/>
          <w:iCs w:val="false"/>
          <w:caps w:val="false"/>
          <w:smallCaps w:val="false"/>
          <w:strike w:val="false"/>
          <w:dstrike w:val="false"/>
          <w:color w:val="000000"/>
          <w:spacing w:val="0"/>
          <w:w w:val="100"/>
          <w:kern w:val="0"/>
          <w:sz w:val="26"/>
          <w:szCs w:val="26"/>
          <w:u w:val="none"/>
          <w:shd w:fill="auto" w:val="clear"/>
          <w:lang w:val="bg-BG" w:eastAsia="pl-PL" w:bidi="pl-PL"/>
        </w:rPr>
      </w:pPr>
      <w:r>
        <w:rPr>
          <w:rFonts w:eastAsia="Calibri" w:cs="Calibri"/>
          <w:b w:val="false"/>
          <w:bCs w:val="false"/>
          <w:i w:val="false"/>
          <w:iCs w:val="false"/>
          <w:caps w:val="false"/>
          <w:smallCaps w:val="false"/>
          <w:strike w:val="false"/>
          <w:dstrike w:val="false"/>
          <w:color w:val="000000"/>
          <w:spacing w:val="0"/>
          <w:w w:val="100"/>
          <w:kern w:val="0"/>
          <w:sz w:val="26"/>
          <w:szCs w:val="26"/>
          <w:u w:val="none"/>
          <w:shd w:fill="auto" w:val="clear"/>
          <w:lang w:val="bg-BG" w:eastAsia="pl-PL" w:bidi="pl-PL"/>
        </w:rPr>
        <w:t>Въпросите, които Ви бъдат задавани по време на разпита, не могат да целят разкриване на Вашия адрес по местоживеене и месторабота. Това е разрешено само тогава, когато има значение за изхода на делото (чл. 191 § 1b).</w:t>
      </w:r>
      <w:r>
        <w:br w:type="page"/>
      </w:r>
    </w:p>
    <w:p>
      <w:pPr>
        <w:pStyle w:val="Teksttreci1"/>
        <w:keepNext w:val="false"/>
        <w:keepLines w:val="false"/>
        <w:widowControl w:val="false"/>
        <w:shd w:val="clear" w:color="auto" w:fill="auto"/>
        <w:bidi w:val="0"/>
        <w:spacing w:before="0" w:after="240"/>
        <w:ind w:left="0" w:right="0" w:hanging="0"/>
        <w:jc w:val="left"/>
        <w:rPr>
          <w:rFonts w:ascii="Calibri" w:hAnsi="Calibri" w:eastAsia="Calibri" w:cs="Calibri"/>
          <w:b w:val="false"/>
          <w:b w:val="false"/>
          <w:bCs w:val="false"/>
          <w:i w:val="false"/>
          <w:i w:val="false"/>
          <w:iCs w:val="false"/>
          <w:caps w:val="false"/>
          <w:smallCaps w:val="false"/>
          <w:strike w:val="false"/>
          <w:dstrike w:val="false"/>
          <w:color w:val="000000"/>
          <w:spacing w:val="0"/>
          <w:w w:val="100"/>
          <w:kern w:val="0"/>
          <w:sz w:val="26"/>
          <w:szCs w:val="26"/>
          <w:u w:val="none"/>
          <w:shd w:fill="auto" w:val="clear"/>
          <w:lang w:val="bg-BG" w:eastAsia="pl-PL" w:bidi="pl-PL"/>
        </w:rPr>
      </w:pPr>
      <w:r>
        <w:rPr>
          <w:rFonts w:eastAsia="Calibri" w:cs="Calibri"/>
          <w:b w:val="false"/>
          <w:bCs w:val="false"/>
          <w:i w:val="false"/>
          <w:iCs w:val="false"/>
          <w:caps w:val="false"/>
          <w:smallCaps w:val="false"/>
          <w:strike w:val="false"/>
          <w:dstrike w:val="false"/>
          <w:color w:val="000000"/>
          <w:spacing w:val="0"/>
          <w:w w:val="100"/>
          <w:kern w:val="0"/>
          <w:sz w:val="26"/>
          <w:szCs w:val="26"/>
          <w:u w:val="none"/>
          <w:shd w:fill="auto" w:val="clear"/>
          <w:lang w:val="bg-BG" w:eastAsia="pl-PL" w:bidi="pl-PL"/>
        </w:rPr>
        <w:t>Ако съществува опасност за живота, здравето, свободата или имущество в значителни размери на Вас или Вашите най-близки, могат да бъдат запазени в тайна обстоятелствата, които правят възможно разкриването на Вашата самоличност.</w:t>
      </w:r>
    </w:p>
    <w:p>
      <w:pPr>
        <w:pStyle w:val="Teksttreci1"/>
        <w:widowControl w:val="false"/>
        <w:shd w:val="clear" w:color="auto" w:fill="auto"/>
        <w:bidi w:val="0"/>
        <w:spacing w:before="0" w:after="240"/>
        <w:ind w:left="0" w:right="0" w:hanging="0"/>
        <w:jc w:val="left"/>
        <w:rPr>
          <w:rFonts w:ascii="Calibri" w:hAnsi="Calibri" w:eastAsia="Calibri" w:cs="Calibri"/>
          <w:b w:val="false"/>
          <w:b w:val="false"/>
          <w:bCs w:val="false"/>
          <w:i w:val="false"/>
          <w:i w:val="false"/>
          <w:iCs w:val="false"/>
          <w:caps w:val="false"/>
          <w:smallCaps w:val="false"/>
          <w:strike w:val="false"/>
          <w:dstrike w:val="false"/>
          <w:color w:val="000000"/>
          <w:spacing w:val="0"/>
          <w:w w:val="100"/>
          <w:kern w:val="0"/>
          <w:sz w:val="26"/>
          <w:szCs w:val="26"/>
          <w:u w:val="none"/>
          <w:shd w:fill="auto" w:val="clear"/>
          <w:lang w:val="bg-BG" w:eastAsia="pl-PL" w:bidi="pl-PL"/>
        </w:rPr>
      </w:pPr>
      <w:r>
        <w:rPr>
          <w:rFonts w:eastAsia="Calibri" w:cs="Calibri"/>
          <w:b w:val="false"/>
          <w:bCs w:val="false"/>
          <w:i w:val="false"/>
          <w:iCs w:val="false"/>
          <w:caps w:val="false"/>
          <w:smallCaps w:val="false"/>
          <w:strike w:val="false"/>
          <w:dstrike w:val="false"/>
          <w:color w:val="000000"/>
          <w:spacing w:val="0"/>
          <w:w w:val="100"/>
          <w:kern w:val="0"/>
          <w:sz w:val="26"/>
          <w:szCs w:val="26"/>
          <w:u w:val="none"/>
          <w:shd w:fill="auto" w:val="clear"/>
          <w:lang w:val="bg-BG" w:eastAsia="pl-PL" w:bidi="pl-PL"/>
        </w:rPr>
        <w:t>Вие имате право да внесете искане за засекретяване на Вашите данни. При засекретяване Вашите имена ще бъдат известни единствено на органа, водещ производството. Обвиняемият напр. няма да ги знае.</w:t>
      </w:r>
    </w:p>
    <w:p>
      <w:pPr>
        <w:pStyle w:val="Teksttreci1"/>
        <w:keepNext w:val="false"/>
        <w:keepLines w:val="false"/>
        <w:widowControl w:val="false"/>
        <w:shd w:val="clear" w:color="auto" w:fill="auto"/>
        <w:bidi w:val="0"/>
        <w:spacing w:before="0" w:after="300"/>
        <w:ind w:left="0" w:right="0" w:hanging="0"/>
        <w:jc w:val="left"/>
        <w:rPr>
          <w:rFonts w:ascii="Calibri" w:hAnsi="Calibri" w:eastAsia="Calibri" w:cs="Calibri"/>
          <w:b w:val="false"/>
          <w:b w:val="false"/>
          <w:bCs w:val="false"/>
          <w:i w:val="false"/>
          <w:i w:val="false"/>
          <w:iCs w:val="false"/>
          <w:caps w:val="false"/>
          <w:smallCaps w:val="false"/>
          <w:strike w:val="false"/>
          <w:dstrike w:val="false"/>
          <w:color w:val="000000"/>
          <w:spacing w:val="0"/>
          <w:w w:val="100"/>
          <w:kern w:val="0"/>
          <w:sz w:val="26"/>
          <w:szCs w:val="26"/>
          <w:u w:val="none"/>
          <w:shd w:fill="auto" w:val="clear"/>
          <w:lang w:val="bg-BG" w:eastAsia="pl-PL" w:bidi="pl-PL"/>
        </w:rPr>
      </w:pPr>
      <w:r>
        <w:rPr>
          <w:rFonts w:eastAsia="Calibri" w:cs="Calibri"/>
          <w:b w:val="false"/>
          <w:bCs w:val="false"/>
          <w:i w:val="false"/>
          <w:iCs w:val="false"/>
          <w:caps w:val="false"/>
          <w:smallCaps w:val="false"/>
          <w:strike w:val="false"/>
          <w:dstrike w:val="false"/>
          <w:color w:val="000000"/>
          <w:spacing w:val="0"/>
          <w:w w:val="100"/>
          <w:kern w:val="0"/>
          <w:sz w:val="26"/>
          <w:szCs w:val="26"/>
          <w:u w:val="none"/>
          <w:shd w:fill="auto" w:val="clear"/>
          <w:lang w:val="bg-BG" w:eastAsia="pl-PL" w:bidi="pl-PL"/>
        </w:rPr>
        <w:t>По Ваше искане решението за засекретяване на личните Ви данни може да бъде отменено. Такова искане можете да внесете до приключването на съдебното следствие пред първоинстанционния съд  (чл. 184 – така нареченият анонимен свидетел).</w:t>
      </w:r>
    </w:p>
    <w:p>
      <w:pPr>
        <w:pStyle w:val="Nagwek21"/>
        <w:keepNext w:val="true"/>
        <w:keepLines/>
        <w:widowControl w:val="false"/>
        <w:shd w:val="clear" w:color="auto" w:fill="auto"/>
        <w:tabs>
          <w:tab w:val="clear" w:pos="720"/>
          <w:tab w:val="left" w:pos="343" w:leader="none"/>
        </w:tabs>
        <w:bidi w:val="0"/>
        <w:spacing w:before="0" w:after="220"/>
        <w:ind w:left="0" w:right="0" w:hanging="0"/>
        <w:jc w:val="left"/>
        <w:rPr/>
      </w:pPr>
      <w:bookmarkStart w:id="7" w:name="bookmark81"/>
      <w:r>
        <w:rPr>
          <w:color w:val="000000"/>
          <w:spacing w:val="0"/>
          <w:w w:val="100"/>
          <w:shd w:fill="auto" w:val="clear"/>
          <w:lang w:val="pl-PL" w:eastAsia="pl-PL" w:bidi="pl-PL"/>
        </w:rPr>
        <w:t>6.</w:t>
        <w:tab/>
      </w:r>
      <w:bookmarkEnd w:id="7"/>
      <w:r>
        <w:rPr>
          <w:color w:val="000000"/>
          <w:spacing w:val="0"/>
          <w:w w:val="100"/>
          <w:shd w:fill="auto" w:val="clear"/>
          <w:lang w:val="bg-BG" w:eastAsia="pl-PL" w:bidi="pl-PL"/>
        </w:rPr>
        <w:t>Разпит, съобразен със ситуацията на свидетеля</w:t>
      </w:r>
    </w:p>
    <w:p>
      <w:pPr>
        <w:pStyle w:val="Teksttreci1"/>
        <w:keepNext w:val="false"/>
        <w:keepLines w:val="false"/>
        <w:widowControl w:val="false"/>
        <w:shd w:val="clear" w:color="auto" w:fill="auto"/>
        <w:bidi w:val="0"/>
        <w:spacing w:before="0" w:after="220"/>
        <w:ind w:left="0" w:right="0" w:hanging="0"/>
        <w:jc w:val="left"/>
        <w:rPr/>
      </w:pPr>
      <w:r>
        <w:rPr>
          <w:color w:val="000000"/>
          <w:spacing w:val="0"/>
          <w:w w:val="100"/>
          <w:shd w:fill="auto" w:val="clear"/>
          <w:lang w:val="bg-BG" w:eastAsia="pl-PL" w:bidi="pl-PL"/>
        </w:rPr>
        <w:t>Можете да бъдете разпитан/разпитана чрез</w:t>
      </w:r>
      <w:r>
        <w:rPr>
          <w:color w:val="000000"/>
          <w:spacing w:val="0"/>
          <w:w w:val="100"/>
          <w:shd w:fill="auto" w:val="clear"/>
          <w:lang w:val="pl-PL" w:eastAsia="pl-PL" w:bidi="pl-PL"/>
        </w:rPr>
        <w:t xml:space="preserve"> </w:t>
      </w:r>
      <w:r>
        <w:rPr>
          <w:b/>
          <w:bCs/>
          <w:color w:val="000000"/>
          <w:spacing w:val="0"/>
          <w:w w:val="100"/>
          <w:shd w:fill="auto" w:val="clear"/>
          <w:lang w:val="bg-BG" w:eastAsia="pl-PL" w:bidi="pl-PL"/>
        </w:rPr>
        <w:t>видеоконференция</w:t>
      </w:r>
      <w:r>
        <w:rPr>
          <w:b/>
          <w:bCs/>
          <w:color w:val="000000"/>
          <w:spacing w:val="0"/>
          <w:w w:val="100"/>
          <w:shd w:fill="auto" w:val="clear"/>
          <w:lang w:val="pl-PL" w:eastAsia="pl-PL" w:bidi="pl-PL"/>
        </w:rPr>
        <w:t>.</w:t>
      </w:r>
      <w:r>
        <w:rPr>
          <w:b/>
          <w:bCs/>
          <w:color w:val="000000"/>
          <w:spacing w:val="0"/>
          <w:w w:val="100"/>
          <w:shd w:fill="auto" w:val="clear"/>
          <w:lang w:val="bg-BG" w:eastAsia="pl-PL" w:bidi="pl-PL"/>
        </w:rPr>
        <w:t xml:space="preserve"> </w:t>
      </w:r>
      <w:r>
        <w:rPr>
          <w:b w:val="false"/>
          <w:bCs w:val="false"/>
          <w:color w:val="000000"/>
          <w:spacing w:val="0"/>
          <w:w w:val="100"/>
          <w:shd w:fill="auto" w:val="clear"/>
          <w:lang w:val="bg-BG" w:eastAsia="pl-PL" w:bidi="pl-PL"/>
        </w:rPr>
        <w:t xml:space="preserve">Това е разпит с помощта на технически средства, които дават възможност това действие да се проведе на разстояние с </w:t>
      </w:r>
      <w:r>
        <w:rPr>
          <w:color w:val="000000"/>
          <w:spacing w:val="0"/>
          <w:w w:val="100"/>
          <w:shd w:fill="auto" w:val="clear"/>
          <w:lang w:val="bg-BG" w:eastAsia="pl-PL" w:bidi="pl-PL"/>
        </w:rPr>
        <w:t xml:space="preserve"> едновременно директно предаване на образ и звук </w:t>
      </w:r>
      <w:r>
        <w:rPr>
          <w:color w:val="000000"/>
          <w:spacing w:val="0"/>
          <w:w w:val="100"/>
          <w:shd w:fill="auto" w:val="clear"/>
          <w:lang w:val="pl-PL" w:eastAsia="pl-PL" w:bidi="pl-PL"/>
        </w:rPr>
        <w:t>(</w:t>
      </w:r>
      <w:r>
        <w:rPr>
          <w:color w:val="000000"/>
          <w:spacing w:val="0"/>
          <w:w w:val="100"/>
          <w:shd w:fill="auto" w:val="clear"/>
          <w:lang w:val="bg-BG" w:eastAsia="pl-PL" w:bidi="pl-PL"/>
        </w:rPr>
        <w:t>чл</w:t>
      </w:r>
      <w:r>
        <w:rPr>
          <w:color w:val="000000"/>
          <w:spacing w:val="0"/>
          <w:w w:val="100"/>
          <w:shd w:fill="auto" w:val="clear"/>
          <w:lang w:val="pl-PL" w:eastAsia="pl-PL" w:bidi="pl-PL"/>
        </w:rPr>
        <w:t>. 177 § 1a).</w:t>
      </w:r>
    </w:p>
    <w:p>
      <w:pPr>
        <w:pStyle w:val="Teksttreci1"/>
        <w:keepNext w:val="false"/>
        <w:keepLines w:val="false"/>
        <w:widowControl w:val="false"/>
        <w:shd w:val="clear" w:color="auto" w:fill="auto"/>
        <w:bidi w:val="0"/>
        <w:spacing w:before="0" w:after="220"/>
        <w:ind w:left="0" w:right="0" w:hanging="0"/>
        <w:jc w:val="left"/>
        <w:rPr/>
      </w:pPr>
      <w:r>
        <w:rPr>
          <w:color w:val="000000"/>
          <w:spacing w:val="0"/>
          <w:w w:val="100"/>
          <w:shd w:fill="auto" w:val="clear"/>
          <w:lang w:val="bg-BG" w:eastAsia="pl-PL" w:bidi="pl-PL"/>
        </w:rPr>
        <w:t>Ако не можете да се явите на мястото, посочено в призовката</w:t>
      </w:r>
      <w:r>
        <w:rPr>
          <w:color w:val="000000"/>
          <w:spacing w:val="0"/>
          <w:w w:val="100"/>
          <w:shd w:fill="auto" w:val="clear"/>
          <w:lang w:val="pl-PL" w:eastAsia="pl-PL" w:bidi="pl-PL"/>
        </w:rPr>
        <w:t xml:space="preserve">, </w:t>
      </w:r>
      <w:r>
        <w:rPr>
          <w:color w:val="000000"/>
          <w:spacing w:val="0"/>
          <w:w w:val="100"/>
          <w:shd w:fill="auto" w:val="clear"/>
          <w:lang w:val="bg-BG" w:eastAsia="pl-PL" w:bidi="pl-PL"/>
        </w:rPr>
        <w:t xml:space="preserve">защото сте болен или сте лице с увреждане, или е налице друга пречка, която не може да бъде отстранена, можете да бъдете разпитан/разпитана </w:t>
      </w:r>
      <w:r>
        <w:rPr>
          <w:b/>
          <w:bCs/>
          <w:color w:val="000000"/>
          <w:spacing w:val="0"/>
          <w:w w:val="100"/>
          <w:shd w:fill="auto" w:val="clear"/>
          <w:lang w:val="bg-BG" w:eastAsia="pl-PL" w:bidi="pl-PL"/>
        </w:rPr>
        <w:t>там, където пребивавате</w:t>
      </w:r>
      <w:r>
        <w:rPr>
          <w:color w:val="000000"/>
          <w:spacing w:val="0"/>
          <w:w w:val="100"/>
          <w:shd w:fill="auto" w:val="clear"/>
          <w:lang w:val="bg-BG" w:eastAsia="pl-PL" w:bidi="pl-PL"/>
        </w:rPr>
        <w:t xml:space="preserve">, напр. вкъщи, в болницата </w:t>
      </w:r>
      <w:r>
        <w:rPr>
          <w:color w:val="000000"/>
          <w:spacing w:val="0"/>
          <w:w w:val="100"/>
          <w:shd w:fill="auto" w:val="clear"/>
          <w:lang w:val="pl-PL" w:eastAsia="pl-PL" w:bidi="pl-PL"/>
        </w:rPr>
        <w:t xml:space="preserve"> (</w:t>
      </w:r>
      <w:r>
        <w:rPr>
          <w:color w:val="000000"/>
          <w:spacing w:val="0"/>
          <w:w w:val="100"/>
          <w:shd w:fill="auto" w:val="clear"/>
          <w:lang w:val="bg-BG" w:eastAsia="pl-PL" w:bidi="pl-PL"/>
        </w:rPr>
        <w:t>чл</w:t>
      </w:r>
      <w:r>
        <w:rPr>
          <w:color w:val="000000"/>
          <w:spacing w:val="0"/>
          <w:w w:val="100"/>
          <w:shd w:fill="auto" w:val="clear"/>
          <w:lang w:val="pl-PL" w:eastAsia="pl-PL" w:bidi="pl-PL"/>
        </w:rPr>
        <w:t>. 177 § 2).</w:t>
      </w:r>
    </w:p>
    <w:p>
      <w:pPr>
        <w:pStyle w:val="Teksttreci1"/>
        <w:keepNext w:val="false"/>
        <w:keepLines w:val="false"/>
        <w:widowControl w:val="false"/>
        <w:shd w:val="clear" w:color="auto" w:fill="auto"/>
        <w:bidi w:val="0"/>
        <w:spacing w:before="0" w:after="0"/>
        <w:ind w:left="0" w:right="0" w:hanging="0"/>
        <w:jc w:val="left"/>
        <w:rPr/>
      </w:pPr>
      <w:r>
        <w:rPr>
          <w:color w:val="000000"/>
          <w:spacing w:val="0"/>
          <w:w w:val="100"/>
          <w:shd w:fill="auto" w:val="clear"/>
          <w:lang w:val="bg-BG" w:eastAsia="pl-PL" w:bidi="pl-PL"/>
        </w:rPr>
        <w:t xml:space="preserve">Ако сте полски гражданин и се намирате </w:t>
      </w:r>
      <w:r>
        <w:rPr>
          <w:b/>
          <w:bCs/>
          <w:color w:val="000000"/>
          <w:spacing w:val="0"/>
          <w:w w:val="100"/>
          <w:shd w:fill="auto" w:val="clear"/>
          <w:lang w:val="bg-BG" w:eastAsia="pl-PL" w:bidi="pl-PL"/>
        </w:rPr>
        <w:t>в чужбина</w:t>
      </w:r>
      <w:r>
        <w:rPr>
          <w:color w:val="000000"/>
          <w:spacing w:val="0"/>
          <w:w w:val="100"/>
          <w:shd w:fill="auto" w:val="clear"/>
          <w:lang w:val="bg-BG" w:eastAsia="pl-PL" w:bidi="pl-PL"/>
        </w:rPr>
        <w:t xml:space="preserve"> и се съгласите, можете да бъдете разпитан/разпитана от</w:t>
      </w:r>
      <w:r>
        <w:rPr>
          <w:b/>
          <w:bCs/>
          <w:color w:val="000000"/>
          <w:spacing w:val="0"/>
          <w:w w:val="100"/>
          <w:shd w:fill="auto" w:val="clear"/>
          <w:lang w:val="bg-BG" w:eastAsia="pl-PL" w:bidi="pl-PL"/>
        </w:rPr>
        <w:t xml:space="preserve"> консул</w:t>
      </w:r>
      <w:r>
        <w:rPr>
          <w:color w:val="000000"/>
          <w:spacing w:val="0"/>
          <w:w w:val="100"/>
          <w:shd w:fill="auto" w:val="clear"/>
          <w:lang w:val="bg-BG" w:eastAsia="pl-PL" w:bidi="pl-PL"/>
        </w:rPr>
        <w:t xml:space="preserve"> (чл. 26 ал. 1 т. 2 и ал. 2 от Закона за консулството от 25 юни 2015 г</w:t>
      </w:r>
      <w:r>
        <w:rPr>
          <w:color w:val="000000"/>
          <w:spacing w:val="0"/>
          <w:w w:val="100"/>
          <w:sz w:val="24"/>
          <w:szCs w:val="24"/>
          <w:shd w:fill="auto" w:val="clear"/>
          <w:lang w:val="bg-BG" w:eastAsia="pl-PL" w:bidi="pl-PL"/>
        </w:rPr>
        <w:t>.</w:t>
      </w:r>
      <w:r>
        <w:rPr>
          <w:color w:val="000000"/>
          <w:spacing w:val="0"/>
          <w:w w:val="100"/>
          <w:shd w:fill="auto" w:val="clear"/>
          <w:lang w:val="bg-BG" w:eastAsia="pl-PL" w:bidi="pl-PL"/>
        </w:rPr>
        <w:t>, ДВ от 2023 г. Поз. 1329). В този случай</w:t>
      </w:r>
      <w:r>
        <w:rPr>
          <w:color w:val="000000"/>
          <w:spacing w:val="0"/>
          <w:w w:val="100"/>
          <w:shd w:fill="auto" w:val="clear"/>
          <w:lang w:val="pl-PL" w:eastAsia="pl-PL" w:bidi="pl-PL"/>
        </w:rPr>
        <w:t>:</w:t>
      </w:r>
    </w:p>
    <w:p>
      <w:pPr>
        <w:pStyle w:val="Teksttreci1"/>
        <w:keepNext w:val="false"/>
        <w:keepLines w:val="false"/>
        <w:widowControl w:val="false"/>
        <w:shd w:val="clear" w:color="auto" w:fill="auto"/>
        <w:tabs>
          <w:tab w:val="clear" w:pos="720"/>
          <w:tab w:val="left" w:pos="343" w:leader="none"/>
        </w:tabs>
        <w:bidi w:val="0"/>
        <w:spacing w:before="0" w:after="0"/>
        <w:ind w:left="0" w:right="0" w:hanging="0"/>
        <w:jc w:val="left"/>
        <w:rPr/>
      </w:pPr>
      <w:r>
        <w:rPr>
          <w:color w:val="000000"/>
          <w:spacing w:val="0"/>
          <w:w w:val="100"/>
          <w:shd w:fill="auto" w:val="clear"/>
          <w:lang w:val="pl-PL" w:eastAsia="pl-PL" w:bidi="pl-PL"/>
        </w:rPr>
        <w:t>1)</w:t>
        <w:tab/>
        <w:t>н</w:t>
      </w:r>
      <w:r>
        <w:rPr>
          <w:color w:val="000000"/>
          <w:spacing w:val="0"/>
          <w:w w:val="100"/>
          <w:shd w:fill="auto" w:val="clear"/>
          <w:lang w:val="bg-BG" w:eastAsia="pl-PL" w:bidi="pl-PL"/>
        </w:rPr>
        <w:t>яма законово задължение да се явите</w:t>
      </w:r>
      <w:r>
        <w:rPr>
          <w:color w:val="000000"/>
          <w:spacing w:val="0"/>
          <w:w w:val="100"/>
          <w:shd w:fill="auto" w:val="clear"/>
          <w:lang w:val="pl-PL" w:eastAsia="pl-PL" w:bidi="pl-PL"/>
        </w:rPr>
        <w:t>;</w:t>
      </w:r>
    </w:p>
    <w:p>
      <w:pPr>
        <w:pStyle w:val="Teksttreci1"/>
        <w:keepNext w:val="false"/>
        <w:keepLines w:val="false"/>
        <w:widowControl w:val="false"/>
        <w:shd w:val="clear" w:color="auto" w:fill="auto"/>
        <w:tabs>
          <w:tab w:val="clear" w:pos="720"/>
          <w:tab w:val="left" w:pos="343" w:leader="none"/>
        </w:tabs>
        <w:bidi w:val="0"/>
        <w:spacing w:before="0" w:after="0"/>
        <w:ind w:left="400" w:right="0" w:hanging="400"/>
        <w:jc w:val="left"/>
        <w:rPr/>
      </w:pPr>
      <w:r>
        <w:rPr>
          <w:color w:val="000000"/>
          <w:spacing w:val="0"/>
          <w:w w:val="100"/>
          <w:shd w:fill="auto" w:val="clear"/>
          <w:lang w:val="pl-PL" w:eastAsia="pl-PL" w:bidi="pl-PL"/>
        </w:rPr>
        <w:t>2)</w:t>
        <w:tab/>
      </w:r>
      <w:r>
        <w:rPr>
          <w:color w:val="000000"/>
          <w:spacing w:val="0"/>
          <w:w w:val="100"/>
          <w:shd w:fill="auto" w:val="clear"/>
          <w:lang w:val="bg-BG" w:eastAsia="pl-PL" w:bidi="pl-PL"/>
        </w:rPr>
        <w:t>няма да понесете последствия, ако не се явите</w:t>
      </w:r>
      <w:r>
        <w:rPr>
          <w:color w:val="000000"/>
          <w:spacing w:val="0"/>
          <w:w w:val="100"/>
          <w:shd w:fill="auto" w:val="clear"/>
          <w:lang w:val="pl-PL" w:eastAsia="pl-PL" w:bidi="pl-PL"/>
        </w:rPr>
        <w:t>;</w:t>
      </w:r>
    </w:p>
    <w:p>
      <w:pPr>
        <w:pStyle w:val="Teksttreci1"/>
        <w:keepNext w:val="false"/>
        <w:keepLines w:val="false"/>
        <w:widowControl w:val="false"/>
        <w:shd w:val="clear" w:color="auto" w:fill="auto"/>
        <w:tabs>
          <w:tab w:val="clear" w:pos="720"/>
          <w:tab w:val="left" w:pos="343" w:leader="none"/>
        </w:tabs>
        <w:bidi w:val="0"/>
        <w:spacing w:before="0" w:after="220"/>
        <w:ind w:left="0" w:right="0" w:hanging="0"/>
        <w:jc w:val="left"/>
        <w:rPr/>
      </w:pPr>
      <w:r>
        <w:rPr>
          <w:color w:val="000000"/>
          <w:spacing w:val="0"/>
          <w:w w:val="100"/>
          <w:shd w:fill="auto" w:val="clear"/>
          <w:lang w:val="pl-PL" w:eastAsia="pl-PL" w:bidi="pl-PL"/>
        </w:rPr>
        <w:t>3)</w:t>
        <w:tab/>
      </w:r>
      <w:r>
        <w:rPr>
          <w:color w:val="000000"/>
          <w:spacing w:val="0"/>
          <w:w w:val="100"/>
          <w:shd w:fill="auto" w:val="clear"/>
          <w:lang w:val="bg-BG" w:eastAsia="pl-PL" w:bidi="pl-PL"/>
        </w:rPr>
        <w:t>не можете да бъдете разпитан/разпитана чрез видеоконференция</w:t>
      </w:r>
      <w:r>
        <w:rPr>
          <w:color w:val="000000"/>
          <w:spacing w:val="0"/>
          <w:w w:val="100"/>
          <w:shd w:fill="auto" w:val="clear"/>
          <w:lang w:val="pl-PL" w:eastAsia="pl-PL" w:bidi="pl-PL"/>
        </w:rPr>
        <w:t>;</w:t>
      </w:r>
    </w:p>
    <w:p>
      <w:pPr>
        <w:pStyle w:val="Teksttreci1"/>
        <w:widowControl w:val="false"/>
        <w:shd w:val="clear" w:color="auto" w:fill="auto"/>
        <w:tabs>
          <w:tab w:val="clear" w:pos="720"/>
          <w:tab w:val="left" w:pos="343" w:leader="none"/>
        </w:tabs>
        <w:bidi w:val="0"/>
        <w:spacing w:before="0" w:after="220"/>
        <w:ind w:left="0" w:right="0" w:hanging="0"/>
        <w:jc w:val="left"/>
        <w:rPr/>
      </w:pPr>
      <w:r>
        <w:rPr>
          <w:color w:val="000000"/>
          <w:spacing w:val="0"/>
          <w:w w:val="100"/>
          <w:shd w:fill="auto" w:val="clear"/>
          <w:lang w:val="pl-PL" w:eastAsia="pl-PL" w:bidi="pl-PL"/>
        </w:rPr>
        <w:t>4)</w:t>
        <w:tab/>
      </w:r>
      <w:r>
        <w:rPr>
          <w:color w:val="000000"/>
          <w:spacing w:val="0"/>
          <w:w w:val="100"/>
          <w:shd w:fill="auto" w:val="clear"/>
          <w:lang w:val="bg-BG" w:eastAsia="pl-PL" w:bidi="pl-PL"/>
        </w:rPr>
        <w:t>нямате право на защита, предвидена за свидетеля</w:t>
      </w:r>
      <w:r>
        <w:rPr>
          <w:color w:val="000000"/>
          <w:spacing w:val="0"/>
          <w:w w:val="100"/>
          <w:shd w:fill="auto" w:val="clear"/>
          <w:lang w:val="pl-PL" w:eastAsia="pl-PL" w:bidi="pl-PL"/>
        </w:rPr>
        <w:t>;</w:t>
      </w:r>
    </w:p>
    <w:p>
      <w:pPr>
        <w:pStyle w:val="Teksttreci1"/>
        <w:keepNext w:val="false"/>
        <w:keepLines w:val="false"/>
        <w:widowControl w:val="false"/>
        <w:shd w:val="clear" w:color="auto" w:fill="auto"/>
        <w:tabs>
          <w:tab w:val="clear" w:pos="720"/>
          <w:tab w:val="left" w:pos="406" w:leader="none"/>
        </w:tabs>
        <w:bidi w:val="0"/>
        <w:spacing w:before="0" w:after="220"/>
        <w:ind w:left="380" w:right="0" w:hanging="380"/>
        <w:jc w:val="left"/>
        <w:rPr/>
      </w:pPr>
      <w:r>
        <w:rPr>
          <w:color w:val="000000"/>
          <w:spacing w:val="0"/>
          <w:w w:val="100"/>
          <w:shd w:fill="auto" w:val="clear"/>
          <w:lang w:val="pl-PL" w:eastAsia="pl-PL" w:bidi="pl-PL"/>
        </w:rPr>
        <w:t>5)</w:t>
        <w:tab/>
      </w:r>
      <w:r>
        <w:rPr>
          <w:color w:val="000000"/>
          <w:spacing w:val="0"/>
          <w:w w:val="100"/>
          <w:shd w:fill="auto" w:val="clear"/>
          <w:lang w:val="bg-BG" w:eastAsia="pl-PL" w:bidi="pl-PL"/>
        </w:rPr>
        <w:t>в разпита няма да вземат участие други лица</w:t>
      </w:r>
      <w:r>
        <w:rPr>
          <w:color w:val="000000"/>
          <w:spacing w:val="0"/>
          <w:w w:val="100"/>
          <w:shd w:fill="auto" w:val="clear"/>
          <w:lang w:val="pl-PL" w:eastAsia="pl-PL" w:bidi="pl-PL"/>
        </w:rPr>
        <w:t xml:space="preserve">, </w:t>
      </w:r>
      <w:r>
        <w:rPr>
          <w:color w:val="000000"/>
          <w:spacing w:val="0"/>
          <w:w w:val="100"/>
          <w:shd w:fill="auto" w:val="clear"/>
          <w:lang w:val="bg-BG" w:eastAsia="pl-PL" w:bidi="pl-PL"/>
        </w:rPr>
        <w:t>напр</w:t>
      </w:r>
      <w:r>
        <w:rPr>
          <w:color w:val="000000"/>
          <w:spacing w:val="0"/>
          <w:w w:val="100"/>
          <w:shd w:fill="auto" w:val="clear"/>
          <w:lang w:val="pl-PL" w:eastAsia="pl-PL" w:bidi="pl-PL"/>
        </w:rPr>
        <w:t xml:space="preserve">. </w:t>
      </w:r>
      <w:r>
        <w:rPr>
          <w:color w:val="000000"/>
          <w:spacing w:val="0"/>
          <w:w w:val="100"/>
          <w:shd w:fill="auto" w:val="clear"/>
          <w:lang w:val="bg-BG" w:eastAsia="pl-PL" w:bidi="pl-PL"/>
        </w:rPr>
        <w:t>съдебен лекар или психолог-експерт.</w:t>
      </w:r>
    </w:p>
    <w:p>
      <w:pPr>
        <w:pStyle w:val="Teksttreci1"/>
        <w:keepNext w:val="false"/>
        <w:keepLines w:val="false"/>
        <w:widowControl w:val="false"/>
        <w:shd w:val="clear" w:color="auto" w:fill="auto"/>
        <w:bidi w:val="0"/>
        <w:spacing w:before="0" w:after="220"/>
        <w:ind w:left="0" w:right="0" w:hanging="0"/>
        <w:jc w:val="left"/>
        <w:rPr/>
      </w:pPr>
      <w:r>
        <w:rPr>
          <w:color w:val="000000"/>
          <w:spacing w:val="0"/>
          <w:w w:val="100"/>
          <w:shd w:fill="auto" w:val="clear"/>
          <w:lang w:val="bg-BG" w:eastAsia="pl-PL" w:bidi="pl-PL"/>
        </w:rPr>
        <w:t xml:space="preserve">Ако делото се води в съда и се предполага, че присъствието на обвиняемия в съдебната зала може да Ви притеснява, докато давате показания, председателят може да нареди </w:t>
      </w:r>
      <w:r>
        <w:rPr>
          <w:b/>
          <w:bCs/>
          <w:color w:val="000000"/>
          <w:spacing w:val="0"/>
          <w:w w:val="100"/>
          <w:shd w:fill="auto" w:val="clear"/>
          <w:lang w:val="bg-BG" w:eastAsia="pl-PL" w:bidi="pl-PL"/>
        </w:rPr>
        <w:t>обвиняемият да напусне съдебната зала</w:t>
      </w:r>
      <w:r>
        <w:rPr>
          <w:color w:val="000000"/>
          <w:spacing w:val="0"/>
          <w:w w:val="100"/>
          <w:shd w:fill="auto" w:val="clear"/>
          <w:lang w:val="bg-BG" w:eastAsia="pl-PL" w:bidi="pl-PL"/>
        </w:rPr>
        <w:t xml:space="preserve"> за времето на Вашия разпит</w:t>
      </w:r>
      <w:r>
        <w:rPr>
          <w:color w:val="000000"/>
          <w:spacing w:val="0"/>
          <w:w w:val="100"/>
          <w:shd w:fill="auto" w:val="clear"/>
          <w:lang w:val="pl-PL" w:eastAsia="pl-PL" w:bidi="pl-PL"/>
        </w:rPr>
        <w:t xml:space="preserve">  (</w:t>
      </w:r>
      <w:r>
        <w:rPr>
          <w:color w:val="000000"/>
          <w:spacing w:val="0"/>
          <w:w w:val="100"/>
          <w:shd w:fill="auto" w:val="clear"/>
          <w:lang w:val="bg-BG" w:eastAsia="pl-PL" w:bidi="pl-PL"/>
        </w:rPr>
        <w:t>чл</w:t>
      </w:r>
      <w:r>
        <w:rPr>
          <w:color w:val="000000"/>
          <w:spacing w:val="0"/>
          <w:w w:val="100"/>
          <w:shd w:fill="auto" w:val="clear"/>
          <w:lang w:val="pl-PL" w:eastAsia="pl-PL" w:bidi="pl-PL"/>
        </w:rPr>
        <w:t>. 390 § 2).</w:t>
      </w:r>
    </w:p>
    <w:p>
      <w:pPr>
        <w:pStyle w:val="Teksttreci1"/>
        <w:widowControl w:val="false"/>
        <w:shd w:val="clear" w:color="auto" w:fill="auto"/>
        <w:bidi w:val="0"/>
        <w:spacing w:lineRule="auto" w:line="384" w:before="0" w:after="220"/>
        <w:ind w:left="0" w:right="0" w:hanging="0"/>
        <w:jc w:val="left"/>
        <w:rPr/>
      </w:pPr>
      <w:r>
        <w:rPr>
          <w:b w:val="false"/>
          <w:bCs w:val="false"/>
          <w:color w:val="000000"/>
          <w:spacing w:val="0"/>
          <w:w w:val="100"/>
          <w:shd w:fill="auto" w:val="clear"/>
          <w:lang w:val="bg-BG" w:eastAsia="pl-PL" w:bidi="pl-PL"/>
        </w:rPr>
        <w:t>Има и друг начин –</w:t>
      </w:r>
      <w:r>
        <w:rPr>
          <w:b w:val="false"/>
          <w:bCs w:val="false"/>
          <w:color w:val="000000"/>
          <w:spacing w:val="0"/>
          <w:w w:val="100"/>
          <w:shd w:fill="auto" w:val="clear"/>
          <w:lang w:val="pl-PL" w:eastAsia="pl-PL" w:bidi="pl-PL"/>
        </w:rPr>
        <w:t xml:space="preserve"> </w:t>
      </w:r>
      <w:r>
        <w:rPr>
          <w:b w:val="false"/>
          <w:bCs w:val="false"/>
          <w:color w:val="000000"/>
          <w:spacing w:val="0"/>
          <w:w w:val="100"/>
          <w:shd w:fill="auto" w:val="clear"/>
          <w:lang w:val="bg-BG" w:eastAsia="pl-PL" w:bidi="pl-PL"/>
        </w:rPr>
        <w:t>в тази ситуация можете да бъдете разпитан/разпитана</w:t>
      </w:r>
      <w:r>
        <w:rPr>
          <w:b/>
          <w:bCs/>
          <w:color w:val="000000"/>
          <w:spacing w:val="0"/>
          <w:w w:val="100"/>
          <w:shd w:fill="auto" w:val="clear"/>
          <w:lang w:val="bg-BG" w:eastAsia="pl-PL" w:bidi="pl-PL"/>
        </w:rPr>
        <w:t xml:space="preserve"> чрез</w:t>
      </w:r>
      <w:r>
        <w:rPr>
          <w:b/>
          <w:bCs/>
          <w:color w:val="000000"/>
          <w:spacing w:val="0"/>
          <w:w w:val="100"/>
          <w:shd w:fill="auto" w:val="clear"/>
          <w:lang w:val="pl-PL" w:eastAsia="pl-PL" w:bidi="pl-PL"/>
        </w:rPr>
        <w:t xml:space="preserve"> </w:t>
      </w:r>
      <w:r>
        <w:rPr>
          <w:b/>
          <w:bCs/>
          <w:color w:val="000000"/>
          <w:spacing w:val="0"/>
          <w:w w:val="100"/>
          <w:shd w:fill="auto" w:val="clear"/>
          <w:lang w:val="bg-BG" w:eastAsia="pl-PL" w:bidi="pl-PL"/>
        </w:rPr>
        <w:t>видеоконференция</w:t>
      </w:r>
      <w:r>
        <w:rPr>
          <w:b/>
          <w:bCs/>
          <w:color w:val="000000"/>
          <w:spacing w:val="0"/>
          <w:w w:val="100"/>
          <w:shd w:fill="auto" w:val="clear"/>
          <w:lang w:val="pl-PL" w:eastAsia="pl-PL" w:bidi="pl-PL"/>
        </w:rPr>
        <w:t xml:space="preserve"> (</w:t>
      </w:r>
      <w:r>
        <w:rPr>
          <w:b/>
          <w:bCs/>
          <w:color w:val="000000"/>
          <w:spacing w:val="0"/>
          <w:w w:val="100"/>
          <w:shd w:fill="auto" w:val="clear"/>
          <w:lang w:val="bg-BG" w:eastAsia="pl-PL" w:bidi="pl-PL"/>
        </w:rPr>
        <w:t>чл</w:t>
      </w:r>
      <w:r>
        <w:rPr>
          <w:b/>
          <w:bCs/>
          <w:color w:val="000000"/>
          <w:spacing w:val="0"/>
          <w:w w:val="100"/>
          <w:shd w:fill="auto" w:val="clear"/>
          <w:lang w:val="pl-PL" w:eastAsia="pl-PL" w:bidi="pl-PL"/>
        </w:rPr>
        <w:t>. 390 § 3).</w:t>
      </w:r>
    </w:p>
    <w:p>
      <w:pPr>
        <w:pStyle w:val="Nagwek21"/>
        <w:keepNext w:val="true"/>
        <w:keepLines/>
        <w:widowControl w:val="false"/>
        <w:shd w:val="clear" w:color="auto" w:fill="auto"/>
        <w:tabs>
          <w:tab w:val="clear" w:pos="720"/>
          <w:tab w:val="left" w:pos="392" w:leader="none"/>
        </w:tabs>
        <w:bidi w:val="0"/>
        <w:spacing w:lineRule="auto" w:line="384" w:before="0" w:after="220"/>
        <w:ind w:left="0" w:right="0" w:hanging="0"/>
        <w:jc w:val="left"/>
        <w:rPr/>
      </w:pPr>
      <w:bookmarkStart w:id="8" w:name="bookmark92"/>
      <w:r>
        <w:rPr>
          <w:color w:val="000000"/>
          <w:spacing w:val="0"/>
          <w:w w:val="100"/>
          <w:shd w:fill="auto" w:val="clear"/>
          <w:lang w:val="pl-PL" w:eastAsia="pl-PL" w:bidi="pl-PL"/>
        </w:rPr>
        <w:t>7.</w:t>
        <w:tab/>
      </w:r>
      <w:bookmarkEnd w:id="8"/>
      <w:r>
        <w:rPr>
          <w:color w:val="000000"/>
          <w:spacing w:val="0"/>
          <w:w w:val="100"/>
          <w:shd w:fill="auto" w:val="clear"/>
          <w:lang w:val="bg-BG" w:eastAsia="pl-PL" w:bidi="pl-PL"/>
        </w:rPr>
        <w:t>Пояснения и действия преди разпита</w:t>
      </w:r>
    </w:p>
    <w:p>
      <w:pPr>
        <w:pStyle w:val="Teksttreci1"/>
        <w:keepNext w:val="false"/>
        <w:keepLines w:val="false"/>
        <w:widowControl w:val="false"/>
        <w:shd w:val="clear" w:color="auto" w:fill="auto"/>
        <w:bidi w:val="0"/>
        <w:spacing w:lineRule="auto" w:line="384" w:before="0" w:after="0"/>
        <w:ind w:left="0" w:right="0" w:hanging="0"/>
        <w:jc w:val="left"/>
        <w:rPr>
          <w:lang w:val="bg-BG"/>
        </w:rPr>
      </w:pPr>
      <w:r>
        <w:rPr>
          <w:color w:val="000000"/>
          <w:spacing w:val="0"/>
          <w:w w:val="100"/>
          <w:shd w:fill="auto" w:val="clear"/>
          <w:lang w:val="bg-BG" w:eastAsia="pl-PL" w:bidi="pl-PL"/>
        </w:rPr>
        <w:t>Досъдебно производство</w:t>
      </w:r>
    </w:p>
    <w:p>
      <w:pPr>
        <w:pStyle w:val="Teksttreci1"/>
        <w:keepNext w:val="false"/>
        <w:keepLines w:val="false"/>
        <w:widowControl w:val="false"/>
        <w:shd w:val="clear" w:color="auto" w:fill="auto"/>
        <w:bidi w:val="0"/>
        <w:spacing w:lineRule="auto" w:line="384" w:before="0" w:after="0"/>
        <w:ind w:left="0" w:right="0" w:hanging="0"/>
        <w:jc w:val="left"/>
        <w:rPr/>
      </w:pPr>
      <w:r>
        <w:rPr>
          <w:color w:val="000000"/>
          <w:spacing w:val="0"/>
          <w:w w:val="100"/>
          <w:shd w:fill="auto" w:val="clear"/>
          <w:lang w:val="bg-BG" w:eastAsia="pl-PL" w:bidi="pl-PL"/>
        </w:rPr>
        <w:t>Преди започване на разпита ще Ви бъде разяснено, че носите наказателна отговорност за даване на фалшиви показания или укриване на истината</w:t>
      </w:r>
      <w:r>
        <w:rPr>
          <w:color w:val="000000"/>
          <w:spacing w:val="0"/>
          <w:w w:val="100"/>
          <w:shd w:fill="auto" w:val="clear"/>
          <w:lang w:val="pl-PL" w:eastAsia="pl-PL" w:bidi="pl-PL"/>
        </w:rPr>
        <w:t xml:space="preserve"> (</w:t>
      </w:r>
      <w:r>
        <w:rPr>
          <w:color w:val="000000"/>
          <w:spacing w:val="0"/>
          <w:w w:val="100"/>
          <w:shd w:fill="auto" w:val="clear"/>
          <w:lang w:val="bg-BG" w:eastAsia="pl-PL" w:bidi="pl-PL"/>
        </w:rPr>
        <w:t>чл</w:t>
      </w:r>
      <w:r>
        <w:rPr>
          <w:color w:val="000000"/>
          <w:spacing w:val="0"/>
          <w:w w:val="100"/>
          <w:shd w:fill="auto" w:val="clear"/>
          <w:lang w:val="pl-PL" w:eastAsia="pl-PL" w:bidi="pl-PL"/>
        </w:rPr>
        <w:t>. 190 § 1).</w:t>
      </w:r>
    </w:p>
    <w:p>
      <w:pPr>
        <w:pStyle w:val="Teksttreci1"/>
        <w:keepNext w:val="false"/>
        <w:keepLines w:val="false"/>
        <w:widowControl w:val="false"/>
        <w:shd w:val="clear" w:color="auto" w:fill="auto"/>
        <w:bidi w:val="0"/>
        <w:spacing w:lineRule="auto" w:line="384" w:before="0" w:after="220"/>
        <w:ind w:left="0" w:right="0" w:hanging="0"/>
        <w:jc w:val="left"/>
        <w:rPr/>
      </w:pPr>
      <w:r>
        <w:rPr>
          <w:color w:val="000000"/>
          <w:spacing w:val="0"/>
          <w:w w:val="100"/>
          <w:shd w:fill="auto" w:val="clear"/>
          <w:lang w:val="bg-BG" w:eastAsia="pl-PL" w:bidi="pl-PL"/>
        </w:rPr>
        <w:t xml:space="preserve">Ще получите декларация за подпис, че сте получили пояснението </w:t>
      </w:r>
      <w:r>
        <w:rPr>
          <w:color w:val="000000"/>
          <w:spacing w:val="0"/>
          <w:w w:val="100"/>
          <w:shd w:fill="auto" w:val="clear"/>
          <w:lang w:val="pl-PL" w:eastAsia="pl-PL" w:bidi="pl-PL"/>
        </w:rPr>
        <w:t>(</w:t>
      </w:r>
      <w:r>
        <w:rPr>
          <w:color w:val="000000"/>
          <w:spacing w:val="0"/>
          <w:w w:val="100"/>
          <w:shd w:fill="auto" w:val="clear"/>
          <w:lang w:val="bg-BG" w:eastAsia="pl-PL" w:bidi="pl-PL"/>
        </w:rPr>
        <w:t>чл</w:t>
      </w:r>
      <w:r>
        <w:rPr>
          <w:color w:val="000000"/>
          <w:spacing w:val="0"/>
          <w:w w:val="100"/>
          <w:shd w:fill="auto" w:val="clear"/>
          <w:lang w:val="pl-PL" w:eastAsia="pl-PL" w:bidi="pl-PL"/>
        </w:rPr>
        <w:t>. 190 § 2).</w:t>
      </w:r>
    </w:p>
    <w:p>
      <w:pPr>
        <w:pStyle w:val="Teksttreci1"/>
        <w:keepNext w:val="false"/>
        <w:keepLines w:val="false"/>
        <w:widowControl w:val="false"/>
        <w:shd w:val="clear" w:color="auto" w:fill="auto"/>
        <w:bidi w:val="0"/>
        <w:spacing w:before="0" w:after="220"/>
        <w:ind w:left="0" w:right="0" w:hanging="0"/>
        <w:jc w:val="left"/>
        <w:rPr/>
      </w:pPr>
      <w:r>
        <w:rPr>
          <w:color w:val="000000"/>
          <w:spacing w:val="0"/>
          <w:w w:val="100"/>
          <w:shd w:fill="auto" w:val="clear"/>
          <w:lang w:val="bg-BG" w:eastAsia="pl-PL" w:bidi="pl-PL"/>
        </w:rPr>
        <w:t>Ако не сте навършили 17 години</w:t>
      </w:r>
      <w:r>
        <w:rPr>
          <w:color w:val="000000"/>
          <w:spacing w:val="0"/>
          <w:w w:val="100"/>
          <w:shd w:fill="auto" w:val="clear"/>
          <w:lang w:val="pl-PL" w:eastAsia="pl-PL" w:bidi="pl-PL"/>
        </w:rPr>
        <w:t xml:space="preserve">, </w:t>
      </w:r>
      <w:r>
        <w:rPr>
          <w:color w:val="000000"/>
          <w:spacing w:val="0"/>
          <w:w w:val="100"/>
          <w:shd w:fill="auto" w:val="clear"/>
          <w:lang w:val="bg-BG" w:eastAsia="pl-PL" w:bidi="pl-PL"/>
        </w:rPr>
        <w:t>водещият производството ще Ви информира преди разпита за последиците от даването на фалшиви показания или укриването на истината, които произтичат от закона от 9 юни</w:t>
      </w:r>
      <w:r>
        <w:rPr>
          <w:color w:val="000000"/>
          <w:spacing w:val="0"/>
          <w:w w:val="100"/>
          <w:shd w:fill="auto" w:val="clear"/>
          <w:lang w:val="pl-PL" w:eastAsia="pl-PL" w:bidi="pl-PL"/>
        </w:rPr>
        <w:t xml:space="preserve"> 2022 </w:t>
      </w:r>
      <w:r>
        <w:rPr>
          <w:color w:val="000000"/>
          <w:spacing w:val="0"/>
          <w:w w:val="100"/>
          <w:shd w:fill="auto" w:val="clear"/>
          <w:lang w:val="bg-BG" w:eastAsia="pl-PL" w:bidi="pl-PL"/>
        </w:rPr>
        <w:t>г</w:t>
      </w:r>
      <w:r>
        <w:rPr>
          <w:color w:val="000000"/>
          <w:spacing w:val="0"/>
          <w:w w:val="100"/>
          <w:shd w:fill="auto" w:val="clear"/>
          <w:lang w:val="pl-PL" w:eastAsia="pl-PL" w:bidi="pl-PL"/>
        </w:rPr>
        <w:t xml:space="preserve">. </w:t>
      </w:r>
      <w:r>
        <w:rPr>
          <w:color w:val="000000"/>
          <w:spacing w:val="0"/>
          <w:w w:val="100"/>
          <w:shd w:fill="auto" w:val="clear"/>
          <w:lang w:val="bg-BG" w:eastAsia="pl-PL" w:bidi="pl-PL"/>
        </w:rPr>
        <w:t xml:space="preserve">За подпомагане и ресоциализация на непълнолетни лица </w:t>
      </w:r>
      <w:r>
        <w:rPr>
          <w:color w:val="000000"/>
          <w:spacing w:val="0"/>
          <w:w w:val="100"/>
          <w:shd w:fill="auto" w:val="clear"/>
          <w:lang w:val="pl-PL" w:eastAsia="pl-PL" w:bidi="pl-PL"/>
        </w:rPr>
        <w:t>(</w:t>
      </w:r>
      <w:r>
        <w:rPr>
          <w:color w:val="000000"/>
          <w:spacing w:val="0"/>
          <w:w w:val="100"/>
          <w:shd w:fill="auto" w:val="clear"/>
          <w:lang w:val="bg-BG" w:eastAsia="pl-PL" w:bidi="pl-PL"/>
        </w:rPr>
        <w:t xml:space="preserve">ДВ от </w:t>
      </w:r>
      <w:r>
        <w:rPr>
          <w:color w:val="000000"/>
          <w:spacing w:val="0"/>
          <w:w w:val="100"/>
          <w:shd w:fill="auto" w:val="clear"/>
          <w:lang w:val="pl-PL" w:eastAsia="pl-PL" w:bidi="pl-PL"/>
        </w:rPr>
        <w:t xml:space="preserve">2024 </w:t>
      </w:r>
      <w:r>
        <w:rPr>
          <w:color w:val="000000"/>
          <w:spacing w:val="0"/>
          <w:w w:val="100"/>
          <w:shd w:fill="auto" w:val="clear"/>
          <w:lang w:val="bg-BG" w:eastAsia="pl-PL" w:bidi="pl-PL"/>
        </w:rPr>
        <w:t>г</w:t>
      </w:r>
      <w:r>
        <w:rPr>
          <w:color w:val="000000"/>
          <w:spacing w:val="0"/>
          <w:w w:val="100"/>
          <w:shd w:fill="auto" w:val="clear"/>
          <w:lang w:val="pl-PL" w:eastAsia="pl-PL" w:bidi="pl-PL"/>
        </w:rPr>
        <w:t xml:space="preserve">. </w:t>
      </w:r>
      <w:r>
        <w:rPr>
          <w:color w:val="000000"/>
          <w:spacing w:val="0"/>
          <w:w w:val="100"/>
          <w:shd w:fill="auto" w:val="clear"/>
          <w:lang w:val="bg-BG" w:eastAsia="pl-PL" w:bidi="pl-PL"/>
        </w:rPr>
        <w:t>поз</w:t>
      </w:r>
      <w:r>
        <w:rPr>
          <w:color w:val="000000"/>
          <w:spacing w:val="0"/>
          <w:w w:val="100"/>
          <w:shd w:fill="auto" w:val="clear"/>
          <w:lang w:val="pl-PL" w:eastAsia="pl-PL" w:bidi="pl-PL"/>
        </w:rPr>
        <w:t xml:space="preserve">. 978 </w:t>
      </w:r>
      <w:r>
        <w:rPr>
          <w:color w:val="000000"/>
          <w:spacing w:val="0"/>
          <w:w w:val="100"/>
          <w:shd w:fill="auto" w:val="clear"/>
          <w:lang w:val="bg-BG" w:eastAsia="pl-PL" w:bidi="pl-PL"/>
        </w:rPr>
        <w:t>и</w:t>
      </w:r>
      <w:r>
        <w:rPr>
          <w:color w:val="000000"/>
          <w:spacing w:val="0"/>
          <w:w w:val="100"/>
          <w:shd w:fill="auto" w:val="clear"/>
          <w:lang w:val="pl-PL" w:eastAsia="pl-PL" w:bidi="pl-PL"/>
        </w:rPr>
        <w:t xml:space="preserve"> 1228).</w:t>
      </w:r>
    </w:p>
    <w:p>
      <w:pPr>
        <w:pStyle w:val="Teksttreci1"/>
        <w:keepNext w:val="false"/>
        <w:keepLines w:val="false"/>
        <w:widowControl w:val="false"/>
        <w:shd w:val="clear" w:color="auto" w:fill="auto"/>
        <w:bidi w:val="0"/>
        <w:spacing w:lineRule="auto" w:line="384" w:before="0" w:after="220"/>
        <w:ind w:left="0" w:right="0" w:hanging="0"/>
        <w:jc w:val="left"/>
        <w:rPr>
          <w:lang w:val="bg-BG"/>
        </w:rPr>
      </w:pPr>
      <w:r>
        <w:rPr>
          <w:color w:val="000000"/>
          <w:spacing w:val="0"/>
          <w:w w:val="100"/>
          <w:shd w:fill="auto" w:val="clear"/>
          <w:lang w:val="bg-BG" w:eastAsia="pl-PL" w:bidi="pl-PL"/>
        </w:rPr>
        <w:t>Съдебно производство</w:t>
      </w:r>
    </w:p>
    <w:p>
      <w:pPr>
        <w:pStyle w:val="Teksttreci1"/>
        <w:keepNext w:val="false"/>
        <w:keepLines w:val="false"/>
        <w:widowControl w:val="false"/>
        <w:shd w:val="clear" w:color="auto" w:fill="auto"/>
        <w:bidi w:val="0"/>
        <w:spacing w:before="0" w:after="220"/>
        <w:ind w:left="0" w:right="0" w:hanging="0"/>
        <w:jc w:val="left"/>
        <w:rPr/>
      </w:pPr>
      <w:r>
        <w:rPr>
          <w:color w:val="000000"/>
          <w:spacing w:val="0"/>
          <w:w w:val="100"/>
          <w:shd w:fill="auto" w:val="clear"/>
          <w:lang w:val="bg-BG" w:eastAsia="pl-PL" w:bidi="pl-PL"/>
        </w:rPr>
        <w:t>Можете да поискате делото да се гледа в закрито заседание</w:t>
      </w:r>
      <w:r>
        <w:rPr>
          <w:color w:val="000000"/>
          <w:spacing w:val="0"/>
          <w:w w:val="100"/>
          <w:shd w:fill="auto" w:val="clear"/>
          <w:lang w:val="pl-PL" w:eastAsia="pl-PL" w:bidi="pl-PL"/>
        </w:rPr>
        <w:t xml:space="preserve">, </w:t>
      </w:r>
      <w:r>
        <w:rPr>
          <w:color w:val="000000"/>
          <w:spacing w:val="0"/>
          <w:w w:val="100"/>
          <w:shd w:fill="auto" w:val="clear"/>
          <w:lang w:val="bg-BG" w:eastAsia="pl-PL" w:bidi="pl-PL"/>
        </w:rPr>
        <w:t>ако показанията, които давате, могат да изложат Вас или най-близкото Ви лице на позор</w:t>
      </w:r>
      <w:r>
        <w:rPr>
          <w:color w:val="000000"/>
          <w:spacing w:val="0"/>
          <w:w w:val="100"/>
          <w:shd w:fill="auto" w:val="clear"/>
          <w:lang w:val="pl-PL" w:eastAsia="pl-PL" w:bidi="pl-PL"/>
        </w:rPr>
        <w:t xml:space="preserve"> (</w:t>
      </w:r>
      <w:r>
        <w:rPr>
          <w:color w:val="000000"/>
          <w:spacing w:val="0"/>
          <w:w w:val="100"/>
          <w:shd w:fill="auto" w:val="clear"/>
          <w:lang w:val="bg-BG" w:eastAsia="pl-PL" w:bidi="pl-PL"/>
        </w:rPr>
        <w:t>чл</w:t>
      </w:r>
      <w:r>
        <w:rPr>
          <w:color w:val="000000"/>
          <w:spacing w:val="0"/>
          <w:w w:val="100"/>
          <w:shd w:fill="auto" w:val="clear"/>
          <w:lang w:val="pl-PL" w:eastAsia="pl-PL" w:bidi="pl-PL"/>
        </w:rPr>
        <w:t>. 183 § 2).</w:t>
      </w:r>
    </w:p>
    <w:p>
      <w:pPr>
        <w:pStyle w:val="Teksttreci1"/>
        <w:widowControl w:val="false"/>
        <w:shd w:val="clear" w:color="auto" w:fill="auto"/>
        <w:bidi w:val="0"/>
        <w:spacing w:lineRule="auto" w:line="379" w:before="0" w:after="80"/>
        <w:ind w:left="0" w:right="0" w:hanging="0"/>
        <w:jc w:val="left"/>
        <w:rPr/>
      </w:pPr>
      <w:r>
        <w:rPr>
          <w:color w:val="000000"/>
          <w:spacing w:val="0"/>
          <w:w w:val="100"/>
          <w:shd w:fill="auto" w:val="clear"/>
          <w:lang w:val="bg-BG" w:eastAsia="pl-PL" w:bidi="pl-PL"/>
        </w:rPr>
        <w:t xml:space="preserve">Ако сте навършили </w:t>
      </w:r>
      <w:r>
        <w:rPr>
          <w:color w:val="000000"/>
          <w:spacing w:val="0"/>
          <w:w w:val="100"/>
          <w:shd w:fill="auto" w:val="clear"/>
          <w:lang w:val="pl-PL" w:eastAsia="pl-PL" w:bidi="pl-PL"/>
        </w:rPr>
        <w:t xml:space="preserve">17 </w:t>
      </w:r>
      <w:r>
        <w:rPr>
          <w:color w:val="000000"/>
          <w:spacing w:val="0"/>
          <w:w w:val="100"/>
          <w:shd w:fill="auto" w:val="clear"/>
          <w:lang w:val="bg-BG" w:eastAsia="pl-PL" w:bidi="pl-PL"/>
        </w:rPr>
        <w:t>години</w:t>
      </w:r>
      <w:r>
        <w:rPr>
          <w:color w:val="000000"/>
          <w:spacing w:val="0"/>
          <w:w w:val="100"/>
          <w:shd w:fill="auto" w:val="clear"/>
          <w:lang w:val="pl-PL" w:eastAsia="pl-PL" w:bidi="pl-PL"/>
        </w:rPr>
        <w:t xml:space="preserve">, </w:t>
      </w:r>
      <w:r>
        <w:rPr>
          <w:color w:val="000000"/>
          <w:spacing w:val="0"/>
          <w:w w:val="100"/>
          <w:shd w:fill="auto" w:val="clear"/>
          <w:lang w:val="bg-BG" w:eastAsia="pl-PL" w:bidi="pl-PL"/>
        </w:rPr>
        <w:t>но все още сте непълнолетен/непълнолетна</w:t>
      </w:r>
      <w:r>
        <w:rPr>
          <w:color w:val="000000"/>
          <w:spacing w:val="0"/>
          <w:w w:val="100"/>
          <w:shd w:fill="auto" w:val="clear"/>
          <w:lang w:val="pl-PL" w:eastAsia="pl-PL" w:bidi="pl-PL"/>
        </w:rPr>
        <w:t xml:space="preserve">, </w:t>
      </w:r>
      <w:r>
        <w:rPr>
          <w:color w:val="000000"/>
          <w:spacing w:val="0"/>
          <w:w w:val="100"/>
          <w:shd w:fill="auto" w:val="clear"/>
          <w:lang w:val="bg-BG" w:eastAsia="pl-PL" w:bidi="pl-PL"/>
        </w:rPr>
        <w:t>преди започване на разпита ще бъдете информиран/информирана за наказателната отгворност за даване на фалшиви показания или укриване на истината</w:t>
      </w:r>
      <w:r>
        <w:rPr>
          <w:color w:val="000000"/>
          <w:spacing w:val="0"/>
          <w:w w:val="100"/>
          <w:shd w:fill="auto" w:val="clear"/>
          <w:lang w:val="pl-PL" w:eastAsia="pl-PL" w:bidi="pl-PL"/>
        </w:rPr>
        <w:t xml:space="preserve"> (</w:t>
      </w:r>
      <w:r>
        <w:rPr>
          <w:color w:val="000000"/>
          <w:spacing w:val="0"/>
          <w:w w:val="100"/>
          <w:shd w:fill="auto" w:val="clear"/>
          <w:lang w:val="bg-BG" w:eastAsia="pl-PL" w:bidi="pl-PL"/>
        </w:rPr>
        <w:t>чл</w:t>
      </w:r>
      <w:r>
        <w:rPr>
          <w:color w:val="000000"/>
          <w:spacing w:val="0"/>
          <w:w w:val="100"/>
          <w:shd w:fill="auto" w:val="clear"/>
          <w:lang w:val="pl-PL" w:eastAsia="pl-PL" w:bidi="pl-PL"/>
        </w:rPr>
        <w:t>. 190 § 1).</w:t>
      </w:r>
    </w:p>
    <w:p>
      <w:pPr>
        <w:pStyle w:val="Teksttreci1"/>
        <w:keepNext w:val="false"/>
        <w:keepLines w:val="false"/>
        <w:widowControl w:val="false"/>
        <w:shd w:val="clear" w:color="auto" w:fill="auto"/>
        <w:bidi w:val="0"/>
        <w:spacing w:lineRule="auto" w:line="379" w:before="0" w:after="80"/>
        <w:ind w:left="0" w:right="0" w:hanging="0"/>
        <w:jc w:val="left"/>
        <w:rPr/>
      </w:pPr>
      <w:r>
        <w:rPr>
          <w:color w:val="000000"/>
          <w:spacing w:val="0"/>
          <w:w w:val="100"/>
          <w:shd w:fill="auto" w:val="clear"/>
          <w:lang w:val="bg-BG" w:eastAsia="pl-PL" w:bidi="pl-PL"/>
        </w:rPr>
        <w:t xml:space="preserve">Ако сте навършили </w:t>
      </w:r>
      <w:r>
        <w:rPr>
          <w:color w:val="000000"/>
          <w:spacing w:val="0"/>
          <w:w w:val="100"/>
          <w:shd w:fill="auto" w:val="clear"/>
          <w:lang w:val="pl-PL" w:eastAsia="pl-PL" w:bidi="pl-PL"/>
        </w:rPr>
        <w:t xml:space="preserve">17 </w:t>
      </w:r>
      <w:r>
        <w:rPr>
          <w:color w:val="000000"/>
          <w:spacing w:val="0"/>
          <w:w w:val="100"/>
          <w:shd w:fill="auto" w:val="clear"/>
          <w:lang w:val="bg-BG" w:eastAsia="pl-PL" w:bidi="pl-PL"/>
        </w:rPr>
        <w:t>години</w:t>
      </w:r>
      <w:r>
        <w:rPr>
          <w:color w:val="000000"/>
          <w:spacing w:val="0"/>
          <w:w w:val="100"/>
          <w:shd w:fill="auto" w:val="clear"/>
          <w:lang w:val="pl-PL" w:eastAsia="pl-PL" w:bidi="pl-PL"/>
        </w:rPr>
        <w:t xml:space="preserve">, </w:t>
      </w:r>
      <w:r>
        <w:rPr>
          <w:color w:val="000000"/>
          <w:spacing w:val="0"/>
          <w:w w:val="100"/>
          <w:shd w:fill="auto" w:val="clear"/>
          <w:lang w:val="bg-BG" w:eastAsia="pl-PL" w:bidi="pl-PL"/>
        </w:rPr>
        <w:t>съдът ще Ви информира за последствията при даване на фалшиви показания или укриване на истината, които произтичат от Закона за подпомагане и ресоциализация на непълнолетни лица.</w:t>
      </w:r>
      <w:r>
        <w:rPr>
          <w:color w:val="000000"/>
          <w:spacing w:val="0"/>
          <w:w w:val="100"/>
          <w:shd w:fill="auto" w:val="clear"/>
          <w:lang w:val="pl-PL" w:eastAsia="pl-PL" w:bidi="pl-PL"/>
        </w:rPr>
        <w:t xml:space="preserve"> </w:t>
      </w:r>
    </w:p>
    <w:p>
      <w:pPr>
        <w:pStyle w:val="Teksttreci1"/>
        <w:widowControl w:val="false"/>
        <w:shd w:val="clear" w:color="auto" w:fill="auto"/>
        <w:bidi w:val="0"/>
        <w:spacing w:lineRule="auto" w:line="384" w:before="0" w:after="0"/>
        <w:ind w:left="0" w:right="0" w:hanging="0"/>
        <w:jc w:val="left"/>
        <w:rPr/>
      </w:pPr>
      <w:r>
        <w:rPr>
          <w:color w:val="000000"/>
          <w:spacing w:val="0"/>
          <w:w w:val="100"/>
          <w:shd w:fill="auto" w:val="clear"/>
          <w:lang w:val="bg-BG" w:eastAsia="pl-PL" w:bidi="pl-PL"/>
        </w:rPr>
        <w:t>Преди да започнете да давате показания, сте длъжен</w:t>
      </w:r>
      <w:r>
        <w:rPr>
          <w:color w:val="000000"/>
          <w:spacing w:val="0"/>
          <w:w w:val="100"/>
          <w:shd w:fill="auto" w:val="clear"/>
          <w:lang w:val="pl-PL" w:eastAsia="pl-PL" w:bidi="pl-PL"/>
        </w:rPr>
        <w:t>/</w:t>
      </w:r>
      <w:r>
        <w:rPr>
          <w:color w:val="000000"/>
          <w:spacing w:val="0"/>
          <w:w w:val="100"/>
          <w:shd w:fill="auto" w:val="clear"/>
          <w:lang w:val="bg-BG" w:eastAsia="pl-PL" w:bidi="pl-PL"/>
        </w:rPr>
        <w:t xml:space="preserve">длъжна да </w:t>
      </w:r>
      <w:r>
        <w:rPr>
          <w:color w:val="000000"/>
          <w:spacing w:val="0"/>
          <w:w w:val="100"/>
          <w:shd w:fill="auto" w:val="clear"/>
          <w:lang w:val="pl-PL" w:eastAsia="pl-PL" w:bidi="pl-PL"/>
        </w:rPr>
        <w:t xml:space="preserve"> </w:t>
      </w:r>
      <w:r>
        <w:rPr>
          <w:color w:val="000000"/>
          <w:spacing w:val="0"/>
          <w:w w:val="100"/>
          <w:shd w:fill="auto" w:val="clear"/>
          <w:lang w:val="bg-BG" w:eastAsia="pl-PL" w:bidi="pl-PL"/>
        </w:rPr>
        <w:t xml:space="preserve">положите клетва. Съдът може да не поиска от Вас клетва, ако нито една от страните, присъстващи в залата, не възрази. </w:t>
      </w:r>
      <w:r>
        <w:rPr>
          <w:color w:val="000000"/>
          <w:spacing w:val="0"/>
          <w:w w:val="100"/>
          <w:shd w:fill="auto" w:val="clear"/>
          <w:lang w:val="pl-PL" w:eastAsia="pl-PL" w:bidi="pl-PL"/>
        </w:rPr>
        <w:t xml:space="preserve"> </w:t>
      </w:r>
    </w:p>
    <w:p>
      <w:pPr>
        <w:pStyle w:val="Teksttreci1"/>
        <w:keepNext w:val="false"/>
        <w:keepLines w:val="false"/>
        <w:widowControl w:val="false"/>
        <w:shd w:val="clear" w:color="auto" w:fill="auto"/>
        <w:bidi w:val="0"/>
        <w:spacing w:before="0" w:after="280"/>
        <w:ind w:left="0" w:right="0" w:hanging="0"/>
        <w:jc w:val="left"/>
        <w:rPr/>
      </w:pPr>
      <w:r>
        <w:rPr>
          <w:color w:val="000000"/>
          <w:spacing w:val="0"/>
          <w:w w:val="100"/>
          <w:shd w:fill="auto" w:val="clear"/>
          <w:lang w:val="bg-BG" w:eastAsia="pl-PL" w:bidi="pl-PL"/>
        </w:rPr>
        <w:t>Ако не говорите или сте глух/глуха</w:t>
      </w:r>
      <w:r>
        <w:rPr>
          <w:color w:val="000000"/>
          <w:spacing w:val="0"/>
          <w:w w:val="100"/>
          <w:shd w:fill="auto" w:val="clear"/>
          <w:lang w:val="pl-PL" w:eastAsia="pl-PL" w:bidi="pl-PL"/>
        </w:rPr>
        <w:t xml:space="preserve">, </w:t>
      </w:r>
      <w:r>
        <w:rPr>
          <w:color w:val="000000"/>
          <w:spacing w:val="0"/>
          <w:w w:val="100"/>
          <w:shd w:fill="auto" w:val="clear"/>
          <w:lang w:val="bg-BG" w:eastAsia="pl-PL" w:bidi="pl-PL"/>
        </w:rPr>
        <w:t>можете да положите клетва като подпишете текста на клетвата</w:t>
      </w:r>
      <w:r>
        <w:rPr>
          <w:color w:val="000000"/>
          <w:spacing w:val="0"/>
          <w:w w:val="100"/>
          <w:shd w:fill="auto" w:val="clear"/>
          <w:lang w:val="pl-PL" w:eastAsia="pl-PL" w:bidi="pl-PL"/>
        </w:rPr>
        <w:t xml:space="preserve"> (</w:t>
      </w:r>
      <w:r>
        <w:rPr>
          <w:color w:val="000000"/>
          <w:spacing w:val="0"/>
          <w:w w:val="100"/>
          <w:shd w:fill="auto" w:val="clear"/>
          <w:lang w:val="bg-BG" w:eastAsia="pl-PL" w:bidi="pl-PL"/>
        </w:rPr>
        <w:t>чл</w:t>
      </w:r>
      <w:r>
        <w:rPr>
          <w:color w:val="000000"/>
          <w:spacing w:val="0"/>
          <w:w w:val="100"/>
          <w:shd w:fill="auto" w:val="clear"/>
          <w:lang w:val="pl-PL" w:eastAsia="pl-PL" w:bidi="pl-PL"/>
        </w:rPr>
        <w:t xml:space="preserve">. 187 </w:t>
      </w:r>
      <w:r>
        <w:rPr>
          <w:color w:val="000000"/>
          <w:spacing w:val="0"/>
          <w:w w:val="100"/>
          <w:shd w:fill="auto" w:val="clear"/>
          <w:lang w:val="bg-BG" w:eastAsia="pl-PL" w:bidi="pl-PL"/>
        </w:rPr>
        <w:t>и чл</w:t>
      </w:r>
      <w:r>
        <w:rPr>
          <w:color w:val="000000"/>
          <w:spacing w:val="0"/>
          <w:w w:val="100"/>
          <w:shd w:fill="auto" w:val="clear"/>
          <w:lang w:val="pl-PL" w:eastAsia="pl-PL" w:bidi="pl-PL"/>
        </w:rPr>
        <w:t>. 188 § 3).</w:t>
      </w:r>
    </w:p>
    <w:p>
      <w:pPr>
        <w:pStyle w:val="Teksttreci1"/>
        <w:keepNext w:val="false"/>
        <w:keepLines w:val="false"/>
        <w:widowControl w:val="false"/>
        <w:pBdr>
          <w:top w:val="single" w:sz="4" w:space="0" w:color="000000"/>
          <w:left w:val="single" w:sz="4" w:space="0" w:color="000000"/>
          <w:bottom w:val="single" w:sz="4" w:space="0" w:color="000000"/>
          <w:right w:val="single" w:sz="4" w:space="0" w:color="000000"/>
        </w:pBdr>
        <w:shd w:val="clear" w:color="auto" w:fill="auto"/>
        <w:bidi w:val="0"/>
        <w:spacing w:before="0" w:after="0"/>
        <w:ind w:left="0" w:right="0" w:hanging="0"/>
        <w:jc w:val="left"/>
        <w:rPr>
          <w:lang w:val="bg-BG"/>
        </w:rPr>
      </w:pPr>
      <w:r>
        <w:rPr>
          <w:color w:val="000000"/>
          <w:spacing w:val="0"/>
          <w:w w:val="100"/>
          <w:shd w:fill="auto" w:val="clear"/>
          <w:lang w:val="bg-BG" w:eastAsia="pl-PL" w:bidi="pl-PL"/>
        </w:rPr>
        <w:t>Не се полага клетва:</w:t>
      </w:r>
    </w:p>
    <w:p>
      <w:pPr>
        <w:pStyle w:val="Teksttreci1"/>
        <w:keepNext w:val="false"/>
        <w:keepLines w:val="false"/>
        <w:widowControl w:val="false"/>
        <w:pBdr>
          <w:top w:val="single" w:sz="4" w:space="0" w:color="000000"/>
          <w:left w:val="single" w:sz="4" w:space="0" w:color="000000"/>
          <w:bottom w:val="single" w:sz="4" w:space="0" w:color="000000"/>
          <w:right w:val="single" w:sz="4" w:space="0" w:color="000000"/>
        </w:pBdr>
        <w:shd w:val="clear" w:color="auto" w:fill="auto"/>
        <w:tabs>
          <w:tab w:val="clear" w:pos="720"/>
          <w:tab w:val="left" w:pos="374" w:leader="none"/>
        </w:tabs>
        <w:bidi w:val="0"/>
        <w:spacing w:before="0" w:after="0"/>
        <w:ind w:left="0" w:right="0" w:hanging="0"/>
        <w:jc w:val="left"/>
        <w:rPr/>
      </w:pPr>
      <w:r>
        <w:rPr>
          <w:color w:val="000000"/>
          <w:spacing w:val="0"/>
          <w:w w:val="100"/>
          <w:shd w:fill="auto" w:val="clear"/>
          <w:lang w:val="pl-PL" w:eastAsia="pl-PL" w:bidi="pl-PL"/>
        </w:rPr>
        <w:t>1)</w:t>
        <w:tab/>
      </w:r>
      <w:r>
        <w:rPr>
          <w:color w:val="000000"/>
          <w:spacing w:val="0"/>
          <w:w w:val="100"/>
          <w:shd w:fill="auto" w:val="clear"/>
          <w:lang w:val="bg-BG" w:eastAsia="pl-PL" w:bidi="pl-PL"/>
        </w:rPr>
        <w:t>от лица, които не са навършили 17 години</w:t>
      </w:r>
      <w:r>
        <w:rPr>
          <w:color w:val="000000"/>
          <w:spacing w:val="0"/>
          <w:w w:val="100"/>
          <w:shd w:fill="auto" w:val="clear"/>
          <w:lang w:val="pl-PL" w:eastAsia="pl-PL" w:bidi="pl-PL"/>
        </w:rPr>
        <w:t>;</w:t>
      </w:r>
    </w:p>
    <w:p>
      <w:pPr>
        <w:pStyle w:val="Teksttreci1"/>
        <w:keepNext w:val="false"/>
        <w:keepLines w:val="false"/>
        <w:widowControl w:val="false"/>
        <w:pBdr>
          <w:top w:val="single" w:sz="4" w:space="0" w:color="000000"/>
          <w:left w:val="single" w:sz="4" w:space="0" w:color="000000"/>
          <w:bottom w:val="single" w:sz="4" w:space="0" w:color="000000"/>
          <w:right w:val="single" w:sz="4" w:space="0" w:color="000000"/>
        </w:pBdr>
        <w:shd w:val="clear" w:color="auto" w:fill="auto"/>
        <w:tabs>
          <w:tab w:val="clear" w:pos="720"/>
          <w:tab w:val="left" w:pos="384" w:leader="none"/>
        </w:tabs>
        <w:bidi w:val="0"/>
        <w:spacing w:before="0" w:after="0"/>
        <w:ind w:left="380" w:right="0" w:hanging="380"/>
        <w:jc w:val="left"/>
        <w:rPr/>
      </w:pPr>
      <w:r>
        <w:rPr>
          <w:color w:val="000000"/>
          <w:spacing w:val="0"/>
          <w:w w:val="100"/>
          <w:shd w:fill="auto" w:val="clear"/>
          <w:lang w:val="pl-PL" w:eastAsia="pl-PL" w:bidi="pl-PL"/>
        </w:rPr>
        <w:t>2)</w:t>
        <w:tab/>
      </w:r>
      <w:r>
        <w:rPr>
          <w:color w:val="000000"/>
          <w:spacing w:val="0"/>
          <w:w w:val="100"/>
          <w:shd w:fill="auto" w:val="clear"/>
          <w:lang w:val="bg-BG" w:eastAsia="pl-PL" w:bidi="pl-PL"/>
        </w:rPr>
        <w:t>когато е налице обосновано предположение</w:t>
      </w:r>
      <w:r>
        <w:rPr>
          <w:color w:val="000000"/>
          <w:spacing w:val="0"/>
          <w:w w:val="100"/>
          <w:shd w:fill="auto" w:val="clear"/>
          <w:lang w:val="pl-PL" w:eastAsia="pl-PL" w:bidi="pl-PL"/>
        </w:rPr>
        <w:t xml:space="preserve">, </w:t>
      </w:r>
      <w:r>
        <w:rPr>
          <w:color w:val="000000"/>
          <w:spacing w:val="0"/>
          <w:w w:val="100"/>
          <w:shd w:fill="auto" w:val="clear"/>
          <w:lang w:val="bg-BG" w:eastAsia="pl-PL" w:bidi="pl-PL"/>
        </w:rPr>
        <w:t>че поради психически нарушения свидетелят не разбира съдържанието на клетвата</w:t>
      </w:r>
      <w:r>
        <w:rPr>
          <w:color w:val="000000"/>
          <w:spacing w:val="0"/>
          <w:w w:val="100"/>
          <w:shd w:fill="auto" w:val="clear"/>
          <w:lang w:val="pl-PL" w:eastAsia="pl-PL" w:bidi="pl-PL"/>
        </w:rPr>
        <w:t>;</w:t>
      </w:r>
    </w:p>
    <w:p>
      <w:pPr>
        <w:pStyle w:val="Teksttreci1"/>
        <w:keepNext w:val="false"/>
        <w:keepLines w:val="false"/>
        <w:widowControl w:val="false"/>
        <w:pBdr>
          <w:top w:val="single" w:sz="4" w:space="0" w:color="000000"/>
          <w:left w:val="single" w:sz="4" w:space="0" w:color="000000"/>
          <w:bottom w:val="single" w:sz="4" w:space="0" w:color="000000"/>
          <w:right w:val="single" w:sz="4" w:space="0" w:color="000000"/>
        </w:pBdr>
        <w:shd w:val="clear" w:color="auto" w:fill="auto"/>
        <w:tabs>
          <w:tab w:val="clear" w:pos="720"/>
          <w:tab w:val="left" w:pos="384" w:leader="none"/>
        </w:tabs>
        <w:bidi w:val="0"/>
        <w:spacing w:before="0" w:after="0"/>
        <w:ind w:left="380" w:right="0" w:hanging="380"/>
        <w:jc w:val="left"/>
        <w:rPr/>
      </w:pPr>
      <w:r>
        <w:rPr>
          <w:color w:val="000000"/>
          <w:spacing w:val="0"/>
          <w:w w:val="100"/>
          <w:shd w:fill="auto" w:val="clear"/>
          <w:lang w:val="pl-PL" w:eastAsia="pl-PL" w:bidi="pl-PL"/>
        </w:rPr>
        <w:t>3)</w:t>
        <w:tab/>
      </w:r>
      <w:r>
        <w:rPr>
          <w:color w:val="000000"/>
          <w:spacing w:val="0"/>
          <w:w w:val="100"/>
          <w:shd w:fill="auto" w:val="clear"/>
          <w:lang w:val="bg-BG" w:eastAsia="pl-PL" w:bidi="pl-PL"/>
        </w:rPr>
        <w:t>когато свидетелят е лице, обвинено в извършване на престъпление, предмет на производството, или ако има тясна връзка с деянието, което е предмет на производството или ако е бил осъден за това престъпление</w:t>
      </w:r>
      <w:r>
        <w:rPr>
          <w:color w:val="000000"/>
          <w:spacing w:val="0"/>
          <w:w w:val="100"/>
          <w:shd w:fill="auto" w:val="clear"/>
          <w:lang w:val="pl-PL" w:eastAsia="pl-PL" w:bidi="pl-PL"/>
        </w:rPr>
        <w:t>;</w:t>
      </w:r>
    </w:p>
    <w:p>
      <w:pPr>
        <w:pStyle w:val="Teksttreci1"/>
        <w:keepNext w:val="false"/>
        <w:keepLines w:val="false"/>
        <w:widowControl w:val="false"/>
        <w:pBdr>
          <w:top w:val="single" w:sz="4" w:space="0" w:color="000000"/>
          <w:left w:val="single" w:sz="4" w:space="0" w:color="000000"/>
          <w:bottom w:val="single" w:sz="4" w:space="0" w:color="000000"/>
          <w:right w:val="single" w:sz="4" w:space="0" w:color="000000"/>
        </w:pBdr>
        <w:shd w:val="clear" w:color="auto" w:fill="auto"/>
        <w:tabs>
          <w:tab w:val="clear" w:pos="720"/>
          <w:tab w:val="left" w:pos="398" w:leader="none"/>
        </w:tabs>
        <w:bidi w:val="0"/>
        <w:spacing w:before="0" w:after="280"/>
        <w:ind w:left="380" w:right="0" w:hanging="380"/>
        <w:jc w:val="left"/>
        <w:rPr/>
      </w:pPr>
      <w:r>
        <w:rPr>
          <w:color w:val="000000"/>
          <w:spacing w:val="0"/>
          <w:w w:val="100"/>
          <w:shd w:fill="auto" w:val="clear"/>
          <w:lang w:val="pl-PL" w:eastAsia="pl-PL" w:bidi="pl-PL"/>
        </w:rPr>
        <w:t>4)</w:t>
        <w:tab/>
      </w:r>
      <w:r>
        <w:rPr>
          <w:color w:val="000000"/>
          <w:spacing w:val="0"/>
          <w:w w:val="100"/>
          <w:shd w:fill="auto" w:val="clear"/>
          <w:lang w:val="bg-BG" w:eastAsia="pl-PL" w:bidi="pl-PL"/>
        </w:rPr>
        <w:t xml:space="preserve">ако свидетелят е бил осъден с влязло в сила решение за лъжливи показания или обвинения </w:t>
      </w:r>
      <w:r>
        <w:rPr>
          <w:color w:val="000000"/>
          <w:spacing w:val="0"/>
          <w:w w:val="100"/>
          <w:shd w:fill="auto" w:val="clear"/>
          <w:lang w:val="pl-PL" w:eastAsia="pl-PL" w:bidi="pl-PL"/>
        </w:rPr>
        <w:t>(</w:t>
      </w:r>
      <w:r>
        <w:rPr>
          <w:color w:val="000000"/>
          <w:spacing w:val="0"/>
          <w:w w:val="100"/>
          <w:shd w:fill="auto" w:val="clear"/>
          <w:lang w:val="bg-BG" w:eastAsia="pl-PL" w:bidi="pl-PL"/>
        </w:rPr>
        <w:t>чл</w:t>
      </w:r>
      <w:r>
        <w:rPr>
          <w:color w:val="000000"/>
          <w:spacing w:val="0"/>
          <w:w w:val="100"/>
          <w:shd w:fill="auto" w:val="clear"/>
          <w:lang w:val="pl-PL" w:eastAsia="pl-PL" w:bidi="pl-PL"/>
        </w:rPr>
        <w:t>. 189).</w:t>
      </w:r>
      <w:r>
        <w:br w:type="page"/>
      </w:r>
    </w:p>
    <w:p>
      <w:pPr>
        <w:pStyle w:val="Nagwek21"/>
        <w:keepNext w:val="true"/>
        <w:keepLines/>
        <w:widowControl w:val="false"/>
        <w:shd w:val="clear" w:color="auto" w:fill="auto"/>
        <w:tabs>
          <w:tab w:val="clear" w:pos="720"/>
          <w:tab w:val="left" w:pos="359" w:leader="none"/>
        </w:tabs>
        <w:bidi w:val="0"/>
        <w:spacing w:before="0" w:after="220"/>
        <w:ind w:left="0" w:right="0" w:hanging="0"/>
        <w:jc w:val="left"/>
        <w:rPr/>
      </w:pPr>
      <w:bookmarkStart w:id="9" w:name="bookmark8"/>
      <w:r>
        <w:rPr>
          <w:color w:val="000000"/>
          <w:spacing w:val="0"/>
          <w:w w:val="100"/>
          <w:shd w:fill="auto" w:val="clear"/>
          <w:lang w:val="pl-PL" w:eastAsia="pl-PL" w:bidi="pl-PL"/>
        </w:rPr>
        <w:t>8.</w:t>
        <w:tab/>
      </w:r>
      <w:r>
        <w:rPr>
          <w:color w:val="000000"/>
          <w:spacing w:val="0"/>
          <w:w w:val="100"/>
          <w:shd w:fill="auto" w:val="clear"/>
          <w:lang w:val="bg-BG" w:eastAsia="pl-PL" w:bidi="pl-PL"/>
        </w:rPr>
        <w:t>Право да откажете да давате показания</w:t>
      </w:r>
      <w:r>
        <w:rPr>
          <w:color w:val="000000"/>
          <w:spacing w:val="0"/>
          <w:w w:val="100"/>
          <w:shd w:fill="auto" w:val="clear"/>
          <w:lang w:val="pl-PL" w:eastAsia="pl-PL" w:bidi="pl-PL"/>
        </w:rPr>
        <w:t xml:space="preserve"> – </w:t>
      </w:r>
      <w:bookmarkEnd w:id="9"/>
      <w:r>
        <w:rPr>
          <w:color w:val="000000"/>
          <w:spacing w:val="0"/>
          <w:w w:val="100"/>
          <w:shd w:fill="auto" w:val="clear"/>
          <w:lang w:val="bg-BG" w:eastAsia="pl-PL" w:bidi="pl-PL"/>
        </w:rPr>
        <w:t>можете да го упражните самостоятелно</w:t>
      </w:r>
    </w:p>
    <w:p>
      <w:pPr>
        <w:pStyle w:val="Teksttreci1"/>
        <w:keepNext w:val="false"/>
        <w:keepLines w:val="false"/>
        <w:widowControl w:val="false"/>
        <w:shd w:val="clear" w:color="auto" w:fill="auto"/>
        <w:bidi w:val="0"/>
        <w:spacing w:before="0" w:after="220"/>
        <w:ind w:left="0" w:right="0" w:hanging="0"/>
        <w:jc w:val="left"/>
        <w:rPr/>
      </w:pPr>
      <w:r>
        <w:rPr>
          <w:color w:val="000000"/>
          <w:spacing w:val="0"/>
          <w:w w:val="100"/>
          <w:shd w:fill="auto" w:val="clear"/>
          <w:lang w:val="bg-BG" w:eastAsia="pl-PL" w:bidi="pl-PL"/>
        </w:rPr>
        <w:t>Можете да откажете да давате показания</w:t>
      </w:r>
      <w:r>
        <w:rPr>
          <w:color w:val="000000"/>
          <w:spacing w:val="0"/>
          <w:w w:val="100"/>
          <w:shd w:fill="auto" w:val="clear"/>
          <w:lang w:val="pl-PL" w:eastAsia="pl-PL" w:bidi="pl-PL"/>
        </w:rPr>
        <w:t>:</w:t>
      </w:r>
    </w:p>
    <w:p>
      <w:pPr>
        <w:pStyle w:val="Teksttreci1"/>
        <w:keepNext w:val="false"/>
        <w:keepLines w:val="false"/>
        <w:widowControl w:val="false"/>
        <w:shd w:val="clear" w:color="auto" w:fill="auto"/>
        <w:tabs>
          <w:tab w:val="clear" w:pos="720"/>
          <w:tab w:val="left" w:pos="354" w:leader="none"/>
        </w:tabs>
        <w:bidi w:val="0"/>
        <w:spacing w:lineRule="auto" w:line="374" w:before="0" w:after="220"/>
        <w:ind w:left="380" w:right="0" w:hanging="380"/>
        <w:jc w:val="left"/>
        <w:rPr/>
      </w:pPr>
      <w:r>
        <w:rPr>
          <w:color w:val="000000"/>
          <w:spacing w:val="0"/>
          <w:w w:val="100"/>
          <w:shd w:fill="auto" w:val="clear"/>
          <w:lang w:val="pl-PL" w:eastAsia="pl-PL" w:bidi="pl-PL"/>
        </w:rPr>
        <w:t>1)</w:t>
        <w:tab/>
      </w:r>
      <w:r>
        <w:rPr>
          <w:rFonts w:eastAsia="Calibri" w:cs="Calibri"/>
          <w:b w:val="false"/>
          <w:bCs w:val="false"/>
          <w:i w:val="false"/>
          <w:iCs w:val="false"/>
          <w:caps w:val="false"/>
          <w:smallCaps w:val="false"/>
          <w:strike w:val="false"/>
          <w:dstrike w:val="false"/>
          <w:color w:val="000000"/>
          <w:spacing w:val="0"/>
          <w:w w:val="100"/>
          <w:kern w:val="0"/>
          <w:sz w:val="26"/>
          <w:szCs w:val="26"/>
          <w:u w:val="none"/>
          <w:shd w:fill="auto" w:val="clear"/>
          <w:lang w:val="pl-PL" w:eastAsia="pl-PL" w:bidi="pl-PL"/>
        </w:rPr>
        <w:t>Ако сте най-близко лице за обвиняемия (напр. съпруг, родител, дете, лице, което се намира в общо съжителство или в отношение на осиновяване). Това право Ви се полага и след прекратяване на съпружеските или осиновителни отношения (</w:t>
      </w:r>
      <w:r>
        <w:rPr>
          <w:rFonts w:eastAsia="Calibri" w:cs="Calibri"/>
          <w:b w:val="false"/>
          <w:bCs w:val="false"/>
          <w:i w:val="false"/>
          <w:iCs w:val="false"/>
          <w:caps w:val="false"/>
          <w:smallCaps w:val="false"/>
          <w:strike w:val="false"/>
          <w:dstrike w:val="false"/>
          <w:color w:val="000000"/>
          <w:spacing w:val="0"/>
          <w:w w:val="100"/>
          <w:kern w:val="0"/>
          <w:sz w:val="26"/>
          <w:szCs w:val="26"/>
          <w:u w:val="none"/>
          <w:shd w:fill="auto" w:val="clear"/>
          <w:lang w:val="bg-BG" w:eastAsia="pl-PL" w:bidi="pl-PL"/>
        </w:rPr>
        <w:t>чл</w:t>
      </w:r>
      <w:r>
        <w:rPr>
          <w:rFonts w:eastAsia="Calibri" w:cs="Calibri"/>
          <w:b w:val="false"/>
          <w:bCs w:val="false"/>
          <w:i w:val="false"/>
          <w:iCs w:val="false"/>
          <w:caps w:val="false"/>
          <w:smallCaps w:val="false"/>
          <w:strike w:val="false"/>
          <w:dstrike w:val="false"/>
          <w:color w:val="000000"/>
          <w:spacing w:val="0"/>
          <w:w w:val="100"/>
          <w:kern w:val="0"/>
          <w:sz w:val="26"/>
          <w:szCs w:val="26"/>
          <w:u w:val="none"/>
          <w:shd w:fill="auto" w:val="clear"/>
          <w:lang w:val="pl-PL" w:eastAsia="pl-PL" w:bidi="pl-PL"/>
        </w:rPr>
        <w:t>. 182 §112);</w:t>
      </w:r>
    </w:p>
    <w:p>
      <w:pPr>
        <w:pStyle w:val="Teksttreci1"/>
        <w:keepNext w:val="false"/>
        <w:keepLines w:val="false"/>
        <w:widowControl w:val="false"/>
        <w:shd w:val="clear" w:color="auto" w:fill="auto"/>
        <w:tabs>
          <w:tab w:val="clear" w:pos="720"/>
          <w:tab w:val="left" w:pos="384" w:leader="none"/>
        </w:tabs>
        <w:bidi w:val="0"/>
        <w:spacing w:lineRule="auto" w:line="374" w:before="0" w:after="220"/>
        <w:ind w:left="380" w:right="0" w:hanging="380"/>
        <w:jc w:val="left"/>
        <w:rPr/>
      </w:pPr>
      <w:r>
        <w:rPr>
          <w:color w:val="000000"/>
          <w:spacing w:val="0"/>
          <w:w w:val="100"/>
          <w:shd w:fill="auto" w:val="clear"/>
          <w:lang w:val="pl-PL" w:eastAsia="pl-PL" w:bidi="pl-PL"/>
        </w:rPr>
        <w:t>2)</w:t>
        <w:tab/>
      </w:r>
      <w:r>
        <w:rPr>
          <w:rFonts w:eastAsia="Calibri" w:cs="Calibri"/>
          <w:b w:val="false"/>
          <w:bCs w:val="false"/>
          <w:i w:val="false"/>
          <w:iCs w:val="false"/>
          <w:caps w:val="false"/>
          <w:smallCaps w:val="false"/>
          <w:strike w:val="false"/>
          <w:dstrike w:val="false"/>
          <w:color w:val="000000"/>
          <w:spacing w:val="0"/>
          <w:w w:val="100"/>
          <w:kern w:val="0"/>
          <w:sz w:val="26"/>
          <w:szCs w:val="26"/>
          <w:u w:val="none"/>
          <w:shd w:fill="auto" w:val="clear"/>
          <w:lang w:val="pl-PL" w:eastAsia="pl-PL" w:bidi="pl-PL"/>
        </w:rPr>
        <w:t>Можете да откажете да давате показания, когато сте обвиняем по друго дело за съучастие в престъпление, за което се води производство (чл. 182 § 3).</w:t>
      </w:r>
    </w:p>
    <w:p>
      <w:pPr>
        <w:pStyle w:val="Teksttreci1"/>
        <w:keepNext w:val="false"/>
        <w:keepLines w:val="false"/>
        <w:widowControl w:val="false"/>
        <w:pBdr>
          <w:top w:val="single" w:sz="4" w:space="0" w:color="000000"/>
          <w:left w:val="single" w:sz="4" w:space="0" w:color="000000"/>
          <w:bottom w:val="single" w:sz="4" w:space="0" w:color="000000"/>
          <w:right w:val="single" w:sz="4" w:space="0" w:color="000000"/>
        </w:pBdr>
        <w:shd w:val="clear" w:color="auto" w:fill="auto"/>
        <w:bidi w:val="0"/>
        <w:spacing w:lineRule="auto" w:line="374" w:before="0" w:after="220"/>
        <w:ind w:left="0" w:right="0" w:hanging="0"/>
        <w:jc w:val="left"/>
        <w:rPr/>
      </w:pPr>
      <w:r>
        <w:rPr>
          <w:color w:val="000000"/>
          <w:spacing w:val="0"/>
          <w:w w:val="100"/>
          <w:shd w:fill="auto" w:val="clear"/>
          <w:lang w:val="bg-BG" w:eastAsia="pl-PL" w:bidi="pl-PL"/>
        </w:rPr>
        <w:t>Ако имате право да откажете да давате показания</w:t>
      </w:r>
      <w:r>
        <w:rPr>
          <w:color w:val="000000"/>
          <w:spacing w:val="0"/>
          <w:w w:val="100"/>
          <w:shd w:fill="auto" w:val="clear"/>
          <w:lang w:val="pl-PL" w:eastAsia="pl-PL" w:bidi="pl-PL"/>
        </w:rPr>
        <w:t xml:space="preserve">, </w:t>
      </w:r>
      <w:r>
        <w:rPr>
          <w:color w:val="000000"/>
          <w:spacing w:val="0"/>
          <w:w w:val="100"/>
          <w:shd w:fill="auto" w:val="clear"/>
          <w:lang w:val="bg-BG" w:eastAsia="pl-PL" w:bidi="pl-PL"/>
        </w:rPr>
        <w:t>можете да се възползвате от него до започването на първото показание, дадено в съдебно производство.</w:t>
      </w:r>
      <w:r>
        <w:rPr>
          <w:color w:val="000000"/>
          <w:spacing w:val="0"/>
          <w:w w:val="100"/>
          <w:shd w:fill="auto" w:val="clear"/>
          <w:lang w:val="pl-PL" w:eastAsia="pl-PL" w:bidi="pl-PL"/>
        </w:rPr>
        <w:t xml:space="preserve"> </w:t>
      </w:r>
      <w:r>
        <w:rPr>
          <w:color w:val="000000"/>
          <w:spacing w:val="0"/>
          <w:w w:val="100"/>
          <w:shd w:fill="auto" w:val="clear"/>
          <w:lang w:val="bg-BG" w:eastAsia="pl-PL" w:bidi="pl-PL"/>
        </w:rPr>
        <w:t>Ако в досъдебното производство сте дали показания, а на делото откажете да дадете показания</w:t>
      </w:r>
      <w:r>
        <w:rPr>
          <w:color w:val="000000"/>
          <w:spacing w:val="0"/>
          <w:w w:val="100"/>
          <w:shd w:fill="auto" w:val="clear"/>
          <w:lang w:val="pl-PL" w:eastAsia="pl-PL" w:bidi="pl-PL"/>
        </w:rPr>
        <w:t xml:space="preserve">, </w:t>
      </w:r>
      <w:r>
        <w:rPr>
          <w:color w:val="000000"/>
          <w:spacing w:val="0"/>
          <w:w w:val="100"/>
          <w:shd w:fill="auto" w:val="clear"/>
          <w:lang w:val="bg-BG" w:eastAsia="pl-PL" w:bidi="pl-PL"/>
        </w:rPr>
        <w:t>първото показание не може да бъде вече използвано</w:t>
      </w:r>
      <w:r>
        <w:rPr>
          <w:color w:val="000000"/>
          <w:spacing w:val="0"/>
          <w:w w:val="100"/>
          <w:shd w:fill="auto" w:val="clear"/>
          <w:lang w:val="pl-PL" w:eastAsia="pl-PL" w:bidi="pl-PL"/>
        </w:rPr>
        <w:t xml:space="preserve">. </w:t>
      </w:r>
      <w:r>
        <w:rPr>
          <w:color w:val="000000"/>
          <w:spacing w:val="0"/>
          <w:w w:val="100"/>
          <w:shd w:fill="auto" w:val="clear"/>
          <w:lang w:val="bg-BG" w:eastAsia="pl-PL" w:bidi="pl-PL"/>
        </w:rPr>
        <w:t>То не може да бъде доказателство, нито да бъде възпроизведено</w:t>
      </w:r>
      <w:r>
        <w:rPr>
          <w:color w:val="000000"/>
          <w:spacing w:val="0"/>
          <w:w w:val="100"/>
          <w:shd w:fill="auto" w:val="clear"/>
          <w:lang w:val="pl-PL" w:eastAsia="pl-PL" w:bidi="pl-PL"/>
        </w:rPr>
        <w:t xml:space="preserve">. </w:t>
      </w:r>
      <w:r>
        <w:rPr>
          <w:color w:val="000000"/>
          <w:spacing w:val="0"/>
          <w:w w:val="100"/>
          <w:shd w:fill="auto" w:val="clear"/>
          <w:lang w:val="bg-BG" w:eastAsia="pl-PL" w:bidi="pl-PL"/>
        </w:rPr>
        <w:t>Това показание ще бъде третирано така, все едно, че не го е имало</w:t>
      </w:r>
      <w:r>
        <w:rPr>
          <w:color w:val="000000"/>
          <w:spacing w:val="0"/>
          <w:w w:val="100"/>
          <w:shd w:fill="auto" w:val="clear"/>
          <w:lang w:val="pl-PL" w:eastAsia="pl-PL" w:bidi="pl-PL"/>
        </w:rPr>
        <w:t xml:space="preserve"> (</w:t>
      </w:r>
      <w:r>
        <w:rPr>
          <w:color w:val="000000"/>
          <w:spacing w:val="0"/>
          <w:w w:val="100"/>
          <w:shd w:fill="auto" w:val="clear"/>
          <w:lang w:val="bg-BG" w:eastAsia="pl-PL" w:bidi="pl-PL"/>
        </w:rPr>
        <w:t>чл</w:t>
      </w:r>
      <w:r>
        <w:rPr>
          <w:color w:val="000000"/>
          <w:spacing w:val="0"/>
          <w:w w:val="100"/>
          <w:shd w:fill="auto" w:val="clear"/>
          <w:lang w:val="pl-PL" w:eastAsia="pl-PL" w:bidi="pl-PL"/>
        </w:rPr>
        <w:t>. 186 § 1).</w:t>
      </w:r>
    </w:p>
    <w:p>
      <w:pPr>
        <w:pStyle w:val="Teksttreci1"/>
        <w:keepNext w:val="false"/>
        <w:keepLines w:val="false"/>
        <w:widowControl w:val="false"/>
        <w:shd w:val="clear" w:color="auto" w:fill="auto"/>
        <w:bidi w:val="0"/>
        <w:spacing w:lineRule="auto" w:line="384" w:before="0" w:after="220"/>
        <w:ind w:left="0" w:right="0" w:hanging="0"/>
        <w:jc w:val="left"/>
        <w:rPr/>
      </w:pPr>
      <w:r>
        <w:rPr>
          <w:color w:val="000000"/>
          <w:spacing w:val="0"/>
          <w:w w:val="100"/>
          <w:shd w:fill="auto" w:val="clear"/>
          <w:lang w:val="bg-BG" w:eastAsia="pl-PL" w:bidi="pl-PL"/>
        </w:rPr>
        <w:t xml:space="preserve">Въпреки отказа Ви да дадете показания могат да бъдат </w:t>
      </w:r>
      <w:r>
        <w:rPr>
          <w:color w:val="000000"/>
          <w:spacing w:val="0"/>
          <w:w w:val="100"/>
          <w:sz w:val="26"/>
          <w:szCs w:val="26"/>
          <w:shd w:fill="auto" w:val="clear"/>
          <w:lang w:val="bg-BG" w:eastAsia="pl-PL" w:bidi="pl-PL"/>
        </w:rPr>
        <w:t>разкрити протоколите за оглед на тялото Ви, изготвени в наказателното производство (чл</w:t>
      </w:r>
      <w:r>
        <w:rPr>
          <w:color w:val="000000"/>
          <w:spacing w:val="0"/>
          <w:w w:val="100"/>
          <w:shd w:fill="auto" w:val="clear"/>
          <w:lang w:val="pl-PL" w:eastAsia="pl-PL" w:bidi="pl-PL"/>
        </w:rPr>
        <w:t>. 186 § 2).</w:t>
      </w:r>
    </w:p>
    <w:p>
      <w:pPr>
        <w:pStyle w:val="Nagwek21"/>
        <w:keepNext w:val="true"/>
        <w:keepLines/>
        <w:widowControl w:val="false"/>
        <w:shd w:val="clear" w:color="auto" w:fill="auto"/>
        <w:tabs>
          <w:tab w:val="clear" w:pos="720"/>
          <w:tab w:val="left" w:pos="359" w:leader="none"/>
        </w:tabs>
        <w:bidi w:val="0"/>
        <w:spacing w:before="0" w:after="220"/>
        <w:ind w:left="0" w:right="0" w:hanging="0"/>
        <w:jc w:val="left"/>
        <w:rPr/>
      </w:pPr>
      <w:bookmarkStart w:id="10" w:name="bookmark111"/>
      <w:r>
        <w:rPr>
          <w:color w:val="000000"/>
          <w:spacing w:val="0"/>
          <w:w w:val="100"/>
          <w:shd w:fill="auto" w:val="clear"/>
          <w:lang w:val="pl-PL" w:eastAsia="pl-PL" w:bidi="pl-PL"/>
        </w:rPr>
        <w:t>9.</w:t>
        <w:tab/>
      </w:r>
      <w:bookmarkEnd w:id="10"/>
      <w:r>
        <w:rPr>
          <w:color w:val="000000"/>
          <w:spacing w:val="0"/>
          <w:w w:val="100"/>
          <w:shd w:fill="auto" w:val="clear"/>
          <w:lang w:val="bg-BG" w:eastAsia="pl-PL" w:bidi="pl-PL"/>
        </w:rPr>
        <w:t>Право да откажете да отговаряте на въпроси</w:t>
      </w:r>
      <w:bookmarkStart w:id="11" w:name="bookmark9"/>
      <w:r>
        <w:rPr>
          <w:color w:val="000000"/>
          <w:spacing w:val="0"/>
          <w:w w:val="100"/>
          <w:shd w:fill="auto" w:val="clear"/>
          <w:lang w:val="pl-PL" w:eastAsia="pl-PL" w:bidi="pl-PL"/>
        </w:rPr>
        <w:t xml:space="preserve"> - </w:t>
      </w:r>
      <w:bookmarkEnd w:id="11"/>
      <w:r>
        <w:rPr>
          <w:color w:val="000000"/>
          <w:spacing w:val="0"/>
          <w:w w:val="100"/>
          <w:shd w:fill="auto" w:val="clear"/>
          <w:lang w:val="bg-BG" w:eastAsia="pl-PL" w:bidi="pl-PL"/>
        </w:rPr>
        <w:t>можете да го упражните самостоятелно</w:t>
      </w:r>
    </w:p>
    <w:p>
      <w:pPr>
        <w:pStyle w:val="Teksttreci1"/>
        <w:keepNext w:val="false"/>
        <w:keepLines w:val="false"/>
        <w:shd w:val="clear" w:color="auto" w:fill="auto"/>
        <w:suppressAutoHyphens w:val="true"/>
        <w:bidi w:val="0"/>
        <w:spacing w:lineRule="auto" w:line="384"/>
        <w:ind w:left="0" w:right="0" w:hanging="0"/>
        <w:jc w:val="left"/>
        <w:rPr>
          <w:color w:val="000000"/>
          <w:spacing w:val="0"/>
          <w:w w:val="100"/>
          <w:kern w:val="0"/>
          <w:shd w:fill="auto" w:val="clear"/>
          <w:lang w:val="bg-BG" w:eastAsia="pl-PL" w:bidi="pl-PL"/>
        </w:rPr>
      </w:pPr>
      <w:r>
        <w:rPr>
          <w:color w:val="000000"/>
          <w:spacing w:val="0"/>
          <w:w w:val="100"/>
          <w:kern w:val="0"/>
          <w:shd w:fill="auto" w:val="clear"/>
          <w:lang w:val="bg-BG" w:eastAsia="pl-PL" w:bidi="pl-PL"/>
        </w:rPr>
        <w:t>Можете да откажете да отговорите на въпрос, ако отговорът би могъл да изложи Вас или най-близкото Ви лице на наказателна отговорност за престъпление от общ или данъчен характер. (чл. 183 § 1).</w:t>
      </w:r>
      <w:r>
        <w:br w:type="page"/>
      </w:r>
    </w:p>
    <w:p>
      <w:pPr>
        <w:pStyle w:val="Nagwek21"/>
        <w:keepNext w:val="true"/>
        <w:keepLines/>
        <w:widowControl w:val="false"/>
        <w:shd w:val="clear" w:color="auto" w:fill="auto"/>
        <w:tabs>
          <w:tab w:val="clear" w:pos="720"/>
          <w:tab w:val="left" w:pos="491" w:leader="none"/>
        </w:tabs>
        <w:bidi w:val="0"/>
        <w:spacing w:lineRule="auto" w:line="379" w:before="0" w:after="0"/>
        <w:ind w:left="0" w:right="0" w:hanging="0"/>
        <w:jc w:val="left"/>
        <w:rPr/>
      </w:pPr>
      <w:bookmarkStart w:id="12" w:name="bookmark10"/>
      <w:r>
        <w:rPr>
          <w:color w:val="000000"/>
          <w:spacing w:val="0"/>
          <w:w w:val="100"/>
          <w:shd w:fill="auto" w:val="clear"/>
          <w:lang w:val="pl-PL" w:eastAsia="pl-PL" w:bidi="pl-PL"/>
        </w:rPr>
        <w:t>10.</w:t>
        <w:tab/>
      </w:r>
      <w:r>
        <w:rPr>
          <w:color w:val="000000"/>
          <w:spacing w:val="0"/>
          <w:w w:val="100"/>
          <w:sz w:val="26"/>
          <w:szCs w:val="26"/>
          <w:shd w:fill="auto" w:val="clear"/>
          <w:lang w:val="bg-BG" w:eastAsia="pl-PL" w:bidi="pl-PL"/>
        </w:rPr>
        <w:t>Освобождаване от даване на показания или отговор на въпрос</w:t>
      </w:r>
      <w:r>
        <w:rPr>
          <w:color w:val="000000"/>
          <w:spacing w:val="0"/>
          <w:w w:val="100"/>
          <w:shd w:fill="auto" w:val="clear"/>
          <w:lang w:val="pl-PL" w:eastAsia="pl-PL" w:bidi="pl-PL"/>
        </w:rPr>
        <w:t xml:space="preserve"> – </w:t>
      </w:r>
      <w:bookmarkEnd w:id="12"/>
      <w:r>
        <w:rPr>
          <w:color w:val="000000"/>
          <w:spacing w:val="0"/>
          <w:w w:val="100"/>
          <w:shd w:fill="auto" w:val="clear"/>
          <w:lang w:val="bg-BG" w:eastAsia="pl-PL" w:bidi="pl-PL"/>
        </w:rPr>
        <w:t>искането следва да бъде внесено от Вашия законен представител</w:t>
      </w:r>
    </w:p>
    <w:p>
      <w:pPr>
        <w:pStyle w:val="Teksttreci1"/>
        <w:keepNext w:val="false"/>
        <w:keepLines w:val="false"/>
        <w:shd w:val="clear" w:color="auto" w:fill="auto"/>
        <w:suppressAutoHyphens w:val="true"/>
        <w:bidi w:val="0"/>
        <w:spacing w:lineRule="auto" w:line="384"/>
        <w:ind w:left="0" w:right="0" w:hanging="0"/>
        <w:jc w:val="left"/>
        <w:rPr>
          <w:color w:val="000000"/>
          <w:spacing w:val="0"/>
          <w:w w:val="100"/>
          <w:kern w:val="0"/>
          <w:shd w:fill="auto" w:val="clear"/>
          <w:lang w:val="bg-BG" w:eastAsia="pl-PL" w:bidi="pl-PL"/>
        </w:rPr>
      </w:pPr>
      <w:r>
        <w:rPr>
          <w:color w:val="000000"/>
          <w:spacing w:val="0"/>
          <w:w w:val="100"/>
          <w:kern w:val="0"/>
          <w:shd w:fill="auto" w:val="clear"/>
          <w:lang w:val="bg-BG" w:eastAsia="pl-PL" w:bidi="pl-PL"/>
        </w:rPr>
        <w:t>Можете да бъдете освободен от даване на показания или от отговор на въпрос, ако с обвиняемия оставате в особено близки отношения (чл. 185).</w:t>
      </w:r>
    </w:p>
    <w:p>
      <w:pPr>
        <w:pStyle w:val="Teksttreci1"/>
        <w:keepNext w:val="false"/>
        <w:keepLines w:val="false"/>
        <w:widowControl w:val="false"/>
        <w:pBdr>
          <w:top w:val="single" w:sz="4" w:space="0" w:color="000000"/>
          <w:left w:val="single" w:sz="4" w:space="0" w:color="000000"/>
          <w:bottom w:val="single" w:sz="4" w:space="0" w:color="000000"/>
          <w:right w:val="single" w:sz="4" w:space="0" w:color="000000"/>
        </w:pBdr>
        <w:shd w:val="clear" w:color="auto" w:fill="auto"/>
        <w:bidi w:val="0"/>
        <w:spacing w:before="0" w:after="280"/>
        <w:ind w:left="0" w:right="0" w:hanging="0"/>
        <w:jc w:val="left"/>
        <w:rPr/>
      </w:pPr>
      <w:r>
        <w:rPr>
          <w:color w:val="000000"/>
          <w:spacing w:val="0"/>
          <w:w w:val="100"/>
          <w:shd w:fill="auto" w:val="clear"/>
          <w:lang w:val="bg-BG" w:eastAsia="pl-PL" w:bidi="pl-PL"/>
        </w:rPr>
        <w:t>Можете да внесете искане за освобождаване от даване на показания до  започването на първото показание, дадено в съдебно производство</w:t>
      </w:r>
      <w:r>
        <w:rPr>
          <w:color w:val="000000"/>
          <w:spacing w:val="0"/>
          <w:w w:val="100"/>
          <w:shd w:fill="auto" w:val="clear"/>
          <w:lang w:val="pl-PL" w:eastAsia="pl-PL" w:bidi="pl-PL"/>
        </w:rPr>
        <w:t xml:space="preserve">. </w:t>
      </w:r>
      <w:r>
        <w:rPr>
          <w:color w:val="000000"/>
          <w:spacing w:val="0"/>
          <w:w w:val="100"/>
          <w:shd w:fill="auto" w:val="clear"/>
          <w:lang w:val="bg-BG" w:eastAsia="pl-PL" w:bidi="pl-PL"/>
        </w:rPr>
        <w:t>В тази ситуация</w:t>
      </w:r>
      <w:r>
        <w:rPr>
          <w:color w:val="000000"/>
          <w:spacing w:val="0"/>
          <w:w w:val="100"/>
          <w:shd w:fill="auto" w:val="clear"/>
          <w:lang w:val="pl-PL" w:eastAsia="pl-PL" w:bidi="pl-PL"/>
        </w:rPr>
        <w:t xml:space="preserve">, </w:t>
      </w:r>
      <w:r>
        <w:rPr>
          <w:color w:val="000000"/>
          <w:spacing w:val="0"/>
          <w:w w:val="100"/>
          <w:shd w:fill="auto" w:val="clear"/>
          <w:lang w:val="bg-BG" w:eastAsia="pl-PL" w:bidi="pl-PL"/>
        </w:rPr>
        <w:t>ако в досъдебното производство сте дали показание</w:t>
      </w:r>
      <w:r>
        <w:rPr>
          <w:color w:val="000000"/>
          <w:spacing w:val="0"/>
          <w:w w:val="100"/>
          <w:shd w:fill="auto" w:val="clear"/>
          <w:lang w:val="pl-PL" w:eastAsia="pl-PL" w:bidi="pl-PL"/>
        </w:rPr>
        <w:t xml:space="preserve">, </w:t>
      </w:r>
      <w:r>
        <w:rPr>
          <w:color w:val="000000"/>
          <w:spacing w:val="0"/>
          <w:w w:val="100"/>
          <w:shd w:fill="auto" w:val="clear"/>
          <w:lang w:val="bg-BG" w:eastAsia="pl-PL" w:bidi="pl-PL"/>
        </w:rPr>
        <w:t>то не може да бъде използвано</w:t>
      </w:r>
      <w:r>
        <w:rPr>
          <w:color w:val="000000"/>
          <w:spacing w:val="0"/>
          <w:w w:val="100"/>
          <w:shd w:fill="auto" w:val="clear"/>
          <w:lang w:val="pl-PL" w:eastAsia="pl-PL" w:bidi="pl-PL"/>
        </w:rPr>
        <w:t xml:space="preserve">. </w:t>
      </w:r>
      <w:r>
        <w:rPr>
          <w:color w:val="000000"/>
          <w:spacing w:val="0"/>
          <w:w w:val="100"/>
          <w:shd w:fill="auto" w:val="clear"/>
          <w:lang w:val="bg-BG" w:eastAsia="pl-PL" w:bidi="pl-PL"/>
        </w:rPr>
        <w:t>То не може да бъде доказателство, нито да бъде възпроизведено</w:t>
      </w:r>
      <w:r>
        <w:rPr>
          <w:color w:val="000000"/>
          <w:spacing w:val="0"/>
          <w:w w:val="100"/>
          <w:shd w:fill="auto" w:val="clear"/>
          <w:lang w:val="pl-PL" w:eastAsia="pl-PL" w:bidi="pl-PL"/>
        </w:rPr>
        <w:t xml:space="preserve"> (</w:t>
      </w:r>
      <w:r>
        <w:rPr>
          <w:color w:val="000000"/>
          <w:spacing w:val="0"/>
          <w:w w:val="100"/>
          <w:shd w:fill="auto" w:val="clear"/>
          <w:lang w:val="bg-BG" w:eastAsia="pl-PL" w:bidi="pl-PL"/>
        </w:rPr>
        <w:t>чл</w:t>
      </w:r>
      <w:r>
        <w:rPr>
          <w:color w:val="000000"/>
          <w:spacing w:val="0"/>
          <w:w w:val="100"/>
          <w:shd w:fill="auto" w:val="clear"/>
          <w:lang w:val="pl-PL" w:eastAsia="pl-PL" w:bidi="pl-PL"/>
        </w:rPr>
        <w:t>. 186 § 1).</w:t>
      </w:r>
    </w:p>
    <w:p>
      <w:pPr>
        <w:pStyle w:val="Teksttreci1"/>
        <w:keepNext w:val="false"/>
        <w:keepLines w:val="false"/>
        <w:widowControl w:val="false"/>
        <w:shd w:val="clear" w:color="auto" w:fill="auto"/>
        <w:bidi w:val="0"/>
        <w:spacing w:lineRule="auto" w:line="384" w:before="0" w:after="220"/>
        <w:ind w:left="0" w:right="0" w:hanging="0"/>
        <w:jc w:val="left"/>
        <w:rPr/>
      </w:pPr>
      <w:r>
        <w:rPr>
          <w:color w:val="000000"/>
          <w:spacing w:val="0"/>
          <w:w w:val="100"/>
          <w:shd w:fill="auto" w:val="clear"/>
          <w:lang w:val="bg-BG" w:eastAsia="pl-PL" w:bidi="pl-PL"/>
        </w:rPr>
        <w:t xml:space="preserve">Въпреки  че сте освободен/освободена от даване на показания, могат да бъдат </w:t>
      </w:r>
      <w:r>
        <w:rPr>
          <w:color w:val="000000"/>
          <w:spacing w:val="0"/>
          <w:w w:val="100"/>
          <w:sz w:val="26"/>
          <w:szCs w:val="26"/>
          <w:shd w:fill="auto" w:val="clear"/>
          <w:lang w:val="bg-BG" w:eastAsia="pl-PL" w:bidi="pl-PL"/>
        </w:rPr>
        <w:t>разкрити протоколите за оглед на тялото Ви, изготвени в наказателното производство (чл</w:t>
      </w:r>
      <w:r>
        <w:rPr>
          <w:color w:val="000000"/>
          <w:spacing w:val="0"/>
          <w:w w:val="100"/>
          <w:shd w:fill="auto" w:val="clear"/>
          <w:lang w:val="pl-PL" w:eastAsia="pl-PL" w:bidi="pl-PL"/>
        </w:rPr>
        <w:t>. 186 § 2).</w:t>
      </w:r>
    </w:p>
    <w:p>
      <w:pPr>
        <w:pStyle w:val="Nagwek21"/>
        <w:keepNext w:val="true"/>
        <w:keepLines/>
        <w:widowControl w:val="false"/>
        <w:shd w:val="clear" w:color="auto" w:fill="auto"/>
        <w:tabs>
          <w:tab w:val="clear" w:pos="720"/>
          <w:tab w:val="left" w:pos="486" w:leader="none"/>
        </w:tabs>
        <w:bidi w:val="0"/>
        <w:spacing w:before="0" w:after="140"/>
        <w:ind w:left="0" w:right="0" w:hanging="0"/>
        <w:jc w:val="left"/>
        <w:rPr/>
      </w:pPr>
      <w:bookmarkStart w:id="13" w:name="bookmark11"/>
      <w:r>
        <w:rPr>
          <w:color w:val="000000"/>
          <w:spacing w:val="0"/>
          <w:w w:val="100"/>
          <w:shd w:fill="auto" w:val="clear"/>
          <w:lang w:val="pl-PL" w:eastAsia="pl-PL" w:bidi="pl-PL"/>
        </w:rPr>
        <w:t>11.</w:t>
        <w:tab/>
      </w:r>
      <w:bookmarkEnd w:id="13"/>
      <w:r>
        <w:rPr>
          <w:color w:val="000000"/>
          <w:spacing w:val="0"/>
          <w:w w:val="100"/>
          <w:shd w:fill="auto" w:val="clear"/>
          <w:lang w:val="bg-BG" w:eastAsia="pl-PL" w:bidi="pl-PL"/>
        </w:rPr>
        <w:t>Разпит с участието на вещо лице и преглед</w:t>
      </w:r>
    </w:p>
    <w:p>
      <w:pPr>
        <w:pStyle w:val="Teksttreci1"/>
        <w:keepNext w:val="false"/>
        <w:keepLines w:val="false"/>
        <w:shd w:val="clear" w:color="auto" w:fill="auto"/>
        <w:suppressAutoHyphens w:val="true"/>
        <w:bidi w:val="0"/>
        <w:spacing w:lineRule="auto" w:line="384"/>
        <w:ind w:left="0" w:right="0" w:hanging="0"/>
        <w:jc w:val="left"/>
        <w:rPr/>
      </w:pPr>
      <w:r>
        <w:rPr>
          <w:color w:val="000000"/>
          <w:spacing w:val="0"/>
          <w:w w:val="100"/>
          <w:kern w:val="0"/>
          <w:shd w:fill="auto" w:val="clear"/>
          <w:lang w:val="bg-BG" w:eastAsia="pl-PL" w:bidi="pl-PL"/>
        </w:rPr>
        <w:t xml:space="preserve">Ако съществува съмнение относно Вашето психическо състояние, умственото развитие, способността за регистриране и възпроизвеждане на факти, Вие можете да бъдете разпитан/разпитана с участието на съдебен лекар или психолог-експерт. Не се изисква Вашето съгласие за провеждането на разпит в присъствието на съдебен лекар или психолог-експерт. </w:t>
      </w:r>
    </w:p>
    <w:p>
      <w:pPr>
        <w:pStyle w:val="Teksttreci1"/>
        <w:shd w:val="clear" w:color="auto" w:fill="auto"/>
        <w:suppressAutoHyphens w:val="true"/>
        <w:bidi w:val="0"/>
        <w:spacing w:lineRule="auto" w:line="384"/>
        <w:ind w:left="0" w:right="0" w:hanging="0"/>
        <w:jc w:val="left"/>
        <w:rPr/>
      </w:pPr>
      <w:r>
        <w:rPr>
          <w:color w:val="000000"/>
          <w:spacing w:val="0"/>
          <w:w w:val="100"/>
          <w:shd w:fill="auto" w:val="clear"/>
          <w:lang w:val="bg-BG" w:eastAsia="pl-PL" w:bidi="pl-PL"/>
        </w:rPr>
        <w:t>Това обаче не е възможно, ако с</w:t>
      </w:r>
      <w:r>
        <w:rPr>
          <w:rFonts w:eastAsia="Calibri" w:cs="Calibri"/>
          <w:b w:val="false"/>
          <w:bCs w:val="false"/>
          <w:i w:val="false"/>
          <w:iCs w:val="false"/>
          <w:caps w:val="false"/>
          <w:smallCaps w:val="false"/>
          <w:strike w:val="false"/>
          <w:dstrike w:val="false"/>
          <w:color w:val="000000"/>
          <w:spacing w:val="0"/>
          <w:w w:val="100"/>
          <w:kern w:val="0"/>
          <w:sz w:val="26"/>
          <w:szCs w:val="26"/>
          <w:u w:val="none"/>
          <w:shd w:fill="auto" w:val="clear"/>
          <w:lang w:val="bg-BG" w:eastAsia="pl-PL" w:bidi="pl-PL"/>
        </w:rPr>
        <w:t>те отказали да давате показания или сте били освободен/освободена от показания, поради отношенията, които Ви свързват с обвияемия (чл. 192 § 2 и 3).</w:t>
      </w:r>
    </w:p>
    <w:p>
      <w:pPr>
        <w:pStyle w:val="Teksttreci1"/>
        <w:keepNext w:val="false"/>
        <w:keepLines w:val="false"/>
        <w:shd w:val="clear" w:color="auto" w:fill="auto"/>
        <w:suppressAutoHyphens w:val="true"/>
        <w:bidi w:val="0"/>
        <w:spacing w:lineRule="auto" w:line="384"/>
        <w:ind w:left="0" w:right="0" w:hanging="0"/>
        <w:jc w:val="left"/>
        <w:rPr>
          <w:color w:val="000000"/>
          <w:spacing w:val="0"/>
          <w:w w:val="100"/>
          <w:kern w:val="0"/>
          <w:shd w:fill="auto" w:val="clear"/>
          <w:lang w:val="bg-BG" w:eastAsia="pl-PL" w:bidi="pl-PL"/>
        </w:rPr>
      </w:pPr>
      <w:r>
        <w:rPr>
          <w:color w:val="000000"/>
          <w:spacing w:val="0"/>
          <w:w w:val="100"/>
          <w:kern w:val="0"/>
          <w:shd w:fill="auto" w:val="clear"/>
          <w:lang w:val="bg-BG" w:eastAsia="pl-PL" w:bidi="pl-PL"/>
        </w:rPr>
        <w:t>С Ваше съгласие, можете да бъдете подложен/подложена на оглед на тялото. Можете да бъдете прегледан от лекар или психолог-експерт  (чл. 192 § 4).</w:t>
      </w:r>
    </w:p>
    <w:p>
      <w:pPr>
        <w:pStyle w:val="Teksttreci1"/>
        <w:shd w:val="clear" w:color="auto" w:fill="auto"/>
        <w:suppressAutoHyphens w:val="true"/>
        <w:bidi w:val="0"/>
        <w:spacing w:lineRule="auto" w:line="384"/>
        <w:ind w:left="0" w:right="0" w:hanging="0"/>
        <w:jc w:val="left"/>
        <w:rPr>
          <w:color w:val="000000"/>
          <w:spacing w:val="0"/>
          <w:w w:val="100"/>
          <w:kern w:val="0"/>
          <w:shd w:fill="auto" w:val="clear"/>
          <w:lang w:val="bg-BG" w:eastAsia="pl-PL" w:bidi="pl-PL"/>
        </w:rPr>
      </w:pPr>
      <w:r>
        <w:rPr>
          <w:color w:val="000000"/>
          <w:spacing w:val="0"/>
          <w:w w:val="100"/>
          <w:kern w:val="0"/>
          <w:shd w:fill="auto" w:val="clear"/>
          <w:lang w:val="bg-BG" w:eastAsia="pl-PL" w:bidi="pl-PL"/>
        </w:rPr>
      </w:r>
    </w:p>
    <w:p>
      <w:pPr>
        <w:pStyle w:val="Teksttreci1"/>
        <w:keepNext w:val="false"/>
        <w:keepLines w:val="false"/>
        <w:widowControl w:val="false"/>
        <w:pBdr>
          <w:top w:val="single" w:sz="4" w:space="0" w:color="000000"/>
          <w:left w:val="single" w:sz="4" w:space="0" w:color="000000"/>
          <w:bottom w:val="single" w:sz="4" w:space="0" w:color="000000"/>
          <w:right w:val="single" w:sz="4" w:space="0" w:color="000000"/>
        </w:pBdr>
        <w:shd w:val="clear" w:color="auto" w:fill="auto"/>
        <w:bidi w:val="0"/>
        <w:spacing w:lineRule="auto" w:line="374" w:before="0" w:after="300"/>
        <w:ind w:left="0" w:right="0" w:hanging="0"/>
        <w:jc w:val="left"/>
        <w:rPr/>
      </w:pPr>
      <w:r>
        <w:rPr>
          <w:color w:val="000000"/>
          <w:spacing w:val="0"/>
          <w:w w:val="100"/>
          <w:shd w:fill="auto" w:val="clear"/>
          <w:lang w:val="bg-BG" w:eastAsia="pl-PL" w:bidi="pl-PL"/>
        </w:rPr>
        <w:t>Присъствието на съдебен лекар или психолог-експерт не е същото като преглед от съдебен лекар  или психолог-експерт.</w:t>
      </w:r>
    </w:p>
    <w:p>
      <w:pPr>
        <w:pStyle w:val="Teksttreci1"/>
        <w:keepNext w:val="false"/>
        <w:keepLines w:val="false"/>
        <w:widowControl w:val="false"/>
        <w:shd w:val="clear" w:color="auto" w:fill="auto"/>
        <w:bidi w:val="0"/>
        <w:spacing w:lineRule="auto" w:line="379" w:before="0" w:after="0"/>
        <w:ind w:left="0" w:right="0" w:hanging="0"/>
        <w:jc w:val="left"/>
        <w:rPr/>
      </w:pPr>
      <w:r>
        <w:rPr>
          <w:color w:val="000000"/>
          <w:spacing w:val="0"/>
          <w:w w:val="100"/>
          <w:shd w:fill="auto" w:val="clear"/>
          <w:lang w:val="bg-BG" w:eastAsia="pl-PL" w:bidi="pl-PL"/>
        </w:rPr>
        <w:t>Ако в хода на производството бъде наложително да се установи дали</w:t>
      </w:r>
      <w:r>
        <w:rPr>
          <w:color w:val="000000"/>
          <w:spacing w:val="0"/>
          <w:w w:val="100"/>
          <w:shd w:fill="auto" w:val="clear"/>
          <w:lang w:val="pl-PL" w:eastAsia="pl-PL" w:bidi="pl-PL"/>
        </w:rPr>
        <w:t>:</w:t>
      </w:r>
    </w:p>
    <w:p>
      <w:pPr>
        <w:pStyle w:val="Teksttreci1"/>
        <w:keepNext w:val="false"/>
        <w:keepLines w:val="false"/>
        <w:widowControl w:val="false"/>
        <w:shd w:val="clear" w:color="auto" w:fill="auto"/>
        <w:tabs>
          <w:tab w:val="clear" w:pos="720"/>
          <w:tab w:val="left" w:pos="384" w:leader="none"/>
        </w:tabs>
        <w:bidi w:val="0"/>
        <w:spacing w:lineRule="auto" w:line="379" w:before="0" w:after="0"/>
        <w:ind w:left="0" w:right="0" w:hanging="0"/>
        <w:jc w:val="left"/>
        <w:rPr/>
      </w:pPr>
      <w:r>
        <w:rPr>
          <w:color w:val="000000"/>
          <w:spacing w:val="0"/>
          <w:w w:val="100"/>
          <w:shd w:fill="auto" w:val="clear"/>
          <w:lang w:val="pl-PL" w:eastAsia="pl-PL" w:bidi="pl-PL"/>
        </w:rPr>
        <w:t>1)</w:t>
        <w:tab/>
      </w:r>
      <w:r>
        <w:rPr>
          <w:color w:val="000000"/>
          <w:spacing w:val="0"/>
          <w:w w:val="100"/>
          <w:shd w:fill="auto" w:val="clear"/>
          <w:lang w:val="bg-BG" w:eastAsia="pl-PL" w:bidi="pl-PL"/>
        </w:rPr>
        <w:t>някои лица следва да бъдат отстранени от кръга на заподозрените</w:t>
      </w:r>
      <w:r>
        <w:rPr>
          <w:color w:val="000000"/>
          <w:spacing w:val="0"/>
          <w:w w:val="100"/>
          <w:shd w:fill="auto" w:val="clear"/>
          <w:lang w:val="pl-PL" w:eastAsia="pl-PL" w:bidi="pl-PL"/>
        </w:rPr>
        <w:t>,</w:t>
      </w:r>
    </w:p>
    <w:p>
      <w:pPr>
        <w:pStyle w:val="Teksttreci1"/>
        <w:keepNext w:val="false"/>
        <w:keepLines w:val="false"/>
        <w:widowControl w:val="false"/>
        <w:shd w:val="clear" w:color="auto" w:fill="auto"/>
        <w:tabs>
          <w:tab w:val="clear" w:pos="720"/>
          <w:tab w:val="left" w:pos="393" w:leader="none"/>
        </w:tabs>
        <w:bidi w:val="0"/>
        <w:spacing w:lineRule="auto" w:line="379" w:before="0" w:after="0"/>
        <w:ind w:left="0" w:right="0" w:hanging="0"/>
        <w:jc w:val="left"/>
        <w:rPr/>
      </w:pPr>
      <w:r>
        <w:rPr>
          <w:color w:val="000000"/>
          <w:spacing w:val="0"/>
          <w:w w:val="100"/>
          <w:shd w:fill="auto" w:val="clear"/>
          <w:lang w:val="pl-PL" w:eastAsia="pl-PL" w:bidi="pl-PL"/>
        </w:rPr>
        <w:t>2)</w:t>
        <w:tab/>
      </w:r>
      <w:r>
        <w:rPr>
          <w:color w:val="000000"/>
          <w:spacing w:val="0"/>
          <w:w w:val="100"/>
          <w:shd w:fill="auto" w:val="clear"/>
          <w:lang w:val="bg-BG" w:eastAsia="pl-PL" w:bidi="pl-PL"/>
        </w:rPr>
        <w:t>дали разкритите следи имат доказателствена тежест</w:t>
      </w:r>
      <w:r>
        <w:rPr>
          <w:color w:val="000000"/>
          <w:spacing w:val="0"/>
          <w:w w:val="100"/>
          <w:shd w:fill="auto" w:val="clear"/>
          <w:lang w:val="pl-PL" w:eastAsia="pl-PL" w:bidi="pl-PL"/>
        </w:rPr>
        <w:t>:</w:t>
      </w:r>
    </w:p>
    <w:p>
      <w:pPr>
        <w:pStyle w:val="Teksttreci1"/>
        <w:keepNext w:val="false"/>
        <w:keepLines w:val="false"/>
        <w:widowControl w:val="false"/>
        <w:shd w:val="clear" w:color="auto" w:fill="auto"/>
        <w:suppressAutoHyphens w:val="true"/>
        <w:bidi w:val="0"/>
        <w:spacing w:lineRule="auto" w:line="379" w:before="0" w:after="0"/>
        <w:ind w:left="0" w:right="0" w:hanging="0"/>
        <w:jc w:val="left"/>
        <w:rPr>
          <w:rFonts w:ascii="Calibri" w:hAnsi="Calibri" w:eastAsia="Calibri" w:cs="Calibri"/>
          <w:b w:val="false"/>
          <w:b w:val="false"/>
          <w:bCs w:val="false"/>
          <w:i w:val="false"/>
          <w:i w:val="false"/>
          <w:iCs w:val="false"/>
          <w:caps w:val="false"/>
          <w:smallCaps w:val="false"/>
          <w:strike w:val="false"/>
          <w:dstrike w:val="false"/>
          <w:color w:val="000000"/>
          <w:spacing w:val="0"/>
          <w:w w:val="100"/>
          <w:kern w:val="0"/>
          <w:sz w:val="26"/>
          <w:szCs w:val="26"/>
          <w:u w:val="none"/>
          <w:shd w:fill="auto" w:val="clear"/>
          <w:lang w:val="bg-BG" w:eastAsia="pl-PL" w:bidi="pl-PL"/>
        </w:rPr>
      </w:pPr>
      <w:r>
        <w:rPr>
          <w:rFonts w:eastAsia="Calibri" w:cs="Calibri"/>
          <w:b w:val="false"/>
          <w:bCs w:val="false"/>
          <w:i w:val="false"/>
          <w:iCs w:val="false"/>
          <w:caps w:val="false"/>
          <w:smallCaps w:val="false"/>
          <w:strike w:val="false"/>
          <w:dstrike w:val="false"/>
          <w:color w:val="000000"/>
          <w:spacing w:val="0"/>
          <w:w w:val="100"/>
          <w:kern w:val="0"/>
          <w:sz w:val="26"/>
          <w:szCs w:val="26"/>
          <w:u w:val="none"/>
          <w:shd w:fill="auto" w:val="clear"/>
          <w:lang w:val="bg-BG" w:eastAsia="pl-PL" w:bidi="pl-PL"/>
        </w:rPr>
        <w:t>- може да Ви бъдат снети пръстови отпечатаци, секрет от лигавицата на бузата, да бъдат изследвани косми, слюнка, почерк, миризма. За това не се изисква Вашето съгласие;</w:t>
      </w:r>
    </w:p>
    <w:p>
      <w:pPr>
        <w:pStyle w:val="Teksttreci1"/>
        <w:keepNext w:val="false"/>
        <w:keepLines w:val="false"/>
        <w:widowControl w:val="false"/>
        <w:shd w:val="clear" w:color="auto" w:fill="auto"/>
        <w:suppressAutoHyphens w:val="true"/>
        <w:bidi w:val="0"/>
        <w:spacing w:lineRule="auto" w:line="379" w:before="0" w:after="0"/>
        <w:ind w:left="0" w:right="0" w:hanging="0"/>
        <w:jc w:val="left"/>
        <w:rPr>
          <w:rFonts w:ascii="Calibri" w:hAnsi="Calibri" w:eastAsia="Calibri" w:cs="Calibri"/>
          <w:b w:val="false"/>
          <w:b w:val="false"/>
          <w:bCs w:val="false"/>
          <w:i w:val="false"/>
          <w:i w:val="false"/>
          <w:iCs w:val="false"/>
          <w:caps w:val="false"/>
          <w:smallCaps w:val="false"/>
          <w:strike w:val="false"/>
          <w:dstrike w:val="false"/>
          <w:color w:val="000000"/>
          <w:spacing w:val="0"/>
          <w:w w:val="100"/>
          <w:kern w:val="0"/>
          <w:sz w:val="26"/>
          <w:szCs w:val="26"/>
          <w:u w:val="none"/>
          <w:shd w:fill="auto" w:val="clear"/>
          <w:lang w:val="bg-BG" w:eastAsia="pl-PL" w:bidi="pl-PL"/>
        </w:rPr>
      </w:pPr>
      <w:r>
        <w:rPr>
          <w:rFonts w:eastAsia="Calibri" w:cs="Calibri"/>
          <w:b w:val="false"/>
          <w:bCs w:val="false"/>
          <w:i w:val="false"/>
          <w:iCs w:val="false"/>
          <w:caps w:val="false"/>
          <w:smallCaps w:val="false"/>
          <w:strike w:val="false"/>
          <w:dstrike w:val="false"/>
          <w:color w:val="000000"/>
          <w:spacing w:val="0"/>
          <w:w w:val="100"/>
          <w:kern w:val="0"/>
          <w:sz w:val="26"/>
          <w:szCs w:val="26"/>
          <w:u w:val="none"/>
          <w:shd w:fill="auto" w:val="clear"/>
          <w:lang w:val="bg-BG" w:eastAsia="pl-PL" w:bidi="pl-PL"/>
        </w:rPr>
        <w:t>- също така може да бъдете фотографиран/фотографирана или да бъде записан   Вашият глас;</w:t>
      </w:r>
    </w:p>
    <w:p>
      <w:pPr>
        <w:pStyle w:val="Teksttreci1"/>
        <w:keepNext w:val="false"/>
        <w:keepLines w:val="false"/>
        <w:widowControl w:val="false"/>
        <w:shd w:val="clear" w:color="auto" w:fill="auto"/>
        <w:suppressAutoHyphens w:val="true"/>
        <w:bidi w:val="0"/>
        <w:spacing w:lineRule="auto" w:line="379" w:before="0" w:after="220"/>
        <w:ind w:left="0" w:right="0" w:hanging="0"/>
        <w:jc w:val="left"/>
        <w:rPr/>
      </w:pPr>
      <w:r>
        <w:rPr>
          <w:color w:val="000000"/>
          <w:spacing w:val="0"/>
          <w:w w:val="100"/>
          <w:shd w:fill="auto" w:val="clear"/>
          <w:lang w:val="pl-PL" w:eastAsia="pl-PL" w:bidi="pl-PL"/>
        </w:rPr>
        <w:t xml:space="preserve">- </w:t>
      </w:r>
      <w:r>
        <w:rPr>
          <w:color w:val="000000"/>
          <w:spacing w:val="0"/>
          <w:w w:val="100"/>
          <w:shd w:fill="auto" w:val="clear"/>
          <w:lang w:val="bg-BG" w:eastAsia="pl-PL" w:bidi="pl-PL"/>
        </w:rPr>
        <w:t xml:space="preserve">с Ваше съгласие вещото лице може да използва т. нар. </w:t>
      </w:r>
      <w:r>
        <w:rPr>
          <w:color w:val="000000"/>
          <w:spacing w:val="0"/>
          <w:w w:val="100"/>
          <w:shd w:fill="auto" w:val="clear"/>
          <w:lang w:val="pl-PL" w:eastAsia="pl-PL" w:bidi="pl-PL"/>
        </w:rPr>
        <w:t xml:space="preserve"> </w:t>
      </w:r>
      <w:r>
        <w:rPr>
          <w:color w:val="000000"/>
          <w:spacing w:val="0"/>
          <w:w w:val="100"/>
          <w:shd w:fill="auto" w:val="clear"/>
          <w:lang w:val="bg-BG" w:eastAsia="pl-PL" w:bidi="pl-PL"/>
        </w:rPr>
        <w:t>детектор на лъжата</w:t>
      </w:r>
      <w:r>
        <w:rPr>
          <w:color w:val="000000"/>
          <w:spacing w:val="0"/>
          <w:w w:val="100"/>
          <w:shd w:fill="auto" w:val="clear"/>
          <w:lang w:val="pl-PL" w:eastAsia="pl-PL" w:bidi="pl-PL"/>
        </w:rPr>
        <w:t xml:space="preserve">. </w:t>
      </w:r>
      <w:r>
        <w:rPr>
          <w:color w:val="000000"/>
          <w:spacing w:val="0"/>
          <w:w w:val="100"/>
          <w:shd w:fill="auto" w:val="clear"/>
          <w:lang w:val="bg-BG" w:eastAsia="pl-PL" w:bidi="pl-PL"/>
        </w:rPr>
        <w:t>Това са технически средства</w:t>
      </w:r>
      <w:r>
        <w:rPr>
          <w:color w:val="000000"/>
          <w:spacing w:val="0"/>
          <w:w w:val="100"/>
          <w:shd w:fill="auto" w:val="clear"/>
          <w:lang w:val="pl-PL" w:eastAsia="pl-PL" w:bidi="pl-PL"/>
        </w:rPr>
        <w:t xml:space="preserve">, </w:t>
      </w:r>
      <w:r>
        <w:rPr>
          <w:color w:val="000000"/>
          <w:spacing w:val="0"/>
          <w:w w:val="100"/>
          <w:shd w:fill="auto" w:val="clear"/>
          <w:lang w:val="bg-BG" w:eastAsia="pl-PL" w:bidi="pl-PL"/>
        </w:rPr>
        <w:t xml:space="preserve">които имат за цел да контролират реакциите на Вашия организъм </w:t>
      </w:r>
      <w:r>
        <w:rPr>
          <w:color w:val="000000"/>
          <w:spacing w:val="0"/>
          <w:w w:val="100"/>
          <w:shd w:fill="auto" w:val="clear"/>
          <w:lang w:val="pl-PL" w:eastAsia="pl-PL" w:bidi="pl-PL"/>
        </w:rPr>
        <w:t xml:space="preserve"> (</w:t>
      </w:r>
      <w:r>
        <w:rPr>
          <w:color w:val="000000"/>
          <w:spacing w:val="0"/>
          <w:w w:val="100"/>
          <w:shd w:fill="auto" w:val="clear"/>
          <w:lang w:val="bg-BG" w:eastAsia="pl-PL" w:bidi="pl-PL"/>
        </w:rPr>
        <w:t>чл</w:t>
      </w:r>
      <w:r>
        <w:rPr>
          <w:color w:val="000000"/>
          <w:spacing w:val="0"/>
          <w:w w:val="100"/>
          <w:shd w:fill="auto" w:val="clear"/>
          <w:lang w:val="pl-PL" w:eastAsia="pl-PL" w:bidi="pl-PL"/>
        </w:rPr>
        <w:t xml:space="preserve">. 192a § 1 </w:t>
      </w:r>
      <w:r>
        <w:rPr>
          <w:color w:val="000000"/>
          <w:spacing w:val="0"/>
          <w:w w:val="100"/>
          <w:shd w:fill="auto" w:val="clear"/>
          <w:lang w:val="bg-BG" w:eastAsia="pl-PL" w:bidi="pl-PL"/>
        </w:rPr>
        <w:t>и</w:t>
      </w:r>
      <w:r>
        <w:rPr>
          <w:color w:val="000000"/>
          <w:spacing w:val="0"/>
          <w:w w:val="100"/>
          <w:shd w:fill="auto" w:val="clear"/>
          <w:lang w:val="pl-PL" w:eastAsia="pl-PL" w:bidi="pl-PL"/>
        </w:rPr>
        <w:t xml:space="preserve"> 2).</w:t>
      </w:r>
    </w:p>
    <w:p>
      <w:pPr>
        <w:pStyle w:val="Nagwek21"/>
        <w:keepNext w:val="true"/>
        <w:keepLines/>
        <w:widowControl w:val="false"/>
        <w:shd w:val="clear" w:color="auto" w:fill="auto"/>
        <w:tabs>
          <w:tab w:val="clear" w:pos="720"/>
          <w:tab w:val="left" w:pos="485" w:leader="none"/>
        </w:tabs>
        <w:bidi w:val="0"/>
        <w:spacing w:lineRule="auto" w:line="379" w:before="0" w:after="220"/>
        <w:ind w:left="0" w:right="0" w:hanging="0"/>
        <w:jc w:val="left"/>
        <w:rPr/>
      </w:pPr>
      <w:bookmarkStart w:id="14" w:name="bookmark12"/>
      <w:r>
        <w:rPr>
          <w:color w:val="000000"/>
          <w:spacing w:val="0"/>
          <w:w w:val="100"/>
          <w:shd w:fill="auto" w:val="clear"/>
          <w:lang w:val="pl-PL" w:eastAsia="pl-PL" w:bidi="pl-PL"/>
        </w:rPr>
        <w:t>12.</w:t>
        <w:tab/>
      </w:r>
      <w:bookmarkEnd w:id="14"/>
      <w:r>
        <w:rPr>
          <w:color w:val="000000"/>
          <w:spacing w:val="0"/>
          <w:w w:val="100"/>
          <w:shd w:fill="auto" w:val="clear"/>
          <w:lang w:val="bg-BG" w:eastAsia="pl-PL" w:bidi="pl-PL"/>
        </w:rPr>
        <w:t xml:space="preserve">Разпит на свидетел със специални потребности </w:t>
      </w:r>
      <w:r>
        <w:rPr>
          <w:color w:val="000000"/>
          <w:spacing w:val="0"/>
          <w:w w:val="100"/>
          <w:shd w:fill="auto" w:val="clear"/>
          <w:lang w:val="pl-PL" w:eastAsia="pl-PL" w:bidi="pl-PL"/>
        </w:rPr>
        <w:t>(</w:t>
      </w:r>
      <w:r>
        <w:rPr>
          <w:color w:val="000000"/>
          <w:spacing w:val="0"/>
          <w:w w:val="100"/>
          <w:shd w:fill="auto" w:val="clear"/>
          <w:lang w:val="bg-BG" w:eastAsia="pl-PL" w:bidi="pl-PL"/>
        </w:rPr>
        <w:t>чл</w:t>
      </w:r>
      <w:r>
        <w:rPr>
          <w:color w:val="000000"/>
          <w:spacing w:val="0"/>
          <w:w w:val="100"/>
          <w:shd w:fill="auto" w:val="clear"/>
          <w:lang w:val="pl-PL" w:eastAsia="pl-PL" w:bidi="pl-PL"/>
        </w:rPr>
        <w:t>. 185e)</w:t>
      </w:r>
    </w:p>
    <w:p>
      <w:pPr>
        <w:pStyle w:val="Teksttreci1"/>
        <w:keepNext w:val="false"/>
        <w:keepLines w:val="false"/>
        <w:widowControl w:val="false"/>
        <w:shd w:val="clear" w:color="auto" w:fill="auto"/>
        <w:bidi w:val="0"/>
        <w:spacing w:before="0" w:after="220"/>
        <w:ind w:left="0" w:right="0" w:hanging="0"/>
        <w:jc w:val="left"/>
        <w:rPr/>
      </w:pPr>
      <w:r>
        <w:rPr>
          <w:color w:val="000000"/>
          <w:spacing w:val="0"/>
          <w:w w:val="100"/>
          <w:shd w:fill="auto" w:val="clear"/>
          <w:lang w:val="bg-BG" w:eastAsia="pl-PL" w:bidi="pl-PL"/>
        </w:rPr>
        <w:t>Ако у Вас е налице психическо разстройство, разстройство на развитието,</w:t>
      </w:r>
      <w:r>
        <w:rPr>
          <w:color w:val="000000"/>
          <w:spacing w:val="0"/>
          <w:w w:val="100"/>
          <w:shd w:fill="auto" w:val="clear"/>
          <w:lang w:val="pl-PL" w:eastAsia="pl-PL" w:bidi="pl-PL"/>
        </w:rPr>
        <w:t xml:space="preserve"> </w:t>
      </w:r>
      <w:r>
        <w:rPr>
          <w:color w:val="000000"/>
          <w:spacing w:val="0"/>
          <w:w w:val="100"/>
          <w:shd w:fill="auto" w:val="clear"/>
          <w:lang w:val="bg-BG" w:eastAsia="pl-PL" w:bidi="pl-PL"/>
        </w:rPr>
        <w:t>нарушения на способността да възприемате и възпроизвеждате впечатления,</w:t>
      </w:r>
      <w:r>
        <w:rPr>
          <w:color w:val="000000"/>
          <w:spacing w:val="0"/>
          <w:w w:val="100"/>
          <w:shd w:fill="auto" w:val="clear"/>
          <w:lang w:val="pl-PL" w:eastAsia="pl-PL" w:bidi="pl-PL"/>
        </w:rPr>
        <w:t xml:space="preserve"> </w:t>
      </w:r>
      <w:r>
        <w:rPr>
          <w:color w:val="000000"/>
          <w:spacing w:val="0"/>
          <w:w w:val="100"/>
          <w:shd w:fill="auto" w:val="clear"/>
          <w:lang w:val="bg-BG" w:eastAsia="pl-PL" w:bidi="pl-PL"/>
        </w:rPr>
        <w:t>ако съществува обосновано опасение</w:t>
      </w:r>
      <w:r>
        <w:rPr>
          <w:color w:val="000000"/>
          <w:spacing w:val="0"/>
          <w:w w:val="100"/>
          <w:shd w:fill="auto" w:val="clear"/>
          <w:lang w:val="pl-PL" w:eastAsia="pl-PL" w:bidi="pl-PL"/>
        </w:rPr>
        <w:t xml:space="preserve">, </w:t>
      </w:r>
      <w:r>
        <w:rPr>
          <w:color w:val="000000"/>
          <w:spacing w:val="0"/>
          <w:w w:val="100"/>
          <w:shd w:fill="auto" w:val="clear"/>
          <w:lang w:val="bg-BG" w:eastAsia="pl-PL" w:bidi="pl-PL"/>
        </w:rPr>
        <w:t>че разпитът в нормални условия</w:t>
      </w:r>
      <w:r>
        <w:rPr>
          <w:color w:val="000000"/>
          <w:spacing w:val="0"/>
          <w:w w:val="100"/>
          <w:shd w:fill="auto" w:val="clear"/>
          <w:lang w:val="pl-PL" w:eastAsia="pl-PL" w:bidi="pl-PL"/>
        </w:rPr>
        <w:t xml:space="preserve"> </w:t>
      </w:r>
      <w:r>
        <w:rPr>
          <w:color w:val="000000"/>
          <w:spacing w:val="0"/>
          <w:w w:val="100"/>
          <w:shd w:fill="auto" w:val="clear"/>
          <w:lang w:val="bg-BG" w:eastAsia="pl-PL" w:bidi="pl-PL"/>
        </w:rPr>
        <w:t>би могъл да повлияе негативно на Вашето психическо състояние</w:t>
      </w:r>
      <w:r>
        <w:rPr>
          <w:color w:val="000000"/>
          <w:spacing w:val="0"/>
          <w:w w:val="100"/>
          <w:shd w:fill="auto" w:val="clear"/>
          <w:lang w:val="pl-PL" w:eastAsia="pl-PL" w:bidi="pl-PL"/>
        </w:rPr>
        <w:t xml:space="preserve"> </w:t>
      </w:r>
      <w:r>
        <w:rPr>
          <w:color w:val="000000"/>
          <w:spacing w:val="0"/>
          <w:w w:val="100"/>
          <w:shd w:fill="auto" w:val="clear"/>
          <w:lang w:val="bg-BG" w:eastAsia="pl-PL" w:bidi="pl-PL"/>
        </w:rPr>
        <w:t>или би бил значително възпрепятстван</w:t>
      </w:r>
      <w:r>
        <w:rPr>
          <w:color w:val="000000"/>
          <w:spacing w:val="0"/>
          <w:w w:val="100"/>
          <w:shd w:fill="auto" w:val="clear"/>
          <w:lang w:val="pl-PL" w:eastAsia="pl-PL" w:bidi="pl-PL"/>
        </w:rPr>
        <w:t xml:space="preserve">, </w:t>
      </w:r>
      <w:r>
        <w:rPr>
          <w:color w:val="000000"/>
          <w:spacing w:val="0"/>
          <w:w w:val="100"/>
          <w:shd w:fill="auto" w:val="clear"/>
          <w:lang w:val="bg-BG" w:eastAsia="pl-PL" w:bidi="pl-PL"/>
        </w:rPr>
        <w:t>можете да бъдете разпитан/разпитана:</w:t>
      </w:r>
    </w:p>
    <w:p>
      <w:pPr>
        <w:pStyle w:val="Teksttreci1"/>
        <w:keepNext w:val="false"/>
        <w:keepLines w:val="false"/>
        <w:widowControl w:val="false"/>
        <w:shd w:val="clear" w:color="auto" w:fill="auto"/>
        <w:tabs>
          <w:tab w:val="clear" w:pos="720"/>
          <w:tab w:val="left" w:pos="367" w:leader="none"/>
        </w:tabs>
        <w:bidi w:val="0"/>
        <w:spacing w:lineRule="auto" w:line="384" w:before="0" w:after="220"/>
        <w:ind w:left="380" w:right="0" w:hanging="380"/>
        <w:jc w:val="left"/>
        <w:rPr/>
      </w:pPr>
      <w:r>
        <w:rPr>
          <w:color w:val="000000"/>
          <w:spacing w:val="0"/>
          <w:w w:val="100"/>
          <w:shd w:fill="auto" w:val="clear"/>
          <w:lang w:val="pl-PL" w:eastAsia="pl-PL" w:bidi="pl-PL"/>
        </w:rPr>
        <w:t>1)</w:t>
        <w:tab/>
      </w:r>
      <w:r>
        <w:rPr>
          <w:color w:val="000000"/>
          <w:spacing w:val="0"/>
          <w:w w:val="100"/>
          <w:shd w:fill="auto" w:val="clear"/>
          <w:lang w:val="bg-BG" w:eastAsia="pl-PL" w:bidi="pl-PL"/>
        </w:rPr>
        <w:t>само веднъж</w:t>
      </w:r>
      <w:r>
        <w:rPr>
          <w:color w:val="000000"/>
          <w:spacing w:val="0"/>
          <w:w w:val="100"/>
          <w:shd w:fill="auto" w:val="clear"/>
          <w:lang w:val="pl-PL" w:eastAsia="pl-PL" w:bidi="pl-PL"/>
        </w:rPr>
        <w:t xml:space="preserve">, </w:t>
      </w:r>
      <w:r>
        <w:rPr>
          <w:color w:val="000000"/>
          <w:spacing w:val="0"/>
          <w:w w:val="100"/>
          <w:shd w:fill="auto" w:val="clear"/>
          <w:lang w:val="bg-BG" w:eastAsia="pl-PL" w:bidi="pl-PL"/>
        </w:rPr>
        <w:t>когато Вашите показания могат да бъдат от съществено значение</w:t>
      </w:r>
      <w:r>
        <w:rPr>
          <w:color w:val="000000"/>
          <w:spacing w:val="0"/>
          <w:w w:val="100"/>
          <w:shd w:fill="auto" w:val="clear"/>
          <w:lang w:val="pl-PL" w:eastAsia="pl-PL" w:bidi="pl-PL"/>
        </w:rPr>
        <w:t xml:space="preserve"> </w:t>
      </w:r>
      <w:r>
        <w:rPr>
          <w:color w:val="000000"/>
          <w:spacing w:val="0"/>
          <w:w w:val="100"/>
          <w:shd w:fill="auto" w:val="clear"/>
          <w:lang w:val="bg-BG" w:eastAsia="pl-PL" w:bidi="pl-PL"/>
        </w:rPr>
        <w:t>за изхода на делото</w:t>
      </w:r>
      <w:r>
        <w:rPr>
          <w:color w:val="000000"/>
          <w:spacing w:val="0"/>
          <w:w w:val="100"/>
          <w:shd w:fill="auto" w:val="clear"/>
          <w:lang w:val="pl-PL" w:eastAsia="pl-PL" w:bidi="pl-PL"/>
        </w:rPr>
        <w:t>;</w:t>
      </w:r>
    </w:p>
    <w:p>
      <w:pPr>
        <w:pStyle w:val="Teksttreci1"/>
        <w:keepNext w:val="false"/>
        <w:keepLines w:val="false"/>
        <w:widowControl w:val="false"/>
        <w:shd w:val="clear" w:color="auto" w:fill="auto"/>
        <w:tabs>
          <w:tab w:val="clear" w:pos="720"/>
          <w:tab w:val="left" w:pos="367" w:leader="none"/>
        </w:tabs>
        <w:bidi w:val="0"/>
        <w:spacing w:before="0" w:after="220"/>
        <w:ind w:left="380" w:right="0" w:hanging="380"/>
        <w:jc w:val="left"/>
        <w:rPr/>
      </w:pPr>
      <w:r>
        <w:rPr>
          <w:color w:val="000000"/>
          <w:spacing w:val="0"/>
          <w:w w:val="100"/>
          <w:shd w:fill="auto" w:val="clear"/>
          <w:lang w:val="pl-PL" w:eastAsia="pl-PL" w:bidi="pl-PL"/>
        </w:rPr>
        <w:t>2)</w:t>
        <w:tab/>
      </w:r>
      <w:r>
        <w:rPr>
          <w:color w:val="000000"/>
          <w:spacing w:val="0"/>
          <w:w w:val="100"/>
          <w:shd w:fill="auto" w:val="clear"/>
          <w:lang w:val="bg-BG" w:eastAsia="pl-PL" w:bidi="pl-PL"/>
        </w:rPr>
        <w:t>само веднъж</w:t>
      </w:r>
      <w:r>
        <w:rPr>
          <w:color w:val="000000"/>
          <w:spacing w:val="0"/>
          <w:w w:val="100"/>
          <w:shd w:fill="auto" w:val="clear"/>
          <w:lang w:val="pl-PL" w:eastAsia="pl-PL" w:bidi="pl-PL"/>
        </w:rPr>
        <w:t xml:space="preserve">. </w:t>
      </w:r>
      <w:r>
        <w:rPr>
          <w:b/>
          <w:bCs/>
          <w:color w:val="000000"/>
          <w:spacing w:val="0"/>
          <w:w w:val="100"/>
          <w:shd w:fill="auto" w:val="clear"/>
          <w:lang w:val="bg-BG" w:eastAsia="pl-PL" w:bidi="pl-PL"/>
        </w:rPr>
        <w:t>Съществува изключение от правилото за разпит само веднъж</w:t>
      </w:r>
      <w:r>
        <w:rPr>
          <w:b/>
          <w:bCs/>
          <w:color w:val="000000"/>
          <w:spacing w:val="0"/>
          <w:w w:val="100"/>
          <w:shd w:fill="auto" w:val="clear"/>
          <w:lang w:val="pl-PL" w:eastAsia="pl-PL" w:bidi="pl-PL"/>
        </w:rPr>
        <w:t xml:space="preserve">: </w:t>
      </w:r>
      <w:r>
        <w:rPr>
          <w:b w:val="false"/>
          <w:bCs w:val="false"/>
          <w:color w:val="000000"/>
          <w:spacing w:val="0"/>
          <w:w w:val="100"/>
          <w:shd w:fill="auto" w:val="clear"/>
          <w:lang w:val="bg-BG" w:eastAsia="pl-PL" w:bidi="pl-PL"/>
        </w:rPr>
        <w:t>когато бъдат разкрити съществени обстоятелства</w:t>
      </w:r>
      <w:r>
        <w:rPr>
          <w:color w:val="000000"/>
          <w:spacing w:val="0"/>
          <w:w w:val="100"/>
          <w:shd w:fill="auto" w:val="clear"/>
          <w:lang w:val="pl-PL" w:eastAsia="pl-PL" w:bidi="pl-PL"/>
        </w:rPr>
        <w:t xml:space="preserve">, </w:t>
      </w:r>
      <w:r>
        <w:rPr>
          <w:color w:val="000000"/>
          <w:spacing w:val="0"/>
          <w:w w:val="100"/>
          <w:shd w:fill="auto" w:val="clear"/>
          <w:lang w:val="bg-BG" w:eastAsia="pl-PL" w:bidi="pl-PL"/>
        </w:rPr>
        <w:t>изясняването на които налага допълнителен разпит</w:t>
      </w:r>
      <w:r>
        <w:rPr>
          <w:color w:val="000000"/>
          <w:spacing w:val="0"/>
          <w:w w:val="100"/>
          <w:shd w:fill="auto" w:val="clear"/>
          <w:lang w:val="pl-PL" w:eastAsia="pl-PL" w:bidi="pl-PL"/>
        </w:rPr>
        <w:t>,</w:t>
      </w:r>
      <w:r>
        <w:rPr>
          <w:color w:val="000000"/>
          <w:spacing w:val="0"/>
          <w:w w:val="100"/>
          <w:shd w:fill="auto" w:val="clear"/>
          <w:lang w:val="bg-BG" w:eastAsia="pl-PL" w:bidi="pl-PL"/>
        </w:rPr>
        <w:t xml:space="preserve"> или при приемане на доказателственото искане на обвиняемия, който е нямал защитник по време на първия Ви разпит</w:t>
      </w:r>
      <w:r>
        <w:rPr>
          <w:color w:val="000000"/>
          <w:spacing w:val="0"/>
          <w:w w:val="100"/>
          <w:shd w:fill="auto" w:val="clear"/>
          <w:lang w:val="pl-PL" w:eastAsia="pl-PL" w:bidi="pl-PL"/>
        </w:rPr>
        <w:t xml:space="preserve">. </w:t>
      </w:r>
      <w:r>
        <w:rPr>
          <w:color w:val="000000"/>
          <w:spacing w:val="0"/>
          <w:w w:val="100"/>
          <w:shd w:fill="auto" w:val="clear"/>
          <w:lang w:val="bg-BG" w:eastAsia="pl-PL" w:bidi="pl-PL"/>
        </w:rPr>
        <w:t>Решението дали да бъдете разпитан/разпитана втори път се приема от съда</w:t>
      </w:r>
      <w:r>
        <w:rPr>
          <w:color w:val="000000"/>
          <w:spacing w:val="0"/>
          <w:w w:val="100"/>
          <w:shd w:fill="auto" w:val="clear"/>
          <w:lang w:val="pl-PL" w:eastAsia="pl-PL" w:bidi="pl-PL"/>
        </w:rPr>
        <w:t>.</w:t>
      </w:r>
    </w:p>
    <w:p>
      <w:pPr>
        <w:pStyle w:val="Teksttreci1"/>
        <w:keepNext w:val="false"/>
        <w:keepLines w:val="false"/>
        <w:widowControl w:val="false"/>
        <w:shd w:val="clear" w:color="auto" w:fill="auto"/>
        <w:bidi w:val="0"/>
        <w:spacing w:before="0" w:after="220"/>
        <w:ind w:left="0" w:right="0" w:hanging="0"/>
        <w:jc w:val="left"/>
        <w:rPr/>
      </w:pPr>
      <w:r>
        <w:rPr>
          <w:color w:val="000000"/>
          <w:spacing w:val="0"/>
          <w:w w:val="100"/>
          <w:shd w:fill="auto" w:val="clear"/>
          <w:lang w:val="bg-BG" w:eastAsia="pl-PL" w:bidi="pl-PL"/>
        </w:rPr>
        <w:t>Разпитът се провежда от съда с участието н</w:t>
      </w:r>
      <w:r>
        <w:rPr>
          <w:rFonts w:eastAsia="Calibri" w:cs="Calibri"/>
          <w:b w:val="false"/>
          <w:bCs w:val="false"/>
          <w:i w:val="false"/>
          <w:iCs w:val="false"/>
          <w:caps w:val="false"/>
          <w:smallCaps w:val="false"/>
          <w:strike w:val="false"/>
          <w:dstrike w:val="false"/>
          <w:color w:val="000000"/>
          <w:spacing w:val="0"/>
          <w:w w:val="100"/>
          <w:kern w:val="0"/>
          <w:sz w:val="26"/>
          <w:szCs w:val="26"/>
          <w:u w:val="none"/>
          <w:shd w:fill="auto" w:val="clear"/>
          <w:lang w:val="bg-BG" w:eastAsia="pl-PL" w:bidi="pl-PL"/>
        </w:rPr>
        <w:t xml:space="preserve">а психолог-експерт в предварително подготвена стая в приветлива обстановка или на друго място, съобразено с Вашите нужди. По време на разпита може да присъства </w:t>
      </w:r>
      <w:r>
        <w:rPr>
          <w:rStyle w:val="Teksttreci"/>
          <w:rFonts w:eastAsia="Calibri" w:cs="Calibri"/>
          <w:b w:val="false"/>
          <w:bCs w:val="false"/>
          <w:i w:val="false"/>
          <w:iCs w:val="false"/>
          <w:caps w:val="false"/>
          <w:smallCaps w:val="false"/>
          <w:strike w:val="false"/>
          <w:dstrike w:val="false"/>
          <w:color w:val="000000"/>
          <w:spacing w:val="0"/>
          <w:w w:val="100"/>
          <w:kern w:val="0"/>
          <w:sz w:val="26"/>
          <w:szCs w:val="26"/>
          <w:u w:val="none"/>
          <w:shd w:fill="auto" w:val="clear"/>
          <w:lang w:val="bg-BG" w:eastAsia="pl-PL" w:bidi="pl-PL"/>
        </w:rPr>
        <w:t>Вашият законен представител (родител, попечител)</w:t>
      </w:r>
      <w:r>
        <w:rPr>
          <w:rFonts w:eastAsia="Calibri" w:cs="Calibri"/>
          <w:b w:val="false"/>
          <w:bCs w:val="false"/>
          <w:i w:val="false"/>
          <w:iCs w:val="false"/>
          <w:caps w:val="false"/>
          <w:smallCaps w:val="false"/>
          <w:strike w:val="false"/>
          <w:dstrike w:val="false"/>
          <w:color w:val="000000"/>
          <w:spacing w:val="0"/>
          <w:w w:val="100"/>
          <w:kern w:val="0"/>
          <w:sz w:val="26"/>
          <w:szCs w:val="26"/>
          <w:u w:val="none"/>
          <w:shd w:fill="auto" w:val="clear"/>
          <w:lang w:val="bg-BG" w:eastAsia="pl-PL" w:bidi="pl-PL"/>
        </w:rPr>
        <w:t>, лицето, под чиито грижи оставате или посоч</w:t>
      </w:r>
      <w:r>
        <w:rPr>
          <w:color w:val="000000"/>
          <w:spacing w:val="0"/>
          <w:w w:val="100"/>
          <w:shd w:fill="auto" w:val="clear"/>
          <w:lang w:val="bg-BG" w:eastAsia="pl-PL" w:bidi="pl-PL"/>
        </w:rPr>
        <w:t>ен от Вас възрастен.  Психологът-експерт, който взема участие в разпита, трябва да бъде от посочения от Вас пол.</w:t>
      </w:r>
      <w:r>
        <w:rPr>
          <w:color w:val="000000"/>
          <w:spacing w:val="0"/>
          <w:w w:val="100"/>
          <w:shd w:fill="auto" w:val="clear"/>
          <w:lang w:val="pl-PL" w:eastAsia="pl-PL" w:bidi="pl-PL"/>
        </w:rPr>
        <w:t xml:space="preserve"> </w:t>
      </w:r>
      <w:r>
        <w:rPr>
          <w:color w:val="000000"/>
          <w:spacing w:val="0"/>
          <w:w w:val="100"/>
          <w:shd w:fill="auto" w:val="clear"/>
          <w:lang w:val="bg-BG" w:eastAsia="pl-PL" w:bidi="pl-PL"/>
        </w:rPr>
        <w:t>Това правило не се прилага, ако то ще възпрепятства производството</w:t>
      </w:r>
      <w:r>
        <w:rPr>
          <w:color w:val="000000"/>
          <w:spacing w:val="0"/>
          <w:w w:val="100"/>
          <w:shd w:fill="auto" w:val="clear"/>
          <w:lang w:val="pl-PL" w:eastAsia="pl-PL" w:bidi="pl-PL"/>
        </w:rPr>
        <w:t xml:space="preserve">. </w:t>
      </w:r>
      <w:r>
        <w:rPr>
          <w:color w:val="000000"/>
          <w:spacing w:val="0"/>
          <w:w w:val="100"/>
          <w:shd w:fill="auto" w:val="clear"/>
          <w:lang w:val="bg-BG" w:eastAsia="pl-PL" w:bidi="pl-PL"/>
        </w:rPr>
        <w:t xml:space="preserve">Разпитът е регистриран </w:t>
      </w:r>
      <w:r>
        <w:rPr>
          <w:color w:val="000000"/>
          <w:spacing w:val="0"/>
          <w:w w:val="100"/>
          <w:shd w:fill="auto" w:val="clear"/>
          <w:lang w:val="pl-PL" w:eastAsia="pl-PL" w:bidi="pl-PL"/>
        </w:rPr>
        <w:t>(</w:t>
      </w:r>
      <w:r>
        <w:rPr>
          <w:color w:val="000000"/>
          <w:spacing w:val="0"/>
          <w:w w:val="100"/>
          <w:shd w:fill="auto" w:val="clear"/>
          <w:lang w:val="bg-BG" w:eastAsia="pl-PL" w:bidi="pl-PL"/>
        </w:rPr>
        <w:t>записан образ и звук</w:t>
      </w:r>
      <w:r>
        <w:rPr>
          <w:color w:val="000000"/>
          <w:spacing w:val="0"/>
          <w:w w:val="100"/>
          <w:shd w:fill="auto" w:val="clear"/>
          <w:lang w:val="pl-PL" w:eastAsia="pl-PL" w:bidi="pl-PL"/>
        </w:rPr>
        <w:t>).</w:t>
      </w:r>
    </w:p>
    <w:p>
      <w:pPr>
        <w:pStyle w:val="Teksttreci1"/>
        <w:keepNext w:val="false"/>
        <w:keepLines w:val="false"/>
        <w:widowControl w:val="false"/>
        <w:shd w:val="clear" w:color="auto" w:fill="auto"/>
        <w:tabs>
          <w:tab w:val="clear" w:pos="720"/>
          <w:tab w:val="left" w:pos="488" w:leader="none"/>
        </w:tabs>
        <w:bidi w:val="0"/>
        <w:spacing w:before="0" w:after="220"/>
        <w:ind w:left="0" w:right="0" w:hanging="0"/>
        <w:jc w:val="left"/>
        <w:rPr/>
      </w:pPr>
      <w:r>
        <w:rPr>
          <w:b/>
          <w:bCs/>
          <w:color w:val="000000"/>
          <w:spacing w:val="0"/>
          <w:w w:val="100"/>
          <w:shd w:fill="auto" w:val="clear"/>
          <w:lang w:val="pl-PL" w:eastAsia="pl-PL" w:bidi="pl-PL"/>
        </w:rPr>
        <w:t>13.</w:t>
        <w:tab/>
      </w:r>
      <w:r>
        <w:rPr>
          <w:b/>
          <w:bCs/>
          <w:color w:val="000000"/>
          <w:spacing w:val="0"/>
          <w:w w:val="100"/>
          <w:shd w:fill="auto" w:val="clear"/>
          <w:lang w:val="bg-BG" w:eastAsia="pl-PL" w:bidi="pl-PL"/>
        </w:rPr>
        <w:t xml:space="preserve">Разпит на непълнолетен свидетел, пострадал от престъпление с насилие или незаконна заплаха или определено в глави </w:t>
      </w:r>
      <w:r>
        <w:rPr>
          <w:b/>
          <w:bCs/>
          <w:color w:val="000000"/>
          <w:spacing w:val="0"/>
          <w:w w:val="100"/>
          <w:shd w:fill="auto" w:val="clear"/>
          <w:lang w:val="pl-PL" w:eastAsia="pl-PL" w:bidi="pl-PL"/>
        </w:rPr>
        <w:t xml:space="preserve">XXIII, XXV </w:t>
      </w:r>
      <w:r>
        <w:rPr>
          <w:b/>
          <w:bCs/>
          <w:color w:val="000000"/>
          <w:spacing w:val="0"/>
          <w:w w:val="100"/>
          <w:shd w:fill="auto" w:val="clear"/>
          <w:lang w:val="bg-BG" w:eastAsia="pl-PL" w:bidi="pl-PL"/>
        </w:rPr>
        <w:t>и</w:t>
      </w:r>
      <w:r>
        <w:rPr>
          <w:b/>
          <w:bCs/>
          <w:color w:val="000000"/>
          <w:spacing w:val="0"/>
          <w:w w:val="100"/>
          <w:shd w:fill="auto" w:val="clear"/>
          <w:lang w:val="pl-PL" w:eastAsia="pl-PL" w:bidi="pl-PL"/>
        </w:rPr>
        <w:t xml:space="preserve"> XXVI </w:t>
      </w:r>
      <w:r>
        <w:rPr>
          <w:b/>
          <w:bCs/>
          <w:color w:val="000000"/>
          <w:spacing w:val="0"/>
          <w:w w:val="100"/>
          <w:shd w:fill="auto" w:val="clear"/>
          <w:lang w:val="bg-BG" w:eastAsia="pl-PL" w:bidi="pl-PL"/>
        </w:rPr>
        <w:t>на Наказателния кодекс</w:t>
      </w:r>
      <w:r>
        <w:rPr>
          <w:b/>
          <w:bCs/>
          <w:color w:val="000000"/>
          <w:spacing w:val="0"/>
          <w:w w:val="100"/>
          <w:shd w:fill="auto" w:val="clear"/>
          <w:lang w:val="pl-PL" w:eastAsia="pl-PL" w:bidi="pl-PL"/>
        </w:rPr>
        <w:t xml:space="preserve"> </w:t>
      </w:r>
      <w:r>
        <w:rPr>
          <w:color w:val="000000"/>
          <w:spacing w:val="0"/>
          <w:w w:val="100"/>
          <w:shd w:fill="auto" w:val="clear"/>
          <w:lang w:val="pl-PL" w:eastAsia="pl-PL" w:bidi="pl-PL"/>
        </w:rPr>
        <w:t>(</w:t>
      </w:r>
      <w:r>
        <w:rPr>
          <w:color w:val="000000"/>
          <w:spacing w:val="0"/>
          <w:w w:val="100"/>
          <w:shd w:fill="auto" w:val="clear"/>
          <w:lang w:val="bg-BG" w:eastAsia="pl-PL" w:bidi="pl-PL"/>
        </w:rPr>
        <w:t>Закон от</w:t>
      </w:r>
      <w:r>
        <w:rPr>
          <w:color w:val="000000"/>
          <w:spacing w:val="0"/>
          <w:w w:val="100"/>
          <w:shd w:fill="auto" w:val="clear"/>
          <w:lang w:val="pl-PL" w:eastAsia="pl-PL" w:bidi="pl-PL"/>
        </w:rPr>
        <w:t xml:space="preserve"> 6 </w:t>
      </w:r>
      <w:r>
        <w:rPr>
          <w:color w:val="000000"/>
          <w:spacing w:val="0"/>
          <w:w w:val="100"/>
          <w:shd w:fill="auto" w:val="clear"/>
          <w:lang w:val="bg-BG" w:eastAsia="pl-PL" w:bidi="pl-PL"/>
        </w:rPr>
        <w:t>юни</w:t>
      </w:r>
      <w:r>
        <w:rPr>
          <w:color w:val="000000"/>
          <w:spacing w:val="0"/>
          <w:w w:val="100"/>
          <w:shd w:fill="auto" w:val="clear"/>
          <w:lang w:val="pl-PL" w:eastAsia="pl-PL" w:bidi="pl-PL"/>
        </w:rPr>
        <w:t xml:space="preserve"> 1997 </w:t>
      </w:r>
      <w:r>
        <w:rPr>
          <w:color w:val="000000"/>
          <w:spacing w:val="0"/>
          <w:w w:val="100"/>
          <w:shd w:fill="auto" w:val="clear"/>
          <w:lang w:val="bg-BG" w:eastAsia="pl-PL" w:bidi="pl-PL"/>
        </w:rPr>
        <w:t>г</w:t>
      </w:r>
      <w:r>
        <w:rPr>
          <w:color w:val="000000"/>
          <w:spacing w:val="0"/>
          <w:w w:val="100"/>
          <w:shd w:fill="auto" w:val="clear"/>
          <w:lang w:val="pl-PL" w:eastAsia="pl-PL" w:bidi="pl-PL"/>
        </w:rPr>
        <w:t xml:space="preserve">. - </w:t>
      </w:r>
      <w:r>
        <w:rPr>
          <w:color w:val="000000"/>
          <w:spacing w:val="0"/>
          <w:w w:val="100"/>
          <w:shd w:fill="auto" w:val="clear"/>
          <w:lang w:val="bg-BG" w:eastAsia="pl-PL" w:bidi="pl-PL"/>
        </w:rPr>
        <w:t>Наказателен кодекс</w:t>
      </w:r>
      <w:r>
        <w:rPr>
          <w:color w:val="000000"/>
          <w:spacing w:val="0"/>
          <w:w w:val="100"/>
          <w:shd w:fill="auto" w:val="clear"/>
          <w:lang w:val="pl-PL" w:eastAsia="pl-PL" w:bidi="pl-PL"/>
        </w:rPr>
        <w:t xml:space="preserve">, </w:t>
      </w:r>
      <w:r>
        <w:rPr>
          <w:color w:val="000000"/>
          <w:spacing w:val="0"/>
          <w:w w:val="100"/>
          <w:shd w:fill="auto" w:val="clear"/>
          <w:lang w:val="bg-BG" w:eastAsia="pl-PL" w:bidi="pl-PL"/>
        </w:rPr>
        <w:t>ДВ от</w:t>
      </w:r>
      <w:r>
        <w:rPr>
          <w:color w:val="000000"/>
          <w:spacing w:val="0"/>
          <w:w w:val="100"/>
          <w:shd w:fill="auto" w:val="clear"/>
          <w:lang w:val="pl-PL" w:eastAsia="pl-PL" w:bidi="pl-PL"/>
        </w:rPr>
        <w:t xml:space="preserve"> 2024 </w:t>
      </w:r>
      <w:r>
        <w:rPr>
          <w:color w:val="000000"/>
          <w:spacing w:val="0"/>
          <w:w w:val="100"/>
          <w:shd w:fill="auto" w:val="clear"/>
          <w:lang w:val="bg-BG" w:eastAsia="pl-PL" w:bidi="pl-PL"/>
        </w:rPr>
        <w:t>г</w:t>
      </w:r>
      <w:r>
        <w:rPr>
          <w:color w:val="000000"/>
          <w:spacing w:val="0"/>
          <w:w w:val="100"/>
          <w:shd w:fill="auto" w:val="clear"/>
          <w:lang w:val="pl-PL" w:eastAsia="pl-PL" w:bidi="pl-PL"/>
        </w:rPr>
        <w:t xml:space="preserve">. </w:t>
      </w:r>
      <w:r>
        <w:rPr>
          <w:color w:val="000000"/>
          <w:spacing w:val="0"/>
          <w:w w:val="100"/>
          <w:shd w:fill="auto" w:val="clear"/>
          <w:lang w:val="bg-BG" w:eastAsia="pl-PL" w:bidi="pl-PL"/>
        </w:rPr>
        <w:t>поз</w:t>
      </w:r>
      <w:r>
        <w:rPr>
          <w:color w:val="000000"/>
          <w:spacing w:val="0"/>
          <w:w w:val="100"/>
          <w:shd w:fill="auto" w:val="clear"/>
          <w:lang w:val="pl-PL" w:eastAsia="pl-PL" w:bidi="pl-PL"/>
        </w:rPr>
        <w:t xml:space="preserve">. 17 </w:t>
      </w:r>
      <w:r>
        <w:rPr>
          <w:color w:val="000000"/>
          <w:spacing w:val="0"/>
          <w:w w:val="100"/>
          <w:shd w:fill="auto" w:val="clear"/>
          <w:lang w:val="bg-BG" w:eastAsia="pl-PL" w:bidi="pl-PL"/>
        </w:rPr>
        <w:t>и</w:t>
      </w:r>
      <w:r>
        <w:rPr>
          <w:color w:val="000000"/>
          <w:spacing w:val="0"/>
          <w:w w:val="100"/>
          <w:shd w:fill="auto" w:val="clear"/>
          <w:lang w:val="pl-PL" w:eastAsia="pl-PL" w:bidi="pl-PL"/>
        </w:rPr>
        <w:t xml:space="preserve"> 1228) </w:t>
      </w:r>
      <w:r>
        <w:rPr>
          <w:b/>
          <w:bCs/>
          <w:color w:val="000000"/>
          <w:spacing w:val="0"/>
          <w:w w:val="100"/>
          <w:shd w:fill="auto" w:val="clear"/>
          <w:lang w:val="pl-PL" w:eastAsia="pl-PL" w:bidi="pl-PL"/>
        </w:rPr>
        <w:t>(</w:t>
      </w:r>
      <w:r>
        <w:rPr>
          <w:b/>
          <w:bCs/>
          <w:color w:val="000000"/>
          <w:spacing w:val="0"/>
          <w:w w:val="100"/>
          <w:shd w:fill="auto" w:val="clear"/>
          <w:lang w:val="bg-BG" w:eastAsia="pl-PL" w:bidi="pl-PL"/>
        </w:rPr>
        <w:t>чл</w:t>
      </w:r>
      <w:r>
        <w:rPr>
          <w:b/>
          <w:bCs/>
          <w:color w:val="000000"/>
          <w:spacing w:val="0"/>
          <w:w w:val="100"/>
          <w:shd w:fill="auto" w:val="clear"/>
          <w:lang w:val="pl-PL" w:eastAsia="pl-PL" w:bidi="pl-PL"/>
        </w:rPr>
        <w:t>. 185a)</w:t>
      </w:r>
    </w:p>
    <w:p>
      <w:pPr>
        <w:pStyle w:val="Teksttreci1"/>
        <w:keepNext w:val="false"/>
        <w:keepLines w:val="false"/>
        <w:widowControl w:val="false"/>
        <w:shd w:val="clear" w:color="auto" w:fill="auto"/>
        <w:bidi w:val="0"/>
        <w:spacing w:lineRule="auto" w:line="384" w:before="0" w:after="0"/>
        <w:ind w:left="0" w:right="0" w:hanging="0"/>
        <w:jc w:val="left"/>
        <w:rPr>
          <w:sz w:val="26"/>
          <w:szCs w:val="26"/>
        </w:rPr>
      </w:pPr>
      <w:r>
        <w:rPr>
          <w:color w:val="000000"/>
          <w:spacing w:val="0"/>
          <w:w w:val="100"/>
          <w:sz w:val="26"/>
          <w:szCs w:val="26"/>
          <w:shd w:fill="auto" w:val="clear"/>
          <w:lang w:val="bg-BG" w:eastAsia="pl-PL" w:bidi="pl-PL"/>
        </w:rPr>
        <w:t>Ако не сте навършили 15 години и сте пострадал/пострадала по дело за престъпление</w:t>
      </w:r>
      <w:r>
        <w:rPr>
          <w:color w:val="000000"/>
          <w:spacing w:val="0"/>
          <w:w w:val="100"/>
          <w:sz w:val="26"/>
          <w:szCs w:val="26"/>
          <w:shd w:fill="auto" w:val="clear"/>
          <w:lang w:val="pl-PL" w:eastAsia="pl-PL" w:bidi="pl-PL"/>
        </w:rPr>
        <w:t>:</w:t>
      </w:r>
    </w:p>
    <w:p>
      <w:pPr>
        <w:pStyle w:val="Teksttreci1"/>
        <w:keepNext w:val="false"/>
        <w:keepLines w:val="false"/>
        <w:widowControl w:val="false"/>
        <w:shd w:val="clear" w:color="auto" w:fill="auto"/>
        <w:tabs>
          <w:tab w:val="clear" w:pos="720"/>
          <w:tab w:val="left" w:pos="364" w:leader="none"/>
        </w:tabs>
        <w:bidi w:val="0"/>
        <w:spacing w:lineRule="auto" w:line="384" w:before="0" w:after="0"/>
        <w:ind w:left="0" w:right="0" w:hanging="0"/>
        <w:jc w:val="left"/>
        <w:rPr/>
      </w:pPr>
      <w:r>
        <w:rPr>
          <w:color w:val="000000"/>
          <w:spacing w:val="0"/>
          <w:w w:val="100"/>
          <w:shd w:fill="auto" w:val="clear"/>
          <w:lang w:val="pl-PL" w:eastAsia="pl-PL" w:bidi="pl-PL"/>
        </w:rPr>
        <w:t>1)</w:t>
        <w:tab/>
      </w:r>
      <w:r>
        <w:rPr>
          <w:color w:val="000000"/>
          <w:spacing w:val="0"/>
          <w:w w:val="100"/>
          <w:shd w:fill="auto" w:val="clear"/>
          <w:lang w:val="bg-BG" w:eastAsia="pl-PL" w:bidi="pl-PL"/>
        </w:rPr>
        <w:t>извършено с насилие или заплаха или</w:t>
      </w:r>
    </w:p>
    <w:p>
      <w:pPr>
        <w:pStyle w:val="Teksttreci1"/>
        <w:keepNext w:val="false"/>
        <w:keepLines w:val="false"/>
        <w:widowControl w:val="false"/>
        <w:shd w:val="clear" w:color="auto" w:fill="auto"/>
        <w:tabs>
          <w:tab w:val="clear" w:pos="720"/>
          <w:tab w:val="left" w:pos="364" w:leader="none"/>
        </w:tabs>
        <w:bidi w:val="0"/>
        <w:spacing w:lineRule="auto" w:line="384" w:before="0" w:after="0"/>
        <w:ind w:left="0" w:right="0" w:hanging="0"/>
        <w:jc w:val="left"/>
        <w:rPr/>
      </w:pPr>
      <w:r>
        <w:rPr>
          <w:color w:val="000000"/>
          <w:spacing w:val="0"/>
          <w:w w:val="100"/>
          <w:shd w:fill="auto" w:val="clear"/>
          <w:lang w:val="pl-PL" w:eastAsia="pl-PL" w:bidi="pl-PL"/>
        </w:rPr>
        <w:t>2)</w:t>
        <w:tab/>
      </w:r>
      <w:r>
        <w:rPr>
          <w:color w:val="000000"/>
          <w:spacing w:val="0"/>
          <w:w w:val="100"/>
          <w:shd w:fill="auto" w:val="clear"/>
          <w:lang w:val="bg-BG" w:eastAsia="pl-PL" w:bidi="pl-PL"/>
        </w:rPr>
        <w:t>срещу свободата</w:t>
      </w:r>
      <w:r>
        <w:rPr>
          <w:color w:val="000000"/>
          <w:spacing w:val="0"/>
          <w:w w:val="100"/>
          <w:shd w:fill="auto" w:val="clear"/>
          <w:lang w:val="pl-PL" w:eastAsia="pl-PL" w:bidi="pl-PL"/>
        </w:rPr>
        <w:t xml:space="preserve">, </w:t>
      </w:r>
      <w:r>
        <w:rPr>
          <w:color w:val="000000"/>
          <w:spacing w:val="0"/>
          <w:w w:val="100"/>
          <w:shd w:fill="auto" w:val="clear"/>
          <w:lang w:val="bg-BG" w:eastAsia="pl-PL" w:bidi="pl-PL"/>
        </w:rPr>
        <w:t>или</w:t>
      </w:r>
    </w:p>
    <w:p>
      <w:pPr>
        <w:pStyle w:val="Teksttreci1"/>
        <w:keepNext w:val="false"/>
        <w:keepLines w:val="false"/>
        <w:widowControl w:val="false"/>
        <w:shd w:val="clear" w:color="auto" w:fill="auto"/>
        <w:tabs>
          <w:tab w:val="clear" w:pos="720"/>
          <w:tab w:val="left" w:pos="364" w:leader="none"/>
        </w:tabs>
        <w:bidi w:val="0"/>
        <w:spacing w:lineRule="auto" w:line="384" w:before="0" w:after="0"/>
        <w:ind w:left="0" w:right="0" w:hanging="0"/>
        <w:jc w:val="left"/>
        <w:rPr/>
      </w:pPr>
      <w:r>
        <w:rPr>
          <w:color w:val="000000"/>
          <w:spacing w:val="0"/>
          <w:w w:val="100"/>
          <w:shd w:fill="auto" w:val="clear"/>
          <w:lang w:val="pl-PL" w:eastAsia="pl-PL" w:bidi="pl-PL"/>
        </w:rPr>
        <w:t>3)</w:t>
        <w:tab/>
      </w:r>
      <w:r>
        <w:rPr>
          <w:color w:val="000000"/>
          <w:spacing w:val="0"/>
          <w:w w:val="100"/>
          <w:shd w:fill="auto" w:val="clear"/>
          <w:lang w:val="bg-BG" w:eastAsia="pl-PL" w:bidi="pl-PL"/>
        </w:rPr>
        <w:t>срещу сексуалната свобода и обичаи</w:t>
      </w:r>
      <w:r>
        <w:rPr>
          <w:color w:val="000000"/>
          <w:spacing w:val="0"/>
          <w:w w:val="100"/>
          <w:shd w:fill="auto" w:val="clear"/>
          <w:lang w:val="pl-PL" w:eastAsia="pl-PL" w:bidi="pl-PL"/>
        </w:rPr>
        <w:t xml:space="preserve">, </w:t>
      </w:r>
      <w:r>
        <w:rPr>
          <w:color w:val="000000"/>
          <w:spacing w:val="0"/>
          <w:w w:val="100"/>
          <w:shd w:fill="auto" w:val="clear"/>
          <w:lang w:val="bg-BG" w:eastAsia="pl-PL" w:bidi="pl-PL"/>
        </w:rPr>
        <w:t>или</w:t>
      </w:r>
    </w:p>
    <w:p>
      <w:pPr>
        <w:pStyle w:val="Teksttreci1"/>
        <w:keepNext w:val="false"/>
        <w:keepLines w:val="false"/>
        <w:widowControl w:val="false"/>
        <w:shd w:val="clear" w:color="auto" w:fill="auto"/>
        <w:tabs>
          <w:tab w:val="clear" w:pos="720"/>
          <w:tab w:val="left" w:pos="364" w:leader="none"/>
        </w:tabs>
        <w:bidi w:val="0"/>
        <w:spacing w:lineRule="auto" w:line="384" w:before="0" w:after="0"/>
        <w:ind w:left="0" w:right="0" w:hanging="0"/>
        <w:jc w:val="left"/>
        <w:rPr/>
      </w:pPr>
      <w:r>
        <w:rPr>
          <w:color w:val="000000"/>
          <w:spacing w:val="0"/>
          <w:w w:val="100"/>
          <w:shd w:fill="auto" w:val="clear"/>
          <w:lang w:val="pl-PL" w:eastAsia="pl-PL" w:bidi="pl-PL"/>
        </w:rPr>
        <w:t>4)</w:t>
        <w:tab/>
      </w:r>
      <w:r>
        <w:rPr>
          <w:color w:val="000000"/>
          <w:spacing w:val="0"/>
          <w:w w:val="100"/>
          <w:shd w:fill="auto" w:val="clear"/>
          <w:lang w:val="bg-BG" w:eastAsia="pl-PL" w:bidi="pl-PL"/>
        </w:rPr>
        <w:t>срещу семейството и попечителството</w:t>
      </w:r>
    </w:p>
    <w:p>
      <w:pPr>
        <w:pStyle w:val="Teksttreci1"/>
        <w:keepNext w:val="false"/>
        <w:keepLines w:val="false"/>
        <w:widowControl w:val="false"/>
        <w:shd w:val="clear" w:color="auto" w:fill="auto"/>
        <w:bidi w:val="0"/>
        <w:spacing w:lineRule="auto" w:line="384" w:before="0" w:after="220"/>
        <w:ind w:left="0" w:right="0" w:hanging="0"/>
        <w:jc w:val="left"/>
        <w:rPr>
          <w:lang w:val="bg-BG"/>
        </w:rPr>
      </w:pPr>
      <w:r>
        <w:rPr>
          <w:color w:val="000000"/>
          <w:spacing w:val="0"/>
          <w:w w:val="100"/>
          <w:shd w:fill="auto" w:val="clear"/>
          <w:lang w:val="bg-BG" w:eastAsia="pl-PL" w:bidi="pl-PL"/>
        </w:rPr>
        <w:t>можете да бъдете разпитан в качеството на свидетел:</w:t>
      </w:r>
    </w:p>
    <w:p>
      <w:pPr>
        <w:pStyle w:val="Teksttreci1"/>
        <w:keepNext w:val="false"/>
        <w:keepLines w:val="false"/>
        <w:widowControl w:val="false"/>
        <w:shd w:val="clear" w:color="auto" w:fill="auto"/>
        <w:tabs>
          <w:tab w:val="clear" w:pos="720"/>
          <w:tab w:val="left" w:pos="364" w:leader="none"/>
        </w:tabs>
        <w:bidi w:val="0"/>
        <w:spacing w:before="0" w:after="0"/>
        <w:ind w:left="360" w:right="0" w:hanging="360"/>
        <w:jc w:val="left"/>
        <w:rPr/>
      </w:pPr>
      <w:r>
        <w:rPr>
          <w:color w:val="000000"/>
          <w:spacing w:val="0"/>
          <w:w w:val="100"/>
          <w:shd w:fill="auto" w:val="clear"/>
          <w:lang w:val="pl-PL" w:eastAsia="pl-PL" w:bidi="pl-PL"/>
        </w:rPr>
        <w:t>1)</w:t>
        <w:tab/>
      </w:r>
      <w:r>
        <w:rPr>
          <w:color w:val="000000"/>
          <w:spacing w:val="0"/>
          <w:w w:val="100"/>
          <w:shd w:fill="auto" w:val="clear"/>
          <w:lang w:val="bg-BG" w:eastAsia="pl-PL" w:bidi="pl-PL"/>
        </w:rPr>
        <w:t>само веднъж</w:t>
      </w:r>
      <w:r>
        <w:rPr>
          <w:color w:val="000000"/>
          <w:spacing w:val="0"/>
          <w:w w:val="100"/>
          <w:shd w:fill="auto" w:val="clear"/>
          <w:lang w:val="pl-PL" w:eastAsia="pl-PL" w:bidi="pl-PL"/>
        </w:rPr>
        <w:t xml:space="preserve">, </w:t>
      </w:r>
      <w:r>
        <w:rPr>
          <w:color w:val="000000"/>
          <w:spacing w:val="0"/>
          <w:w w:val="100"/>
          <w:shd w:fill="auto" w:val="clear"/>
          <w:lang w:val="bg-BG" w:eastAsia="pl-PL" w:bidi="pl-PL"/>
        </w:rPr>
        <w:t>когато Вашите показания могат да бъдат от съществено значение</w:t>
      </w:r>
      <w:r>
        <w:rPr>
          <w:color w:val="000000"/>
          <w:spacing w:val="0"/>
          <w:w w:val="100"/>
          <w:shd w:fill="auto" w:val="clear"/>
          <w:lang w:val="pl-PL" w:eastAsia="pl-PL" w:bidi="pl-PL"/>
        </w:rPr>
        <w:t xml:space="preserve"> </w:t>
      </w:r>
      <w:r>
        <w:rPr>
          <w:color w:val="000000"/>
          <w:spacing w:val="0"/>
          <w:w w:val="100"/>
          <w:shd w:fill="auto" w:val="clear"/>
          <w:lang w:val="bg-BG" w:eastAsia="pl-PL" w:bidi="pl-PL"/>
        </w:rPr>
        <w:t>за изхода на делото</w:t>
      </w:r>
      <w:r>
        <w:rPr>
          <w:color w:val="000000"/>
          <w:spacing w:val="0"/>
          <w:w w:val="100"/>
          <w:shd w:fill="auto" w:val="clear"/>
          <w:lang w:val="pl-PL" w:eastAsia="pl-PL" w:bidi="pl-PL"/>
        </w:rPr>
        <w:t>;</w:t>
      </w:r>
    </w:p>
    <w:p>
      <w:pPr>
        <w:pStyle w:val="Teksttreci1"/>
        <w:keepNext w:val="false"/>
        <w:keepLines w:val="false"/>
        <w:widowControl w:val="false"/>
        <w:shd w:val="clear" w:color="auto" w:fill="auto"/>
        <w:tabs>
          <w:tab w:val="clear" w:pos="720"/>
          <w:tab w:val="left" w:pos="364" w:leader="none"/>
        </w:tabs>
        <w:bidi w:val="0"/>
        <w:spacing w:before="0" w:after="80"/>
        <w:ind w:left="360" w:right="0" w:hanging="360"/>
        <w:jc w:val="left"/>
        <w:rPr/>
      </w:pPr>
      <w:r>
        <w:rPr>
          <w:color w:val="000000"/>
          <w:spacing w:val="0"/>
          <w:w w:val="100"/>
          <w:shd w:fill="auto" w:val="clear"/>
          <w:lang w:val="pl-PL" w:eastAsia="pl-PL" w:bidi="pl-PL"/>
        </w:rPr>
        <w:t>2)</w:t>
        <w:tab/>
      </w:r>
      <w:r>
        <w:rPr>
          <w:color w:val="000000"/>
          <w:spacing w:val="0"/>
          <w:w w:val="100"/>
          <w:shd w:fill="auto" w:val="clear"/>
          <w:lang w:val="bg-BG" w:eastAsia="pl-PL" w:bidi="pl-PL"/>
        </w:rPr>
        <w:t>само веднъж</w:t>
      </w:r>
      <w:r>
        <w:rPr>
          <w:color w:val="000000"/>
          <w:spacing w:val="0"/>
          <w:w w:val="100"/>
          <w:shd w:fill="auto" w:val="clear"/>
          <w:lang w:val="pl-PL" w:eastAsia="pl-PL" w:bidi="pl-PL"/>
        </w:rPr>
        <w:t xml:space="preserve">. </w:t>
      </w:r>
      <w:r>
        <w:rPr>
          <w:b/>
          <w:bCs/>
          <w:color w:val="000000"/>
          <w:spacing w:val="0"/>
          <w:w w:val="100"/>
          <w:shd w:fill="auto" w:val="clear"/>
          <w:lang w:val="bg-BG" w:eastAsia="pl-PL" w:bidi="pl-PL"/>
        </w:rPr>
        <w:t>Съществува изключение от правилото за разпит само веднъж</w:t>
      </w:r>
      <w:r>
        <w:rPr>
          <w:b/>
          <w:bCs/>
          <w:color w:val="000000"/>
          <w:spacing w:val="0"/>
          <w:w w:val="100"/>
          <w:shd w:fill="auto" w:val="clear"/>
          <w:lang w:val="pl-PL" w:eastAsia="pl-PL" w:bidi="pl-PL"/>
        </w:rPr>
        <w:t xml:space="preserve">: </w:t>
      </w:r>
      <w:r>
        <w:rPr>
          <w:b w:val="false"/>
          <w:bCs w:val="false"/>
          <w:color w:val="000000"/>
          <w:spacing w:val="0"/>
          <w:w w:val="100"/>
          <w:shd w:fill="auto" w:val="clear"/>
          <w:lang w:val="bg-BG" w:eastAsia="pl-PL" w:bidi="pl-PL"/>
        </w:rPr>
        <w:t>когато бъдат разкрити съществени обстоятелства</w:t>
      </w:r>
      <w:r>
        <w:rPr>
          <w:color w:val="000000"/>
          <w:spacing w:val="0"/>
          <w:w w:val="100"/>
          <w:shd w:fill="auto" w:val="clear"/>
          <w:lang w:val="pl-PL" w:eastAsia="pl-PL" w:bidi="pl-PL"/>
        </w:rPr>
        <w:t xml:space="preserve">, </w:t>
      </w:r>
      <w:r>
        <w:rPr>
          <w:color w:val="000000"/>
          <w:spacing w:val="0"/>
          <w:w w:val="100"/>
          <w:shd w:fill="auto" w:val="clear"/>
          <w:lang w:val="bg-BG" w:eastAsia="pl-PL" w:bidi="pl-PL"/>
        </w:rPr>
        <w:t>изясняването на които налага допълнителен разпит</w:t>
      </w:r>
      <w:r>
        <w:rPr>
          <w:color w:val="000000"/>
          <w:spacing w:val="0"/>
          <w:w w:val="100"/>
          <w:shd w:fill="auto" w:val="clear"/>
          <w:lang w:val="pl-PL" w:eastAsia="pl-PL" w:bidi="pl-PL"/>
        </w:rPr>
        <w:t>,</w:t>
      </w:r>
      <w:r>
        <w:rPr>
          <w:color w:val="000000"/>
          <w:spacing w:val="0"/>
          <w:w w:val="100"/>
          <w:shd w:fill="auto" w:val="clear"/>
          <w:lang w:val="bg-BG" w:eastAsia="pl-PL" w:bidi="pl-PL"/>
        </w:rPr>
        <w:t xml:space="preserve"> или при приемане на доказателственото искане на обвиняемия, който е нямал защитник по време на първия Ви разпит</w:t>
      </w:r>
      <w:r>
        <w:rPr>
          <w:color w:val="000000"/>
          <w:spacing w:val="0"/>
          <w:w w:val="100"/>
          <w:shd w:fill="auto" w:val="clear"/>
          <w:lang w:val="pl-PL" w:eastAsia="pl-PL" w:bidi="pl-PL"/>
        </w:rPr>
        <w:t xml:space="preserve">. </w:t>
      </w:r>
      <w:r>
        <w:rPr>
          <w:color w:val="000000"/>
          <w:spacing w:val="0"/>
          <w:w w:val="100"/>
          <w:shd w:fill="auto" w:val="clear"/>
          <w:lang w:val="bg-BG" w:eastAsia="pl-PL" w:bidi="pl-PL"/>
        </w:rPr>
        <w:t>Решението дали да бъдете разпитан/разпитана втори път се приема от съда</w:t>
      </w:r>
      <w:r>
        <w:rPr>
          <w:color w:val="000000"/>
          <w:spacing w:val="0"/>
          <w:w w:val="100"/>
          <w:shd w:fill="auto" w:val="clear"/>
          <w:lang w:val="pl-PL" w:eastAsia="pl-PL" w:bidi="pl-PL"/>
        </w:rPr>
        <w:t>.</w:t>
      </w:r>
    </w:p>
    <w:p>
      <w:pPr>
        <w:pStyle w:val="Teksttreci1"/>
        <w:keepNext w:val="false"/>
        <w:keepLines w:val="false"/>
        <w:widowControl w:val="false"/>
        <w:shd w:val="clear" w:color="auto" w:fill="auto"/>
        <w:bidi w:val="0"/>
        <w:spacing w:before="0" w:after="220"/>
        <w:ind w:left="0" w:right="0" w:hanging="0"/>
        <w:jc w:val="left"/>
        <w:rPr/>
      </w:pPr>
      <w:r>
        <w:rPr>
          <w:color w:val="000000"/>
          <w:spacing w:val="0"/>
          <w:w w:val="100"/>
          <w:shd w:fill="auto" w:val="clear"/>
          <w:lang w:val="bg-BG" w:eastAsia="pl-PL" w:bidi="pl-PL"/>
        </w:rPr>
        <w:t>Разпитът се провежда от съда с участието н</w:t>
      </w:r>
      <w:r>
        <w:rPr>
          <w:rFonts w:eastAsia="Calibri" w:cs="Calibri"/>
          <w:b w:val="false"/>
          <w:bCs w:val="false"/>
          <w:i w:val="false"/>
          <w:iCs w:val="false"/>
          <w:caps w:val="false"/>
          <w:smallCaps w:val="false"/>
          <w:strike w:val="false"/>
          <w:dstrike w:val="false"/>
          <w:color w:val="000000"/>
          <w:spacing w:val="0"/>
          <w:w w:val="100"/>
          <w:kern w:val="0"/>
          <w:sz w:val="26"/>
          <w:szCs w:val="26"/>
          <w:u w:val="none"/>
          <w:shd w:fill="auto" w:val="clear"/>
          <w:lang w:val="bg-BG" w:eastAsia="pl-PL" w:bidi="pl-PL"/>
        </w:rPr>
        <w:t xml:space="preserve">а психолог-експерт в предварително подготвена стая в приветлива обстановка или на друго място, съобразено с Вашите нужди. По време на разпита може да присъства </w:t>
      </w:r>
      <w:r>
        <w:rPr>
          <w:rStyle w:val="Teksttreci"/>
          <w:rFonts w:eastAsia="Calibri" w:cs="Calibri"/>
          <w:b w:val="false"/>
          <w:bCs w:val="false"/>
          <w:i w:val="false"/>
          <w:iCs w:val="false"/>
          <w:caps w:val="false"/>
          <w:smallCaps w:val="false"/>
          <w:strike w:val="false"/>
          <w:dstrike w:val="false"/>
          <w:color w:val="000000"/>
          <w:spacing w:val="0"/>
          <w:w w:val="100"/>
          <w:kern w:val="0"/>
          <w:sz w:val="26"/>
          <w:szCs w:val="26"/>
          <w:u w:val="none"/>
          <w:shd w:fill="auto" w:val="clear"/>
          <w:lang w:val="bg-BG" w:eastAsia="pl-PL" w:bidi="pl-PL"/>
        </w:rPr>
        <w:t>Вашият законен представител (родител, попечител)</w:t>
      </w:r>
      <w:r>
        <w:rPr>
          <w:rFonts w:eastAsia="Calibri" w:cs="Calibri"/>
          <w:b w:val="false"/>
          <w:bCs w:val="false"/>
          <w:i w:val="false"/>
          <w:iCs w:val="false"/>
          <w:caps w:val="false"/>
          <w:smallCaps w:val="false"/>
          <w:strike w:val="false"/>
          <w:dstrike w:val="false"/>
          <w:color w:val="000000"/>
          <w:spacing w:val="0"/>
          <w:w w:val="100"/>
          <w:kern w:val="0"/>
          <w:sz w:val="26"/>
          <w:szCs w:val="26"/>
          <w:u w:val="none"/>
          <w:shd w:fill="auto" w:val="clear"/>
          <w:lang w:val="bg-BG" w:eastAsia="pl-PL" w:bidi="pl-PL"/>
        </w:rPr>
        <w:t>, лицето, под чиито грижи оставате или посоч</w:t>
      </w:r>
      <w:r>
        <w:rPr>
          <w:color w:val="000000"/>
          <w:spacing w:val="0"/>
          <w:w w:val="100"/>
          <w:shd w:fill="auto" w:val="clear"/>
          <w:lang w:val="bg-BG" w:eastAsia="pl-PL" w:bidi="pl-PL"/>
        </w:rPr>
        <w:t>ен от Вас възрастен.  Психологът-експерт, който взема участие в разпита, трябва да бъде от посочения от Вас пол.</w:t>
      </w:r>
      <w:r>
        <w:rPr>
          <w:color w:val="000000"/>
          <w:spacing w:val="0"/>
          <w:w w:val="100"/>
          <w:shd w:fill="auto" w:val="clear"/>
          <w:lang w:val="pl-PL" w:eastAsia="pl-PL" w:bidi="pl-PL"/>
        </w:rPr>
        <w:t xml:space="preserve"> </w:t>
      </w:r>
      <w:r>
        <w:rPr>
          <w:color w:val="000000"/>
          <w:spacing w:val="0"/>
          <w:w w:val="100"/>
          <w:shd w:fill="auto" w:val="clear"/>
          <w:lang w:val="bg-BG" w:eastAsia="pl-PL" w:bidi="pl-PL"/>
        </w:rPr>
        <w:t>Това правило не се прилага, ако то ще възпрепятства производството</w:t>
      </w:r>
      <w:r>
        <w:rPr>
          <w:color w:val="000000"/>
          <w:spacing w:val="0"/>
          <w:w w:val="100"/>
          <w:shd w:fill="auto" w:val="clear"/>
          <w:lang w:val="pl-PL" w:eastAsia="pl-PL" w:bidi="pl-PL"/>
        </w:rPr>
        <w:t xml:space="preserve">. </w:t>
      </w:r>
      <w:r>
        <w:rPr>
          <w:color w:val="000000"/>
          <w:spacing w:val="0"/>
          <w:w w:val="100"/>
          <w:shd w:fill="auto" w:val="clear"/>
          <w:lang w:val="bg-BG" w:eastAsia="pl-PL" w:bidi="pl-PL"/>
        </w:rPr>
        <w:t xml:space="preserve">Разпитът е регистриран </w:t>
      </w:r>
      <w:r>
        <w:rPr>
          <w:color w:val="000000"/>
          <w:spacing w:val="0"/>
          <w:w w:val="100"/>
          <w:shd w:fill="auto" w:val="clear"/>
          <w:lang w:val="pl-PL" w:eastAsia="pl-PL" w:bidi="pl-PL"/>
        </w:rPr>
        <w:t>(</w:t>
      </w:r>
      <w:r>
        <w:rPr>
          <w:color w:val="000000"/>
          <w:spacing w:val="0"/>
          <w:w w:val="100"/>
          <w:shd w:fill="auto" w:val="clear"/>
          <w:lang w:val="bg-BG" w:eastAsia="pl-PL" w:bidi="pl-PL"/>
        </w:rPr>
        <w:t>записан образ и звук</w:t>
      </w:r>
      <w:r>
        <w:rPr>
          <w:color w:val="000000"/>
          <w:spacing w:val="0"/>
          <w:w w:val="100"/>
          <w:shd w:fill="auto" w:val="clear"/>
          <w:lang w:val="pl-PL" w:eastAsia="pl-PL" w:bidi="pl-PL"/>
        </w:rPr>
        <w:t>).</w:t>
      </w:r>
    </w:p>
    <w:p>
      <w:pPr>
        <w:pStyle w:val="Teksttreci1"/>
        <w:keepNext w:val="false"/>
        <w:keepLines w:val="false"/>
        <w:widowControl w:val="false"/>
        <w:shd w:val="clear" w:color="auto" w:fill="auto"/>
        <w:bidi w:val="0"/>
        <w:spacing w:lineRule="auto" w:line="374" w:before="0" w:after="0"/>
        <w:ind w:left="0" w:right="0" w:hanging="0"/>
        <w:jc w:val="left"/>
        <w:rPr/>
      </w:pPr>
      <w:r>
        <w:rPr>
          <w:b/>
          <w:bCs/>
          <w:color w:val="000000"/>
          <w:spacing w:val="0"/>
          <w:w w:val="100"/>
          <w:shd w:fill="auto" w:val="clear"/>
          <w:lang w:val="bg-BG" w:eastAsia="pl-PL" w:bidi="pl-PL"/>
        </w:rPr>
        <w:t xml:space="preserve">На този принцип можете </w:t>
      </w:r>
      <w:r>
        <w:rPr>
          <w:b w:val="false"/>
          <w:bCs w:val="false"/>
          <w:color w:val="000000"/>
          <w:spacing w:val="0"/>
          <w:w w:val="100"/>
          <w:shd w:fill="auto" w:val="clear"/>
          <w:lang w:val="bg-BG" w:eastAsia="pl-PL" w:bidi="pl-PL"/>
        </w:rPr>
        <w:t>да бъдете разпитан/разпитана в качеството на свидетел и тогава, когато сте навършили 15 години, но още нямате</w:t>
      </w:r>
      <w:r>
        <w:rPr>
          <w:color w:val="000000"/>
          <w:spacing w:val="0"/>
          <w:w w:val="100"/>
          <w:shd w:fill="auto" w:val="clear"/>
          <w:lang w:val="pl-PL" w:eastAsia="pl-PL" w:bidi="pl-PL"/>
        </w:rPr>
        <w:t xml:space="preserve"> 18 </w:t>
      </w:r>
      <w:r>
        <w:rPr>
          <w:color w:val="000000"/>
          <w:spacing w:val="0"/>
          <w:w w:val="100"/>
          <w:shd w:fill="auto" w:val="clear"/>
          <w:lang w:val="bg-BG" w:eastAsia="pl-PL" w:bidi="pl-PL"/>
        </w:rPr>
        <w:t>години и когато сте пострадал от престъпление</w:t>
      </w:r>
      <w:r>
        <w:rPr>
          <w:color w:val="000000"/>
          <w:spacing w:val="0"/>
          <w:w w:val="100"/>
          <w:shd w:fill="auto" w:val="clear"/>
          <w:lang w:val="pl-PL" w:eastAsia="pl-PL" w:bidi="pl-PL"/>
        </w:rPr>
        <w:t>:</w:t>
      </w:r>
    </w:p>
    <w:p>
      <w:pPr>
        <w:pStyle w:val="Teksttreci1"/>
        <w:keepNext w:val="false"/>
        <w:keepLines w:val="false"/>
        <w:widowControl w:val="false"/>
        <w:shd w:val="clear" w:color="auto" w:fill="auto"/>
        <w:tabs>
          <w:tab w:val="clear" w:pos="720"/>
          <w:tab w:val="left" w:pos="364" w:leader="none"/>
        </w:tabs>
        <w:bidi w:val="0"/>
        <w:spacing w:lineRule="auto" w:line="384" w:before="0" w:after="0"/>
        <w:ind w:left="0" w:right="0" w:hanging="0"/>
        <w:jc w:val="left"/>
        <w:rPr/>
      </w:pPr>
      <w:r>
        <w:rPr>
          <w:color w:val="000000"/>
          <w:spacing w:val="0"/>
          <w:w w:val="100"/>
          <w:shd w:fill="auto" w:val="clear"/>
          <w:lang w:val="pl-PL" w:eastAsia="pl-PL" w:bidi="pl-PL"/>
        </w:rPr>
        <w:t>1)</w:t>
        <w:tab/>
      </w:r>
      <w:r>
        <w:rPr>
          <w:color w:val="000000"/>
          <w:spacing w:val="0"/>
          <w:w w:val="100"/>
          <w:shd w:fill="auto" w:val="clear"/>
          <w:lang w:val="bg-BG" w:eastAsia="pl-PL" w:bidi="pl-PL"/>
        </w:rPr>
        <w:t>извършено с насилие или заплаха или</w:t>
      </w:r>
    </w:p>
    <w:p>
      <w:pPr>
        <w:pStyle w:val="Teksttreci1"/>
        <w:keepNext w:val="false"/>
        <w:keepLines w:val="false"/>
        <w:widowControl w:val="false"/>
        <w:shd w:val="clear" w:color="auto" w:fill="auto"/>
        <w:tabs>
          <w:tab w:val="clear" w:pos="720"/>
          <w:tab w:val="left" w:pos="364" w:leader="none"/>
        </w:tabs>
        <w:bidi w:val="0"/>
        <w:spacing w:lineRule="auto" w:line="384" w:before="0" w:after="0"/>
        <w:ind w:left="0" w:right="0" w:hanging="0"/>
        <w:jc w:val="left"/>
        <w:rPr/>
      </w:pPr>
      <w:r>
        <w:rPr>
          <w:color w:val="000000"/>
          <w:spacing w:val="0"/>
          <w:w w:val="100"/>
          <w:shd w:fill="auto" w:val="clear"/>
          <w:lang w:val="pl-PL" w:eastAsia="pl-PL" w:bidi="pl-PL"/>
        </w:rPr>
        <w:t>2)</w:t>
        <w:tab/>
      </w:r>
      <w:r>
        <w:rPr>
          <w:color w:val="000000"/>
          <w:spacing w:val="0"/>
          <w:w w:val="100"/>
          <w:shd w:fill="auto" w:val="clear"/>
          <w:lang w:val="bg-BG" w:eastAsia="pl-PL" w:bidi="pl-PL"/>
        </w:rPr>
        <w:t>срещу свободата</w:t>
      </w:r>
      <w:r>
        <w:rPr>
          <w:color w:val="000000"/>
          <w:spacing w:val="0"/>
          <w:w w:val="100"/>
          <w:shd w:fill="auto" w:val="clear"/>
          <w:lang w:val="pl-PL" w:eastAsia="pl-PL" w:bidi="pl-PL"/>
        </w:rPr>
        <w:t xml:space="preserve">, </w:t>
      </w:r>
      <w:r>
        <w:rPr>
          <w:color w:val="000000"/>
          <w:spacing w:val="0"/>
          <w:w w:val="100"/>
          <w:shd w:fill="auto" w:val="clear"/>
          <w:lang w:val="bg-BG" w:eastAsia="pl-PL" w:bidi="pl-PL"/>
        </w:rPr>
        <w:t>или</w:t>
      </w:r>
    </w:p>
    <w:p>
      <w:pPr>
        <w:pStyle w:val="Teksttreci1"/>
        <w:keepNext w:val="false"/>
        <w:keepLines w:val="false"/>
        <w:widowControl w:val="false"/>
        <w:shd w:val="clear" w:color="auto" w:fill="auto"/>
        <w:tabs>
          <w:tab w:val="clear" w:pos="720"/>
          <w:tab w:val="left" w:pos="364" w:leader="none"/>
        </w:tabs>
        <w:bidi w:val="0"/>
        <w:spacing w:lineRule="auto" w:line="384" w:before="0" w:after="0"/>
        <w:ind w:left="0" w:right="0" w:hanging="0"/>
        <w:jc w:val="left"/>
        <w:rPr/>
      </w:pPr>
      <w:r>
        <w:rPr>
          <w:color w:val="000000"/>
          <w:spacing w:val="0"/>
          <w:w w:val="100"/>
          <w:shd w:fill="auto" w:val="clear"/>
          <w:lang w:val="pl-PL" w:eastAsia="pl-PL" w:bidi="pl-PL"/>
        </w:rPr>
        <w:t>3)</w:t>
        <w:tab/>
      </w:r>
      <w:r>
        <w:rPr>
          <w:color w:val="000000"/>
          <w:spacing w:val="0"/>
          <w:w w:val="100"/>
          <w:shd w:fill="auto" w:val="clear"/>
          <w:lang w:val="bg-BG" w:eastAsia="pl-PL" w:bidi="pl-PL"/>
        </w:rPr>
        <w:t>срещу сексуалната свобода и обичаи</w:t>
      </w:r>
      <w:r>
        <w:rPr>
          <w:color w:val="000000"/>
          <w:spacing w:val="0"/>
          <w:w w:val="100"/>
          <w:shd w:fill="auto" w:val="clear"/>
          <w:lang w:val="pl-PL" w:eastAsia="pl-PL" w:bidi="pl-PL"/>
        </w:rPr>
        <w:t xml:space="preserve">, </w:t>
      </w:r>
      <w:r>
        <w:rPr>
          <w:color w:val="000000"/>
          <w:spacing w:val="0"/>
          <w:w w:val="100"/>
          <w:shd w:fill="auto" w:val="clear"/>
          <w:lang w:val="bg-BG" w:eastAsia="pl-PL" w:bidi="pl-PL"/>
        </w:rPr>
        <w:t>или</w:t>
      </w:r>
    </w:p>
    <w:p>
      <w:pPr>
        <w:pStyle w:val="Teksttreci1"/>
        <w:keepNext w:val="false"/>
        <w:keepLines w:val="false"/>
        <w:widowControl w:val="false"/>
        <w:shd w:val="clear" w:color="auto" w:fill="auto"/>
        <w:tabs>
          <w:tab w:val="clear" w:pos="720"/>
          <w:tab w:val="left" w:pos="364" w:leader="none"/>
        </w:tabs>
        <w:bidi w:val="0"/>
        <w:spacing w:lineRule="auto" w:line="384" w:before="0" w:after="0"/>
        <w:ind w:left="0" w:right="0" w:hanging="0"/>
        <w:jc w:val="left"/>
        <w:rPr/>
      </w:pPr>
      <w:r>
        <w:rPr>
          <w:color w:val="000000"/>
          <w:spacing w:val="0"/>
          <w:w w:val="100"/>
          <w:shd w:fill="auto" w:val="clear"/>
          <w:lang w:val="pl-PL" w:eastAsia="pl-PL" w:bidi="pl-PL"/>
        </w:rPr>
        <w:t>4)</w:t>
        <w:tab/>
      </w:r>
      <w:r>
        <w:rPr>
          <w:color w:val="000000"/>
          <w:spacing w:val="0"/>
          <w:w w:val="100"/>
          <w:shd w:fill="auto" w:val="clear"/>
          <w:lang w:val="bg-BG" w:eastAsia="pl-PL" w:bidi="pl-PL"/>
        </w:rPr>
        <w:t>срещу семейството и попечителството</w:t>
      </w:r>
    </w:p>
    <w:p>
      <w:pPr>
        <w:pStyle w:val="Teksttreci1"/>
        <w:keepNext w:val="false"/>
        <w:keepLines w:val="false"/>
        <w:widowControl w:val="false"/>
        <w:shd w:val="clear" w:color="auto" w:fill="auto"/>
        <w:bidi w:val="0"/>
        <w:spacing w:lineRule="auto" w:line="374" w:before="0" w:after="220"/>
        <w:ind w:left="0" w:right="0" w:hanging="0"/>
        <w:jc w:val="left"/>
        <w:rPr/>
      </w:pPr>
      <w:r>
        <w:rPr>
          <w:color w:val="000000"/>
          <w:spacing w:val="0"/>
          <w:w w:val="100"/>
          <w:shd w:fill="auto" w:val="clear"/>
          <w:lang w:val="bg-BG" w:eastAsia="pl-PL" w:bidi="pl-PL"/>
        </w:rPr>
        <w:t xml:space="preserve">и когато е налице обосновано опасение, че разпитът в други условия би могъл да окаже негативно влияние върху Вашето психическо състояние. </w:t>
      </w:r>
    </w:p>
    <w:p>
      <w:pPr>
        <w:pStyle w:val="Teksttreci1"/>
        <w:keepNext w:val="false"/>
        <w:keepLines w:val="false"/>
        <w:widowControl w:val="false"/>
        <w:shd w:val="clear" w:color="auto" w:fill="auto"/>
        <w:tabs>
          <w:tab w:val="clear" w:pos="720"/>
          <w:tab w:val="left" w:pos="536" w:leader="none"/>
        </w:tabs>
        <w:bidi w:val="0"/>
        <w:spacing w:lineRule="auto" w:line="374" w:before="0" w:after="220"/>
        <w:ind w:left="0" w:right="0" w:hanging="0"/>
        <w:jc w:val="left"/>
        <w:rPr/>
      </w:pPr>
      <w:r>
        <w:rPr>
          <w:b/>
          <w:bCs/>
          <w:color w:val="000000"/>
          <w:spacing w:val="0"/>
          <w:w w:val="100"/>
          <w:shd w:fill="auto" w:val="clear"/>
          <w:lang w:val="pl-PL" w:eastAsia="pl-PL" w:bidi="pl-PL"/>
        </w:rPr>
        <w:t>14.</w:t>
        <w:tab/>
      </w:r>
      <w:r>
        <w:rPr>
          <w:b/>
          <w:bCs/>
          <w:color w:val="000000"/>
          <w:spacing w:val="0"/>
          <w:w w:val="100"/>
          <w:shd w:fill="auto" w:val="clear"/>
          <w:lang w:val="bg-BG" w:eastAsia="pl-PL" w:bidi="pl-PL"/>
        </w:rPr>
        <w:t>Разпит на непълнолетен свидетел по дело за престъпление, извършено с насилие или незаконна заплаха, или определено в глави</w:t>
      </w:r>
      <w:r>
        <w:rPr>
          <w:b/>
          <w:bCs/>
          <w:color w:val="000000"/>
          <w:spacing w:val="0"/>
          <w:w w:val="100"/>
          <w:shd w:fill="auto" w:val="clear"/>
          <w:lang w:val="pl-PL" w:eastAsia="pl-PL" w:bidi="pl-PL"/>
        </w:rPr>
        <w:t xml:space="preserve"> XXV </w:t>
      </w:r>
      <w:r>
        <w:rPr>
          <w:b/>
          <w:bCs/>
          <w:color w:val="000000"/>
          <w:spacing w:val="0"/>
          <w:w w:val="100"/>
          <w:shd w:fill="auto" w:val="clear"/>
          <w:lang w:val="bg-BG" w:eastAsia="pl-PL" w:bidi="pl-PL"/>
        </w:rPr>
        <w:t>и</w:t>
      </w:r>
      <w:r>
        <w:rPr>
          <w:b/>
          <w:bCs/>
          <w:color w:val="000000"/>
          <w:spacing w:val="0"/>
          <w:w w:val="100"/>
          <w:shd w:fill="auto" w:val="clear"/>
          <w:lang w:val="pl-PL" w:eastAsia="pl-PL" w:bidi="pl-PL"/>
        </w:rPr>
        <w:t xml:space="preserve"> XXVI K</w:t>
      </w:r>
      <w:r>
        <w:rPr>
          <w:b/>
          <w:bCs/>
          <w:color w:val="000000"/>
          <w:spacing w:val="0"/>
          <w:w w:val="100"/>
          <w:shd w:fill="auto" w:val="clear"/>
          <w:lang w:val="bg-BG" w:eastAsia="pl-PL" w:bidi="pl-PL"/>
        </w:rPr>
        <w:t>от Наказателния кодекс</w:t>
      </w:r>
      <w:r>
        <w:rPr>
          <w:b/>
          <w:bCs/>
          <w:color w:val="000000"/>
          <w:spacing w:val="0"/>
          <w:w w:val="100"/>
          <w:shd w:fill="auto" w:val="clear"/>
          <w:lang w:val="pl-PL" w:eastAsia="pl-PL" w:bidi="pl-PL"/>
        </w:rPr>
        <w:t xml:space="preserve"> (</w:t>
      </w:r>
      <w:r>
        <w:rPr>
          <w:b/>
          <w:bCs/>
          <w:color w:val="000000"/>
          <w:spacing w:val="0"/>
          <w:w w:val="100"/>
          <w:shd w:fill="auto" w:val="clear"/>
          <w:lang w:val="bg-BG" w:eastAsia="pl-PL" w:bidi="pl-PL"/>
        </w:rPr>
        <w:t>чл</w:t>
      </w:r>
      <w:r>
        <w:rPr>
          <w:b/>
          <w:bCs/>
          <w:color w:val="000000"/>
          <w:spacing w:val="0"/>
          <w:w w:val="100"/>
          <w:shd w:fill="auto" w:val="clear"/>
          <w:lang w:val="pl-PL" w:eastAsia="pl-PL" w:bidi="pl-PL"/>
        </w:rPr>
        <w:t>. 185b)</w:t>
      </w:r>
    </w:p>
    <w:p>
      <w:pPr>
        <w:pStyle w:val="Teksttreci1"/>
        <w:keepNext w:val="false"/>
        <w:keepLines w:val="false"/>
        <w:widowControl w:val="false"/>
        <w:shd w:val="clear" w:color="auto" w:fill="auto"/>
        <w:bidi w:val="0"/>
        <w:spacing w:lineRule="auto" w:line="374" w:before="0" w:after="0"/>
        <w:ind w:left="0" w:right="0" w:hanging="0"/>
        <w:jc w:val="left"/>
        <w:rPr/>
      </w:pPr>
      <w:r>
        <w:rPr>
          <w:color w:val="000000"/>
          <w:spacing w:val="0"/>
          <w:w w:val="100"/>
          <w:shd w:fill="auto" w:val="clear"/>
          <w:lang w:val="bg-BG" w:eastAsia="pl-PL" w:bidi="pl-PL"/>
        </w:rPr>
        <w:t>Ако не сте навършили</w:t>
      </w:r>
      <w:r>
        <w:rPr>
          <w:color w:val="000000"/>
          <w:spacing w:val="0"/>
          <w:w w:val="100"/>
          <w:shd w:fill="auto" w:val="clear"/>
          <w:lang w:val="pl-PL" w:eastAsia="pl-PL" w:bidi="pl-PL"/>
        </w:rPr>
        <w:t xml:space="preserve"> 15 </w:t>
      </w:r>
      <w:r>
        <w:rPr>
          <w:color w:val="000000"/>
          <w:spacing w:val="0"/>
          <w:w w:val="100"/>
          <w:shd w:fill="auto" w:val="clear"/>
          <w:lang w:val="bg-BG" w:eastAsia="pl-PL" w:bidi="pl-PL"/>
        </w:rPr>
        <w:t xml:space="preserve">години и сте свидетел по дело за престъпление: </w:t>
      </w:r>
    </w:p>
    <w:p>
      <w:pPr>
        <w:pStyle w:val="Normal"/>
        <w:keepNext w:val="false"/>
        <w:keepLines w:val="false"/>
        <w:widowControl w:val="false"/>
        <w:shd w:val="clear" w:color="auto" w:fill="auto"/>
        <w:tabs>
          <w:tab w:val="clear" w:pos="720"/>
          <w:tab w:val="left" w:pos="364" w:leader="none"/>
        </w:tabs>
        <w:bidi w:val="0"/>
        <w:spacing w:lineRule="auto" w:line="384" w:before="0" w:after="0"/>
        <w:ind w:left="0" w:right="0" w:hanging="0"/>
        <w:jc w:val="left"/>
        <w:rPr/>
      </w:pPr>
      <w:r>
        <w:rPr>
          <w:color w:val="000000"/>
          <w:spacing w:val="0"/>
          <w:w w:val="100"/>
          <w:shd w:fill="auto" w:val="clear"/>
          <w:lang w:val="bg-BG" w:eastAsia="pl-PL" w:bidi="pl-PL"/>
        </w:rPr>
        <w:t>1) извършено с насилие или заплаха или</w:t>
      </w:r>
    </w:p>
    <w:p>
      <w:pPr>
        <w:pStyle w:val="Teksttreci1"/>
        <w:keepNext w:val="false"/>
        <w:keepLines w:val="false"/>
        <w:widowControl w:val="false"/>
        <w:shd w:val="clear" w:color="auto" w:fill="auto"/>
        <w:tabs>
          <w:tab w:val="clear" w:pos="720"/>
          <w:tab w:val="left" w:pos="364" w:leader="none"/>
        </w:tabs>
        <w:bidi w:val="0"/>
        <w:spacing w:lineRule="auto" w:line="384" w:before="0" w:after="0"/>
        <w:ind w:left="0" w:right="0" w:hanging="0"/>
        <w:jc w:val="left"/>
        <w:rPr/>
      </w:pPr>
      <w:r>
        <w:rPr>
          <w:color w:val="000000"/>
          <w:spacing w:val="0"/>
          <w:w w:val="100"/>
          <w:shd w:fill="auto" w:val="clear"/>
          <w:lang w:val="pl-PL" w:eastAsia="pl-PL" w:bidi="pl-PL"/>
        </w:rPr>
        <w:t>2)</w:t>
        <w:tab/>
      </w:r>
      <w:r>
        <w:rPr>
          <w:color w:val="000000"/>
          <w:spacing w:val="0"/>
          <w:w w:val="100"/>
          <w:shd w:fill="auto" w:val="clear"/>
          <w:lang w:val="bg-BG" w:eastAsia="pl-PL" w:bidi="pl-PL"/>
        </w:rPr>
        <w:t>срещу свободата</w:t>
      </w:r>
      <w:r>
        <w:rPr>
          <w:color w:val="000000"/>
          <w:spacing w:val="0"/>
          <w:w w:val="100"/>
          <w:shd w:fill="auto" w:val="clear"/>
          <w:lang w:val="pl-PL" w:eastAsia="pl-PL" w:bidi="pl-PL"/>
        </w:rPr>
        <w:t xml:space="preserve">, </w:t>
      </w:r>
      <w:r>
        <w:rPr>
          <w:color w:val="000000"/>
          <w:spacing w:val="0"/>
          <w:w w:val="100"/>
          <w:shd w:fill="auto" w:val="clear"/>
          <w:lang w:val="bg-BG" w:eastAsia="pl-PL" w:bidi="pl-PL"/>
        </w:rPr>
        <w:t>или</w:t>
      </w:r>
    </w:p>
    <w:p>
      <w:pPr>
        <w:pStyle w:val="Teksttreci1"/>
        <w:keepNext w:val="false"/>
        <w:keepLines w:val="false"/>
        <w:widowControl w:val="false"/>
        <w:shd w:val="clear" w:color="auto" w:fill="auto"/>
        <w:tabs>
          <w:tab w:val="clear" w:pos="720"/>
          <w:tab w:val="left" w:pos="364" w:leader="none"/>
        </w:tabs>
        <w:bidi w:val="0"/>
        <w:spacing w:lineRule="auto" w:line="384" w:before="0" w:after="0"/>
        <w:ind w:left="0" w:right="0" w:hanging="0"/>
        <w:jc w:val="left"/>
        <w:rPr/>
      </w:pPr>
      <w:r>
        <w:rPr>
          <w:color w:val="000000"/>
          <w:spacing w:val="0"/>
          <w:w w:val="100"/>
          <w:shd w:fill="auto" w:val="clear"/>
          <w:lang w:val="bg-BG" w:eastAsia="pl-PL" w:bidi="pl-PL"/>
        </w:rPr>
        <w:t>3</w:t>
      </w:r>
      <w:r>
        <w:rPr>
          <w:color w:val="000000"/>
          <w:spacing w:val="0"/>
          <w:w w:val="100"/>
          <w:shd w:fill="auto" w:val="clear"/>
          <w:lang w:val="pl-PL" w:eastAsia="pl-PL" w:bidi="pl-PL"/>
        </w:rPr>
        <w:t>)</w:t>
        <w:tab/>
      </w:r>
      <w:r>
        <w:rPr>
          <w:color w:val="000000"/>
          <w:spacing w:val="0"/>
          <w:w w:val="100"/>
          <w:shd w:fill="auto" w:val="clear"/>
          <w:lang w:val="bg-BG" w:eastAsia="pl-PL" w:bidi="pl-PL"/>
        </w:rPr>
        <w:t>срещу семейството и попечителството</w:t>
      </w:r>
    </w:p>
    <w:p>
      <w:pPr>
        <w:pStyle w:val="Normal"/>
        <w:keepNext w:val="false"/>
        <w:keepLines w:val="false"/>
        <w:widowControl w:val="false"/>
        <w:shd w:val="clear" w:color="auto" w:fill="auto"/>
        <w:bidi w:val="0"/>
        <w:spacing w:lineRule="auto" w:line="276" w:before="0" w:after="100"/>
        <w:ind w:left="0" w:right="0" w:hanging="0"/>
        <w:jc w:val="left"/>
        <w:rPr/>
      </w:pPr>
      <w:r>
        <w:rPr>
          <w:rStyle w:val="Teksttreci"/>
          <w:rFonts w:eastAsia="Calibri" w:cs="Calibri" w:ascii="Calibri" w:hAnsi="Calibri"/>
          <w:b w:val="false"/>
          <w:bCs w:val="false"/>
          <w:i w:val="false"/>
          <w:iCs w:val="false"/>
          <w:caps w:val="false"/>
          <w:smallCaps w:val="false"/>
          <w:strike w:val="false"/>
          <w:dstrike w:val="false"/>
          <w:color w:val="000000"/>
          <w:spacing w:val="0"/>
          <w:w w:val="100"/>
          <w:kern w:val="0"/>
          <w:sz w:val="26"/>
          <w:szCs w:val="26"/>
          <w:u w:val="none"/>
          <w:shd w:fill="auto" w:val="clear"/>
          <w:lang w:val="bg-BG" w:eastAsia="pl-PL" w:bidi="pl-PL"/>
        </w:rPr>
        <w:t xml:space="preserve">а Вашите показания може да имат съществено значение за изхода на делото, можете да бъдете разпитан/разпитана само веднъж. </w:t>
      </w:r>
      <w:r>
        <w:rPr>
          <w:rStyle w:val="Teksttreci"/>
          <w:rFonts w:eastAsia="Calibri" w:cs="Calibri" w:ascii="Calibri" w:hAnsi="Calibri"/>
          <w:b/>
          <w:bCs/>
          <w:i w:val="false"/>
          <w:iCs w:val="false"/>
          <w:caps w:val="false"/>
          <w:smallCaps w:val="false"/>
          <w:strike w:val="false"/>
          <w:dstrike w:val="false"/>
          <w:color w:val="000000"/>
          <w:spacing w:val="0"/>
          <w:w w:val="100"/>
          <w:kern w:val="0"/>
          <w:sz w:val="26"/>
          <w:szCs w:val="26"/>
          <w:u w:val="none"/>
          <w:shd w:fill="auto" w:val="clear"/>
          <w:lang w:val="bg-BG" w:eastAsia="pl-PL" w:bidi="pl-PL"/>
        </w:rPr>
        <w:t>Съществува изключение от правилото за разпит само веднъж:</w:t>
      </w:r>
      <w:r>
        <w:rPr>
          <w:rStyle w:val="Teksttreci"/>
          <w:rFonts w:eastAsia="Calibri" w:cs="Calibri" w:ascii="Calibri" w:hAnsi="Calibri"/>
          <w:b w:val="false"/>
          <w:bCs w:val="false"/>
          <w:i w:val="false"/>
          <w:iCs w:val="false"/>
          <w:caps w:val="false"/>
          <w:smallCaps w:val="false"/>
          <w:strike w:val="false"/>
          <w:dstrike w:val="false"/>
          <w:color w:val="000000"/>
          <w:spacing w:val="0"/>
          <w:w w:val="100"/>
          <w:kern w:val="0"/>
          <w:sz w:val="26"/>
          <w:szCs w:val="26"/>
          <w:u w:val="none"/>
          <w:shd w:fill="auto" w:val="clear"/>
          <w:lang w:val="bg-BG" w:eastAsia="pl-PL" w:bidi="pl-PL"/>
        </w:rPr>
        <w:t xml:space="preserve"> когато бъдат разкрити съществени обстоятелства, изясняването на които налага допълнителен разпит, или при приемане на доказателственото искане на обвиняемия, който е нямал защитник по време на първия Ви разпит. Решението дали да бъдете разпитан/разпитана втори път се приема от съда.</w:t>
      </w:r>
    </w:p>
    <w:p>
      <w:pPr>
        <w:pStyle w:val="Teksttreci1"/>
        <w:keepNext w:val="false"/>
        <w:keepLines w:val="false"/>
        <w:widowControl w:val="false"/>
        <w:shd w:val="clear" w:color="auto" w:fill="auto"/>
        <w:bidi w:val="0"/>
        <w:spacing w:before="0" w:after="220"/>
        <w:ind w:left="0" w:right="0" w:hanging="0"/>
        <w:jc w:val="left"/>
        <w:rPr/>
      </w:pPr>
      <w:r>
        <w:rPr>
          <w:color w:val="000000"/>
          <w:spacing w:val="0"/>
          <w:w w:val="100"/>
          <w:shd w:fill="auto" w:val="clear"/>
          <w:lang w:val="bg-BG" w:eastAsia="pl-PL" w:bidi="pl-PL"/>
        </w:rPr>
        <w:t>Разпитът се провежда от съда с участието н</w:t>
      </w:r>
      <w:r>
        <w:rPr>
          <w:rFonts w:eastAsia="Calibri" w:cs="Calibri"/>
          <w:b w:val="false"/>
          <w:bCs w:val="false"/>
          <w:i w:val="false"/>
          <w:iCs w:val="false"/>
          <w:caps w:val="false"/>
          <w:smallCaps w:val="false"/>
          <w:strike w:val="false"/>
          <w:dstrike w:val="false"/>
          <w:color w:val="000000"/>
          <w:spacing w:val="0"/>
          <w:w w:val="100"/>
          <w:kern w:val="0"/>
          <w:sz w:val="26"/>
          <w:szCs w:val="26"/>
          <w:u w:val="none"/>
          <w:shd w:fill="auto" w:val="clear"/>
          <w:lang w:val="bg-BG" w:eastAsia="pl-PL" w:bidi="pl-PL"/>
        </w:rPr>
        <w:t xml:space="preserve">а психолог-експерт в предварително подготвена стая в приветлива обстановка или на друго място, съобразено с Вашите нужди. По време на разпита може да присъства </w:t>
      </w:r>
      <w:r>
        <w:rPr>
          <w:rStyle w:val="Teksttreci"/>
          <w:rFonts w:eastAsia="Calibri" w:cs="Calibri"/>
          <w:b w:val="false"/>
          <w:bCs w:val="false"/>
          <w:i w:val="false"/>
          <w:iCs w:val="false"/>
          <w:caps w:val="false"/>
          <w:smallCaps w:val="false"/>
          <w:strike w:val="false"/>
          <w:dstrike w:val="false"/>
          <w:color w:val="000000"/>
          <w:spacing w:val="0"/>
          <w:w w:val="100"/>
          <w:kern w:val="0"/>
          <w:sz w:val="26"/>
          <w:szCs w:val="26"/>
          <w:u w:val="none"/>
          <w:shd w:fill="auto" w:val="clear"/>
          <w:lang w:val="bg-BG" w:eastAsia="pl-PL" w:bidi="pl-PL"/>
        </w:rPr>
        <w:t>Вашият законен представител (родител, попечител)</w:t>
      </w:r>
      <w:r>
        <w:rPr>
          <w:rFonts w:eastAsia="Calibri" w:cs="Calibri"/>
          <w:b w:val="false"/>
          <w:bCs w:val="false"/>
          <w:i w:val="false"/>
          <w:iCs w:val="false"/>
          <w:caps w:val="false"/>
          <w:smallCaps w:val="false"/>
          <w:strike w:val="false"/>
          <w:dstrike w:val="false"/>
          <w:color w:val="000000"/>
          <w:spacing w:val="0"/>
          <w:w w:val="100"/>
          <w:kern w:val="0"/>
          <w:sz w:val="26"/>
          <w:szCs w:val="26"/>
          <w:u w:val="none"/>
          <w:shd w:fill="auto" w:val="clear"/>
          <w:lang w:val="bg-BG" w:eastAsia="pl-PL" w:bidi="pl-PL"/>
        </w:rPr>
        <w:t>, лицето, под чиито грижи оставате или посоч</w:t>
      </w:r>
      <w:r>
        <w:rPr>
          <w:color w:val="000000"/>
          <w:spacing w:val="0"/>
          <w:w w:val="100"/>
          <w:shd w:fill="auto" w:val="clear"/>
          <w:lang w:val="bg-BG" w:eastAsia="pl-PL" w:bidi="pl-PL"/>
        </w:rPr>
        <w:t>ен от Вас възрастен.  Психологът-експерт, който взема участие в разпита, трябва да бъде от посочения от Вас пол.</w:t>
      </w:r>
      <w:r>
        <w:rPr>
          <w:color w:val="000000"/>
          <w:spacing w:val="0"/>
          <w:w w:val="100"/>
          <w:shd w:fill="auto" w:val="clear"/>
          <w:lang w:val="pl-PL" w:eastAsia="pl-PL" w:bidi="pl-PL"/>
        </w:rPr>
        <w:t xml:space="preserve"> </w:t>
      </w:r>
      <w:r>
        <w:rPr>
          <w:color w:val="000000"/>
          <w:spacing w:val="0"/>
          <w:w w:val="100"/>
          <w:shd w:fill="auto" w:val="clear"/>
          <w:lang w:val="bg-BG" w:eastAsia="pl-PL" w:bidi="pl-PL"/>
        </w:rPr>
        <w:t>Това правило не се прилага, ако то ще възпрепятства производството</w:t>
      </w:r>
      <w:r>
        <w:rPr>
          <w:color w:val="000000"/>
          <w:spacing w:val="0"/>
          <w:w w:val="100"/>
          <w:shd w:fill="auto" w:val="clear"/>
          <w:lang w:val="pl-PL" w:eastAsia="pl-PL" w:bidi="pl-PL"/>
        </w:rPr>
        <w:t xml:space="preserve">. </w:t>
      </w:r>
      <w:r>
        <w:rPr>
          <w:color w:val="000000"/>
          <w:spacing w:val="0"/>
          <w:w w:val="100"/>
          <w:shd w:fill="auto" w:val="clear"/>
          <w:lang w:val="bg-BG" w:eastAsia="pl-PL" w:bidi="pl-PL"/>
        </w:rPr>
        <w:t xml:space="preserve">Разпитът е регистриран </w:t>
      </w:r>
      <w:r>
        <w:rPr>
          <w:color w:val="000000"/>
          <w:spacing w:val="0"/>
          <w:w w:val="100"/>
          <w:shd w:fill="auto" w:val="clear"/>
          <w:lang w:val="pl-PL" w:eastAsia="pl-PL" w:bidi="pl-PL"/>
        </w:rPr>
        <w:t>(</w:t>
      </w:r>
      <w:r>
        <w:rPr>
          <w:color w:val="000000"/>
          <w:spacing w:val="0"/>
          <w:w w:val="100"/>
          <w:shd w:fill="auto" w:val="clear"/>
          <w:lang w:val="bg-BG" w:eastAsia="pl-PL" w:bidi="pl-PL"/>
        </w:rPr>
        <w:t>записан образ и звук</w:t>
      </w:r>
      <w:r>
        <w:rPr>
          <w:color w:val="000000"/>
          <w:spacing w:val="0"/>
          <w:w w:val="100"/>
          <w:shd w:fill="auto" w:val="clear"/>
          <w:lang w:val="pl-PL" w:eastAsia="pl-PL" w:bidi="pl-PL"/>
        </w:rPr>
        <w:t>).</w:t>
      </w:r>
    </w:p>
    <w:p>
      <w:pPr>
        <w:pStyle w:val="Teksttreci1"/>
        <w:keepNext w:val="false"/>
        <w:keepLines w:val="false"/>
        <w:widowControl w:val="false"/>
        <w:pBdr>
          <w:top w:val="single" w:sz="4" w:space="0" w:color="000000"/>
          <w:left w:val="single" w:sz="4" w:space="0" w:color="000000"/>
          <w:bottom w:val="single" w:sz="4" w:space="0" w:color="000000"/>
          <w:right w:val="single" w:sz="4" w:space="0" w:color="000000"/>
        </w:pBdr>
        <w:shd w:val="clear" w:color="auto" w:fill="auto"/>
        <w:bidi w:val="0"/>
        <w:spacing w:before="0" w:after="220"/>
        <w:ind w:left="0" w:right="0" w:hanging="0"/>
        <w:jc w:val="left"/>
        <w:rPr/>
      </w:pPr>
      <w:r>
        <w:rPr>
          <w:color w:val="000000"/>
          <w:spacing w:val="0"/>
          <w:w w:val="100"/>
          <w:shd w:fill="auto" w:val="clear"/>
          <w:lang w:val="bg-BG" w:eastAsia="pl-PL" w:bidi="pl-PL"/>
        </w:rPr>
        <w:t>Този начин на провеждане на разпит няма да има приложение, ако</w:t>
      </w:r>
      <w:r>
        <w:rPr>
          <w:color w:val="000000"/>
          <w:spacing w:val="0"/>
          <w:w w:val="100"/>
          <w:shd w:fill="auto" w:val="clear"/>
          <w:lang w:val="pl-PL" w:eastAsia="pl-PL" w:bidi="pl-PL"/>
        </w:rPr>
        <w:t>:</w:t>
      </w:r>
    </w:p>
    <w:p>
      <w:pPr>
        <w:pStyle w:val="Teksttreci1"/>
        <w:keepNext w:val="false"/>
        <w:keepLines w:val="false"/>
        <w:widowControl w:val="false"/>
        <w:pBdr>
          <w:top w:val="single" w:sz="4" w:space="0" w:color="000000"/>
          <w:left w:val="single" w:sz="4" w:space="0" w:color="000000"/>
          <w:bottom w:val="single" w:sz="4" w:space="0" w:color="000000"/>
          <w:right w:val="single" w:sz="4" w:space="0" w:color="000000"/>
        </w:pBdr>
        <w:shd w:val="clear" w:color="auto" w:fill="auto"/>
        <w:tabs>
          <w:tab w:val="clear" w:pos="720"/>
          <w:tab w:val="left" w:pos="357" w:leader="none"/>
        </w:tabs>
        <w:bidi w:val="0"/>
        <w:spacing w:lineRule="auto" w:line="374" w:before="0" w:after="0"/>
        <w:ind w:left="380" w:right="0" w:hanging="380"/>
        <w:jc w:val="left"/>
        <w:rPr/>
      </w:pPr>
      <w:r>
        <w:rPr>
          <w:color w:val="000000"/>
          <w:spacing w:val="0"/>
          <w:w w:val="100"/>
          <w:shd w:fill="auto" w:val="clear"/>
          <w:lang w:val="pl-PL" w:eastAsia="pl-PL" w:bidi="pl-PL"/>
        </w:rPr>
        <w:t>1)</w:t>
      </w:r>
      <w:r>
        <w:rPr>
          <w:color w:val="000000"/>
          <w:spacing w:val="0"/>
          <w:w w:val="100"/>
          <w:shd w:fill="auto" w:val="clear"/>
          <w:lang w:val="bg-BG" w:eastAsia="pl-PL" w:bidi="pl-PL"/>
        </w:rPr>
        <w:t xml:space="preserve">   сте бил/била съучастник в забраненото деяние</w:t>
      </w:r>
      <w:r>
        <w:rPr>
          <w:color w:val="000000"/>
          <w:spacing w:val="0"/>
          <w:w w:val="100"/>
          <w:shd w:fill="auto" w:val="clear"/>
          <w:lang w:val="pl-PL" w:eastAsia="pl-PL" w:bidi="pl-PL"/>
        </w:rPr>
        <w:t xml:space="preserve">, </w:t>
      </w:r>
      <w:r>
        <w:rPr>
          <w:color w:val="000000"/>
          <w:spacing w:val="0"/>
          <w:w w:val="100"/>
          <w:shd w:fill="auto" w:val="clear"/>
          <w:lang w:val="bg-BG" w:eastAsia="pl-PL" w:bidi="pl-PL"/>
        </w:rPr>
        <w:t>за което се води наказателно производство</w:t>
      </w:r>
      <w:r>
        <w:rPr>
          <w:color w:val="000000"/>
          <w:spacing w:val="0"/>
          <w:w w:val="100"/>
          <w:shd w:fill="auto" w:val="clear"/>
          <w:lang w:val="pl-PL" w:eastAsia="pl-PL" w:bidi="pl-PL"/>
        </w:rPr>
        <w:t xml:space="preserve">, </w:t>
      </w:r>
      <w:r>
        <w:rPr>
          <w:color w:val="000000"/>
          <w:spacing w:val="0"/>
          <w:w w:val="100"/>
          <w:shd w:fill="auto" w:val="clear"/>
          <w:lang w:val="bg-BG" w:eastAsia="pl-PL" w:bidi="pl-PL"/>
        </w:rPr>
        <w:t>в което давате показания като свидетел</w:t>
      </w:r>
      <w:r>
        <w:rPr>
          <w:color w:val="000000"/>
          <w:spacing w:val="0"/>
          <w:w w:val="100"/>
          <w:shd w:fill="auto" w:val="clear"/>
          <w:lang w:val="pl-PL" w:eastAsia="pl-PL" w:bidi="pl-PL"/>
        </w:rPr>
        <w:t xml:space="preserve">, </w:t>
      </w:r>
      <w:r>
        <w:rPr>
          <w:color w:val="000000"/>
          <w:spacing w:val="0"/>
          <w:w w:val="100"/>
          <w:shd w:fill="auto" w:val="clear"/>
          <w:lang w:val="bg-BG" w:eastAsia="pl-PL" w:bidi="pl-PL"/>
        </w:rPr>
        <w:t>или</w:t>
      </w:r>
    </w:p>
    <w:p>
      <w:pPr>
        <w:pStyle w:val="Teksttreci1"/>
        <w:keepNext w:val="false"/>
        <w:keepLines w:val="false"/>
        <w:widowControl w:val="false"/>
        <w:pBdr>
          <w:top w:val="single" w:sz="4" w:space="0" w:color="000000"/>
          <w:left w:val="single" w:sz="4" w:space="0" w:color="000000"/>
          <w:bottom w:val="single" w:sz="4" w:space="0" w:color="000000"/>
          <w:right w:val="single" w:sz="4" w:space="0" w:color="000000"/>
        </w:pBdr>
        <w:shd w:val="clear" w:color="auto" w:fill="auto"/>
        <w:tabs>
          <w:tab w:val="clear" w:pos="720"/>
          <w:tab w:val="left" w:pos="361" w:leader="none"/>
        </w:tabs>
        <w:bidi w:val="0"/>
        <w:spacing w:lineRule="auto" w:line="374" w:before="0" w:after="280"/>
        <w:ind w:left="380" w:right="0" w:hanging="380"/>
        <w:jc w:val="left"/>
        <w:rPr/>
      </w:pPr>
      <w:r>
        <w:rPr>
          <w:color w:val="000000"/>
          <w:spacing w:val="0"/>
          <w:w w:val="100"/>
          <w:shd w:fill="auto" w:val="clear"/>
          <w:lang w:val="pl-PL" w:eastAsia="pl-PL" w:bidi="pl-PL"/>
        </w:rPr>
        <w:t>2)</w:t>
        <w:tab/>
      </w:r>
      <w:r>
        <w:rPr>
          <w:color w:val="000000"/>
          <w:spacing w:val="0"/>
          <w:w w:val="100"/>
          <w:shd w:fill="auto" w:val="clear"/>
          <w:lang w:val="bg-BG" w:eastAsia="pl-PL" w:bidi="pl-PL"/>
        </w:rPr>
        <w:t>извършеното от Вас деяние е свързано с деянието</w:t>
      </w:r>
      <w:r>
        <w:rPr>
          <w:color w:val="000000"/>
          <w:spacing w:val="0"/>
          <w:w w:val="100"/>
          <w:shd w:fill="auto" w:val="clear"/>
          <w:lang w:val="pl-PL" w:eastAsia="pl-PL" w:bidi="pl-PL"/>
        </w:rPr>
        <w:t>, п</w:t>
      </w:r>
      <w:r>
        <w:rPr>
          <w:color w:val="000000"/>
          <w:spacing w:val="0"/>
          <w:w w:val="100"/>
          <w:shd w:fill="auto" w:val="clear"/>
          <w:lang w:val="bg-BG" w:eastAsia="pl-PL" w:bidi="pl-PL"/>
        </w:rPr>
        <w:t>ремет на наказателното производство</w:t>
      </w:r>
      <w:r>
        <w:rPr>
          <w:color w:val="000000"/>
          <w:spacing w:val="0"/>
          <w:w w:val="100"/>
          <w:shd w:fill="auto" w:val="clear"/>
          <w:lang w:val="pl-PL" w:eastAsia="pl-PL" w:bidi="pl-PL"/>
        </w:rPr>
        <w:t xml:space="preserve">, </w:t>
      </w:r>
      <w:r>
        <w:rPr>
          <w:color w:val="000000"/>
          <w:spacing w:val="0"/>
          <w:w w:val="100"/>
          <w:shd w:fill="auto" w:val="clear"/>
          <w:lang w:val="bg-BG" w:eastAsia="pl-PL" w:bidi="pl-PL"/>
        </w:rPr>
        <w:t>по което Вие давате показания</w:t>
      </w:r>
      <w:r>
        <w:rPr>
          <w:color w:val="000000"/>
          <w:spacing w:val="0"/>
          <w:w w:val="100"/>
          <w:shd w:fill="auto" w:val="clear"/>
          <w:lang w:val="pl-PL" w:eastAsia="pl-PL" w:bidi="pl-PL"/>
        </w:rPr>
        <w:t>.</w:t>
      </w:r>
    </w:p>
    <w:p>
      <w:pPr>
        <w:pStyle w:val="Teksttreci1"/>
        <w:keepNext w:val="false"/>
        <w:keepLines w:val="false"/>
        <w:widowControl w:val="false"/>
        <w:shd w:val="clear" w:color="auto" w:fill="auto"/>
        <w:bidi w:val="0"/>
        <w:spacing w:lineRule="auto" w:line="374" w:before="0" w:after="100"/>
        <w:ind w:left="0" w:right="0" w:hanging="0"/>
        <w:jc w:val="left"/>
        <w:rPr/>
      </w:pPr>
      <w:r>
        <w:rPr>
          <w:color w:val="000000"/>
          <w:spacing w:val="0"/>
          <w:w w:val="100"/>
          <w:shd w:fill="auto" w:val="clear"/>
          <w:lang w:val="bg-BG" w:eastAsia="pl-PL" w:bidi="pl-PL"/>
        </w:rPr>
        <w:t xml:space="preserve">Ако сте навършили </w:t>
      </w:r>
      <w:r>
        <w:rPr>
          <w:color w:val="000000"/>
          <w:spacing w:val="0"/>
          <w:w w:val="100"/>
          <w:shd w:fill="auto" w:val="clear"/>
          <w:lang w:val="pl-PL" w:eastAsia="pl-PL" w:bidi="pl-PL"/>
        </w:rPr>
        <w:t xml:space="preserve">15 </w:t>
      </w:r>
      <w:r>
        <w:rPr>
          <w:color w:val="000000"/>
          <w:spacing w:val="0"/>
          <w:w w:val="100"/>
          <w:shd w:fill="auto" w:val="clear"/>
          <w:lang w:val="bg-BG" w:eastAsia="pl-PL" w:bidi="pl-PL"/>
        </w:rPr>
        <w:t>години</w:t>
      </w:r>
      <w:r>
        <w:rPr>
          <w:color w:val="000000"/>
          <w:spacing w:val="0"/>
          <w:w w:val="100"/>
          <w:shd w:fill="auto" w:val="clear"/>
          <w:lang w:val="pl-PL" w:eastAsia="pl-PL" w:bidi="pl-PL"/>
        </w:rPr>
        <w:t xml:space="preserve">, </w:t>
      </w:r>
      <w:r>
        <w:rPr>
          <w:color w:val="000000"/>
          <w:spacing w:val="0"/>
          <w:w w:val="100"/>
          <w:shd w:fill="auto" w:val="clear"/>
          <w:lang w:val="bg-BG" w:eastAsia="pl-PL" w:bidi="pl-PL"/>
        </w:rPr>
        <w:t>а все още нямате навършени</w:t>
      </w:r>
      <w:r>
        <w:rPr>
          <w:color w:val="000000"/>
          <w:spacing w:val="0"/>
          <w:w w:val="100"/>
          <w:shd w:fill="auto" w:val="clear"/>
          <w:lang w:val="pl-PL" w:eastAsia="pl-PL" w:bidi="pl-PL"/>
        </w:rPr>
        <w:t xml:space="preserve"> 18 </w:t>
      </w:r>
      <w:r>
        <w:rPr>
          <w:color w:val="000000"/>
          <w:spacing w:val="0"/>
          <w:w w:val="100"/>
          <w:shd w:fill="auto" w:val="clear"/>
          <w:lang w:val="bg-BG" w:eastAsia="pl-PL" w:bidi="pl-PL"/>
        </w:rPr>
        <w:t>години и сте свидетел по дело за престъпление</w:t>
      </w:r>
      <w:r>
        <w:rPr>
          <w:color w:val="000000"/>
          <w:spacing w:val="0"/>
          <w:w w:val="100"/>
          <w:shd w:fill="auto" w:val="clear"/>
          <w:lang w:val="pl-PL" w:eastAsia="pl-PL" w:bidi="pl-PL"/>
        </w:rPr>
        <w:t>:</w:t>
      </w:r>
    </w:p>
    <w:p>
      <w:pPr>
        <w:pStyle w:val="Normal"/>
        <w:keepNext w:val="false"/>
        <w:keepLines w:val="false"/>
        <w:widowControl w:val="false"/>
        <w:shd w:val="clear" w:color="auto" w:fill="auto"/>
        <w:tabs>
          <w:tab w:val="clear" w:pos="720"/>
          <w:tab w:val="left" w:pos="364" w:leader="none"/>
        </w:tabs>
        <w:bidi w:val="0"/>
        <w:spacing w:lineRule="auto" w:line="384" w:before="0" w:after="0"/>
        <w:ind w:left="0" w:right="0" w:hanging="0"/>
        <w:jc w:val="left"/>
        <w:rPr/>
      </w:pPr>
      <w:r>
        <w:rPr>
          <w:color w:val="000000"/>
          <w:spacing w:val="0"/>
          <w:w w:val="100"/>
          <w:shd w:fill="auto" w:val="clear"/>
          <w:lang w:val="bg-BG" w:eastAsia="pl-PL" w:bidi="pl-PL"/>
        </w:rPr>
        <w:t>1) извършено с насилие или заплаха или</w:t>
      </w:r>
    </w:p>
    <w:p>
      <w:pPr>
        <w:pStyle w:val="Teksttreci1"/>
        <w:keepNext w:val="false"/>
        <w:keepLines w:val="false"/>
        <w:widowControl w:val="false"/>
        <w:shd w:val="clear" w:color="auto" w:fill="auto"/>
        <w:tabs>
          <w:tab w:val="clear" w:pos="720"/>
          <w:tab w:val="left" w:pos="364" w:leader="none"/>
        </w:tabs>
        <w:bidi w:val="0"/>
        <w:spacing w:lineRule="auto" w:line="384" w:before="0" w:after="0"/>
        <w:ind w:left="0" w:right="0" w:hanging="0"/>
        <w:jc w:val="left"/>
        <w:rPr/>
      </w:pPr>
      <w:r>
        <w:rPr>
          <w:color w:val="000000"/>
          <w:spacing w:val="0"/>
          <w:w w:val="100"/>
          <w:shd w:fill="auto" w:val="clear"/>
          <w:lang w:val="pl-PL" w:eastAsia="pl-PL" w:bidi="pl-PL"/>
        </w:rPr>
        <w:t>2)</w:t>
        <w:tab/>
      </w:r>
      <w:r>
        <w:rPr>
          <w:color w:val="000000"/>
          <w:spacing w:val="0"/>
          <w:w w:val="100"/>
          <w:shd w:fill="auto" w:val="clear"/>
          <w:lang w:val="bg-BG" w:eastAsia="pl-PL" w:bidi="pl-PL"/>
        </w:rPr>
        <w:t>срещу свободата</w:t>
      </w:r>
      <w:r>
        <w:rPr>
          <w:color w:val="000000"/>
          <w:spacing w:val="0"/>
          <w:w w:val="100"/>
          <w:shd w:fill="auto" w:val="clear"/>
          <w:lang w:val="pl-PL" w:eastAsia="pl-PL" w:bidi="pl-PL"/>
        </w:rPr>
        <w:t xml:space="preserve">, </w:t>
      </w:r>
      <w:r>
        <w:rPr>
          <w:color w:val="000000"/>
          <w:spacing w:val="0"/>
          <w:w w:val="100"/>
          <w:shd w:fill="auto" w:val="clear"/>
          <w:lang w:val="bg-BG" w:eastAsia="pl-PL" w:bidi="pl-PL"/>
        </w:rPr>
        <w:t>или</w:t>
      </w:r>
    </w:p>
    <w:p>
      <w:pPr>
        <w:pStyle w:val="Teksttreci1"/>
        <w:keepNext w:val="false"/>
        <w:keepLines w:val="false"/>
        <w:widowControl w:val="false"/>
        <w:shd w:val="clear" w:color="auto" w:fill="auto"/>
        <w:tabs>
          <w:tab w:val="clear" w:pos="720"/>
          <w:tab w:val="left" w:pos="364" w:leader="none"/>
        </w:tabs>
        <w:bidi w:val="0"/>
        <w:spacing w:lineRule="auto" w:line="384" w:before="0" w:after="0"/>
        <w:ind w:left="0" w:right="0" w:hanging="0"/>
        <w:jc w:val="left"/>
        <w:rPr/>
      </w:pPr>
      <w:r>
        <w:rPr>
          <w:color w:val="000000"/>
          <w:spacing w:val="0"/>
          <w:w w:val="100"/>
          <w:shd w:fill="auto" w:val="clear"/>
          <w:lang w:val="bg-BG" w:eastAsia="pl-PL" w:bidi="pl-PL"/>
        </w:rPr>
        <w:t>3</w:t>
      </w:r>
      <w:r>
        <w:rPr>
          <w:color w:val="000000"/>
          <w:spacing w:val="0"/>
          <w:w w:val="100"/>
          <w:shd w:fill="auto" w:val="clear"/>
          <w:lang w:val="pl-PL" w:eastAsia="pl-PL" w:bidi="pl-PL"/>
        </w:rPr>
        <w:t>)</w:t>
        <w:tab/>
      </w:r>
      <w:r>
        <w:rPr>
          <w:color w:val="000000"/>
          <w:spacing w:val="0"/>
          <w:w w:val="100"/>
          <w:shd w:fill="auto" w:val="clear"/>
          <w:lang w:val="bg-BG" w:eastAsia="pl-PL" w:bidi="pl-PL"/>
        </w:rPr>
        <w:t>срещу семейството и попечителството</w:t>
      </w:r>
    </w:p>
    <w:p>
      <w:pPr>
        <w:pStyle w:val="Normal"/>
        <w:keepNext w:val="false"/>
        <w:keepLines w:val="false"/>
        <w:widowControl w:val="false"/>
        <w:shd w:val="clear" w:color="auto" w:fill="auto"/>
        <w:bidi w:val="0"/>
        <w:spacing w:lineRule="auto" w:line="240" w:before="0" w:after="180"/>
        <w:ind w:left="0" w:right="0" w:hanging="0"/>
        <w:jc w:val="left"/>
        <w:rPr>
          <w:sz w:val="26"/>
          <w:szCs w:val="26"/>
        </w:rPr>
      </w:pPr>
      <w:r>
        <w:rPr>
          <w:rStyle w:val="Teksttreci"/>
        </w:rPr>
        <w:t>и</w:t>
      </w:r>
      <w:r>
        <w:rPr>
          <w:rStyle w:val="Teksttreci"/>
          <w:lang w:val="bg-BG"/>
        </w:rPr>
        <w:t xml:space="preserve"> съществува опасение</w:t>
      </w:r>
      <w:r>
        <w:rPr>
          <w:rStyle w:val="Teksttreci"/>
        </w:rPr>
        <w:t>, ч</w:t>
      </w:r>
      <w:r>
        <w:rPr>
          <w:rStyle w:val="Teksttreci"/>
          <w:lang w:val="bg-BG"/>
        </w:rPr>
        <w:t xml:space="preserve">е непосредственото присъствие на обвиняемия по време на разпита </w:t>
      </w:r>
      <w:r>
        <w:rPr>
          <w:rStyle w:val="Teksttreci"/>
        </w:rPr>
        <w:t xml:space="preserve"> м</w:t>
      </w:r>
      <w:r>
        <w:rPr>
          <w:rStyle w:val="Teksttreci"/>
          <w:lang w:val="bg-BG"/>
        </w:rPr>
        <w:t>оже да Ви притеснява докато давате показания</w:t>
      </w:r>
      <w:r>
        <w:rPr>
          <w:rStyle w:val="Teksttreci"/>
        </w:rPr>
        <w:t>, м</w:t>
      </w:r>
      <w:r>
        <w:rPr>
          <w:rStyle w:val="Teksttreci"/>
          <w:lang w:val="bg-BG"/>
        </w:rPr>
        <w:t xml:space="preserve">ожете да бъдете разпитан/разпитана чрез </w:t>
      </w:r>
      <w:r>
        <w:rPr>
          <w:rStyle w:val="Teksttreci"/>
          <w:b/>
          <w:bCs/>
          <w:lang w:val="bg-BG"/>
        </w:rPr>
        <w:t>видеоконференция</w:t>
      </w:r>
      <w:r>
        <w:rPr>
          <w:rStyle w:val="Teksttreci"/>
          <w:b/>
          <w:bCs/>
        </w:rPr>
        <w:t>.</w:t>
      </w:r>
    </w:p>
    <w:p>
      <w:pPr>
        <w:pStyle w:val="Teksttreci1"/>
        <w:keepNext w:val="false"/>
        <w:keepLines w:val="false"/>
        <w:widowControl w:val="false"/>
        <w:pBdr>
          <w:top w:val="single" w:sz="4" w:space="0" w:color="000000"/>
          <w:left w:val="single" w:sz="4" w:space="0" w:color="000000"/>
          <w:bottom w:val="single" w:sz="4" w:space="0" w:color="000000"/>
          <w:right w:val="single" w:sz="4" w:space="0" w:color="000000"/>
        </w:pBdr>
        <w:shd w:val="clear" w:color="auto" w:fill="auto"/>
        <w:bidi w:val="0"/>
        <w:spacing w:before="0" w:after="220"/>
        <w:ind w:left="0" w:right="0" w:hanging="0"/>
        <w:jc w:val="left"/>
        <w:rPr/>
      </w:pPr>
      <w:r>
        <w:rPr>
          <w:color w:val="000000"/>
          <w:spacing w:val="0"/>
          <w:w w:val="100"/>
          <w:shd w:fill="auto" w:val="clear"/>
          <w:lang w:val="bg-BG" w:eastAsia="pl-PL" w:bidi="pl-PL"/>
        </w:rPr>
        <w:t>Този начин на провеждане на разпит няма да има приложение, ако</w:t>
      </w:r>
      <w:r>
        <w:rPr>
          <w:color w:val="000000"/>
          <w:spacing w:val="0"/>
          <w:w w:val="100"/>
          <w:shd w:fill="auto" w:val="clear"/>
          <w:lang w:val="pl-PL" w:eastAsia="pl-PL" w:bidi="pl-PL"/>
        </w:rPr>
        <w:t>:</w:t>
      </w:r>
    </w:p>
    <w:p>
      <w:pPr>
        <w:pStyle w:val="Teksttreci1"/>
        <w:keepNext w:val="false"/>
        <w:keepLines w:val="false"/>
        <w:widowControl w:val="false"/>
        <w:pBdr>
          <w:top w:val="single" w:sz="4" w:space="0" w:color="000000"/>
          <w:left w:val="single" w:sz="4" w:space="0" w:color="000000"/>
          <w:bottom w:val="single" w:sz="4" w:space="0" w:color="000000"/>
          <w:right w:val="single" w:sz="4" w:space="0" w:color="000000"/>
        </w:pBdr>
        <w:shd w:val="clear" w:color="auto" w:fill="auto"/>
        <w:tabs>
          <w:tab w:val="clear" w:pos="720"/>
          <w:tab w:val="left" w:pos="357" w:leader="none"/>
        </w:tabs>
        <w:bidi w:val="0"/>
        <w:spacing w:lineRule="auto" w:line="374" w:before="0" w:after="0"/>
        <w:ind w:left="380" w:right="0" w:hanging="380"/>
        <w:jc w:val="left"/>
        <w:rPr/>
      </w:pPr>
      <w:r>
        <w:rPr>
          <w:color w:val="000000"/>
          <w:spacing w:val="0"/>
          <w:w w:val="100"/>
          <w:shd w:fill="auto" w:val="clear"/>
          <w:lang w:val="pl-PL" w:eastAsia="pl-PL" w:bidi="pl-PL"/>
        </w:rPr>
        <w:t>1)</w:t>
      </w:r>
      <w:r>
        <w:rPr>
          <w:color w:val="000000"/>
          <w:spacing w:val="0"/>
          <w:w w:val="100"/>
          <w:shd w:fill="auto" w:val="clear"/>
          <w:lang w:val="bg-BG" w:eastAsia="pl-PL" w:bidi="pl-PL"/>
        </w:rPr>
        <w:t xml:space="preserve">   сте бил/била съучастник в забраненото деяние</w:t>
      </w:r>
      <w:r>
        <w:rPr>
          <w:color w:val="000000"/>
          <w:spacing w:val="0"/>
          <w:w w:val="100"/>
          <w:shd w:fill="auto" w:val="clear"/>
          <w:lang w:val="pl-PL" w:eastAsia="pl-PL" w:bidi="pl-PL"/>
        </w:rPr>
        <w:t xml:space="preserve">, </w:t>
      </w:r>
      <w:r>
        <w:rPr>
          <w:color w:val="000000"/>
          <w:spacing w:val="0"/>
          <w:w w:val="100"/>
          <w:shd w:fill="auto" w:val="clear"/>
          <w:lang w:val="bg-BG" w:eastAsia="pl-PL" w:bidi="pl-PL"/>
        </w:rPr>
        <w:t>за което се води наказателно производство</w:t>
      </w:r>
      <w:r>
        <w:rPr>
          <w:color w:val="000000"/>
          <w:spacing w:val="0"/>
          <w:w w:val="100"/>
          <w:shd w:fill="auto" w:val="clear"/>
          <w:lang w:val="pl-PL" w:eastAsia="pl-PL" w:bidi="pl-PL"/>
        </w:rPr>
        <w:t xml:space="preserve">, </w:t>
      </w:r>
      <w:r>
        <w:rPr>
          <w:color w:val="000000"/>
          <w:spacing w:val="0"/>
          <w:w w:val="100"/>
          <w:shd w:fill="auto" w:val="clear"/>
          <w:lang w:val="bg-BG" w:eastAsia="pl-PL" w:bidi="pl-PL"/>
        </w:rPr>
        <w:t>в което давате показания като свидетел</w:t>
      </w:r>
      <w:r>
        <w:rPr>
          <w:color w:val="000000"/>
          <w:spacing w:val="0"/>
          <w:w w:val="100"/>
          <w:shd w:fill="auto" w:val="clear"/>
          <w:lang w:val="pl-PL" w:eastAsia="pl-PL" w:bidi="pl-PL"/>
        </w:rPr>
        <w:t xml:space="preserve">, </w:t>
      </w:r>
      <w:r>
        <w:rPr>
          <w:color w:val="000000"/>
          <w:spacing w:val="0"/>
          <w:w w:val="100"/>
          <w:shd w:fill="auto" w:val="clear"/>
          <w:lang w:val="bg-BG" w:eastAsia="pl-PL" w:bidi="pl-PL"/>
        </w:rPr>
        <w:t>или</w:t>
      </w:r>
    </w:p>
    <w:p>
      <w:pPr>
        <w:pStyle w:val="Teksttreci1"/>
        <w:keepNext w:val="false"/>
        <w:keepLines w:val="false"/>
        <w:widowControl w:val="false"/>
        <w:pBdr>
          <w:top w:val="single" w:sz="4" w:space="0" w:color="000000"/>
          <w:left w:val="single" w:sz="4" w:space="0" w:color="000000"/>
          <w:bottom w:val="single" w:sz="4" w:space="0" w:color="000000"/>
          <w:right w:val="single" w:sz="4" w:space="0" w:color="000000"/>
        </w:pBdr>
        <w:shd w:val="clear" w:color="auto" w:fill="auto"/>
        <w:tabs>
          <w:tab w:val="clear" w:pos="720"/>
          <w:tab w:val="left" w:pos="374" w:leader="none"/>
        </w:tabs>
        <w:bidi w:val="0"/>
        <w:spacing w:lineRule="auto" w:line="374" w:before="0" w:after="480"/>
        <w:ind w:left="360" w:right="0" w:hanging="360"/>
        <w:jc w:val="left"/>
        <w:rPr/>
      </w:pPr>
      <w:r>
        <w:rPr>
          <w:color w:val="000000"/>
          <w:spacing w:val="0"/>
          <w:w w:val="100"/>
          <w:shd w:fill="auto" w:val="clear"/>
          <w:lang w:val="pl-PL" w:eastAsia="pl-PL" w:bidi="pl-PL"/>
        </w:rPr>
        <w:t>2)</w:t>
        <w:tab/>
      </w:r>
      <w:r>
        <w:rPr>
          <w:color w:val="000000"/>
          <w:spacing w:val="0"/>
          <w:w w:val="100"/>
          <w:shd w:fill="auto" w:val="clear"/>
          <w:lang w:val="bg-BG" w:eastAsia="pl-PL" w:bidi="pl-PL"/>
        </w:rPr>
        <w:t>извършеното от Вас деяние е свързано с деянието</w:t>
      </w:r>
      <w:r>
        <w:rPr>
          <w:color w:val="000000"/>
          <w:spacing w:val="0"/>
          <w:w w:val="100"/>
          <w:shd w:fill="auto" w:val="clear"/>
          <w:lang w:val="pl-PL" w:eastAsia="pl-PL" w:bidi="pl-PL"/>
        </w:rPr>
        <w:t>, п</w:t>
      </w:r>
      <w:r>
        <w:rPr>
          <w:color w:val="000000"/>
          <w:spacing w:val="0"/>
          <w:w w:val="100"/>
          <w:shd w:fill="auto" w:val="clear"/>
          <w:lang w:val="bg-BG" w:eastAsia="pl-PL" w:bidi="pl-PL"/>
        </w:rPr>
        <w:t>ремет на наказателното производство</w:t>
      </w:r>
      <w:r>
        <w:rPr>
          <w:color w:val="000000"/>
          <w:spacing w:val="0"/>
          <w:w w:val="100"/>
          <w:shd w:fill="auto" w:val="clear"/>
          <w:lang w:val="pl-PL" w:eastAsia="pl-PL" w:bidi="pl-PL"/>
        </w:rPr>
        <w:t xml:space="preserve">, </w:t>
      </w:r>
      <w:r>
        <w:rPr>
          <w:color w:val="000000"/>
          <w:spacing w:val="0"/>
          <w:w w:val="100"/>
          <w:shd w:fill="auto" w:val="clear"/>
          <w:lang w:val="bg-BG" w:eastAsia="pl-PL" w:bidi="pl-PL"/>
        </w:rPr>
        <w:t>по което Вие давате показания</w:t>
      </w:r>
      <w:r>
        <w:rPr>
          <w:color w:val="000000"/>
          <w:spacing w:val="0"/>
          <w:w w:val="100"/>
          <w:shd w:fill="auto" w:val="clear"/>
          <w:lang w:val="pl-PL" w:eastAsia="pl-PL" w:bidi="pl-PL"/>
        </w:rPr>
        <w:t>.</w:t>
      </w:r>
    </w:p>
    <w:p>
      <w:pPr>
        <w:pStyle w:val="Nagwek21"/>
        <w:keepNext w:val="true"/>
        <w:keepLines/>
        <w:widowControl w:val="false"/>
        <w:shd w:val="clear" w:color="auto" w:fill="auto"/>
        <w:tabs>
          <w:tab w:val="clear" w:pos="720"/>
          <w:tab w:val="left" w:pos="499" w:leader="none"/>
        </w:tabs>
        <w:bidi w:val="0"/>
        <w:spacing w:before="0" w:after="120"/>
        <w:ind w:left="0" w:right="0" w:hanging="0"/>
        <w:jc w:val="left"/>
        <w:rPr/>
      </w:pPr>
      <w:bookmarkStart w:id="15" w:name="bookmark13"/>
      <w:r>
        <w:rPr>
          <w:color w:val="000000"/>
          <w:spacing w:val="0"/>
          <w:w w:val="100"/>
          <w:shd w:fill="auto" w:val="clear"/>
          <w:lang w:val="pl-PL" w:eastAsia="pl-PL" w:bidi="pl-PL"/>
        </w:rPr>
        <w:t>15.</w:t>
        <w:tab/>
      </w:r>
      <w:bookmarkEnd w:id="15"/>
      <w:r>
        <w:rPr>
          <w:b/>
          <w:bCs/>
          <w:color w:val="000000"/>
          <w:spacing w:val="0"/>
          <w:w w:val="100"/>
          <w:shd w:fill="auto" w:val="clear"/>
          <w:lang w:val="bg-BG" w:eastAsia="pl-PL" w:bidi="pl-PL"/>
        </w:rPr>
        <w:t>Разпит на свидетел, пострадал от престъпление по чл</w:t>
      </w:r>
      <w:r>
        <w:rPr>
          <w:b/>
          <w:bCs/>
          <w:color w:val="000000"/>
          <w:spacing w:val="0"/>
          <w:w w:val="100"/>
          <w:shd w:fill="auto" w:val="clear"/>
          <w:lang w:val="pl-PL" w:eastAsia="pl-PL" w:bidi="pl-PL"/>
        </w:rPr>
        <w:t xml:space="preserve">. 197-199 </w:t>
      </w:r>
      <w:r>
        <w:rPr>
          <w:b/>
          <w:bCs/>
          <w:color w:val="000000"/>
          <w:spacing w:val="0"/>
          <w:w w:val="100"/>
          <w:shd w:fill="auto" w:val="clear"/>
          <w:lang w:val="bg-BG" w:eastAsia="pl-PL" w:bidi="pl-PL"/>
        </w:rPr>
        <w:t>от Наказателния кодекс</w:t>
      </w:r>
      <w:r>
        <w:rPr>
          <w:b/>
          <w:bCs/>
          <w:color w:val="000000"/>
          <w:spacing w:val="0"/>
          <w:w w:val="100"/>
          <w:shd w:fill="auto" w:val="clear"/>
          <w:lang w:val="pl-PL" w:eastAsia="pl-PL" w:bidi="pl-PL"/>
        </w:rPr>
        <w:t xml:space="preserve"> </w:t>
      </w:r>
      <w:r>
        <w:rPr>
          <w:color w:val="000000"/>
          <w:spacing w:val="0"/>
          <w:w w:val="100"/>
          <w:shd w:fill="auto" w:val="clear"/>
          <w:lang w:val="pl-PL" w:eastAsia="pl-PL" w:bidi="pl-PL"/>
        </w:rPr>
        <w:t>(</w:t>
      </w:r>
      <w:r>
        <w:rPr>
          <w:color w:val="000000"/>
          <w:spacing w:val="0"/>
          <w:w w:val="100"/>
          <w:shd w:fill="auto" w:val="clear"/>
          <w:lang w:val="bg-BG" w:eastAsia="pl-PL" w:bidi="pl-PL"/>
        </w:rPr>
        <w:t xml:space="preserve">Закон от </w:t>
      </w:r>
      <w:r>
        <w:rPr>
          <w:color w:val="000000"/>
          <w:spacing w:val="0"/>
          <w:w w:val="100"/>
          <w:shd w:fill="auto" w:val="clear"/>
          <w:lang w:val="pl-PL" w:eastAsia="pl-PL" w:bidi="pl-PL"/>
        </w:rPr>
        <w:t xml:space="preserve">6 </w:t>
      </w:r>
      <w:r>
        <w:rPr>
          <w:color w:val="000000"/>
          <w:spacing w:val="0"/>
          <w:w w:val="100"/>
          <w:shd w:fill="auto" w:val="clear"/>
          <w:lang w:val="bg-BG" w:eastAsia="pl-PL" w:bidi="pl-PL"/>
        </w:rPr>
        <w:t>юни</w:t>
      </w:r>
      <w:r>
        <w:rPr>
          <w:color w:val="000000"/>
          <w:spacing w:val="0"/>
          <w:w w:val="100"/>
          <w:shd w:fill="auto" w:val="clear"/>
          <w:lang w:val="pl-PL" w:eastAsia="pl-PL" w:bidi="pl-PL"/>
        </w:rPr>
        <w:t xml:space="preserve"> 1997 </w:t>
      </w:r>
      <w:r>
        <w:rPr>
          <w:color w:val="000000"/>
          <w:spacing w:val="0"/>
          <w:w w:val="100"/>
          <w:shd w:fill="auto" w:val="clear"/>
          <w:lang w:val="bg-BG" w:eastAsia="pl-PL" w:bidi="pl-PL"/>
        </w:rPr>
        <w:t>г</w:t>
      </w:r>
      <w:r>
        <w:rPr>
          <w:color w:val="000000"/>
          <w:spacing w:val="0"/>
          <w:w w:val="100"/>
          <w:shd w:fill="auto" w:val="clear"/>
          <w:lang w:val="pl-PL" w:eastAsia="pl-PL" w:bidi="pl-PL"/>
        </w:rPr>
        <w:t xml:space="preserve">. – </w:t>
      </w:r>
      <w:r>
        <w:rPr>
          <w:color w:val="000000"/>
          <w:spacing w:val="0"/>
          <w:w w:val="100"/>
          <w:shd w:fill="auto" w:val="clear"/>
          <w:lang w:val="bg-BG" w:eastAsia="pl-PL" w:bidi="pl-PL"/>
        </w:rPr>
        <w:t>Наказателен кодекс</w:t>
      </w:r>
      <w:r>
        <w:rPr>
          <w:color w:val="000000"/>
          <w:spacing w:val="0"/>
          <w:w w:val="100"/>
          <w:shd w:fill="auto" w:val="clear"/>
          <w:lang w:val="pl-PL" w:eastAsia="pl-PL" w:bidi="pl-PL"/>
        </w:rPr>
        <w:t xml:space="preserve">, </w:t>
      </w:r>
      <w:r>
        <w:rPr>
          <w:color w:val="000000"/>
          <w:spacing w:val="0"/>
          <w:w w:val="100"/>
          <w:shd w:fill="auto" w:val="clear"/>
          <w:lang w:val="bg-BG" w:eastAsia="pl-PL" w:bidi="pl-PL"/>
        </w:rPr>
        <w:t>ДВ</w:t>
      </w:r>
      <w:r>
        <w:rPr>
          <w:color w:val="000000"/>
          <w:spacing w:val="0"/>
          <w:w w:val="100"/>
          <w:shd w:fill="auto" w:val="clear"/>
          <w:lang w:val="pl-PL" w:eastAsia="pl-PL" w:bidi="pl-PL"/>
        </w:rPr>
        <w:t>.</w:t>
      </w:r>
    </w:p>
    <w:p>
      <w:pPr>
        <w:pStyle w:val="Teksttreci1"/>
        <w:keepNext w:val="false"/>
        <w:keepLines w:val="false"/>
        <w:widowControl w:val="false"/>
        <w:shd w:val="clear" w:color="auto" w:fill="auto"/>
        <w:bidi w:val="0"/>
        <w:spacing w:lineRule="auto" w:line="384" w:before="0" w:after="220"/>
        <w:ind w:left="0" w:right="0" w:hanging="0"/>
        <w:jc w:val="left"/>
        <w:rPr/>
      </w:pPr>
      <w:r>
        <w:rPr>
          <w:color w:val="000000"/>
          <w:spacing w:val="0"/>
          <w:w w:val="100"/>
          <w:shd w:fill="auto" w:val="clear"/>
          <w:lang w:val="bg-BG" w:eastAsia="pl-PL" w:bidi="pl-PL"/>
        </w:rPr>
        <w:t>от</w:t>
      </w:r>
      <w:r>
        <w:rPr>
          <w:color w:val="000000"/>
          <w:spacing w:val="0"/>
          <w:w w:val="100"/>
          <w:shd w:fill="auto" w:val="clear"/>
          <w:lang w:val="pl-PL" w:eastAsia="pl-PL" w:bidi="pl-PL"/>
        </w:rPr>
        <w:t xml:space="preserve"> 2024 </w:t>
      </w:r>
      <w:r>
        <w:rPr>
          <w:color w:val="000000"/>
          <w:spacing w:val="0"/>
          <w:w w:val="100"/>
          <w:shd w:fill="auto" w:val="clear"/>
          <w:lang w:val="bg-BG" w:eastAsia="pl-PL" w:bidi="pl-PL"/>
        </w:rPr>
        <w:t>г</w:t>
      </w:r>
      <w:r>
        <w:rPr>
          <w:color w:val="000000"/>
          <w:spacing w:val="0"/>
          <w:w w:val="100"/>
          <w:shd w:fill="auto" w:val="clear"/>
          <w:lang w:val="pl-PL" w:eastAsia="pl-PL" w:bidi="pl-PL"/>
        </w:rPr>
        <w:t xml:space="preserve">. </w:t>
      </w:r>
      <w:r>
        <w:rPr>
          <w:color w:val="000000"/>
          <w:spacing w:val="0"/>
          <w:w w:val="100"/>
          <w:shd w:fill="auto" w:val="clear"/>
          <w:lang w:val="bg-BG" w:eastAsia="pl-PL" w:bidi="pl-PL"/>
        </w:rPr>
        <w:t>поз</w:t>
      </w:r>
      <w:r>
        <w:rPr>
          <w:color w:val="000000"/>
          <w:spacing w:val="0"/>
          <w:w w:val="100"/>
          <w:shd w:fill="auto" w:val="clear"/>
          <w:lang w:val="pl-PL" w:eastAsia="pl-PL" w:bidi="pl-PL"/>
        </w:rPr>
        <w:t xml:space="preserve">. 17 </w:t>
      </w:r>
      <w:r>
        <w:rPr>
          <w:color w:val="000000"/>
          <w:spacing w:val="0"/>
          <w:w w:val="100"/>
          <w:shd w:fill="auto" w:val="clear"/>
          <w:lang w:val="bg-BG" w:eastAsia="pl-PL" w:bidi="pl-PL"/>
        </w:rPr>
        <w:t>и</w:t>
      </w:r>
      <w:r>
        <w:rPr>
          <w:color w:val="000000"/>
          <w:spacing w:val="0"/>
          <w:w w:val="100"/>
          <w:shd w:fill="auto" w:val="clear"/>
          <w:lang w:val="pl-PL" w:eastAsia="pl-PL" w:bidi="pl-PL"/>
        </w:rPr>
        <w:t xml:space="preserve"> 1228) </w:t>
      </w:r>
      <w:r>
        <w:rPr>
          <w:b/>
          <w:bCs/>
          <w:color w:val="000000"/>
          <w:spacing w:val="0"/>
          <w:w w:val="100"/>
          <w:shd w:fill="auto" w:val="clear"/>
          <w:lang w:val="pl-PL" w:eastAsia="pl-PL" w:bidi="pl-PL"/>
        </w:rPr>
        <w:t>(</w:t>
      </w:r>
      <w:r>
        <w:rPr>
          <w:b/>
          <w:bCs/>
          <w:color w:val="000000"/>
          <w:spacing w:val="0"/>
          <w:w w:val="100"/>
          <w:shd w:fill="auto" w:val="clear"/>
          <w:lang w:val="bg-BG" w:eastAsia="pl-PL" w:bidi="pl-PL"/>
        </w:rPr>
        <w:t>чл</w:t>
      </w:r>
      <w:r>
        <w:rPr>
          <w:b/>
          <w:bCs/>
          <w:color w:val="000000"/>
          <w:spacing w:val="0"/>
          <w:w w:val="100"/>
          <w:shd w:fill="auto" w:val="clear"/>
          <w:lang w:val="pl-PL" w:eastAsia="pl-PL" w:bidi="pl-PL"/>
        </w:rPr>
        <w:t>. 185c)</w:t>
      </w:r>
    </w:p>
    <w:p>
      <w:pPr>
        <w:pStyle w:val="Nagwek21"/>
        <w:widowControl w:val="false"/>
        <w:shd w:val="clear" w:color="auto" w:fill="auto"/>
        <w:tabs>
          <w:tab w:val="clear" w:pos="720"/>
          <w:tab w:val="left" w:pos="499" w:leader="none"/>
        </w:tabs>
        <w:bidi w:val="0"/>
        <w:spacing w:before="0" w:after="120"/>
        <w:ind w:left="0" w:right="0" w:hanging="0"/>
        <w:jc w:val="left"/>
        <w:rPr/>
      </w:pPr>
      <w:r>
        <w:rPr>
          <w:rFonts w:eastAsia="Calibri" w:cs="Calibri"/>
          <w:b w:val="false"/>
          <w:bCs w:val="false"/>
          <w:i w:val="false"/>
          <w:iCs w:val="false"/>
          <w:caps w:val="false"/>
          <w:smallCaps w:val="false"/>
          <w:strike w:val="false"/>
          <w:dstrike w:val="false"/>
          <w:color w:val="000000"/>
          <w:spacing w:val="0"/>
          <w:w w:val="100"/>
          <w:kern w:val="0"/>
          <w:sz w:val="26"/>
          <w:szCs w:val="26"/>
          <w:u w:val="none"/>
          <w:shd w:fill="auto" w:val="clear"/>
          <w:lang w:val="bg-BG" w:eastAsia="pl-PL" w:bidi="pl-PL"/>
        </w:rPr>
        <w:t>Ако сте пострадал/пострадала по дело за престъпление изнасилване или сексуално посегателство и сте навършили 15 години, можете да бъдете разпитан/разпитана в качеството на свидетел:</w:t>
      </w:r>
    </w:p>
    <w:p>
      <w:pPr>
        <w:pStyle w:val="Teksttreci1"/>
        <w:keepNext w:val="false"/>
        <w:keepLines w:val="false"/>
        <w:widowControl w:val="false"/>
        <w:shd w:val="clear" w:color="auto" w:fill="auto"/>
        <w:tabs>
          <w:tab w:val="clear" w:pos="720"/>
          <w:tab w:val="left" w:pos="383" w:leader="none"/>
        </w:tabs>
        <w:bidi w:val="0"/>
        <w:spacing w:lineRule="auto" w:line="384" w:before="0" w:after="220"/>
        <w:ind w:left="360" w:right="0" w:hanging="360"/>
        <w:jc w:val="left"/>
        <w:rPr/>
      </w:pPr>
      <w:r>
        <w:rPr>
          <w:color w:val="000000"/>
          <w:spacing w:val="0"/>
          <w:w w:val="100"/>
          <w:shd w:fill="auto" w:val="clear"/>
          <w:lang w:val="pl-PL" w:eastAsia="pl-PL" w:bidi="pl-PL"/>
        </w:rPr>
        <w:t>1)</w:t>
        <w:tab/>
      </w:r>
      <w:r>
        <w:rPr>
          <w:color w:val="000000"/>
          <w:spacing w:val="0"/>
          <w:w w:val="100"/>
          <w:shd w:fill="auto" w:val="clear"/>
          <w:lang w:val="bg-BG" w:eastAsia="pl-PL" w:bidi="pl-PL"/>
        </w:rPr>
        <w:t>само веднъж, когато Вашите показания ще бъдат от съществено значение за изхода на делото</w:t>
      </w:r>
      <w:r>
        <w:rPr>
          <w:color w:val="000000"/>
          <w:spacing w:val="0"/>
          <w:w w:val="100"/>
          <w:shd w:fill="auto" w:val="clear"/>
          <w:lang w:val="pl-PL" w:eastAsia="pl-PL" w:bidi="pl-PL"/>
        </w:rPr>
        <w:t>;</w:t>
      </w:r>
    </w:p>
    <w:p>
      <w:pPr>
        <w:pStyle w:val="Teksttreci1"/>
        <w:keepNext w:val="false"/>
        <w:keepLines w:val="false"/>
        <w:widowControl w:val="false"/>
        <w:shd w:val="clear" w:color="auto" w:fill="auto"/>
        <w:tabs>
          <w:tab w:val="clear" w:pos="720"/>
          <w:tab w:val="left" w:pos="383" w:leader="none"/>
        </w:tabs>
        <w:bidi w:val="0"/>
        <w:spacing w:before="0" w:after="220"/>
        <w:ind w:left="360" w:right="0" w:hanging="360"/>
        <w:jc w:val="left"/>
        <w:rPr/>
      </w:pPr>
      <w:r>
        <w:rPr>
          <w:color w:val="000000"/>
          <w:spacing w:val="0"/>
          <w:w w:val="100"/>
          <w:shd w:fill="auto" w:val="clear"/>
          <w:lang w:val="pl-PL" w:eastAsia="pl-PL" w:bidi="pl-PL"/>
        </w:rPr>
        <w:t>2)</w:t>
        <w:tab/>
      </w:r>
      <w:r>
        <w:rPr>
          <w:color w:val="000000"/>
          <w:spacing w:val="0"/>
          <w:w w:val="100"/>
          <w:shd w:fill="auto" w:val="clear"/>
          <w:lang w:val="bg-BG" w:eastAsia="pl-PL" w:bidi="pl-PL"/>
        </w:rPr>
        <w:t>само веднъж</w:t>
      </w:r>
      <w:r>
        <w:rPr>
          <w:color w:val="000000"/>
          <w:spacing w:val="0"/>
          <w:w w:val="100"/>
          <w:shd w:fill="auto" w:val="clear"/>
          <w:lang w:val="pl-PL" w:eastAsia="pl-PL" w:bidi="pl-PL"/>
        </w:rPr>
        <w:t xml:space="preserve">. </w:t>
      </w:r>
      <w:r>
        <w:rPr>
          <w:b/>
          <w:bCs/>
          <w:color w:val="000000"/>
          <w:spacing w:val="0"/>
          <w:w w:val="100"/>
          <w:shd w:fill="auto" w:val="clear"/>
          <w:lang w:val="bg-BG" w:eastAsia="pl-PL" w:bidi="pl-PL"/>
        </w:rPr>
        <w:t>Съществува изключение от правилото за разпит само веднъж</w:t>
      </w:r>
      <w:r>
        <w:rPr>
          <w:b/>
          <w:bCs/>
          <w:color w:val="000000"/>
          <w:spacing w:val="0"/>
          <w:w w:val="100"/>
          <w:shd w:fill="auto" w:val="clear"/>
          <w:lang w:val="pl-PL" w:eastAsia="pl-PL" w:bidi="pl-PL"/>
        </w:rPr>
        <w:t xml:space="preserve">: </w:t>
      </w:r>
      <w:r>
        <w:rPr>
          <w:b w:val="false"/>
          <w:bCs w:val="false"/>
          <w:color w:val="000000"/>
          <w:spacing w:val="0"/>
          <w:w w:val="100"/>
          <w:shd w:fill="auto" w:val="clear"/>
          <w:lang w:val="bg-BG" w:eastAsia="pl-PL" w:bidi="pl-PL"/>
        </w:rPr>
        <w:t>когато бъдат разкрити съществени обстиятелства</w:t>
      </w:r>
      <w:r>
        <w:rPr>
          <w:color w:val="000000"/>
          <w:spacing w:val="0"/>
          <w:w w:val="100"/>
          <w:shd w:fill="auto" w:val="clear"/>
          <w:lang w:val="pl-PL" w:eastAsia="pl-PL" w:bidi="pl-PL"/>
        </w:rPr>
        <w:t xml:space="preserve">, </w:t>
      </w:r>
      <w:r>
        <w:rPr>
          <w:color w:val="000000"/>
          <w:spacing w:val="0"/>
          <w:w w:val="100"/>
          <w:shd w:fill="auto" w:val="clear"/>
          <w:lang w:val="bg-BG" w:eastAsia="pl-PL" w:bidi="pl-PL"/>
        </w:rPr>
        <w:t>изясняването на които налага допълнителен разпит</w:t>
      </w:r>
      <w:r>
        <w:rPr>
          <w:color w:val="000000"/>
          <w:spacing w:val="0"/>
          <w:w w:val="100"/>
          <w:shd w:fill="auto" w:val="clear"/>
          <w:lang w:val="pl-PL" w:eastAsia="pl-PL" w:bidi="pl-PL"/>
        </w:rPr>
        <w:t>,</w:t>
      </w:r>
      <w:r>
        <w:rPr>
          <w:color w:val="000000"/>
          <w:spacing w:val="0"/>
          <w:w w:val="100"/>
          <w:shd w:fill="auto" w:val="clear"/>
          <w:lang w:val="bg-BG" w:eastAsia="pl-PL" w:bidi="pl-PL"/>
        </w:rPr>
        <w:t xml:space="preserve"> или при приемане на доказателственото искане на обвиняемия, който е нямал защитник по време на първия Ви разпит</w:t>
      </w:r>
      <w:r>
        <w:rPr>
          <w:color w:val="000000"/>
          <w:spacing w:val="0"/>
          <w:w w:val="100"/>
          <w:shd w:fill="auto" w:val="clear"/>
          <w:lang w:val="pl-PL" w:eastAsia="pl-PL" w:bidi="pl-PL"/>
        </w:rPr>
        <w:t xml:space="preserve">. </w:t>
      </w:r>
      <w:r>
        <w:rPr>
          <w:color w:val="000000"/>
          <w:spacing w:val="0"/>
          <w:w w:val="100"/>
          <w:shd w:fill="auto" w:val="clear"/>
          <w:lang w:val="bg-BG" w:eastAsia="pl-PL" w:bidi="pl-PL"/>
        </w:rPr>
        <w:t>Решението дали да бъдете разпитан/разпитана втори път се приема от съда</w:t>
      </w:r>
      <w:r>
        <w:rPr>
          <w:color w:val="000000"/>
          <w:spacing w:val="0"/>
          <w:w w:val="100"/>
          <w:shd w:fill="auto" w:val="clear"/>
          <w:lang w:val="pl-PL" w:eastAsia="pl-PL" w:bidi="pl-PL"/>
        </w:rPr>
        <w:t>.</w:t>
      </w:r>
    </w:p>
    <w:p>
      <w:pPr>
        <w:pStyle w:val="Teksttreci1"/>
        <w:keepNext w:val="false"/>
        <w:keepLines w:val="false"/>
        <w:widowControl w:val="false"/>
        <w:shd w:val="clear" w:color="auto" w:fill="auto"/>
        <w:bidi w:val="0"/>
        <w:spacing w:before="0" w:after="220"/>
        <w:ind w:left="0" w:right="0" w:hanging="0"/>
        <w:jc w:val="left"/>
        <w:rPr/>
      </w:pPr>
      <w:r>
        <w:rPr>
          <w:rStyle w:val="Teksttreci"/>
          <w:color w:val="000000"/>
          <w:spacing w:val="0"/>
          <w:w w:val="100"/>
          <w:shd w:fill="auto" w:val="clear"/>
          <w:lang w:val="bg-BG" w:eastAsia="pl-PL" w:bidi="pl-PL"/>
        </w:rPr>
        <w:t>Разпитът се провежда от съда с участието н</w:t>
      </w:r>
      <w:r>
        <w:rPr>
          <w:rStyle w:val="Teksttreci"/>
          <w:rFonts w:eastAsia="Calibri" w:cs="Calibri"/>
          <w:b w:val="false"/>
          <w:bCs w:val="false"/>
          <w:i w:val="false"/>
          <w:iCs w:val="false"/>
          <w:caps w:val="false"/>
          <w:smallCaps w:val="false"/>
          <w:strike w:val="false"/>
          <w:dstrike w:val="false"/>
          <w:color w:val="000000"/>
          <w:spacing w:val="0"/>
          <w:w w:val="100"/>
          <w:kern w:val="0"/>
          <w:sz w:val="26"/>
          <w:szCs w:val="26"/>
          <w:u w:val="none"/>
          <w:shd w:fill="auto" w:val="clear"/>
          <w:lang w:val="bg-BG" w:eastAsia="pl-PL" w:bidi="pl-PL"/>
        </w:rPr>
        <w:t>а психолог-експерт в предварително подготвена стая в приветлива обстановка или на друго място, съобразено с Вашите нужди. По време на разпита може да присъства Вашият законен представител (родител, попечител), лицето, под чиито грижи оставате или посоч</w:t>
      </w:r>
      <w:r>
        <w:rPr>
          <w:rStyle w:val="Teksttreci"/>
          <w:color w:val="000000"/>
          <w:spacing w:val="0"/>
          <w:w w:val="100"/>
          <w:shd w:fill="auto" w:val="clear"/>
          <w:lang w:val="bg-BG" w:eastAsia="pl-PL" w:bidi="pl-PL"/>
        </w:rPr>
        <w:t>ен от Вас възрастен.  Психологът-експерт, който взема участие в разпита, трябва да бъде от посочения от Вас пол.</w:t>
      </w:r>
      <w:r>
        <w:rPr>
          <w:rStyle w:val="Teksttreci"/>
          <w:color w:val="000000"/>
          <w:spacing w:val="0"/>
          <w:w w:val="100"/>
          <w:shd w:fill="auto" w:val="clear"/>
          <w:lang w:val="pl-PL" w:eastAsia="pl-PL" w:bidi="pl-PL"/>
        </w:rPr>
        <w:t xml:space="preserve"> </w:t>
      </w:r>
      <w:r>
        <w:rPr>
          <w:rStyle w:val="Teksttreci"/>
          <w:color w:val="000000"/>
          <w:spacing w:val="0"/>
          <w:w w:val="100"/>
          <w:shd w:fill="auto" w:val="clear"/>
          <w:lang w:val="bg-BG" w:eastAsia="pl-PL" w:bidi="pl-PL"/>
        </w:rPr>
        <w:t>Това правило не се прилага, ако то ще възпрепятства производството</w:t>
      </w:r>
      <w:r>
        <w:rPr>
          <w:rStyle w:val="Teksttreci"/>
          <w:color w:val="000000"/>
          <w:spacing w:val="0"/>
          <w:w w:val="100"/>
          <w:shd w:fill="auto" w:val="clear"/>
          <w:lang w:val="pl-PL" w:eastAsia="pl-PL" w:bidi="pl-PL"/>
        </w:rPr>
        <w:t xml:space="preserve">. </w:t>
      </w:r>
      <w:r>
        <w:rPr>
          <w:rStyle w:val="Teksttreci"/>
          <w:color w:val="000000"/>
          <w:spacing w:val="0"/>
          <w:w w:val="100"/>
          <w:shd w:fill="auto" w:val="clear"/>
          <w:lang w:val="bg-BG" w:eastAsia="pl-PL" w:bidi="pl-PL"/>
        </w:rPr>
        <w:t xml:space="preserve">Разпитът е регистриран </w:t>
      </w:r>
      <w:r>
        <w:rPr>
          <w:rStyle w:val="Teksttreci"/>
          <w:color w:val="000000"/>
          <w:spacing w:val="0"/>
          <w:w w:val="100"/>
          <w:shd w:fill="auto" w:val="clear"/>
          <w:lang w:val="pl-PL" w:eastAsia="pl-PL" w:bidi="pl-PL"/>
        </w:rPr>
        <w:t>(</w:t>
      </w:r>
      <w:r>
        <w:rPr>
          <w:rStyle w:val="Teksttreci"/>
          <w:color w:val="000000"/>
          <w:spacing w:val="0"/>
          <w:w w:val="100"/>
          <w:shd w:fill="auto" w:val="clear"/>
          <w:lang w:val="bg-BG" w:eastAsia="pl-PL" w:bidi="pl-PL"/>
        </w:rPr>
        <w:t>записан образ и звук</w:t>
      </w:r>
      <w:r>
        <w:rPr>
          <w:rStyle w:val="Teksttreci"/>
          <w:color w:val="000000"/>
          <w:spacing w:val="0"/>
          <w:w w:val="100"/>
          <w:shd w:fill="auto" w:val="clear"/>
          <w:lang w:val="pl-PL" w:eastAsia="pl-PL" w:bidi="pl-PL"/>
        </w:rPr>
        <w:t>).</w:t>
      </w:r>
    </w:p>
    <w:p>
      <w:pPr>
        <w:pStyle w:val="Nagwek21"/>
        <w:keepNext w:val="true"/>
        <w:keepLines/>
        <w:widowControl w:val="false"/>
        <w:shd w:val="clear" w:color="auto" w:fill="auto"/>
        <w:tabs>
          <w:tab w:val="clear" w:pos="720"/>
          <w:tab w:val="left" w:pos="522" w:leader="none"/>
        </w:tabs>
        <w:bidi w:val="0"/>
        <w:spacing w:before="0" w:after="160"/>
        <w:ind w:left="0" w:right="0" w:hanging="0"/>
        <w:jc w:val="left"/>
        <w:rPr/>
      </w:pPr>
      <w:bookmarkStart w:id="16" w:name="bookmark14"/>
      <w:r>
        <w:rPr>
          <w:color w:val="000000"/>
          <w:spacing w:val="0"/>
          <w:w w:val="100"/>
          <w:shd w:fill="auto" w:val="clear"/>
          <w:lang w:val="pl-PL" w:eastAsia="pl-PL" w:bidi="pl-PL"/>
        </w:rPr>
        <w:t>16.</w:t>
        <w:tab/>
      </w:r>
      <w:bookmarkEnd w:id="16"/>
      <w:r>
        <w:rPr>
          <w:color w:val="000000"/>
          <w:spacing w:val="0"/>
          <w:w w:val="100"/>
          <w:shd w:fill="auto" w:val="clear"/>
          <w:lang w:val="bg-BG" w:eastAsia="pl-PL" w:bidi="pl-PL"/>
        </w:rPr>
        <w:t>Право да получите помощ</w:t>
      </w:r>
    </w:p>
    <w:p>
      <w:pPr>
        <w:pStyle w:val="Normal"/>
        <w:keepNext w:val="true"/>
        <w:keepLines/>
        <w:widowControl w:val="false"/>
        <w:shd w:val="clear" w:color="auto" w:fill="auto"/>
        <w:tabs>
          <w:tab w:val="clear" w:pos="720"/>
          <w:tab w:val="left" w:pos="478" w:leader="none"/>
        </w:tabs>
        <w:bidi w:val="0"/>
        <w:spacing w:before="0" w:after="220"/>
        <w:ind w:left="0" w:right="0" w:hanging="0"/>
        <w:jc w:val="left"/>
        <w:rPr/>
      </w:pPr>
      <w:r>
        <w:rPr>
          <w:color w:val="000000"/>
          <w:spacing w:val="0"/>
          <w:w w:val="100"/>
          <w:shd w:fill="auto" w:val="clear"/>
          <w:lang w:val="bg-BG" w:eastAsia="pl-PL" w:bidi="pl-PL"/>
        </w:rPr>
        <w:t xml:space="preserve">Право да получите защита </w:t>
      </w:r>
    </w:p>
    <w:p>
      <w:pPr>
        <w:pStyle w:val="Teksttreci1"/>
        <w:widowControl w:val="false"/>
        <w:shd w:val="clear" w:color="auto" w:fill="auto"/>
        <w:suppressAutoHyphens w:val="true"/>
        <w:bidi w:val="0"/>
        <w:spacing w:lineRule="auto" w:line="348" w:before="0" w:after="240"/>
        <w:jc w:val="left"/>
        <w:rPr/>
      </w:pPr>
      <w:r>
        <w:rPr>
          <w:rStyle w:val="Teksttreci"/>
          <w:color w:val="000000"/>
          <w:spacing w:val="0"/>
          <w:w w:val="100"/>
          <w:kern w:val="0"/>
          <w:shd w:fill="auto" w:val="clear"/>
          <w:lang w:val="bg-BG" w:eastAsia="pl-PL" w:bidi="pl-PL"/>
        </w:rPr>
        <w:t>При заплаха за живота и здравето на Вас или на Вашите най-близки можете да</w:t>
      </w:r>
      <w:r>
        <w:rPr>
          <w:rStyle w:val="Teksttreci"/>
          <w:color w:val="000000"/>
          <w:spacing w:val="0"/>
          <w:w w:val="100"/>
          <w:kern w:val="0"/>
          <w:sz w:val="24"/>
          <w:szCs w:val="24"/>
          <w:shd w:fill="auto" w:val="clear"/>
          <w:lang w:val="bg-BG" w:eastAsia="pl-PL" w:bidi="pl-PL"/>
        </w:rPr>
        <w:t xml:space="preserve"> </w:t>
      </w:r>
      <w:r>
        <w:rPr>
          <w:rStyle w:val="Teksttreci"/>
          <w:color w:val="000000"/>
          <w:spacing w:val="0"/>
          <w:w w:val="100"/>
          <w:kern w:val="0"/>
          <w:shd w:fill="auto" w:val="clear"/>
          <w:lang w:val="bg-BG" w:eastAsia="pl-PL" w:bidi="pl-PL"/>
        </w:rPr>
        <w:t xml:space="preserve">получите полицейска охрана за времето на процесуалното действие, на което сте призован/призована. </w:t>
      </w:r>
    </w:p>
    <w:p>
      <w:pPr>
        <w:pStyle w:val="Teksttreci1"/>
        <w:widowControl w:val="false"/>
        <w:shd w:val="clear" w:color="auto" w:fill="auto"/>
        <w:suppressAutoHyphens w:val="true"/>
        <w:bidi w:val="0"/>
        <w:spacing w:lineRule="auto" w:line="348" w:before="0" w:after="240"/>
        <w:jc w:val="left"/>
        <w:rPr/>
      </w:pPr>
      <w:r>
        <w:rPr>
          <w:rStyle w:val="Teksttreci"/>
          <w:color w:val="000000"/>
          <w:spacing w:val="0"/>
          <w:w w:val="100"/>
          <w:kern w:val="0"/>
          <w:shd w:fill="auto" w:val="clear"/>
          <w:lang w:val="bg-BG" w:eastAsia="pl-PL" w:bidi="pl-PL"/>
        </w:rPr>
        <w:t>Ако степента на заплаха е висока, Вие и Вашите най-близки можете да получите лична охрана или помощ при промяна на вашето местопребиваване.</w:t>
      </w:r>
    </w:p>
    <w:p>
      <w:pPr>
        <w:pStyle w:val="Teksttreci1"/>
        <w:keepNext w:val="false"/>
        <w:keepLines w:val="false"/>
        <w:widowControl w:val="false"/>
        <w:pBdr>
          <w:top w:val="single" w:sz="4" w:space="0" w:color="000000"/>
          <w:left w:val="single" w:sz="4" w:space="0" w:color="000000"/>
          <w:bottom w:val="single" w:sz="4" w:space="0" w:color="000000"/>
          <w:right w:val="single" w:sz="4" w:space="0" w:color="000000"/>
        </w:pBdr>
        <w:shd w:val="clear" w:color="auto" w:fill="auto"/>
        <w:bidi w:val="0"/>
        <w:spacing w:before="0" w:after="100"/>
        <w:ind w:left="0" w:right="0" w:hanging="0"/>
        <w:jc w:val="left"/>
        <w:rPr/>
      </w:pPr>
      <w:r>
        <w:rPr>
          <w:rStyle w:val="Teksttreci"/>
          <w:color w:val="000000"/>
          <w:kern w:val="0"/>
          <w:lang w:val="bg-BG" w:eastAsia="pl-PL" w:bidi="pl-PL"/>
        </w:rPr>
        <w:t>За да получите охрана, Вие трябва да внесете молба пред началника на Областното (Столично) полицейско управление.</w:t>
      </w:r>
    </w:p>
    <w:p>
      <w:pPr>
        <w:pStyle w:val="Teksttreci1"/>
        <w:keepNext w:val="false"/>
        <w:keepLines w:val="false"/>
        <w:widowControl w:val="false"/>
        <w:pBdr>
          <w:top w:val="single" w:sz="4" w:space="0" w:color="000000"/>
          <w:left w:val="single" w:sz="4" w:space="0" w:color="000000"/>
          <w:bottom w:val="single" w:sz="4" w:space="0" w:color="000000"/>
          <w:right w:val="single" w:sz="4" w:space="0" w:color="000000"/>
        </w:pBdr>
        <w:shd w:val="clear" w:color="auto" w:fill="auto"/>
        <w:bidi w:val="0"/>
        <w:spacing w:before="0" w:after="0"/>
        <w:ind w:left="0" w:right="0" w:hanging="0"/>
        <w:jc w:val="left"/>
        <w:rPr/>
      </w:pPr>
      <w:r>
        <w:rPr>
          <w:color w:val="000000"/>
          <w:spacing w:val="0"/>
          <w:w w:val="100"/>
          <w:shd w:fill="auto" w:val="clear"/>
          <w:lang w:val="bg-BG" w:eastAsia="pl-PL" w:bidi="pl-PL"/>
        </w:rPr>
        <w:t>ВНИМАНИЕ</w:t>
      </w:r>
      <w:r>
        <w:rPr>
          <w:color w:val="000000"/>
          <w:spacing w:val="0"/>
          <w:w w:val="100"/>
          <w:shd w:fill="auto" w:val="clear"/>
          <w:lang w:val="pl-PL" w:eastAsia="pl-PL" w:bidi="pl-PL"/>
        </w:rPr>
        <w:t xml:space="preserve">: </w:t>
      </w:r>
      <w:r>
        <w:rPr>
          <w:color w:val="000000"/>
          <w:spacing w:val="0"/>
          <w:w w:val="100"/>
          <w:shd w:fill="auto" w:val="clear"/>
          <w:lang w:val="bg-BG" w:eastAsia="pl-PL" w:bidi="pl-PL"/>
        </w:rPr>
        <w:t>Молбата се внася чрез органа, водещ производството или чрез съда</w:t>
      </w:r>
      <w:r>
        <w:rPr>
          <w:color w:val="000000"/>
          <w:spacing w:val="0"/>
          <w:w w:val="100"/>
          <w:shd w:fill="auto" w:val="clear"/>
          <w:lang w:val="pl-PL" w:eastAsia="pl-PL" w:bidi="pl-PL"/>
        </w:rPr>
        <w:t xml:space="preserve"> (</w:t>
      </w:r>
      <w:r>
        <w:rPr>
          <w:color w:val="000000"/>
          <w:spacing w:val="0"/>
          <w:w w:val="100"/>
          <w:shd w:fill="auto" w:val="clear"/>
          <w:lang w:val="bg-BG" w:eastAsia="pl-PL" w:bidi="pl-PL"/>
        </w:rPr>
        <w:t>чл</w:t>
      </w:r>
      <w:r>
        <w:rPr>
          <w:color w:val="000000"/>
          <w:spacing w:val="0"/>
          <w:w w:val="100"/>
          <w:shd w:fill="auto" w:val="clear"/>
          <w:lang w:val="pl-PL" w:eastAsia="pl-PL" w:bidi="pl-PL"/>
        </w:rPr>
        <w:t>. 1-17</w:t>
      </w:r>
      <w:r>
        <w:rPr>
          <w:rFonts w:eastAsia="Calibri" w:cs="Calibri"/>
          <w:color w:val="000000"/>
          <w:spacing w:val="0"/>
          <w:w w:val="100"/>
          <w:kern w:val="0"/>
          <w:sz w:val="28"/>
          <w:szCs w:val="28"/>
          <w:shd w:fill="auto" w:val="clear"/>
          <w:lang w:val="bg-BG" w:eastAsia="pl-PL" w:bidi="pl-PL"/>
        </w:rPr>
        <w:t xml:space="preserve"> от Закона  за защита и помощ на пострадалия и свидетеля от 28 ноември 2014 г., ДВ от 2015 г. поз</w:t>
      </w:r>
      <w:r>
        <w:rPr>
          <w:color w:val="000000"/>
          <w:spacing w:val="0"/>
          <w:w w:val="100"/>
          <w:shd w:fill="auto" w:val="clear"/>
          <w:lang w:val="pl-PL" w:eastAsia="pl-PL" w:bidi="pl-PL"/>
        </w:rPr>
        <w:t xml:space="preserve">. 21 </w:t>
      </w:r>
      <w:r>
        <w:rPr>
          <w:color w:val="000000"/>
          <w:spacing w:val="0"/>
          <w:w w:val="100"/>
          <w:shd w:fill="auto" w:val="clear"/>
          <w:lang w:val="bg-BG" w:eastAsia="pl-PL" w:bidi="pl-PL"/>
        </w:rPr>
        <w:t>и от</w:t>
      </w:r>
      <w:r>
        <w:rPr>
          <w:color w:val="000000"/>
          <w:spacing w:val="0"/>
          <w:w w:val="100"/>
          <w:shd w:fill="auto" w:val="clear"/>
          <w:lang w:val="pl-PL" w:eastAsia="pl-PL" w:bidi="pl-PL"/>
        </w:rPr>
        <w:t xml:space="preserve"> 2024 r. </w:t>
      </w:r>
      <w:r>
        <w:rPr>
          <w:color w:val="000000"/>
          <w:spacing w:val="0"/>
          <w:w w:val="100"/>
          <w:shd w:fill="auto" w:val="clear"/>
          <w:lang w:val="bg-BG" w:eastAsia="pl-PL" w:bidi="pl-PL"/>
        </w:rPr>
        <w:t>поз</w:t>
      </w:r>
      <w:r>
        <w:rPr>
          <w:color w:val="000000"/>
          <w:spacing w:val="0"/>
          <w:w w:val="100"/>
          <w:shd w:fill="auto" w:val="clear"/>
          <w:lang w:val="pl-PL" w:eastAsia="pl-PL" w:bidi="pl-PL"/>
        </w:rPr>
        <w:t>. 1228).</w:t>
      </w:r>
    </w:p>
    <w:p>
      <w:pPr>
        <w:pStyle w:val="Teksttreci1"/>
        <w:pBdr>
          <w:top w:val="single" w:sz="4" w:space="0" w:color="000000"/>
          <w:left w:val="single" w:sz="4" w:space="0" w:color="000000"/>
          <w:bottom w:val="single" w:sz="4" w:space="0" w:color="000000"/>
          <w:right w:val="single" w:sz="4" w:space="0" w:color="000000"/>
        </w:pBdr>
        <w:shd w:val="clear" w:color="auto" w:fill="auto"/>
        <w:spacing w:before="0" w:after="0"/>
        <w:rPr/>
      </w:pPr>
      <w:r>
        <w:rPr>
          <w:lang w:val="bg-BG"/>
        </w:rPr>
        <w:t>Това означава, че Вие посочвате в молбата</w:t>
      </w:r>
      <w:r>
        <w:rPr/>
        <w:t xml:space="preserve"> (</w:t>
      </w:r>
      <w:r>
        <w:rPr>
          <w:lang w:val="bg-BG"/>
        </w:rPr>
        <w:t>писмото</w:t>
      </w:r>
      <w:r>
        <w:rPr/>
        <w:t xml:space="preserve">) </w:t>
      </w:r>
      <w:r>
        <w:rPr>
          <w:lang w:val="bg-BG"/>
        </w:rPr>
        <w:t>двама адресати</w:t>
      </w:r>
      <w:r>
        <w:rPr/>
        <w:t>:</w:t>
      </w:r>
    </w:p>
    <w:p>
      <w:pPr>
        <w:pStyle w:val="Teksttreci1"/>
        <w:pBdr>
          <w:top w:val="single" w:sz="4" w:space="0" w:color="000000"/>
          <w:left w:val="single" w:sz="4" w:space="0" w:color="000000"/>
          <w:bottom w:val="single" w:sz="4" w:space="0" w:color="000000"/>
          <w:right w:val="single" w:sz="4" w:space="0" w:color="000000"/>
        </w:pBdr>
        <w:shd w:val="clear" w:color="auto" w:fill="auto"/>
        <w:tabs>
          <w:tab w:val="clear" w:pos="720"/>
          <w:tab w:val="left" w:pos="387" w:leader="none"/>
        </w:tabs>
        <w:spacing w:before="0" w:after="0"/>
        <w:rPr/>
      </w:pPr>
      <w:r>
        <w:rPr/>
        <w:t>1)</w:t>
        <w:tab/>
      </w:r>
      <w:r>
        <w:rPr>
          <w:lang w:val="bg-BG"/>
        </w:rPr>
        <w:t>органа водещ досъдебното производство или съда</w:t>
      </w:r>
      <w:r>
        <w:rPr/>
        <w:t xml:space="preserve"> </w:t>
      </w:r>
      <w:r>
        <w:rPr>
          <w:lang w:val="bg-BG"/>
        </w:rPr>
        <w:t>и</w:t>
      </w:r>
    </w:p>
    <w:p>
      <w:pPr>
        <w:pStyle w:val="Teksttreci1"/>
        <w:pBdr>
          <w:top w:val="single" w:sz="4" w:space="0" w:color="000000"/>
          <w:left w:val="single" w:sz="4" w:space="0" w:color="000000"/>
          <w:bottom w:val="single" w:sz="4" w:space="0" w:color="000000"/>
          <w:right w:val="single" w:sz="4" w:space="0" w:color="000000"/>
        </w:pBdr>
        <w:shd w:val="clear" w:color="auto" w:fill="auto"/>
        <w:tabs>
          <w:tab w:val="clear" w:pos="720"/>
          <w:tab w:val="left" w:pos="397" w:leader="none"/>
        </w:tabs>
        <w:spacing w:before="0" w:after="480"/>
        <w:rPr/>
      </w:pPr>
      <w:r>
        <w:rPr/>
        <w:t>2)</w:t>
        <w:tab/>
      </w:r>
      <w:r>
        <w:rPr>
          <w:lang w:val="bg-BG"/>
        </w:rPr>
        <w:t>началника на Областното</w:t>
      </w:r>
      <w:r>
        <w:rPr/>
        <w:t xml:space="preserve"> (</w:t>
      </w:r>
      <w:r>
        <w:rPr>
          <w:lang w:val="bg-BG"/>
        </w:rPr>
        <w:t>Столичното</w:t>
      </w:r>
      <w:r>
        <w:rPr/>
        <w:t xml:space="preserve">) </w:t>
      </w:r>
      <w:r>
        <w:rPr>
          <w:lang w:val="bg-BG"/>
        </w:rPr>
        <w:t>полицейско управление</w:t>
      </w:r>
      <w:r>
        <w:rPr/>
        <w:t>.</w:t>
      </w:r>
    </w:p>
    <w:p>
      <w:pPr>
        <w:pStyle w:val="Teksttreci1"/>
        <w:pBdr>
          <w:top w:val="single" w:sz="4" w:space="0" w:color="000000"/>
          <w:left w:val="single" w:sz="4" w:space="0" w:color="000000"/>
          <w:bottom w:val="single" w:sz="4" w:space="0" w:color="000000"/>
          <w:right w:val="single" w:sz="4" w:space="0" w:color="000000"/>
        </w:pBdr>
        <w:shd w:val="clear" w:color="auto" w:fill="auto"/>
        <w:tabs>
          <w:tab w:val="clear" w:pos="720"/>
          <w:tab w:val="left" w:pos="397" w:leader="none"/>
        </w:tabs>
        <w:spacing w:before="0" w:after="480"/>
        <w:rPr/>
      </w:pPr>
      <w:r>
        <w:rPr>
          <w:b/>
          <w:bCs/>
          <w:lang w:val="bg-BG"/>
        </w:rPr>
        <w:t xml:space="preserve">Началник на Областно </w:t>
      </w:r>
      <w:r>
        <w:rPr>
          <w:b/>
          <w:bCs/>
        </w:rPr>
        <w:t>(</w:t>
      </w:r>
      <w:r>
        <w:rPr>
          <w:b/>
          <w:bCs/>
          <w:lang w:val="bg-BG"/>
        </w:rPr>
        <w:t>Столично</w:t>
      </w:r>
      <w:r>
        <w:rPr>
          <w:b/>
          <w:bCs/>
        </w:rPr>
        <w:t xml:space="preserve">) </w:t>
      </w:r>
      <w:r>
        <w:rPr>
          <w:b/>
          <w:bCs/>
          <w:lang w:val="bg-BG"/>
        </w:rPr>
        <w:t>полицейско управление</w:t>
      </w:r>
      <w:r>
        <w:rPr>
          <w:b/>
          <w:bCs/>
        </w:rPr>
        <w:t xml:space="preserve"> </w:t>
      </w:r>
      <w:r>
        <w:rPr>
          <w:i/>
          <w:iCs/>
        </w:rPr>
        <w:t>(</w:t>
      </w:r>
      <w:r>
        <w:rPr>
          <w:i/>
          <w:iCs/>
          <w:lang w:val="bg-BG"/>
        </w:rPr>
        <w:t>тук следва да посочите началника на съответно полицейско управление</w:t>
      </w:r>
      <w:r>
        <w:rPr>
          <w:i/>
          <w:iCs/>
        </w:rPr>
        <w:t>)</w:t>
      </w:r>
    </w:p>
    <w:p>
      <w:pPr>
        <w:pStyle w:val="Teksttreci1"/>
        <w:pBdr>
          <w:top w:val="single" w:sz="4" w:space="0" w:color="000000"/>
          <w:left w:val="single" w:sz="4" w:space="0" w:color="000000"/>
          <w:bottom w:val="single" w:sz="4" w:space="0" w:color="000000"/>
          <w:right w:val="single" w:sz="4" w:space="0" w:color="000000"/>
        </w:pBdr>
        <w:shd w:val="clear" w:color="auto" w:fill="auto"/>
        <w:spacing w:before="0" w:after="220"/>
        <w:rPr>
          <w:lang w:val="bg-BG"/>
        </w:rPr>
      </w:pPr>
      <w:r>
        <w:rPr>
          <w:lang w:val="bg-BG"/>
        </w:rPr>
        <w:t>чрез посредничеството</w:t>
      </w:r>
    </w:p>
    <w:p>
      <w:pPr>
        <w:pStyle w:val="Teksttreci1"/>
        <w:pBdr>
          <w:top w:val="single" w:sz="4" w:space="0" w:color="000000"/>
          <w:left w:val="single" w:sz="4" w:space="0" w:color="000000"/>
          <w:bottom w:val="single" w:sz="4" w:space="0" w:color="000000"/>
          <w:right w:val="single" w:sz="4" w:space="0" w:color="000000"/>
        </w:pBdr>
        <w:shd w:val="clear" w:color="auto" w:fill="auto"/>
        <w:spacing w:before="0" w:after="220"/>
        <w:rPr/>
      </w:pPr>
      <w:r>
        <w:rPr>
          <w:b/>
          <w:bCs/>
          <w:lang w:val="bg-BG"/>
        </w:rPr>
        <w:t>водещият производството орган</w:t>
      </w:r>
      <w:r>
        <w:rPr>
          <w:b/>
          <w:bCs/>
        </w:rPr>
        <w:t xml:space="preserve"> </w:t>
      </w:r>
      <w:r>
        <w:rPr>
          <w:i/>
          <w:iCs/>
        </w:rPr>
        <w:t>(</w:t>
      </w:r>
      <w:r>
        <w:rPr>
          <w:i/>
          <w:iCs/>
          <w:lang w:val="bg-BG"/>
        </w:rPr>
        <w:t>тук следва да посочите данните на органа</w:t>
      </w:r>
      <w:r>
        <w:rPr>
          <w:i/>
          <w:iCs/>
        </w:rPr>
        <w:t>)</w:t>
      </w:r>
    </w:p>
    <w:p>
      <w:pPr>
        <w:pStyle w:val="Teksttreci1"/>
        <w:widowControl w:val="false"/>
        <w:pBdr>
          <w:top w:val="single" w:sz="4" w:space="0" w:color="000000"/>
          <w:left w:val="single" w:sz="4" w:space="0" w:color="000000"/>
          <w:bottom w:val="single" w:sz="4" w:space="0" w:color="000000"/>
          <w:right w:val="single" w:sz="4" w:space="0" w:color="000000"/>
        </w:pBdr>
        <w:shd w:val="clear" w:color="auto" w:fill="auto"/>
        <w:bidi w:val="0"/>
        <w:spacing w:before="0" w:after="0"/>
        <w:ind w:left="0" w:right="0" w:hanging="0"/>
        <w:jc w:val="left"/>
        <w:rPr/>
      </w:pPr>
      <w:r>
        <w:rPr>
          <w:color w:val="000000"/>
          <w:spacing w:val="0"/>
          <w:w w:val="100"/>
          <w:shd w:fill="auto" w:val="clear"/>
          <w:lang w:val="bg-BG" w:eastAsia="pl-PL" w:bidi="pl-PL"/>
        </w:rPr>
        <w:t>Молбата се внаса пред органа, водещ досъдебното производство или пред съда</w:t>
      </w:r>
      <w:r>
        <w:rPr>
          <w:color w:val="000000"/>
          <w:spacing w:val="0"/>
          <w:w w:val="100"/>
          <w:shd w:fill="auto" w:val="clear"/>
          <w:lang w:val="pl-PL" w:eastAsia="pl-PL" w:bidi="pl-PL"/>
        </w:rPr>
        <w:t xml:space="preserve">. </w:t>
      </w:r>
      <w:r>
        <w:rPr>
          <w:color w:val="000000"/>
          <w:spacing w:val="0"/>
          <w:w w:val="100"/>
          <w:shd w:fill="auto" w:val="clear"/>
          <w:lang w:val="bg-BG" w:eastAsia="pl-PL" w:bidi="pl-PL"/>
        </w:rPr>
        <w:t>Органът</w:t>
      </w:r>
      <w:r>
        <w:rPr>
          <w:color w:val="000000"/>
          <w:spacing w:val="0"/>
          <w:w w:val="100"/>
          <w:shd w:fill="auto" w:val="clear"/>
          <w:lang w:val="pl-PL" w:eastAsia="pl-PL" w:bidi="pl-PL"/>
        </w:rPr>
        <w:t xml:space="preserve">, </w:t>
      </w:r>
      <w:r>
        <w:rPr>
          <w:color w:val="000000"/>
          <w:spacing w:val="0"/>
          <w:w w:val="100"/>
          <w:shd w:fill="auto" w:val="clear"/>
          <w:lang w:val="bg-BG" w:eastAsia="pl-PL" w:bidi="pl-PL"/>
        </w:rPr>
        <w:t xml:space="preserve">който е получил молбата, я предава на началника на полицейското управление. </w:t>
      </w:r>
    </w:p>
    <w:p>
      <w:pPr>
        <w:pStyle w:val="Teksttreci21"/>
        <w:keepNext w:val="false"/>
        <w:keepLines w:val="false"/>
        <w:widowControl w:val="false"/>
        <w:shd w:val="clear" w:color="auto" w:fill="auto"/>
        <w:bidi w:val="0"/>
        <w:spacing w:lineRule="auto" w:line="240" w:before="0" w:after="100"/>
        <w:ind w:left="0" w:right="0" w:hanging="0"/>
        <w:jc w:val="right"/>
        <w:rPr/>
      </w:pPr>
      <w:r>
        <w:rPr>
          <w:color w:val="000000"/>
          <w:spacing w:val="0"/>
          <w:w w:val="100"/>
          <w:shd w:fill="auto" w:val="clear"/>
          <w:lang w:val="pl-PL" w:eastAsia="pl-PL" w:bidi="pl-PL"/>
        </w:rPr>
        <w:t>14</w:t>
      </w:r>
      <w:r>
        <w:br w:type="page"/>
      </w:r>
    </w:p>
    <w:p>
      <w:pPr>
        <w:pStyle w:val="Teksttreci1"/>
        <w:keepNext w:val="false"/>
        <w:keepLines w:val="false"/>
        <w:widowControl w:val="false"/>
        <w:shd w:val="clear" w:color="auto" w:fill="auto"/>
        <w:tabs>
          <w:tab w:val="clear" w:pos="720"/>
          <w:tab w:val="left" w:pos="462" w:leader="none"/>
        </w:tabs>
        <w:bidi w:val="0"/>
        <w:spacing w:lineRule="auto" w:line="240" w:before="0" w:after="420"/>
        <w:ind w:left="0" w:right="0" w:hanging="0"/>
        <w:jc w:val="left"/>
        <w:rPr/>
      </w:pPr>
      <w:r>
        <w:rPr>
          <w:b/>
          <w:bCs/>
          <w:color w:val="000000"/>
          <w:spacing w:val="0"/>
          <w:w w:val="100"/>
          <w:shd w:fill="auto" w:val="clear"/>
          <w:lang w:val="pl-PL" w:eastAsia="pl-PL" w:bidi="pl-PL"/>
        </w:rPr>
        <w:t>17.</w:t>
        <w:tab/>
      </w:r>
      <w:r>
        <w:rPr>
          <w:b/>
          <w:bCs/>
          <w:color w:val="000000"/>
          <w:spacing w:val="0"/>
          <w:w w:val="100"/>
          <w:shd w:fill="auto" w:val="clear"/>
          <w:lang w:val="bg-BG" w:eastAsia="pl-PL" w:bidi="pl-PL"/>
        </w:rPr>
        <w:t>Право да получите помощ</w:t>
      </w:r>
    </w:p>
    <w:p>
      <w:pPr>
        <w:pStyle w:val="Normal"/>
        <w:shd w:val="clear" w:color="auto" w:fill="auto"/>
        <w:spacing w:lineRule="auto" w:line="348" w:before="0" w:after="300"/>
        <w:rPr/>
      </w:pPr>
      <w:r>
        <w:rPr>
          <w:lang w:val="bg-BG"/>
        </w:rPr>
        <w:t xml:space="preserve">можете да получите безплатна медицинска, </w:t>
      </w:r>
      <w:r>
        <w:rPr>
          <w:rFonts w:eastAsia="Calibri" w:cs="Calibri"/>
          <w:color w:val="000000"/>
          <w:kern w:val="0"/>
          <w:sz w:val="28"/>
          <w:szCs w:val="28"/>
          <w:lang w:val="bg-BG" w:eastAsia="pl-PL" w:bidi="pl-PL"/>
        </w:rPr>
        <w:t xml:space="preserve">психологическа, рехабилитационна, юридическа и материална помощ в Центровете за помощ на лица, пострадали от престъпления </w:t>
      </w:r>
      <w:r>
        <w:rPr>
          <w:rStyle w:val="Teksttreci"/>
          <w:rFonts w:eastAsia="Calibri" w:cs="Calibri"/>
          <w:color w:val="000000"/>
          <w:kern w:val="0"/>
          <w:sz w:val="28"/>
          <w:szCs w:val="28"/>
          <w:lang w:val="bg-BG" w:eastAsia="pl-PL" w:bidi="pl-PL"/>
        </w:rPr>
        <w:t xml:space="preserve">(чл. 43 § 8 т. 1 от Закона от 6 юни 1997 г. – </w:t>
      </w:r>
      <w:r>
        <w:rPr>
          <w:rStyle w:val="Teksttreci"/>
          <w:color w:val="000000"/>
          <w:kern w:val="0"/>
          <w:lang w:val="bg-BG" w:eastAsia="pl-PL" w:bidi="pl-PL"/>
        </w:rPr>
        <w:t>Наказателно-изпълнителен кодекс</w:t>
      </w:r>
      <w:r>
        <w:rPr>
          <w:rStyle w:val="Teksttreci"/>
        </w:rPr>
        <w:t>, Д</w:t>
      </w:r>
      <w:r>
        <w:rPr>
          <w:rStyle w:val="Teksttreci"/>
          <w:lang w:val="bg-BG"/>
        </w:rPr>
        <w:t>В от</w:t>
      </w:r>
      <w:r>
        <w:rPr>
          <w:rStyle w:val="Teksttreci"/>
        </w:rPr>
        <w:t xml:space="preserve"> 2024 г. п</w:t>
      </w:r>
      <w:r>
        <w:rPr>
          <w:rStyle w:val="Teksttreci"/>
          <w:lang w:val="bg-BG"/>
        </w:rPr>
        <w:t>оз</w:t>
      </w:r>
      <w:r>
        <w:rPr>
          <w:rStyle w:val="Teksttreci"/>
        </w:rPr>
        <w:t>. 706).</w:t>
      </w:r>
    </w:p>
    <w:p>
      <w:pPr>
        <w:pStyle w:val="Nagwek21"/>
        <w:widowControl w:val="false"/>
        <w:shd w:val="clear" w:color="auto" w:fill="auto"/>
        <w:tabs>
          <w:tab w:val="clear" w:pos="720"/>
          <w:tab w:val="left" w:pos="522" w:leader="none"/>
        </w:tabs>
        <w:bidi w:val="0"/>
        <w:spacing w:before="0" w:after="220"/>
        <w:ind w:left="0" w:right="0" w:hanging="0"/>
        <w:jc w:val="left"/>
        <w:rPr/>
      </w:pPr>
      <w:r>
        <w:rPr>
          <w:b/>
          <w:bCs/>
          <w:color w:val="000000"/>
          <w:spacing w:val="0"/>
          <w:w w:val="100"/>
          <w:shd w:fill="auto" w:val="clear"/>
          <w:lang w:val="bg-BG" w:eastAsia="pl-PL" w:bidi="pl-PL"/>
        </w:rPr>
        <w:t>Подробна информация относно помощта можете да получите на сайта</w:t>
      </w:r>
      <w:r>
        <w:rPr>
          <w:b/>
          <w:bCs/>
          <w:color w:val="000000"/>
          <w:spacing w:val="0"/>
          <w:w w:val="100"/>
          <w:shd w:fill="auto" w:val="clear"/>
          <w:lang w:val="pl-PL" w:eastAsia="pl-PL" w:bidi="pl-PL"/>
        </w:rPr>
        <w:t xml:space="preserve">  </w:t>
      </w:r>
      <w:hyperlink r:id="rId2">
        <w:r>
          <w:rPr>
            <w:rStyle w:val="Czeinternetowe"/>
            <w:b/>
            <w:bCs/>
            <w:i/>
            <w:iCs/>
            <w:spacing w:val="0"/>
            <w:w w:val="100"/>
            <w:shd w:fill="auto" w:val="clear"/>
            <w:lang w:val="pl-PL" w:eastAsia="en-US" w:bidi="en-US"/>
          </w:rPr>
          <w:t>https://www.funduszsprawiedliwosci.gov.pl</w:t>
        </w:r>
      </w:hyperlink>
      <w:r>
        <w:rPr>
          <w:b/>
          <w:bCs/>
          <w:color w:val="000000"/>
          <w:spacing w:val="0"/>
          <w:w w:val="100"/>
          <w:shd w:fill="auto" w:val="clear"/>
          <w:lang w:val="pl-PL" w:eastAsia="en-US" w:bidi="en-US"/>
        </w:rPr>
        <w:t xml:space="preserve"> </w:t>
      </w:r>
      <w:r>
        <w:rPr>
          <w:b/>
          <w:bCs/>
          <w:color w:val="000000"/>
          <w:spacing w:val="0"/>
          <w:w w:val="100"/>
          <w:shd w:fill="auto" w:val="clear"/>
          <w:lang w:val="bg-BG" w:eastAsia="en-US" w:bidi="en-US"/>
        </w:rPr>
        <w:t>или</w:t>
      </w:r>
      <w:r>
        <w:rPr>
          <w:b/>
          <w:bCs/>
          <w:color w:val="000000"/>
          <w:spacing w:val="0"/>
          <w:w w:val="100"/>
          <w:shd w:fill="auto" w:val="clear"/>
          <w:lang w:val="pl-PL" w:eastAsia="pl-PL" w:bidi="pl-PL"/>
        </w:rPr>
        <w:t xml:space="preserve"> </w:t>
      </w:r>
      <w:r>
        <w:rPr>
          <w:b w:val="false"/>
          <w:bCs w:val="false"/>
          <w:color w:val="000000"/>
          <w:spacing w:val="0"/>
          <w:w w:val="100"/>
          <w:shd w:fill="auto" w:val="clear"/>
          <w:lang w:val="bg-BG" w:eastAsia="pl-PL" w:bidi="pl-PL"/>
        </w:rPr>
        <w:t>на телефонен номер</w:t>
      </w:r>
      <w:r>
        <w:rPr>
          <w:b/>
          <w:bCs/>
          <w:color w:val="000000"/>
          <w:spacing w:val="0"/>
          <w:w w:val="100"/>
          <w:shd w:fill="auto" w:val="clear"/>
          <w:lang w:val="pl-PL" w:eastAsia="pl-PL" w:bidi="pl-PL"/>
        </w:rPr>
        <w:t xml:space="preserve"> +48 222 309 900.</w:t>
      </w:r>
    </w:p>
    <w:p>
      <w:pPr>
        <w:pStyle w:val="Teksttreci1"/>
        <w:pBdr>
          <w:top w:val="single" w:sz="4" w:space="0" w:color="000000"/>
          <w:left w:val="single" w:sz="4" w:space="0" w:color="000000"/>
          <w:bottom w:val="single" w:sz="4" w:space="0" w:color="000000"/>
          <w:right w:val="single" w:sz="4" w:space="0" w:color="000000"/>
        </w:pBdr>
        <w:shd w:val="clear" w:color="auto" w:fill="auto"/>
        <w:spacing w:before="0" w:after="2220"/>
        <w:rPr>
          <w:lang w:val="bg-BG"/>
        </w:rPr>
      </w:pPr>
      <w:r>
        <w:rPr>
          <w:b/>
          <w:bCs/>
          <w:color w:val="000000"/>
          <w:spacing w:val="0"/>
          <w:w w:val="100"/>
          <w:shd w:fill="auto" w:val="clear"/>
          <w:lang w:val="bg-BG" w:eastAsia="pl-PL" w:bidi="pl-PL"/>
        </w:rPr>
        <w:t>Ако нещо не Ви е ясно или имате нужда от повече подробности, винаги може да попитате водещия производството Ви. Той е длъжен напълно и по разбираем начин да Ви разясни Вашите права и задължения.</w:t>
      </w:r>
    </w:p>
    <w:sectPr>
      <w:footerReference w:type="even" r:id="rId3"/>
      <w:footerReference w:type="default" r:id="rId4"/>
      <w:type w:val="nextPage"/>
      <w:pgSz w:w="11906" w:h="16838"/>
      <w:pgMar w:left="1420" w:right="1464" w:gutter="0" w:header="0" w:top="1499" w:footer="841" w:bottom="1396"/>
      <w:pgNumType w:start="1"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Microsoft Sans Serif">
    <w:charset w:val="ee"/>
    <w:family w:val="roman"/>
    <w:pitch w:val="variable"/>
  </w:font>
  <w:font w:name="Calibri">
    <w:charset w:val="ee"/>
    <w:family w:val="roman"/>
    <w:pitch w:val="variable"/>
  </w:font>
  <w:font w:name="Times New Roman">
    <w:charset w:val="ee"/>
    <w:family w:val="roman"/>
    <w:pitch w:val="variable"/>
  </w:font>
  <w:font w:name="Liberation Sans">
    <w:altName w:val="Arial"/>
    <w:charset w:val="ee"/>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opka"/>
      <w:jc w:val="right"/>
      <w:rPr/>
    </w:pPr>
    <w:bookmarkStart w:id="17" w:name="PageNumWizard_FOOTER_Domyślny_styl_stron"/>
    <w:r>
      <w:rPr/>
      <w:fldChar w:fldCharType="begin"/>
    </w:r>
    <w:r>
      <w:rPr/>
      <w:instrText xml:space="preserve"> PAGE </w:instrText>
    </w:r>
    <w:r>
      <w:rPr/>
      <w:fldChar w:fldCharType="separate"/>
    </w:r>
    <w:r>
      <w:rPr/>
      <w:t>14</w:t>
    </w:r>
    <w:r>
      <w:rPr/>
      <w:fldChar w:fldCharType="end"/>
    </w:r>
    <w:bookmarkEnd w:id="17"/>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opka"/>
      <w:jc w:val="left"/>
      <w:rPr/>
    </w:pPr>
    <w:bookmarkStart w:id="18" w:name="PageNumWizard_FOOTER_Domyślny_styl_stro1"/>
    <w:r>
      <w:rPr/>
      <w:fldChar w:fldCharType="begin"/>
    </w:r>
    <w:r>
      <w:rPr/>
      <w:instrText xml:space="preserve"> PAGE </w:instrText>
    </w:r>
    <w:r>
      <w:rPr/>
      <w:fldChar w:fldCharType="separate"/>
    </w:r>
    <w:r>
      <w:rPr/>
      <w:t>15</w:t>
    </w:r>
    <w:r>
      <w:rPr/>
      <w:fldChar w:fldCharType="end"/>
    </w:r>
    <w:bookmarkEnd w:id="18"/>
  </w:p>
</w:ftr>
</file>

<file path=word/settings.xml><?xml version="1.0" encoding="utf-8"?>
<w:settings xmlns:w="http://schemas.openxmlformats.org/wordprocessingml/2006/main">
  <w:zoom w:percent="160"/>
  <w:mirrorMargins/>
  <w:defaultTabStop w:val="720"/>
  <w:autoHyphenation w:val="true"/>
  <w:evenAndOddHeaders/>
  <w:compat>
    <w:doNotExpandShiftReturn/>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Microsoft Sans Serif" w:hAnsi="Microsoft Sans Serif" w:eastAsia="Microsoft Sans Serif" w:cs="Microsoft Sans Serif"/>
        <w:sz w:val="24"/>
        <w:szCs w:val="24"/>
        <w:lang w:val="pl-PL" w:eastAsia="pl-PL" w:bidi="pl-PL"/>
      </w:rPr>
    </w:rPrDefault>
    <w:pPrDefault>
      <w:pPr>
        <w:suppressAutoHyphens w:val="true"/>
      </w:pPr>
    </w:pPrDefault>
  </w:docDefaults>
  <w:style w:type="paragraph" w:styleId="Normal" w:default="1">
    <w:name w:val="Normal"/>
    <w:qFormat/>
    <w:pPr>
      <w:keepNext w:val="false"/>
      <w:keepLines w:val="false"/>
      <w:widowControl w:val="false"/>
      <w:shd w:val="clear" w:color="auto" w:fill="auto"/>
      <w:suppressAutoHyphens w:val="true"/>
      <w:bidi w:val="0"/>
      <w:spacing w:lineRule="auto" w:line="240" w:before="0" w:after="0"/>
      <w:ind w:left="0" w:right="0" w:hanging="0"/>
      <w:jc w:val="left"/>
    </w:pPr>
    <w:rPr>
      <w:rFonts w:ascii="Microsoft Sans Serif" w:hAnsi="Microsoft Sans Serif" w:eastAsia="Microsoft Sans Serif" w:cs="Microsoft Sans Serif"/>
      <w:color w:val="000000"/>
      <w:spacing w:val="0"/>
      <w:w w:val="100"/>
      <w:kern w:val="0"/>
      <w:sz w:val="24"/>
      <w:szCs w:val="24"/>
      <w:shd w:fill="auto" w:val="clear"/>
      <w:lang w:val="pl-PL" w:eastAsia="pl-PL" w:bidi="pl-PL"/>
    </w:rPr>
  </w:style>
  <w:style w:type="character" w:styleId="DefaultParagraphFont" w:default="1">
    <w:name w:val="Default Paragraph Font"/>
    <w:qFormat/>
    <w:rPr>
      <w:rFonts w:ascii="Microsoft Sans Serif" w:hAnsi="Microsoft Sans Serif" w:eastAsia="Microsoft Sans Serif" w:cs="Microsoft Sans Serif"/>
      <w:color w:val="000000"/>
      <w:spacing w:val="0"/>
      <w:w w:val="100"/>
      <w:sz w:val="24"/>
      <w:szCs w:val="24"/>
      <w:shd w:fill="auto" w:val="clear"/>
      <w:lang w:val="pl-PL" w:eastAsia="pl-PL" w:bidi="pl-PL"/>
    </w:rPr>
  </w:style>
  <w:style w:type="character" w:styleId="InternetLink">
    <w:name w:val="Internet Link"/>
    <w:basedOn w:val="DefaultParagraphFont"/>
    <w:qFormat/>
    <w:rPr>
      <w:color w:val="0066CC"/>
      <w:u w:val="single"/>
    </w:rPr>
  </w:style>
  <w:style w:type="character" w:styleId="Nagwek1" w:customStyle="1">
    <w:name w:val="Nagłówek #1_"/>
    <w:basedOn w:val="DefaultParagraphFont"/>
    <w:link w:val="Nagwek11"/>
    <w:qFormat/>
    <w:rPr>
      <w:rFonts w:ascii="Calibri" w:hAnsi="Calibri" w:eastAsia="Calibri" w:cs="Calibri"/>
      <w:b/>
      <w:bCs/>
      <w:i w:val="false"/>
      <w:iCs w:val="false"/>
      <w:caps w:val="false"/>
      <w:smallCaps w:val="false"/>
      <w:strike w:val="false"/>
      <w:dstrike w:val="false"/>
      <w:color w:val="EBEBEB"/>
      <w:sz w:val="42"/>
      <w:szCs w:val="42"/>
      <w:u w:val="none"/>
    </w:rPr>
  </w:style>
  <w:style w:type="character" w:styleId="Teksttreci" w:customStyle="1">
    <w:name w:val="Tekst treści_"/>
    <w:basedOn w:val="DefaultParagraphFont"/>
    <w:link w:val="Teksttreci1"/>
    <w:qFormat/>
    <w:rPr>
      <w:rFonts w:ascii="Calibri" w:hAnsi="Calibri" w:eastAsia="Calibri" w:cs="Calibri"/>
      <w:b w:val="false"/>
      <w:bCs w:val="false"/>
      <w:i w:val="false"/>
      <w:iCs w:val="false"/>
      <w:caps w:val="false"/>
      <w:smallCaps w:val="false"/>
      <w:strike w:val="false"/>
      <w:dstrike w:val="false"/>
      <w:sz w:val="26"/>
      <w:szCs w:val="26"/>
      <w:u w:val="none"/>
    </w:rPr>
  </w:style>
  <w:style w:type="character" w:styleId="Nagwek2" w:customStyle="1">
    <w:name w:val="Nagłówek #2_"/>
    <w:basedOn w:val="DefaultParagraphFont"/>
    <w:link w:val="Nagwek21"/>
    <w:qFormat/>
    <w:rPr>
      <w:rFonts w:ascii="Calibri" w:hAnsi="Calibri" w:eastAsia="Calibri" w:cs="Calibri"/>
      <w:b/>
      <w:bCs/>
      <w:i w:val="false"/>
      <w:iCs w:val="false"/>
      <w:caps w:val="false"/>
      <w:smallCaps w:val="false"/>
      <w:strike w:val="false"/>
      <w:dstrike w:val="false"/>
      <w:sz w:val="26"/>
      <w:szCs w:val="26"/>
      <w:u w:val="none"/>
    </w:rPr>
  </w:style>
  <w:style w:type="character" w:styleId="Teksttreci2" w:customStyle="1">
    <w:name w:val="Tekst treści (2)_"/>
    <w:basedOn w:val="DefaultParagraphFont"/>
    <w:link w:val="Teksttreci21"/>
    <w:qFormat/>
    <w:rPr>
      <w:rFonts w:ascii="Times New Roman" w:hAnsi="Times New Roman" w:eastAsia="Times New Roman" w:cs="Times New Roman"/>
      <w:b w:val="false"/>
      <w:bCs w:val="false"/>
      <w:i w:val="false"/>
      <w:iCs w:val="false"/>
      <w:caps w:val="false"/>
      <w:smallCaps w:val="false"/>
      <w:strike w:val="false"/>
      <w:dstrike w:val="false"/>
      <w:sz w:val="22"/>
      <w:szCs w:val="22"/>
      <w:u w:val="none"/>
    </w:rPr>
  </w:style>
  <w:style w:type="character" w:styleId="Czeinternetowe">
    <w:name w:val="Hyperlink"/>
    <w:rPr>
      <w:color w:val="000080"/>
      <w:u w:val="single"/>
    </w:rPr>
  </w:style>
  <w:style w:type="paragraph" w:styleId="Nagwek">
    <w:name w:val="Nagłówek"/>
    <w:basedOn w:val="Normal"/>
    <w:next w:val="Tretekstu"/>
    <w:qFormat/>
    <w:pPr>
      <w:keepNext w:val="true"/>
      <w:spacing w:before="240" w:after="120"/>
    </w:pPr>
    <w:rPr>
      <w:rFonts w:ascii="Liberation Sans" w:hAnsi="Liberation Sans" w:eastAsia="Microsoft YaHei" w:cs="Arial"/>
      <w:sz w:val="28"/>
      <w:szCs w:val="28"/>
    </w:rPr>
  </w:style>
  <w:style w:type="paragraph" w:styleId="Tretekstu">
    <w:name w:val="Body Text"/>
    <w:basedOn w:val="Normal"/>
    <w:pPr>
      <w:spacing w:lineRule="auto" w:line="276" w:before="0" w:after="140"/>
    </w:pPr>
    <w:rPr/>
  </w:style>
  <w:style w:type="paragraph" w:styleId="Lista">
    <w:name w:val="List"/>
    <w:basedOn w:val="Tretekstu"/>
    <w:pPr/>
    <w:rPr>
      <w:rFonts w:cs="Arial"/>
    </w:rPr>
  </w:style>
  <w:style w:type="paragraph" w:styleId="Podpis">
    <w:name w:val="Caption"/>
    <w:basedOn w:val="Normal"/>
    <w:qFormat/>
    <w:pPr>
      <w:suppressLineNumbers/>
      <w:spacing w:before="120" w:after="120"/>
    </w:pPr>
    <w:rPr>
      <w:rFonts w:cs="Arial"/>
      <w:i/>
      <w:iCs/>
      <w:sz w:val="24"/>
      <w:szCs w:val="24"/>
    </w:rPr>
  </w:style>
  <w:style w:type="paragraph" w:styleId="Indeks">
    <w:name w:val="Indeks"/>
    <w:basedOn w:val="Normal"/>
    <w:qFormat/>
    <w:pPr>
      <w:suppressLineNumbers/>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Nagwek11" w:customStyle="1">
    <w:name w:val="Nagłówek #1"/>
    <w:basedOn w:val="Normal"/>
    <w:link w:val="Nagwek1"/>
    <w:qFormat/>
    <w:pPr>
      <w:widowControl w:val="false"/>
      <w:shd w:val="clear" w:color="auto" w:fill="FFFFFF"/>
      <w:spacing w:lineRule="auto" w:line="360" w:before="1240" w:after="600"/>
      <w:jc w:val="center"/>
      <w:outlineLvl w:val="0"/>
    </w:pPr>
    <w:rPr>
      <w:rFonts w:ascii="Calibri" w:hAnsi="Calibri" w:eastAsia="Calibri" w:cs="Calibri"/>
      <w:b/>
      <w:bCs/>
      <w:i w:val="false"/>
      <w:iCs w:val="false"/>
      <w:caps w:val="false"/>
      <w:smallCaps w:val="false"/>
      <w:strike w:val="false"/>
      <w:dstrike w:val="false"/>
      <w:color w:val="EBEBEB"/>
      <w:sz w:val="42"/>
      <w:szCs w:val="42"/>
      <w:u w:val="none"/>
    </w:rPr>
  </w:style>
  <w:style w:type="paragraph" w:styleId="Teksttreci1" w:customStyle="1">
    <w:name w:val="Tekst treści"/>
    <w:basedOn w:val="Normal"/>
    <w:link w:val="Teksttreci"/>
    <w:qFormat/>
    <w:pPr>
      <w:widowControl w:val="false"/>
      <w:shd w:val="clear" w:color="auto" w:fill="FFFFFF"/>
      <w:spacing w:lineRule="auto" w:line="379" w:before="0" w:after="220"/>
    </w:pPr>
    <w:rPr>
      <w:rFonts w:ascii="Calibri" w:hAnsi="Calibri" w:eastAsia="Calibri" w:cs="Calibri"/>
      <w:b w:val="false"/>
      <w:bCs w:val="false"/>
      <w:i w:val="false"/>
      <w:iCs w:val="false"/>
      <w:caps w:val="false"/>
      <w:smallCaps w:val="false"/>
      <w:strike w:val="false"/>
      <w:dstrike w:val="false"/>
      <w:sz w:val="26"/>
      <w:szCs w:val="26"/>
      <w:u w:val="none"/>
    </w:rPr>
  </w:style>
  <w:style w:type="paragraph" w:styleId="Nagwek21" w:customStyle="1">
    <w:name w:val="Nagłówek #2"/>
    <w:basedOn w:val="Normal"/>
    <w:link w:val="Nagwek2"/>
    <w:qFormat/>
    <w:pPr>
      <w:widowControl w:val="false"/>
      <w:shd w:val="clear" w:color="auto" w:fill="FFFFFF"/>
      <w:spacing w:lineRule="auto" w:line="379" w:before="0" w:after="190"/>
      <w:outlineLvl w:val="1"/>
    </w:pPr>
    <w:rPr>
      <w:rFonts w:ascii="Calibri" w:hAnsi="Calibri" w:eastAsia="Calibri" w:cs="Calibri"/>
      <w:b/>
      <w:bCs/>
      <w:i w:val="false"/>
      <w:iCs w:val="false"/>
      <w:caps w:val="false"/>
      <w:smallCaps w:val="false"/>
      <w:strike w:val="false"/>
      <w:dstrike w:val="false"/>
      <w:sz w:val="26"/>
      <w:szCs w:val="26"/>
      <w:u w:val="none"/>
    </w:rPr>
  </w:style>
  <w:style w:type="paragraph" w:styleId="Teksttreci21" w:customStyle="1">
    <w:name w:val="Tekst treści (2)"/>
    <w:basedOn w:val="Normal"/>
    <w:link w:val="Teksttreci2"/>
    <w:qFormat/>
    <w:pPr>
      <w:widowControl w:val="false"/>
      <w:shd w:val="clear" w:color="auto" w:fill="FFFFFF"/>
      <w:spacing w:before="0" w:after="200"/>
      <w:jc w:val="right"/>
    </w:pPr>
    <w:rPr>
      <w:rFonts w:ascii="Times New Roman" w:hAnsi="Times New Roman" w:eastAsia="Times New Roman" w:cs="Times New Roman"/>
      <w:b w:val="false"/>
      <w:bCs w:val="false"/>
      <w:i w:val="false"/>
      <w:iCs w:val="false"/>
      <w:caps w:val="false"/>
      <w:smallCaps w:val="false"/>
      <w:strike w:val="false"/>
      <w:dstrike w:val="false"/>
      <w:sz w:val="22"/>
      <w:szCs w:val="22"/>
      <w:u w:val="none"/>
    </w:rPr>
  </w:style>
  <w:style w:type="paragraph" w:styleId="Gwkaistopka">
    <w:name w:val="Główka i stopka"/>
    <w:basedOn w:val="Normal"/>
    <w:qFormat/>
    <w:pPr>
      <w:suppressLineNumbers/>
      <w:tabs>
        <w:tab w:val="clear" w:pos="720"/>
        <w:tab w:val="center" w:pos="4511" w:leader="none"/>
        <w:tab w:val="right" w:pos="9022" w:leader="none"/>
      </w:tabs>
    </w:pPr>
    <w:rPr/>
  </w:style>
  <w:style w:type="paragraph" w:styleId="Stopka">
    <w:name w:val="Footer"/>
    <w:basedOn w:val="Gwkaistopka"/>
    <w:pPr>
      <w:suppressLineNumber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funduszsprawiedliwosci.gov.pl/" TargetMode="External"/><Relationship Id="rId3" Type="http://schemas.openxmlformats.org/officeDocument/2006/relationships/footer" Target="footer1.xml"/><Relationship Id="rId4" Type="http://schemas.openxmlformats.org/officeDocument/2006/relationships/footer" Target="footer2.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174</TotalTime>
  <Application>LibreOffice/7.4.1.2$Windows_X86_64 LibreOffice_project/3c58a8f3a960df8bc8fd77b461821e42c061c5f0</Application>
  <AppVersion>15.0000</AppVersion>
  <Pages>15</Pages>
  <Words>3143</Words>
  <Characters>17180</Characters>
  <CharactersWithSpaces>20219</CharactersWithSpaces>
  <Paragraphs>150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RCL</dc:creator>
  <dc:description/>
  <dc:language>pl-PL</dc:language>
  <cp:lastModifiedBy/>
  <dcterms:modified xsi:type="dcterms:W3CDTF">2024-10-30T19:06:50Z</dcterms:modified>
  <cp:revision>4</cp:revision>
  <dc:subject/>
  <dc:title>ROZPORZĄDZENIE MINISTRA SPRAWIEDLIWOŚCI z dnia 13 sierpnia 2024 r. w sprawie określenia wzorów pisemnych pouczeń o uprawnieniach i obowiązkach podejrzanego, pokrzywdzonego i świadka </dc:title>
</cp:coreProperties>
</file>

<file path=docProps/custom.xml><?xml version="1.0" encoding="utf-8"?>
<Properties xmlns="http://schemas.openxmlformats.org/officeDocument/2006/custom-properties" xmlns:vt="http://schemas.openxmlformats.org/officeDocument/2006/docPropsVTypes"/>
</file>