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0D" w:rsidRDefault="00CB0332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22 grudnia 2023</w:t>
      </w:r>
      <w:bookmarkEnd w:id="1"/>
      <w:r>
        <w:rPr>
          <w:sz w:val="24"/>
          <w:szCs w:val="24"/>
        </w:rPr>
        <w:t xml:space="preserve"> r.</w:t>
      </w:r>
    </w:p>
    <w:p w:rsidR="007C790D" w:rsidRDefault="00CB0332">
      <w:pPr>
        <w:tabs>
          <w:tab w:val="center" w:pos="1418"/>
        </w:tabs>
      </w:pPr>
      <w:r>
        <w:rPr>
          <w:sz w:val="24"/>
          <w:szCs w:val="24"/>
        </w:rPr>
        <w:tab/>
      </w:r>
      <w:bookmarkStart w:id="2" w:name="ezdSprawaZnak"/>
      <w:r>
        <w:t>RT-I.431.11.2023</w:t>
      </w:r>
      <w:bookmarkEnd w:id="2"/>
    </w:p>
    <w:p w:rsidR="007C790D" w:rsidRDefault="00CB0332">
      <w:pPr>
        <w:snapToGrid w:val="0"/>
        <w:rPr>
          <w:sz w:val="24"/>
          <w:szCs w:val="24"/>
        </w:rPr>
      </w:pPr>
    </w:p>
    <w:p w:rsidR="00F635E5" w:rsidRDefault="00CB0332" w:rsidP="00F635E5">
      <w:pPr>
        <w:snapToGrid w:val="0"/>
        <w:spacing w:line="360" w:lineRule="auto"/>
        <w:ind w:left="5613"/>
        <w:rPr>
          <w:b/>
          <w:sz w:val="24"/>
          <w:szCs w:val="24"/>
        </w:rPr>
      </w:pPr>
      <w:r>
        <w:rPr>
          <w:b/>
          <w:sz w:val="24"/>
          <w:szCs w:val="24"/>
        </w:rPr>
        <w:t>Pan</w:t>
      </w:r>
      <w:r>
        <w:rPr>
          <w:b/>
          <w:sz w:val="24"/>
          <w:szCs w:val="24"/>
        </w:rPr>
        <w:br/>
        <w:t>Marcin Kosiorek</w:t>
      </w:r>
    </w:p>
    <w:p w:rsidR="00F635E5" w:rsidRDefault="00CB0332" w:rsidP="00F635E5">
      <w:pPr>
        <w:snapToGrid w:val="0"/>
        <w:spacing w:line="360" w:lineRule="auto"/>
        <w:ind w:left="5613"/>
        <w:rPr>
          <w:b/>
          <w:sz w:val="24"/>
          <w:szCs w:val="24"/>
        </w:rPr>
      </w:pPr>
      <w:r>
        <w:rPr>
          <w:b/>
          <w:sz w:val="24"/>
          <w:szCs w:val="24"/>
        </w:rPr>
        <w:t>Starosta Powiatu Łowickiego</w:t>
      </w:r>
    </w:p>
    <w:p w:rsidR="00F635E5" w:rsidRDefault="00CB0332" w:rsidP="00F635E5">
      <w:pPr>
        <w:snapToGrid w:val="0"/>
        <w:spacing w:line="360" w:lineRule="auto"/>
        <w:ind w:left="5613"/>
        <w:rPr>
          <w:b/>
          <w:bCs/>
          <w:sz w:val="24"/>
          <w:szCs w:val="24"/>
        </w:rPr>
      </w:pPr>
    </w:p>
    <w:p w:rsidR="00F635E5" w:rsidRDefault="00CB0332" w:rsidP="00F635E5">
      <w:pPr>
        <w:suppressAutoHyphens w:val="0"/>
        <w:spacing w:line="360" w:lineRule="auto"/>
        <w:rPr>
          <w:b/>
          <w:bCs/>
          <w:sz w:val="24"/>
          <w:szCs w:val="24"/>
        </w:rPr>
      </w:pPr>
    </w:p>
    <w:p w:rsidR="00F635E5" w:rsidRPr="00580589" w:rsidRDefault="00CB0332" w:rsidP="00F635E5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F635E5" w:rsidRDefault="00CB0332" w:rsidP="00F635E5">
      <w:pPr>
        <w:suppressAutoHyphens w:val="0"/>
        <w:spacing w:line="360" w:lineRule="auto"/>
        <w:ind w:firstLine="708"/>
        <w:jc w:val="both"/>
        <w:rPr>
          <w:sz w:val="24"/>
          <w:szCs w:val="24"/>
        </w:rPr>
      </w:pPr>
    </w:p>
    <w:p w:rsidR="00F635E5" w:rsidRDefault="00CB0332" w:rsidP="00F635E5">
      <w:pPr>
        <w:suppressAutoHyphens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>
        <w:rPr>
          <w:rFonts w:eastAsia="Arial"/>
          <w:sz w:val="24"/>
          <w:szCs w:val="24"/>
          <w:lang w:bidi="pl-PL"/>
        </w:rPr>
        <w:t xml:space="preserve">art. 18 ustawy z dnia 16 maja 2019 r. o Funduszu rozwoju przewozów autobusowych o charakterze użyteczności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(t. </w:t>
      </w:r>
      <w:r>
        <w:rPr>
          <w:rFonts w:eastAsia="Arial"/>
          <w:color w:val="000000"/>
          <w:sz w:val="24"/>
          <w:szCs w:val="24"/>
          <w:lang w:eastAsia="pl-PL" w:bidi="pl-PL"/>
        </w:rPr>
        <w:t>j. Dz. U. z 2022 r. poz. 2464)</w:t>
      </w:r>
      <w:r>
        <w:rPr>
          <w:sz w:val="24"/>
          <w:szCs w:val="24"/>
        </w:rPr>
        <w:t>, w dniu 27 października 2023 r. przeprowadzona została kontrola Starosty Powiatu Łowickiego w zakresie sprawdzenia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realizacji zadania, na które została udzielona dopłata w ramach środków Funduszu rozwoju przewozów autobusowyc</w:t>
      </w:r>
      <w:r>
        <w:rPr>
          <w:sz w:val="24"/>
          <w:szCs w:val="24"/>
        </w:rPr>
        <w:t xml:space="preserve">h o charakterze użyteczności publicznej. </w:t>
      </w:r>
    </w:p>
    <w:p w:rsidR="00F635E5" w:rsidRDefault="00CB0332" w:rsidP="00F635E5">
      <w:pPr>
        <w:suppressAutoHyphens w:val="0"/>
        <w:spacing w:line="360" w:lineRule="auto"/>
        <w:ind w:firstLine="708"/>
        <w:jc w:val="both"/>
        <w:rPr>
          <w:sz w:val="24"/>
          <w:szCs w:val="24"/>
        </w:rPr>
      </w:pPr>
    </w:p>
    <w:p w:rsidR="00F635E5" w:rsidRDefault="00CB0332" w:rsidP="00F635E5">
      <w:pPr>
        <w:suppressAutoHyphens w:val="0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Okres </w:t>
      </w:r>
      <w:r>
        <w:rPr>
          <w:bCs/>
          <w:sz w:val="24"/>
          <w:szCs w:val="24"/>
        </w:rPr>
        <w:t xml:space="preserve">objęty kontrolą: od dnia 01 stycznia 2022 r. do 31 grudnia 2022 r. </w:t>
      </w:r>
    </w:p>
    <w:p w:rsidR="00F635E5" w:rsidRDefault="00CB0332" w:rsidP="00F635E5">
      <w:pPr>
        <w:tabs>
          <w:tab w:val="left" w:pos="7521"/>
        </w:tabs>
        <w:suppressAutoHyphens w:val="0"/>
        <w:spacing w:line="360" w:lineRule="auto"/>
        <w:jc w:val="both"/>
        <w:rPr>
          <w:bCs/>
          <w:sz w:val="24"/>
          <w:szCs w:val="24"/>
        </w:rPr>
      </w:pPr>
      <w:r>
        <w:rPr>
          <w:rFonts w:eastAsia="Lucida Sans Unicode"/>
          <w:bCs/>
          <w:sz w:val="24"/>
          <w:szCs w:val="24"/>
          <w:lang w:bidi="pl-PL"/>
        </w:rPr>
        <w:t>K</w:t>
      </w:r>
      <w:r>
        <w:rPr>
          <w:sz w:val="24"/>
          <w:szCs w:val="24"/>
        </w:rPr>
        <w:t xml:space="preserve">ontrolę </w:t>
      </w:r>
      <w:r>
        <w:rPr>
          <w:bCs/>
          <w:sz w:val="24"/>
          <w:szCs w:val="24"/>
        </w:rPr>
        <w:t>w trybie zwykłym, w siedzibie Starostwa Powiatowego w Łowiczu,  ul. Stanisława Stanisławskiego 28, 99-400 Łowicz</w:t>
      </w:r>
      <w:r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przeprowadzili z</w:t>
      </w:r>
      <w:r>
        <w:rPr>
          <w:bCs/>
          <w:sz w:val="24"/>
          <w:szCs w:val="24"/>
        </w:rPr>
        <w:t xml:space="preserve">godnie z upoważnieniami Wojewody Łódzkiego z dnia 19 października </w:t>
      </w:r>
      <w:r>
        <w:rPr>
          <w:sz w:val="24"/>
          <w:szCs w:val="24"/>
        </w:rPr>
        <w:t>2023 r.:</w:t>
      </w:r>
    </w:p>
    <w:p w:rsidR="00F635E5" w:rsidRDefault="00CB0332" w:rsidP="00F635E5">
      <w:pPr>
        <w:tabs>
          <w:tab w:val="left" w:pos="7521"/>
        </w:tabs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35E5" w:rsidRDefault="00CB0332" w:rsidP="00F635E5">
      <w:pPr>
        <w:numPr>
          <w:ilvl w:val="0"/>
          <w:numId w:val="3"/>
        </w:numPr>
        <w:suppressAutoHyphens w:val="0"/>
        <w:spacing w:line="360" w:lineRule="auto"/>
        <w:jc w:val="both"/>
        <w:rPr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Żaneta Bieńko – młodszy specjalista w Wydziale Rolnictwa i Transportu Łódzkiego Urzędu Wojewódzkiego w Łodzi, pełniąca funkcję kierownika Zespołu Kontrolnego</w:t>
      </w:r>
      <w:r>
        <w:rPr>
          <w:sz w:val="24"/>
          <w:szCs w:val="24"/>
        </w:rPr>
        <w:t xml:space="preserve"> (upoważnienie nr 37/2</w:t>
      </w:r>
      <w:r>
        <w:rPr>
          <w:sz w:val="24"/>
          <w:szCs w:val="24"/>
        </w:rPr>
        <w:t>023);</w:t>
      </w:r>
    </w:p>
    <w:p w:rsidR="00F635E5" w:rsidRDefault="00CB0332" w:rsidP="00F635E5">
      <w:pPr>
        <w:numPr>
          <w:ilvl w:val="0"/>
          <w:numId w:val="3"/>
        </w:numPr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Julia Szymańska – inspektor  w Wydziale Rolnictwa i Transportu Łódzkiego Urzędu Wojewódzkiego w Łodzi, pełniąca funkcję członka Zespołu Kontrolnego</w:t>
      </w:r>
      <w:r>
        <w:rPr>
          <w:spacing w:val="-4"/>
          <w:sz w:val="24"/>
          <w:szCs w:val="24"/>
        </w:rPr>
        <w:t xml:space="preserve"> (</w:t>
      </w:r>
      <w:r>
        <w:rPr>
          <w:color w:val="000000"/>
          <w:spacing w:val="-4"/>
          <w:sz w:val="24"/>
          <w:szCs w:val="24"/>
        </w:rPr>
        <w:t>upoważnienie nr 38/2023).</w:t>
      </w:r>
    </w:p>
    <w:p w:rsidR="00F635E5" w:rsidRDefault="00CB0332" w:rsidP="00F635E5">
      <w:pPr>
        <w:spacing w:line="360" w:lineRule="auto"/>
        <w:jc w:val="both"/>
        <w:rPr>
          <w:color w:val="000000"/>
          <w:sz w:val="24"/>
          <w:szCs w:val="24"/>
        </w:rPr>
      </w:pPr>
    </w:p>
    <w:p w:rsidR="00F635E5" w:rsidRDefault="00CB0332" w:rsidP="00F635E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Kontrolą  objęto  dokumentację  udostępnioną  przez </w:t>
      </w:r>
      <w:r>
        <w:rPr>
          <w:sz w:val="24"/>
          <w:szCs w:val="24"/>
        </w:rPr>
        <w:t xml:space="preserve">Starostę Powiatu </w:t>
      </w:r>
      <w:r>
        <w:rPr>
          <w:sz w:val="24"/>
          <w:szCs w:val="24"/>
        </w:rPr>
        <w:t>Łowickiego</w:t>
      </w:r>
      <w:r>
        <w:rPr>
          <w:color w:val="000000"/>
          <w:sz w:val="24"/>
          <w:szCs w:val="24"/>
        </w:rPr>
        <w:t>, w dniu 27</w:t>
      </w:r>
      <w:r>
        <w:t xml:space="preserve">  </w:t>
      </w:r>
      <w:r>
        <w:rPr>
          <w:color w:val="000000"/>
          <w:sz w:val="24"/>
          <w:szCs w:val="24"/>
        </w:rPr>
        <w:t>października 2023 r. w siedzibie urzędu.</w:t>
      </w:r>
    </w:p>
    <w:p w:rsidR="00F635E5" w:rsidRDefault="00CB0332" w:rsidP="00F635E5">
      <w:pPr>
        <w:spacing w:before="28" w:line="360" w:lineRule="auto"/>
        <w:ind w:firstLine="360"/>
        <w:jc w:val="both"/>
        <w:rPr>
          <w:rFonts w:eastAsia="Lucida Sans Unicode"/>
          <w:color w:val="000000"/>
          <w:sz w:val="24"/>
          <w:szCs w:val="24"/>
          <w:lang w:bidi="pl-PL"/>
        </w:rPr>
      </w:pPr>
      <w:r>
        <w:rPr>
          <w:color w:val="FF0000"/>
          <w:sz w:val="24"/>
          <w:szCs w:val="24"/>
          <w:lang w:bidi="hi-IN"/>
        </w:rPr>
        <w:lastRenderedPageBreak/>
        <w:t xml:space="preserve">    </w:t>
      </w:r>
      <w:r>
        <w:rPr>
          <w:color w:val="000000"/>
          <w:sz w:val="24"/>
          <w:szCs w:val="24"/>
          <w:lang w:bidi="hi-IN"/>
        </w:rPr>
        <w:t xml:space="preserve"> Kontrolerzy w zawiadomieniu o kontroli z dnia 19 października 2023 roku poinformowali </w:t>
      </w:r>
      <w:r>
        <w:rPr>
          <w:sz w:val="24"/>
          <w:szCs w:val="24"/>
        </w:rPr>
        <w:t>Starostę Powiatu Łowickiego</w:t>
      </w:r>
      <w:r>
        <w:rPr>
          <w:color w:val="000000"/>
          <w:sz w:val="24"/>
          <w:szCs w:val="24"/>
          <w:lang w:bidi="hi-IN"/>
        </w:rPr>
        <w:t>, w jakim trybie i za jaki okres zostanie objęty kontrolą oraz wskazali pr</w:t>
      </w:r>
      <w:r>
        <w:rPr>
          <w:color w:val="000000"/>
          <w:sz w:val="24"/>
          <w:szCs w:val="24"/>
          <w:lang w:bidi="hi-IN"/>
        </w:rPr>
        <w:t xml:space="preserve">zewidywany czas trwania czynności kontrolnych. </w:t>
      </w:r>
    </w:p>
    <w:p w:rsidR="00F635E5" w:rsidRDefault="00CB0332" w:rsidP="00F635E5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</w:p>
    <w:p w:rsidR="00F635E5" w:rsidRDefault="00CB0332" w:rsidP="00F635E5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wyniku przeprowadzonej kontroli, działalność </w:t>
      </w:r>
      <w:r>
        <w:rPr>
          <w:sz w:val="24"/>
          <w:szCs w:val="24"/>
        </w:rPr>
        <w:t>Starosty Powiatu Łowickiego</w:t>
      </w:r>
      <w:r>
        <w:rPr>
          <w:color w:val="000000"/>
          <w:sz w:val="24"/>
          <w:szCs w:val="24"/>
        </w:rPr>
        <w:t xml:space="preserve"> w zakresie realizacji  zadania, na które została udzielona dopłata w ramach środków Funduszu rozwoju przewozów autobusowych o charak</w:t>
      </w:r>
      <w:r>
        <w:rPr>
          <w:color w:val="000000"/>
          <w:sz w:val="24"/>
          <w:szCs w:val="24"/>
        </w:rPr>
        <w:t xml:space="preserve">terze użyteczności publicznej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>ocenia się </w:t>
      </w:r>
      <w:r>
        <w:rPr>
          <w:b/>
          <w:bCs/>
          <w:color w:val="000000" w:themeColor="text1"/>
          <w:sz w:val="24"/>
          <w:szCs w:val="24"/>
        </w:rPr>
        <w:t xml:space="preserve">pozytywnie </w:t>
      </w:r>
      <w:r>
        <w:rPr>
          <w:b/>
          <w:color w:val="000000" w:themeColor="text1"/>
          <w:sz w:val="24"/>
          <w:szCs w:val="24"/>
          <w:shd w:val="clear" w:color="auto" w:fill="FFFFFF"/>
        </w:rPr>
        <w:t>z uchybieniami</w:t>
      </w:r>
      <w:r>
        <w:rPr>
          <w:color w:val="000000"/>
          <w:sz w:val="24"/>
          <w:szCs w:val="24"/>
          <w:shd w:val="clear" w:color="auto" w:fill="FFFFFF"/>
        </w:rPr>
        <w:t>,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>biorąc pod uwagę niżej wymienione oceny, wnioski i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ustalenia.</w:t>
      </w:r>
    </w:p>
    <w:p w:rsidR="00F635E5" w:rsidRDefault="00CB0332" w:rsidP="00F635E5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</w:p>
    <w:p w:rsidR="00F635E5" w:rsidRDefault="00CB0332" w:rsidP="00F635E5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dniu 30 listopada 2021 r. Wojewoda Łódzki ogłosił nabór wniosków o objęcie dopłatą w 2022 r. ze środków Funduszu rozwoju pr</w:t>
      </w:r>
      <w:r>
        <w:rPr>
          <w:color w:val="000000"/>
          <w:sz w:val="24"/>
          <w:szCs w:val="24"/>
        </w:rPr>
        <w:t xml:space="preserve">zewozów autobusowych o charakterze użyteczności publicznej, w którym wyznaczył termin składania wniosków od 1 do 15 grudnia 2021 r. W odpowiedzi  na ogłoszony nabór </w:t>
      </w:r>
      <w:r>
        <w:rPr>
          <w:sz w:val="24"/>
          <w:szCs w:val="24"/>
        </w:rPr>
        <w:t>Starosta Powiatu Łowickiego</w:t>
      </w:r>
      <w:r>
        <w:rPr>
          <w:color w:val="000000"/>
          <w:sz w:val="24"/>
          <w:szCs w:val="24"/>
        </w:rPr>
        <w:t xml:space="preserve">, jako organizator publicznego transportu zbiorowego - w dniu </w:t>
      </w:r>
      <w:r>
        <w:rPr>
          <w:sz w:val="24"/>
          <w:szCs w:val="24"/>
        </w:rPr>
        <w:t xml:space="preserve">15 grudnia 2021 </w:t>
      </w:r>
      <w:r>
        <w:rPr>
          <w:color w:val="000000"/>
          <w:sz w:val="24"/>
          <w:szCs w:val="24"/>
        </w:rPr>
        <w:t>r. złożył wniosek o objęcie dopłatą w 2022 r. wraz z wymaganą dokumentacją do ogłoszonego naboru</w:t>
      </w:r>
      <w:r>
        <w:rPr>
          <w:rStyle w:val="Odwoanieprzypisudolnego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. Po pozytywnej ocenie wniosku, </w:t>
      </w:r>
      <w:r>
        <w:rPr>
          <w:sz w:val="24"/>
          <w:szCs w:val="24"/>
        </w:rPr>
        <w:t>Starosta Powiatu Łowickiego</w:t>
      </w:r>
      <w:r>
        <w:rPr>
          <w:color w:val="000000"/>
          <w:sz w:val="24"/>
          <w:szCs w:val="24"/>
        </w:rPr>
        <w:t xml:space="preserve"> został poinformowany o objęciu dopłatą ww. wniosku na 2022 r. </w:t>
      </w:r>
      <w:r>
        <w:rPr>
          <w:color w:val="000000"/>
          <w:sz w:val="24"/>
          <w:szCs w:val="24"/>
        </w:rPr>
        <w:br/>
      </w:r>
    </w:p>
    <w:p w:rsidR="00F635E5" w:rsidRDefault="00CB0332" w:rsidP="00F635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okresie objętym k</w:t>
      </w:r>
      <w:r>
        <w:rPr>
          <w:sz w:val="24"/>
          <w:szCs w:val="24"/>
        </w:rPr>
        <w:t>ontrolą, funkcję Starosty Łowickiego pełnił Pan Marcin Kosiorek, wybrany Uchwałą Nr I/3/18 Rady Powiatu Łowickiego z dnia 26 listopada 2018 r. w sprawie wyboru Starosty</w:t>
      </w:r>
      <w:r>
        <w:rPr>
          <w:rStyle w:val="Odwoanieprzypisudolnego"/>
          <w:sz w:val="24"/>
          <w:szCs w:val="24"/>
        </w:rPr>
        <w:t xml:space="preserve"> </w:t>
      </w:r>
      <w:r>
        <w:rPr>
          <w:sz w:val="24"/>
          <w:szCs w:val="24"/>
        </w:rPr>
        <w:t>Łowickiego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. </w:t>
      </w:r>
    </w:p>
    <w:p w:rsidR="00F635E5" w:rsidRDefault="00CB0332" w:rsidP="00F635E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Funkcję Wicestarosty w kontrolowanym okresie pełnił Pan Piotr Malczyk, wy</w:t>
      </w:r>
      <w:r>
        <w:rPr>
          <w:sz w:val="24"/>
          <w:szCs w:val="24"/>
        </w:rPr>
        <w:t>brany Uchwałą Nr I/4/18 Rady Powiatu Łowickiego z dnia 26 listopada 2018 r. w sprawie wyboru Wicestarosty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>. Natomiast funkcję Członka Zarządu Powiatu Łowickiego w kontrolowanym okresie pełnił Pan Piotr Gołaszewski, wybrany Uchwałą Nr XLIV/292/2021 Rady Pow</w:t>
      </w:r>
      <w:r>
        <w:rPr>
          <w:sz w:val="24"/>
          <w:szCs w:val="24"/>
        </w:rPr>
        <w:t>iatu Łowickiego z dnia 27 października 2021 r. w sprawie wyboru członka Zarządu Powiatu Łowickiego</w:t>
      </w:r>
      <w:r>
        <w:rPr>
          <w:rStyle w:val="Odwoanieprzypisudolnego"/>
          <w:sz w:val="24"/>
          <w:szCs w:val="24"/>
        </w:rPr>
        <w:footnoteReference w:id="4"/>
      </w:r>
      <w:r>
        <w:rPr>
          <w:sz w:val="24"/>
          <w:szCs w:val="24"/>
        </w:rPr>
        <w:t>.</w:t>
      </w:r>
    </w:p>
    <w:p w:rsidR="00F635E5" w:rsidRDefault="00CB0332" w:rsidP="00F635E5">
      <w:pPr>
        <w:spacing w:line="360" w:lineRule="auto"/>
        <w:ind w:firstLine="709"/>
        <w:jc w:val="both"/>
        <w:rPr>
          <w:sz w:val="24"/>
          <w:szCs w:val="24"/>
        </w:rPr>
      </w:pPr>
    </w:p>
    <w:p w:rsidR="00F635E5" w:rsidRDefault="00CB0332" w:rsidP="00F635E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Kontrolerzy poddali analizie zapisy Regulaminu Organizacyjnego Starostwa Powiatowego w Łowiczu</w:t>
      </w:r>
      <w:r>
        <w:rPr>
          <w:sz w:val="24"/>
          <w:szCs w:val="24"/>
          <w:vertAlign w:val="superscript"/>
        </w:rPr>
        <w:footnoteReference w:id="5"/>
      </w:r>
      <w:r>
        <w:rPr>
          <w:sz w:val="24"/>
          <w:szCs w:val="24"/>
        </w:rPr>
        <w:t>,  który  stanowi  Załącznik do Uchwały  Nr 741/2021, wydan</w:t>
      </w:r>
      <w:r>
        <w:rPr>
          <w:sz w:val="24"/>
          <w:szCs w:val="24"/>
        </w:rPr>
        <w:t xml:space="preserve">ej przez Zarząd Powiatu Łowickiego z dnia 1 września 2021 roku. Z powyższego regulaminu wynika, że tworzenie powiatowych linii autobusowych o charakterze użyteczności publicznej i nadzór nad operatorami </w:t>
      </w:r>
      <w:r w:rsidRPr="001A51B4">
        <w:rPr>
          <w:sz w:val="24"/>
          <w:szCs w:val="24"/>
        </w:rPr>
        <w:t>obsługującymi</w:t>
      </w:r>
      <w:r w:rsidRPr="001A51B4">
        <w:rPr>
          <w:sz w:val="24"/>
          <w:szCs w:val="24"/>
        </w:rPr>
        <w:t xml:space="preserve"> t</w:t>
      </w:r>
      <w:r>
        <w:rPr>
          <w:sz w:val="24"/>
          <w:szCs w:val="24"/>
        </w:rPr>
        <w:t>e linie należy do zadań Wydziału Komun</w:t>
      </w:r>
      <w:r>
        <w:rPr>
          <w:sz w:val="24"/>
          <w:szCs w:val="24"/>
        </w:rPr>
        <w:t>ikacji.</w:t>
      </w:r>
    </w:p>
    <w:p w:rsidR="00F635E5" w:rsidRDefault="00CB0332" w:rsidP="00F635E5">
      <w:pPr>
        <w:spacing w:line="360" w:lineRule="auto"/>
        <w:jc w:val="both"/>
        <w:rPr>
          <w:sz w:val="24"/>
          <w:szCs w:val="24"/>
        </w:rPr>
      </w:pPr>
    </w:p>
    <w:p w:rsidR="00F635E5" w:rsidRDefault="00CB0332" w:rsidP="00F635E5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Pracownikami </w:t>
      </w:r>
      <w:r>
        <w:rPr>
          <w:bCs/>
          <w:sz w:val="24"/>
          <w:szCs w:val="24"/>
        </w:rPr>
        <w:t>Starostwa Powiatowego w Łowiczu</w:t>
      </w:r>
      <w:r>
        <w:rPr>
          <w:color w:val="000000" w:themeColor="text1"/>
          <w:sz w:val="24"/>
          <w:szCs w:val="24"/>
        </w:rPr>
        <w:t xml:space="preserve"> odpowiedzialnymi za prowadzenie spraw związanych z publicznym transportem zbiorowym w kontrolowanym okresie byli: Pan  Zbigniew Liberski - zatrudniony na stanowisku Dyrektora Wydziału Komunikacji oraz P</w:t>
      </w:r>
      <w:r>
        <w:rPr>
          <w:color w:val="000000" w:themeColor="text1"/>
          <w:sz w:val="24"/>
          <w:szCs w:val="24"/>
        </w:rPr>
        <w:t xml:space="preserve">ani Ewa Chojnacka - zatrudniona na stanowisku kancelisty. </w:t>
      </w:r>
    </w:p>
    <w:p w:rsidR="00F635E5" w:rsidRDefault="00CB0332" w:rsidP="00F635E5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>
        <w:rPr>
          <w:sz w:val="24"/>
          <w:szCs w:val="24"/>
        </w:rPr>
        <w:t> przedstawionych zakresów obowiązków, czynności, uprawnień i odpowiedzialności: Pana  Zbigniewa Liberskiego znak</w:t>
      </w:r>
      <w:r>
        <w:rPr>
          <w:color w:val="000000" w:themeColor="text1"/>
          <w:sz w:val="24"/>
          <w:szCs w:val="24"/>
        </w:rPr>
        <w:t>: OR.2003.2018</w:t>
      </w:r>
      <w:r>
        <w:rPr>
          <w:sz w:val="24"/>
          <w:szCs w:val="24"/>
        </w:rPr>
        <w:t xml:space="preserve"> z dnia 27 sierpnia 2019 r.</w:t>
      </w:r>
      <w:r>
        <w:rPr>
          <w:rStyle w:val="Odwoanieprzypisudolnego"/>
          <w:sz w:val="24"/>
          <w:szCs w:val="24"/>
        </w:rPr>
        <w:footnoteReference w:id="6"/>
      </w:r>
      <w:r>
        <w:rPr>
          <w:sz w:val="24"/>
          <w:szCs w:val="24"/>
        </w:rPr>
        <w:t>,wynika, że jako Dyrektor Wydziału Komunik</w:t>
      </w:r>
      <w:r>
        <w:rPr>
          <w:sz w:val="24"/>
          <w:szCs w:val="24"/>
        </w:rPr>
        <w:t>acji jest on odpowiedzialny za pełnienie nadzoru oraz zapewnienie właściwej i terminowej realizacji przypisanych Wydziałowi zadań oraz Pani Ewy Chojnackiej znak: KM.2003.2.2022 z dnia 2 maja 2022 r.</w:t>
      </w:r>
      <w:r>
        <w:rPr>
          <w:rStyle w:val="Odwoanieprzypisudolnego"/>
          <w:sz w:val="24"/>
          <w:szCs w:val="24"/>
        </w:rPr>
        <w:footnoteReference w:id="7"/>
      </w:r>
      <w:r>
        <w:rPr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wynika że jest ona odpowiedzialna za prowadzenie spraw </w:t>
      </w:r>
      <w:r>
        <w:rPr>
          <w:color w:val="000000" w:themeColor="text1"/>
          <w:sz w:val="24"/>
          <w:szCs w:val="24"/>
        </w:rPr>
        <w:t>dotyczących tworzenia i funkcjonowania powiatowych linii autobusowych o charakterze użyteczności publicznej.</w:t>
      </w:r>
    </w:p>
    <w:p w:rsidR="00F635E5" w:rsidRDefault="00CB0332" w:rsidP="00F635E5">
      <w:pPr>
        <w:suppressAutoHyphens w:val="0"/>
        <w:spacing w:before="100" w:line="360" w:lineRule="auto"/>
        <w:ind w:firstLine="705"/>
        <w:jc w:val="both"/>
        <w:rPr>
          <w:rFonts w:eastAsia="Arial"/>
          <w:color w:val="000000"/>
          <w:sz w:val="24"/>
          <w:szCs w:val="24"/>
          <w:lang w:eastAsia="pl-PL" w:bidi="pl-PL"/>
        </w:rPr>
      </w:pPr>
      <w:r>
        <w:rPr>
          <w:bCs/>
          <w:color w:val="000000"/>
          <w:sz w:val="24"/>
          <w:szCs w:val="24"/>
          <w:lang w:eastAsia="pl-PL"/>
        </w:rPr>
        <w:t xml:space="preserve">Na podstawie z art. 22 ust. 2 </w:t>
      </w:r>
      <w:r>
        <w:rPr>
          <w:rFonts w:eastAsia="Arial"/>
          <w:sz w:val="24"/>
          <w:szCs w:val="24"/>
          <w:lang w:bidi="pl-PL"/>
        </w:rPr>
        <w:t xml:space="preserve">ustawy z dnia 16 maja 2019 r. o Funduszu rozwoju przewozów autobusowych o charakterze użyteczności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(t. j. Dz. U. z 2022 r. poz. 2464), zawarcie umowy o świadczenie usług w zakresie publicznego transportu zbiorowego wymaga uzyskania zgody organu stanowiącego właściwego organizatora. </w:t>
      </w:r>
    </w:p>
    <w:p w:rsidR="00F635E5" w:rsidRDefault="00CB0332" w:rsidP="00F635E5">
      <w:pPr>
        <w:suppressAutoHyphens w:val="0"/>
        <w:spacing w:before="100" w:line="360" w:lineRule="auto"/>
        <w:ind w:firstLine="705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Zgodnie z uchwałą  Nr XLVI/314/2021 Rady Powiatu Łowickiego z dnia 15 g</w:t>
      </w:r>
      <w:r>
        <w:rPr>
          <w:bCs/>
          <w:color w:val="000000"/>
          <w:sz w:val="24"/>
          <w:szCs w:val="24"/>
          <w:lang w:eastAsia="pl-PL"/>
        </w:rPr>
        <w:t>rudnia 2021 r. w sprawie wyrażenia zgody na zawarcie umowy o świadczenie usług w zakresie publicznego transportu zbiorowego na liniach komunikacyjnych na terenie Powiatu Łowickiego</w:t>
      </w:r>
      <w:r>
        <w:rPr>
          <w:rStyle w:val="Odwoanieprzypisudolnego"/>
          <w:bCs/>
          <w:color w:val="000000"/>
          <w:sz w:val="24"/>
          <w:szCs w:val="24"/>
          <w:lang w:eastAsia="pl-PL"/>
        </w:rPr>
        <w:footnoteReference w:id="8"/>
      </w:r>
      <w:r>
        <w:rPr>
          <w:bCs/>
          <w:color w:val="000000"/>
          <w:sz w:val="24"/>
          <w:szCs w:val="24"/>
          <w:lang w:eastAsia="pl-PL"/>
        </w:rPr>
        <w:t>, na podstawie art. 12 pkt 11 ustawy z dnia 5 czerwca 1998 r. o samorządzie</w:t>
      </w:r>
      <w:r>
        <w:rPr>
          <w:bCs/>
          <w:color w:val="000000"/>
          <w:sz w:val="24"/>
          <w:szCs w:val="24"/>
          <w:lang w:eastAsia="pl-PL"/>
        </w:rPr>
        <w:t xml:space="preserve"> powiatowym ( Dz. U. z 2020 r. poz. 920, Dz. U. z 2021 r. poz. 1038 i poz. 1834) oraz art. 22 ust. 2 ustawy z dnia </w:t>
      </w:r>
      <w:r>
        <w:rPr>
          <w:rFonts w:eastAsia="Arial"/>
          <w:sz w:val="24"/>
          <w:szCs w:val="24"/>
          <w:lang w:bidi="pl-PL"/>
        </w:rPr>
        <w:t xml:space="preserve">16 maja 2019 r. o Funduszu rozwoju przewozów autobusowych o charakterze użyteczności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( Dz. U. z 2021 r. poz. 717 i poz. 2165) </w:t>
      </w:r>
      <w:r>
        <w:rPr>
          <w:bCs/>
          <w:color w:val="000000"/>
          <w:sz w:val="24"/>
          <w:szCs w:val="24"/>
          <w:lang w:eastAsia="pl-PL"/>
        </w:rPr>
        <w:t>Rada</w:t>
      </w:r>
      <w:r>
        <w:rPr>
          <w:bCs/>
          <w:color w:val="000000"/>
          <w:sz w:val="24"/>
          <w:szCs w:val="24"/>
          <w:lang w:eastAsia="pl-PL"/>
        </w:rPr>
        <w:t xml:space="preserve"> Powiatu </w:t>
      </w:r>
      <w:r>
        <w:rPr>
          <w:bCs/>
          <w:color w:val="000000"/>
          <w:sz w:val="24"/>
          <w:szCs w:val="24"/>
          <w:lang w:eastAsia="pl-PL"/>
        </w:rPr>
        <w:lastRenderedPageBreak/>
        <w:t>wyraziła zgodę na zawarcie powyższej umowy i powierzyła wykonanie uchwały Zarządowi Powiatu Łowickiego.</w:t>
      </w:r>
    </w:p>
    <w:p w:rsidR="00F635E5" w:rsidRDefault="00CB0332" w:rsidP="00F635E5">
      <w:pPr>
        <w:suppressAutoHyphens w:val="0"/>
        <w:spacing w:before="100" w:line="360" w:lineRule="auto"/>
        <w:jc w:val="both"/>
        <w:rPr>
          <w:bCs/>
          <w:color w:val="000000" w:themeColor="text1"/>
          <w:sz w:val="24"/>
          <w:szCs w:val="24"/>
          <w:lang w:eastAsia="pl-PL"/>
        </w:rPr>
      </w:pPr>
    </w:p>
    <w:p w:rsidR="00F635E5" w:rsidRDefault="00CB0332" w:rsidP="00F635E5">
      <w:pPr>
        <w:spacing w:line="360" w:lineRule="auto"/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>W dniu 5 stycznia 2022 r. pomiędzy Wojewodą Łódzkim, a Powiatem Łowickim, reprezentowanym przez Starostę Powiatu Łowickiego - Pana Marcina Kosiorka oraz Wicestarostę Powiatu Łowickiego – Pana Piotra Malczyka, przy kontrasygnacie Skarbnika Powiatu Łowickieg</w:t>
      </w:r>
      <w:r>
        <w:rPr>
          <w:sz w:val="24"/>
          <w:szCs w:val="24"/>
        </w:rPr>
        <w:t xml:space="preserve">o - </w:t>
      </w:r>
      <w:r>
        <w:rPr>
          <w:color w:val="000000" w:themeColor="text1"/>
          <w:sz w:val="24"/>
          <w:szCs w:val="24"/>
        </w:rPr>
        <w:t>Pani Moniki Mamcarz</w:t>
      </w:r>
      <w:r>
        <w:rPr>
          <w:sz w:val="24"/>
          <w:szCs w:val="24"/>
        </w:rPr>
        <w:t>, została zawarta Umowa o dopłatę w formie dofinasowania zadań własnych organizatorów w zakresie przewozów autobusowych o charakterze użyteczności publicznej Nr 55/FRPA/2022</w:t>
      </w:r>
      <w:r>
        <w:rPr>
          <w:sz w:val="24"/>
          <w:szCs w:val="24"/>
          <w:vertAlign w:val="superscript"/>
        </w:rPr>
        <w:footnoteReference w:id="9"/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  <w:lang w:eastAsia="pl-PL"/>
        </w:rPr>
        <w:t>Na mocy powyższej Umowy przyznano Powiatowi, jako organiz</w:t>
      </w:r>
      <w:r>
        <w:rPr>
          <w:color w:val="000000"/>
          <w:sz w:val="24"/>
          <w:szCs w:val="24"/>
          <w:lang w:eastAsia="pl-PL"/>
        </w:rPr>
        <w:t xml:space="preserve">atorowi publicznego transportu </w:t>
      </w:r>
      <w:r>
        <w:rPr>
          <w:color w:val="000000" w:themeColor="text1"/>
          <w:sz w:val="24"/>
          <w:szCs w:val="24"/>
          <w:lang w:eastAsia="pl-PL"/>
        </w:rPr>
        <w:t xml:space="preserve">zbiorowego, dopłatę na realizację zadania własnego w wysokości </w:t>
      </w:r>
      <w:r>
        <w:rPr>
          <w:b/>
          <w:color w:val="000000" w:themeColor="text1"/>
          <w:sz w:val="24"/>
          <w:szCs w:val="24"/>
          <w:lang w:eastAsia="pl-PL"/>
        </w:rPr>
        <w:t xml:space="preserve">1 197 921,60 zł. </w:t>
      </w:r>
    </w:p>
    <w:p w:rsidR="00F635E5" w:rsidRDefault="00CB0332" w:rsidP="00F635E5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F635E5" w:rsidRDefault="00CB0332" w:rsidP="00F635E5">
      <w:pPr>
        <w:rPr>
          <w:color w:val="000000" w:themeColor="text1"/>
          <w:sz w:val="24"/>
          <w:szCs w:val="24"/>
        </w:rPr>
      </w:pPr>
    </w:p>
    <w:p w:rsidR="00F635E5" w:rsidRDefault="00CB0332" w:rsidP="00F635E5">
      <w:pPr>
        <w:spacing w:line="360" w:lineRule="auto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2022 r. dofinansowanie w formie dopłaty, zgodnie z zawartą Umową, udzielone    było wyłącznie do przewozów wykonywanych od </w:t>
      </w:r>
      <w:r>
        <w:rPr>
          <w:sz w:val="24"/>
          <w:szCs w:val="24"/>
        </w:rPr>
        <w:t>dnia 1 stycznia 2</w:t>
      </w:r>
      <w:r>
        <w:rPr>
          <w:sz w:val="24"/>
          <w:szCs w:val="24"/>
        </w:rPr>
        <w:t>022 r.  do dnia 31 grudnia 2022 r.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 obejmowało 6 linii komunikacyjnych tj.: </w:t>
      </w:r>
    </w:p>
    <w:p w:rsidR="00F635E5" w:rsidRDefault="00CB0332" w:rsidP="00F635E5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Łowicz – Kocierzew - Konstantynów;</w:t>
      </w:r>
    </w:p>
    <w:p w:rsidR="00F635E5" w:rsidRDefault="00CB0332" w:rsidP="00F635E5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Łowicz - Oszkowice;</w:t>
      </w:r>
    </w:p>
    <w:p w:rsidR="00F635E5" w:rsidRDefault="00CB0332" w:rsidP="00F635E5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Łowicz – Zduny – Janinów;</w:t>
      </w:r>
    </w:p>
    <w:p w:rsidR="00F635E5" w:rsidRDefault="00CB0332" w:rsidP="00F635E5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Łowicz – Kompina – Jeziorko – Łowicz;</w:t>
      </w:r>
    </w:p>
    <w:p w:rsidR="00F635E5" w:rsidRDefault="00CB0332" w:rsidP="00F635E5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Łowicz – Złaków Kościelny – Brodne Józefów;</w:t>
      </w:r>
    </w:p>
    <w:p w:rsidR="00F635E5" w:rsidRDefault="00CB0332" w:rsidP="00F635E5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Łowicz –Bobrowa – Stachlew – Łowicz.</w:t>
      </w:r>
    </w:p>
    <w:p w:rsidR="00F635E5" w:rsidRDefault="00CB0332" w:rsidP="00F635E5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635E5" w:rsidRDefault="00CB0332" w:rsidP="00F635E5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Na ww. liniach, przewozy o charakterze użyteczności publicznej realizowało trzech operatorów publicznego transportu zbiorowego tj.:</w:t>
      </w:r>
    </w:p>
    <w:p w:rsidR="00F635E5" w:rsidRDefault="00CB0332" w:rsidP="00F635E5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Firma DanBus Daniel Pełka, ul. Topolowa 6, 99-400 Łowicz, z którym Powiat Łowicki z</w:t>
      </w:r>
      <w:r>
        <w:rPr>
          <w:sz w:val="24"/>
          <w:szCs w:val="24"/>
          <w:lang w:eastAsia="pl-PL"/>
        </w:rPr>
        <w:t>awarł w dniu 10 stycznia 2022 r. umowę Nr KM.7140.1.2022 o świadczenie usług w zakresie publicznego transportu zbiorowego w transporcie drogowym w okresie od 10 stycznia 2022 r. do 31 grudnia 2022 r.</w:t>
      </w:r>
    </w:p>
    <w:p w:rsidR="00F635E5" w:rsidRDefault="00CB0332" w:rsidP="00F635E5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Firma Mikrobus Wojciech Burda , os. W. Broniewskiego 4/2</w:t>
      </w:r>
      <w:r>
        <w:rPr>
          <w:sz w:val="24"/>
          <w:szCs w:val="24"/>
          <w:lang w:eastAsia="pl-PL"/>
        </w:rPr>
        <w:t>9, 99-400 Łowicz, z którym Powiat Łowicki zawarł w dniu 10 stycznia 2022 r. umowę Nr KM.7140.2.2022 o świadczenie usług w zakresie publicznego transportu zbiorowego w transporcie drogowym w okresie od 10 stycznia 2022 r. do 31 grudnia 2022 r.</w:t>
      </w:r>
    </w:p>
    <w:p w:rsidR="00F635E5" w:rsidRDefault="00CB0332" w:rsidP="00F635E5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Przedsiębiors</w:t>
      </w:r>
      <w:r>
        <w:rPr>
          <w:sz w:val="24"/>
          <w:szCs w:val="24"/>
          <w:lang w:eastAsia="pl-PL"/>
        </w:rPr>
        <w:t>two Komunikacji Samochodowej w Skierniewicach  Sp. z o.o.  ul. Jana  III  Sobieskiego 79, 96-100  Skierniewice, z którym Powiat Łowicki zawarł w dniu 10 stycznia 2022 r. umowę Nr KM.7140.3.2022 o świadczenie usług w zakresie publicznego transportu zbiorowe</w:t>
      </w:r>
      <w:r>
        <w:rPr>
          <w:sz w:val="24"/>
          <w:szCs w:val="24"/>
          <w:lang w:eastAsia="pl-PL"/>
        </w:rPr>
        <w:t>go w transporcie drogowym w okresie od 10 stycznia 2022 r. do 31 grudnia 2022 r.</w:t>
      </w:r>
      <w:r>
        <w:rPr>
          <w:rStyle w:val="Odwoanieprzypisudolnego"/>
          <w:sz w:val="24"/>
          <w:szCs w:val="24"/>
          <w:lang w:eastAsia="pl-PL"/>
        </w:rPr>
        <w:footnoteReference w:id="10"/>
      </w:r>
    </w:p>
    <w:p w:rsidR="00F635E5" w:rsidRDefault="00CB0332" w:rsidP="00F635E5">
      <w:pPr>
        <w:suppressAutoHyphens w:val="0"/>
        <w:spacing w:line="360" w:lineRule="auto"/>
        <w:ind w:left="-1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Zgodnie z zapisami ww. umów, operatorzy zostali wyłonieni na podstawie art. 22 ust.1 pkt 4 ustawy z dnia 16 grudnia 2010 r. o publicznym transporcie zbiorowym, zgodnie z treś</w:t>
      </w:r>
      <w:r>
        <w:rPr>
          <w:sz w:val="24"/>
          <w:szCs w:val="24"/>
          <w:lang w:eastAsia="pl-PL"/>
        </w:rPr>
        <w:t>cią którego, organizator może bezpośrednio zawrzeć umowę o świadczenie usług w zakresie publicznego transportu zbiorowego, w przypadku gdy wystąpi zakłócenie w świadczeniu usług w zakresie publicznego transportu zbiorowego lub bezpośrednie ryzyko powstania</w:t>
      </w:r>
      <w:r>
        <w:rPr>
          <w:sz w:val="24"/>
          <w:szCs w:val="24"/>
          <w:lang w:eastAsia="pl-PL"/>
        </w:rPr>
        <w:t xml:space="preserve"> takiej sytuacji zarówno z przyczyn zależnych, jak i niezależnych od operatora, o ile nie można zachować terminów określonych dla innych trybów zawarcia umowy o świadczenie publicznego transportu zbiorowego, o których mowa  w </w:t>
      </w:r>
      <w:hyperlink r:id="rId7" w:history="1">
        <w:r w:rsidRPr="00A803AC">
          <w:rPr>
            <w:rStyle w:val="Hipercze"/>
            <w:color w:val="auto"/>
            <w:sz w:val="24"/>
            <w:szCs w:val="24"/>
            <w:u w:val="none"/>
            <w:lang w:eastAsia="pl-PL"/>
          </w:rPr>
          <w:t>art. 19 ust. 1 pkt 1 i 2</w:t>
        </w:r>
      </w:hyperlink>
      <w:r w:rsidRPr="00A803AC">
        <w:rPr>
          <w:sz w:val="24"/>
          <w:szCs w:val="24"/>
          <w:lang w:eastAsia="pl-PL"/>
        </w:rPr>
        <w:t>.</w:t>
      </w:r>
      <w:r w:rsidRPr="00540678">
        <w:rPr>
          <w:sz w:val="24"/>
          <w:szCs w:val="24"/>
          <w:lang w:eastAsia="pl-PL"/>
        </w:rPr>
        <w:t xml:space="preserve"> </w:t>
      </w:r>
    </w:p>
    <w:p w:rsidR="00F635E5" w:rsidRDefault="00CB0332" w:rsidP="00F635E5">
      <w:pPr>
        <w:suppressAutoHyphens w:val="0"/>
        <w:spacing w:line="360" w:lineRule="auto"/>
        <w:ind w:left="-15"/>
        <w:jc w:val="both"/>
        <w:rPr>
          <w:rFonts w:eastAsia="Arial"/>
          <w:iCs/>
          <w:sz w:val="24"/>
          <w:szCs w:val="24"/>
          <w:lang w:eastAsia="pl-PL" w:bidi="pl-PL"/>
        </w:rPr>
      </w:pPr>
      <w:r>
        <w:rPr>
          <w:sz w:val="24"/>
          <w:szCs w:val="24"/>
          <w:lang w:eastAsia="pl-PL"/>
        </w:rPr>
        <w:t xml:space="preserve">Wobec powyższego,  </w:t>
      </w:r>
      <w:r>
        <w:rPr>
          <w:iCs/>
          <w:sz w:val="24"/>
          <w:szCs w:val="24"/>
          <w:lang w:eastAsia="pl-PL"/>
        </w:rPr>
        <w:t>spełniony został wymóg art. 23 ust 2 pkt. 2 u</w:t>
      </w:r>
      <w:r>
        <w:rPr>
          <w:rFonts w:eastAsia="Arial"/>
          <w:iCs/>
          <w:sz w:val="24"/>
          <w:szCs w:val="24"/>
          <w:lang w:eastAsia="pl-PL" w:bidi="pl-PL"/>
        </w:rPr>
        <w:t>stawy z dnia 16 maja 2019 r. o Funduszu rozwoju przewozów autobusowych o charakterz</w:t>
      </w:r>
      <w:r>
        <w:rPr>
          <w:rFonts w:eastAsia="Arial"/>
          <w:iCs/>
          <w:sz w:val="24"/>
          <w:szCs w:val="24"/>
          <w:lang w:eastAsia="pl-PL" w:bidi="pl-PL"/>
        </w:rPr>
        <w:t>e użyteczności publicznej  tj.  zawarcie umowy o świadczenie usług w zakresie publicznego transportu zbiorowego.</w:t>
      </w:r>
    </w:p>
    <w:p w:rsidR="00F635E5" w:rsidRDefault="00CB0332" w:rsidP="00F635E5">
      <w:pPr>
        <w:suppressAutoHyphens w:val="0"/>
        <w:spacing w:line="360" w:lineRule="auto"/>
        <w:ind w:left="-15"/>
        <w:jc w:val="both"/>
        <w:rPr>
          <w:rFonts w:eastAsia="Arial"/>
          <w:iCs/>
          <w:sz w:val="24"/>
          <w:szCs w:val="24"/>
          <w:lang w:eastAsia="pl-PL" w:bidi="pl-PL"/>
        </w:rPr>
      </w:pPr>
    </w:p>
    <w:p w:rsidR="00F635E5" w:rsidRDefault="00CB0332" w:rsidP="00F635E5">
      <w:pPr>
        <w:spacing w:before="100" w:line="360" w:lineRule="auto"/>
        <w:ind w:left="-15" w:firstLine="720"/>
        <w:jc w:val="both"/>
        <w:rPr>
          <w:rFonts w:eastAsia="Arial"/>
          <w:iCs/>
          <w:sz w:val="24"/>
          <w:szCs w:val="24"/>
          <w:lang w:eastAsia="pl-PL" w:bidi="pl-PL"/>
        </w:rPr>
      </w:pPr>
      <w:r>
        <w:rPr>
          <w:rFonts w:eastAsia="Arial"/>
          <w:iCs/>
          <w:sz w:val="24"/>
          <w:szCs w:val="24"/>
          <w:lang w:eastAsia="pl-PL" w:bidi="pl-PL"/>
        </w:rPr>
        <w:t>Kontrolujący dokonali także analizy umów zawartych przez Powiat z operatorami, pod względem ich zgodności z wymogami określonymi w art. 25 ustawy o publicznym transporcie zbiorowym. Podczas kontroli stwierdzono, że przepisy ww. artykułu znajdują odzwiercie</w:t>
      </w:r>
      <w:r>
        <w:rPr>
          <w:rFonts w:eastAsia="Arial"/>
          <w:iCs/>
          <w:sz w:val="24"/>
          <w:szCs w:val="24"/>
          <w:lang w:eastAsia="pl-PL" w:bidi="pl-PL"/>
        </w:rPr>
        <w:t xml:space="preserve">dlenie w ich treści. </w:t>
      </w:r>
    </w:p>
    <w:p w:rsidR="00F635E5" w:rsidRDefault="00CB0332" w:rsidP="00F635E5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F635E5" w:rsidRDefault="00CB0332" w:rsidP="00F635E5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Wojewoda Łódzki przekazał Powiatowi Łowickiemu w 2022 r. na realizację Zadania środki z funduszu rozwoju przewozów autobusowych o charakterze użyteczności publicznej w łącznej kwocie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color w:val="000000" w:themeColor="text1"/>
          <w:sz w:val="24"/>
          <w:szCs w:val="24"/>
          <w:lang w:eastAsia="pl-PL"/>
        </w:rPr>
        <w:t>762 189,57 zł.</w:t>
      </w:r>
    </w:p>
    <w:p w:rsidR="00F635E5" w:rsidRDefault="00CB0332" w:rsidP="00F635E5">
      <w:pPr>
        <w:spacing w:after="120" w:line="360" w:lineRule="auto"/>
        <w:ind w:firstLine="705"/>
        <w:jc w:val="both"/>
      </w:pPr>
      <w:r>
        <w:rPr>
          <w:sz w:val="24"/>
          <w:szCs w:val="24"/>
        </w:rPr>
        <w:t xml:space="preserve">Miesięczne wnioski o dopłatę z </w:t>
      </w:r>
      <w:r>
        <w:rPr>
          <w:sz w:val="24"/>
          <w:szCs w:val="24"/>
        </w:rPr>
        <w:t>Funduszu</w:t>
      </w:r>
      <w:r>
        <w:rPr>
          <w:rStyle w:val="Zakotwiczenieprzypisudolnego"/>
          <w:sz w:val="24"/>
          <w:szCs w:val="24"/>
        </w:rPr>
        <w:footnoteReference w:id="11"/>
      </w:r>
      <w:r>
        <w:rPr>
          <w:sz w:val="24"/>
          <w:szCs w:val="24"/>
        </w:rPr>
        <w:t xml:space="preserve"> winny być złożone zgodnie z zapisami § 3 ust. 2 Umowy zawartej pomiędzy Powiatem Łowickim, a Wojewodą Łódzkim, </w:t>
      </w:r>
      <w:r>
        <w:rPr>
          <w:sz w:val="24"/>
          <w:szCs w:val="24"/>
        </w:rPr>
        <w:lastRenderedPageBreak/>
        <w:t>z którego wynika, że organizator składa wniosek o dopłatę według wzoru stanowiącego załącznik nr 2 do Umowy w terminie do 5 dnia każdeg</w:t>
      </w:r>
      <w:r>
        <w:rPr>
          <w:sz w:val="24"/>
          <w:szCs w:val="24"/>
        </w:rPr>
        <w:t>o miesiąca (…) z pominięciem pierwszego wniosku o dopłatę w 2022 r., który może być złożony w terminie do 14 stycznia, poprzez skrzynkę ePUAP.</w:t>
      </w:r>
    </w:p>
    <w:p w:rsidR="00F635E5" w:rsidRPr="004E572A" w:rsidRDefault="00CB0332" w:rsidP="00F635E5">
      <w:pPr>
        <w:spacing w:after="120" w:line="360" w:lineRule="auto"/>
        <w:ind w:firstLine="70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Sprawozdania kwartalne z rozliczenia dopłaty z Funduszu</w:t>
      </w:r>
      <w:r>
        <w:rPr>
          <w:rStyle w:val="Zakotwiczenieprzypisudolnego"/>
          <w:sz w:val="24"/>
          <w:szCs w:val="24"/>
        </w:rPr>
        <w:footnoteReference w:id="12"/>
      </w:r>
      <w:r>
        <w:rPr>
          <w:sz w:val="24"/>
          <w:szCs w:val="24"/>
        </w:rPr>
        <w:t xml:space="preserve"> zostały złożone zgodnie z zapisami § 4 ust 3 Umowy zawar</w:t>
      </w:r>
      <w:r>
        <w:rPr>
          <w:sz w:val="24"/>
          <w:szCs w:val="24"/>
        </w:rPr>
        <w:t xml:space="preserve">tej pomiędzy Powiatem Łowickim, a Wojewodą Łódzkim, z którego wynika, że organizator zobowiązuje się do przekazania Wojewodzie danych niezbędnych do sporządzenia sprawozdania kwartalnego do Dysponenta Funduszu w terminie </w:t>
      </w:r>
      <w:r w:rsidRPr="00C507C7">
        <w:rPr>
          <w:sz w:val="24"/>
          <w:szCs w:val="24"/>
        </w:rPr>
        <w:t>do dnia 8 kwietnia 2022 r., 8 lipca</w:t>
      </w:r>
      <w:r w:rsidRPr="00C507C7">
        <w:rPr>
          <w:sz w:val="24"/>
          <w:szCs w:val="24"/>
        </w:rPr>
        <w:t xml:space="preserve"> 2022 r., 8 października 2022 r. i 8 stycznia 2023 r.</w:t>
      </w:r>
    </w:p>
    <w:p w:rsidR="00F635E5" w:rsidRDefault="00CB0332" w:rsidP="00F635E5">
      <w:pPr>
        <w:spacing w:after="120" w:line="360" w:lineRule="auto"/>
        <w:jc w:val="both"/>
        <w:rPr>
          <w:sz w:val="24"/>
          <w:szCs w:val="24"/>
        </w:rPr>
      </w:pPr>
      <w:r>
        <w:rPr>
          <w:rFonts w:eastAsia="Arial"/>
          <w:sz w:val="24"/>
          <w:szCs w:val="24"/>
          <w:lang w:eastAsia="pl-PL" w:bidi="pl-PL"/>
        </w:rPr>
        <w:t>W toku czynności kontrolnych stwierdzono</w:t>
      </w:r>
      <w:r>
        <w:rPr>
          <w:sz w:val="24"/>
          <w:szCs w:val="24"/>
        </w:rPr>
        <w:t xml:space="preserve">, że miesięczne wnioski o dopłatę oraz sprawozdania kwartalne z rozliczenia z dopłaty zostały złożone zgodnie z ww. zapisami umowy poprzez skrzynkę ePUAP. </w:t>
      </w:r>
    </w:p>
    <w:p w:rsidR="00F635E5" w:rsidRDefault="00CB0332" w:rsidP="00F635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Stwier</w:t>
      </w:r>
      <w:r>
        <w:rPr>
          <w:sz w:val="24"/>
          <w:szCs w:val="24"/>
        </w:rPr>
        <w:t>dzono także, że miesięczne wnioski na kwiecień i maj oraz sprawozdanie z rozliczenia za I kwartał pierwotnie, wpłynęły do Urzędu w terminie, lecz nie zawierały wymaganych podpisów.</w:t>
      </w:r>
    </w:p>
    <w:p w:rsidR="00F635E5" w:rsidRDefault="00CB0332" w:rsidP="00F635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wyjaśnieniach otrzymanych w dniu 22 listopada 2023 r. jednostka wskazała,</w:t>
      </w:r>
      <w:r>
        <w:rPr>
          <w:sz w:val="24"/>
          <w:szCs w:val="24"/>
        </w:rPr>
        <w:t xml:space="preserve"> że w wyniku pomyłki, wnioski te zostały przesłane tylko w wersji do edycji, nie załączono natomiast wniosków podpisanych przez osoby uprawnione. W przypadku wniosku o dopłatę na maj 2022 r., po zorientowaniu się w pomyłce, niezwłocznie przesłano w dniu 06</w:t>
      </w:r>
      <w:r>
        <w:rPr>
          <w:sz w:val="24"/>
          <w:szCs w:val="24"/>
        </w:rPr>
        <w:t xml:space="preserve">.05.2022 r. ten prawidłowy. Przesłanie właściwego wniosku na kwiecień 2022 r. potrwało dłużej, </w:t>
      </w:r>
      <w:r>
        <w:rPr>
          <w:sz w:val="24"/>
          <w:szCs w:val="24"/>
        </w:rPr>
        <w:lastRenderedPageBreak/>
        <w:t>ponieważ w trakcie niszczenia brudnopisów wniosku zniszczeniu uległ także ten poprawny. Jego odtworzenie (zebranie podpisów osób uprawnionych) wymagało czasu, gd</w:t>
      </w:r>
      <w:r>
        <w:rPr>
          <w:sz w:val="24"/>
          <w:szCs w:val="24"/>
        </w:rPr>
        <w:t>yż osoby podpisujące wniosek przebywały naprzemiennie na wyjazdach służbowych. Finalnie wniosek został przesłany do Wojewody dopiero 13.04.2022 r. Problemy z przesłaniem właściwego wniosku były omawiane w trakcie kontaktów roboczych z pracownikiem Urzędu W</w:t>
      </w:r>
      <w:r>
        <w:rPr>
          <w:sz w:val="24"/>
          <w:szCs w:val="24"/>
        </w:rPr>
        <w:t>ojewódzkiego, który wezwał do jego niezwłocznego przesłania po uzupełnieniu brakujących podpisów. Również sprawozdanie kwartalne za okres styczeń – marzec 2022 r. zostało przesłane w terminie umownym, czyli 08.04.2022 r., lecz z powodu wymienionych wyżej k</w:t>
      </w:r>
      <w:r>
        <w:rPr>
          <w:sz w:val="24"/>
          <w:szCs w:val="24"/>
        </w:rPr>
        <w:t>omplikacji, egzemplarz podpisanego sprawozdania kwartalnego przesłano dopiero 13.04.2022 r.</w:t>
      </w:r>
    </w:p>
    <w:p w:rsidR="00F635E5" w:rsidRDefault="00CB0332" w:rsidP="00F635E5">
      <w:pPr>
        <w:spacing w:after="120" w:line="360" w:lineRule="auto"/>
        <w:ind w:firstLine="705"/>
        <w:jc w:val="both"/>
        <w:rPr>
          <w:sz w:val="24"/>
          <w:szCs w:val="24"/>
        </w:rPr>
      </w:pPr>
    </w:p>
    <w:p w:rsidR="00F635E5" w:rsidRDefault="00CB0332" w:rsidP="00F635E5">
      <w:pPr>
        <w:spacing w:after="120" w:line="360" w:lineRule="auto"/>
        <w:ind w:firstLine="705"/>
        <w:jc w:val="both"/>
      </w:pPr>
      <w:r>
        <w:rPr>
          <w:sz w:val="24"/>
          <w:szCs w:val="24"/>
        </w:rPr>
        <w:t>Rozliczenie końcowe dopłaty z Funduszu za 2022 r.</w:t>
      </w:r>
      <w:r>
        <w:rPr>
          <w:rStyle w:val="Zakotwiczenieprzypisudolnego"/>
          <w:sz w:val="24"/>
          <w:szCs w:val="24"/>
        </w:rPr>
        <w:footnoteReference w:id="13"/>
      </w:r>
      <w:r>
        <w:rPr>
          <w:sz w:val="24"/>
          <w:szCs w:val="24"/>
        </w:rPr>
        <w:t xml:space="preserve"> również zostało złożone zgodnie z  zapisami § 4 ust 5 Umowy zawartej pomiędzy Powiatem Łowickim, a Wojewodą Łódz</w:t>
      </w:r>
      <w:r>
        <w:rPr>
          <w:sz w:val="24"/>
          <w:szCs w:val="24"/>
        </w:rPr>
        <w:t>kim, tj. w terminie do dnia 15 marca 2023 r. według wzoru stanowiącego załącznik nr 3 do umowy.</w:t>
      </w:r>
    </w:p>
    <w:p w:rsidR="00F635E5" w:rsidRDefault="00CB0332" w:rsidP="00F635E5">
      <w:pPr>
        <w:spacing w:after="120" w:line="360" w:lineRule="auto"/>
        <w:ind w:firstLine="705"/>
        <w:jc w:val="both"/>
      </w:pPr>
    </w:p>
    <w:p w:rsidR="00F635E5" w:rsidRDefault="00CB0332" w:rsidP="00F635E5">
      <w:pPr>
        <w:spacing w:line="360" w:lineRule="auto"/>
        <w:ind w:left="-15" w:firstLine="720"/>
        <w:jc w:val="both"/>
      </w:pPr>
      <w:r>
        <w:rPr>
          <w:sz w:val="24"/>
          <w:szCs w:val="24"/>
          <w:lang w:eastAsia="pl-PL"/>
        </w:rPr>
        <w:t xml:space="preserve">Całkowita wartość Zadania wyniosła </w:t>
      </w:r>
      <w:r>
        <w:rPr>
          <w:b/>
          <w:i/>
          <w:sz w:val="24"/>
          <w:szCs w:val="24"/>
          <w:lang w:eastAsia="pl-PL"/>
        </w:rPr>
        <w:t>1 562 536,00 zł</w:t>
      </w:r>
      <w:r>
        <w:rPr>
          <w:sz w:val="24"/>
          <w:szCs w:val="24"/>
          <w:lang w:eastAsia="pl-PL"/>
        </w:rPr>
        <w:t xml:space="preserve">, z czego: </w:t>
      </w:r>
      <w:r>
        <w:rPr>
          <w:b/>
          <w:bCs/>
          <w:i/>
          <w:sz w:val="24"/>
          <w:szCs w:val="24"/>
          <w:lang w:eastAsia="pl-PL"/>
        </w:rPr>
        <w:t>1 197 921,60</w:t>
      </w:r>
      <w:r>
        <w:rPr>
          <w:b/>
          <w:i/>
          <w:sz w:val="24"/>
          <w:szCs w:val="24"/>
          <w:lang w:eastAsia="pl-PL"/>
        </w:rPr>
        <w:t xml:space="preserve"> zł</w:t>
      </w:r>
      <w:r>
        <w:rPr>
          <w:sz w:val="24"/>
          <w:szCs w:val="24"/>
          <w:lang w:eastAsia="pl-PL"/>
        </w:rPr>
        <w:t xml:space="preserve"> stanowią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wydatki sfinansowane ze środków funduszu rozwoju przewozów autobusowych o</w:t>
      </w:r>
      <w:r>
        <w:rPr>
          <w:color w:val="000000"/>
          <w:sz w:val="24"/>
          <w:szCs w:val="24"/>
          <w:lang w:eastAsia="pl-PL"/>
        </w:rPr>
        <w:t xml:space="preserve"> charakterze użyteczności publicznej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oraz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bCs/>
          <w:i/>
          <w:color w:val="000000"/>
          <w:sz w:val="24"/>
          <w:szCs w:val="24"/>
          <w:lang w:eastAsia="pl-PL"/>
        </w:rPr>
        <w:t>364 614,40</w:t>
      </w:r>
      <w:r>
        <w:rPr>
          <w:b/>
          <w:i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 </w:t>
      </w:r>
      <w:r>
        <w:rPr>
          <w:sz w:val="24"/>
          <w:szCs w:val="24"/>
          <w:lang w:eastAsia="pl-PL"/>
        </w:rPr>
        <w:t xml:space="preserve">to </w:t>
      </w:r>
      <w:r>
        <w:rPr>
          <w:color w:val="000000"/>
          <w:sz w:val="24"/>
          <w:szCs w:val="24"/>
          <w:lang w:eastAsia="pl-PL"/>
        </w:rPr>
        <w:t xml:space="preserve">wkład własny Powiatu (co stanowiło </w:t>
      </w:r>
      <w:r>
        <w:rPr>
          <w:b/>
          <w:i/>
          <w:color w:val="000000"/>
          <w:sz w:val="24"/>
          <w:szCs w:val="24"/>
          <w:lang w:eastAsia="pl-PL"/>
        </w:rPr>
        <w:t>23,33 %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poniesionych wydatków</w:t>
      </w:r>
      <w:r>
        <w:rPr>
          <w:sz w:val="24"/>
          <w:szCs w:val="24"/>
          <w:lang w:eastAsia="pl-PL"/>
        </w:rPr>
        <w:t xml:space="preserve">). </w:t>
      </w:r>
    </w:p>
    <w:p w:rsidR="00F635E5" w:rsidRDefault="00CB0332" w:rsidP="00F635E5">
      <w:pPr>
        <w:spacing w:line="360" w:lineRule="auto"/>
        <w:ind w:left="-15"/>
        <w:jc w:val="both"/>
      </w:pPr>
      <w:r>
        <w:rPr>
          <w:sz w:val="24"/>
          <w:szCs w:val="24"/>
          <w:lang w:eastAsia="pl-PL"/>
        </w:rPr>
        <w:t xml:space="preserve">Wobec powyższego </w:t>
      </w:r>
      <w:r>
        <w:rPr>
          <w:color w:val="000000"/>
          <w:sz w:val="24"/>
          <w:szCs w:val="24"/>
          <w:lang w:eastAsia="pl-PL"/>
        </w:rPr>
        <w:t>spełniony został wymóg, o którym mowa w art. 23 ust 2 pkt. 1 u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stawy z dnia 16 maja 2019 r. o Funduszu rozwoju przewozów autobusowych o charakterze użyteczności publicznej, tj. </w:t>
      </w:r>
      <w:r>
        <w:rPr>
          <w:color w:val="000000"/>
          <w:sz w:val="24"/>
          <w:szCs w:val="24"/>
          <w:lang w:eastAsia="pl-PL"/>
        </w:rPr>
        <w:t xml:space="preserve"> min. </w:t>
      </w:r>
      <w:r>
        <w:rPr>
          <w:b/>
          <w:i/>
          <w:color w:val="000000"/>
          <w:sz w:val="24"/>
          <w:szCs w:val="24"/>
          <w:lang w:eastAsia="pl-PL"/>
        </w:rPr>
        <w:t>10%</w:t>
      </w:r>
      <w:r>
        <w:rPr>
          <w:color w:val="000000"/>
          <w:sz w:val="24"/>
          <w:szCs w:val="24"/>
          <w:lang w:eastAsia="pl-PL"/>
        </w:rPr>
        <w:t xml:space="preserve"> wkładu własnego organizatora.   </w:t>
      </w:r>
    </w:p>
    <w:p w:rsidR="00F635E5" w:rsidRDefault="00CB0332" w:rsidP="00F635E5">
      <w:pPr>
        <w:spacing w:line="360" w:lineRule="auto"/>
        <w:ind w:left="-15" w:firstLine="720"/>
        <w:jc w:val="both"/>
        <w:rPr>
          <w:color w:val="FF0000"/>
        </w:rPr>
      </w:pPr>
      <w:r>
        <w:rPr>
          <w:color w:val="000000"/>
          <w:sz w:val="24"/>
          <w:szCs w:val="24"/>
          <w:lang w:eastAsia="pl-PL"/>
        </w:rPr>
        <w:t xml:space="preserve">Poddając analizie ww. rozliczenie końcowe, zespół kontrolny ustalił, że Powiat wykorzystał dopłatę </w:t>
      </w:r>
      <w:r>
        <w:rPr>
          <w:color w:val="000000"/>
          <w:sz w:val="24"/>
          <w:szCs w:val="24"/>
          <w:lang w:eastAsia="pl-PL"/>
        </w:rPr>
        <w:t xml:space="preserve">w wysokości </w:t>
      </w:r>
      <w:r>
        <w:rPr>
          <w:b/>
          <w:bCs/>
          <w:color w:val="000000"/>
          <w:sz w:val="24"/>
          <w:szCs w:val="24"/>
          <w:lang w:eastAsia="pl-PL"/>
        </w:rPr>
        <w:t xml:space="preserve">762 189,57 </w:t>
      </w:r>
      <w:r>
        <w:rPr>
          <w:b/>
          <w:color w:val="000000"/>
          <w:sz w:val="24"/>
          <w:szCs w:val="24"/>
          <w:lang w:eastAsia="pl-PL"/>
        </w:rPr>
        <w:t>zł</w:t>
      </w:r>
      <w:r>
        <w:rPr>
          <w:color w:val="000000"/>
          <w:sz w:val="24"/>
          <w:szCs w:val="24"/>
          <w:lang w:eastAsia="pl-PL"/>
        </w:rPr>
        <w:t xml:space="preserve">, natomiast pozostała kwota w wysokości </w:t>
      </w:r>
      <w:r>
        <w:rPr>
          <w:b/>
          <w:color w:val="000000"/>
          <w:sz w:val="24"/>
          <w:szCs w:val="24"/>
          <w:lang w:eastAsia="pl-PL"/>
        </w:rPr>
        <w:t>435 732,03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b/>
          <w:color w:val="000000"/>
          <w:sz w:val="24"/>
          <w:szCs w:val="24"/>
          <w:lang w:eastAsia="pl-PL"/>
        </w:rPr>
        <w:t>zł</w:t>
      </w:r>
      <w:r>
        <w:rPr>
          <w:color w:val="000000"/>
          <w:sz w:val="24"/>
          <w:szCs w:val="24"/>
          <w:lang w:eastAsia="pl-PL"/>
        </w:rPr>
        <w:t xml:space="preserve"> została przez jednostkę niewykorzystana, </w:t>
      </w:r>
      <w:r>
        <w:rPr>
          <w:sz w:val="24"/>
          <w:szCs w:val="24"/>
          <w:lang w:eastAsia="pl-PL"/>
        </w:rPr>
        <w:t xml:space="preserve">(tj. kwota </w:t>
      </w:r>
      <w:r>
        <w:rPr>
          <w:color w:val="000000" w:themeColor="text1"/>
          <w:sz w:val="24"/>
          <w:szCs w:val="24"/>
          <w:lang w:eastAsia="pl-PL"/>
        </w:rPr>
        <w:t>347 581,05 zł została pomniejszona samodzielnie we wnioskach miesięcznych po rozliczeniu z operatorem, natomiast na kwotę 88 </w:t>
      </w:r>
      <w:r>
        <w:rPr>
          <w:color w:val="000000" w:themeColor="text1"/>
          <w:sz w:val="24"/>
          <w:szCs w:val="24"/>
          <w:lang w:eastAsia="pl-PL"/>
        </w:rPr>
        <w:t>150,98 zł jednostka dokonała zwrotów do ŁUW.</w:t>
      </w:r>
    </w:p>
    <w:p w:rsidR="00F635E5" w:rsidRDefault="00CB0332" w:rsidP="00F635E5">
      <w:pPr>
        <w:spacing w:line="360" w:lineRule="auto"/>
        <w:ind w:left="-15" w:firstLine="720"/>
        <w:jc w:val="both"/>
        <w:rPr>
          <w:color w:val="FF0000"/>
          <w:sz w:val="24"/>
          <w:szCs w:val="24"/>
          <w:lang w:eastAsia="pl-PL"/>
        </w:rPr>
      </w:pPr>
    </w:p>
    <w:p w:rsidR="00F635E5" w:rsidRDefault="00CB0332" w:rsidP="00F635E5">
      <w:pPr>
        <w:spacing w:line="360" w:lineRule="auto"/>
        <w:ind w:left="-15" w:firstLine="720"/>
        <w:jc w:val="both"/>
      </w:pPr>
      <w:r>
        <w:rPr>
          <w:color w:val="000000" w:themeColor="text1"/>
          <w:sz w:val="24"/>
          <w:szCs w:val="24"/>
          <w:lang w:eastAsia="pl-PL"/>
        </w:rPr>
        <w:t>W 2022 r. Powiat w ramach zawartej umowy z Wojewodą Łódzkim o dopłatę z</w:t>
      </w:r>
      <w:r>
        <w:rPr>
          <w:color w:val="000000" w:themeColor="text1"/>
          <w:sz w:val="24"/>
          <w:szCs w:val="24"/>
          <w:lang w:eastAsia="pl-PL"/>
        </w:rPr>
        <w:t> </w:t>
      </w:r>
      <w:r>
        <w:rPr>
          <w:color w:val="000000" w:themeColor="text1"/>
          <w:sz w:val="24"/>
          <w:szCs w:val="24"/>
          <w:lang w:eastAsia="pl-PL"/>
        </w:rPr>
        <w:t xml:space="preserve">Funduszu miał możliwość wykonania łącznej wielkości pracy eksploatacyjnej w wysokości </w:t>
      </w:r>
      <w:r>
        <w:rPr>
          <w:b/>
          <w:color w:val="000000" w:themeColor="text1"/>
          <w:sz w:val="24"/>
          <w:szCs w:val="24"/>
          <w:lang w:eastAsia="pl-PL"/>
        </w:rPr>
        <w:t>399 307,20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i/>
          <w:color w:val="000000" w:themeColor="text1"/>
          <w:sz w:val="24"/>
          <w:szCs w:val="24"/>
          <w:lang w:eastAsia="pl-PL"/>
        </w:rPr>
        <w:t>wozokilometrów</w:t>
      </w:r>
      <w:r>
        <w:rPr>
          <w:color w:val="000000" w:themeColor="text1"/>
          <w:sz w:val="24"/>
          <w:szCs w:val="24"/>
          <w:lang w:eastAsia="pl-PL"/>
        </w:rPr>
        <w:t xml:space="preserve">, co przełożyło się na to, </w:t>
      </w:r>
      <w:r>
        <w:rPr>
          <w:color w:val="000000" w:themeColor="text1"/>
          <w:sz w:val="24"/>
          <w:szCs w:val="24"/>
          <w:lang w:eastAsia="pl-PL"/>
        </w:rPr>
        <w:t>że</w:t>
      </w:r>
      <w:r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 xml:space="preserve">średnia wysokość dopłaty </w:t>
      </w:r>
      <w:r>
        <w:rPr>
          <w:color w:val="000000" w:themeColor="text1"/>
          <w:sz w:val="24"/>
          <w:szCs w:val="24"/>
          <w:lang w:eastAsia="pl-PL"/>
        </w:rPr>
        <w:lastRenderedPageBreak/>
        <w:t xml:space="preserve">do 1 wozokilometra przewozu o charakterze użyteczności publicznej wyniosła </w:t>
      </w:r>
      <w:r>
        <w:rPr>
          <w:b/>
          <w:i/>
          <w:sz w:val="24"/>
          <w:szCs w:val="24"/>
          <w:lang w:eastAsia="pl-PL"/>
        </w:rPr>
        <w:t xml:space="preserve">3 </w:t>
      </w:r>
      <w:r>
        <w:rPr>
          <w:b/>
          <w:i/>
          <w:color w:val="000000" w:themeColor="text1"/>
          <w:sz w:val="24"/>
          <w:szCs w:val="24"/>
          <w:lang w:eastAsia="pl-PL"/>
        </w:rPr>
        <w:t>zł</w:t>
      </w:r>
      <w:r>
        <w:rPr>
          <w:color w:val="000000" w:themeColor="text1"/>
          <w:sz w:val="24"/>
          <w:szCs w:val="24"/>
          <w:lang w:eastAsia="pl-PL"/>
        </w:rPr>
        <w:t xml:space="preserve">  i  zgodnie z § 2 ust. 1 Umowy, nie była wyższa niż 3,00 zł.</w:t>
      </w:r>
    </w:p>
    <w:p w:rsidR="00F635E5" w:rsidRDefault="00CB0332" w:rsidP="00F635E5">
      <w:pPr>
        <w:spacing w:line="360" w:lineRule="auto"/>
        <w:ind w:left="-15"/>
        <w:jc w:val="both"/>
        <w:rPr>
          <w:color w:val="FF0000"/>
          <w:sz w:val="24"/>
          <w:szCs w:val="24"/>
          <w:lang w:eastAsia="pl-PL"/>
        </w:rPr>
      </w:pPr>
    </w:p>
    <w:p w:rsidR="00F635E5" w:rsidRDefault="00CB0332" w:rsidP="00F635E5">
      <w:pPr>
        <w:spacing w:line="360" w:lineRule="auto"/>
        <w:ind w:left="-15" w:firstLine="720"/>
        <w:jc w:val="both"/>
      </w:pPr>
      <w:r>
        <w:rPr>
          <w:sz w:val="24"/>
          <w:szCs w:val="24"/>
          <w:lang w:eastAsia="pl-PL"/>
        </w:rPr>
        <w:t>Po weryfikacji przekazanych przez Powiat dokumentów tj. dokumentacji  finansowo-księgowej oraz wydruku z rachunku bankowego, kontrolerzy potwierdzili również fakt prowadzenia przez jednostkę wyodrębnionej ewidencji księgowej z realizacji dopłaty z Funduszu</w:t>
      </w:r>
      <w:r>
        <w:rPr>
          <w:sz w:val="24"/>
          <w:szCs w:val="24"/>
          <w:lang w:eastAsia="pl-PL"/>
        </w:rPr>
        <w:t xml:space="preserve">, zgodnie z obowiązkiem wynikającym z art. 15 ustawy o Funduszu </w:t>
      </w:r>
      <w:r>
        <w:rPr>
          <w:rFonts w:eastAsia="Arial"/>
          <w:sz w:val="24"/>
          <w:szCs w:val="24"/>
          <w:lang w:bidi="pl-PL"/>
        </w:rPr>
        <w:t>rozwoju przewozów autobusowych o charakterze użyteczności publicznej.</w:t>
      </w:r>
    </w:p>
    <w:p w:rsidR="00F635E5" w:rsidRDefault="00CB0332" w:rsidP="00F635E5">
      <w:pPr>
        <w:spacing w:line="360" w:lineRule="auto"/>
        <w:ind w:firstLine="705"/>
        <w:jc w:val="both"/>
        <w:rPr>
          <w:color w:val="000000" w:themeColor="text1"/>
          <w:sz w:val="24"/>
          <w:szCs w:val="24"/>
          <w:lang w:eastAsia="pl-PL"/>
        </w:rPr>
      </w:pPr>
    </w:p>
    <w:p w:rsidR="00F635E5" w:rsidRDefault="00CB0332" w:rsidP="00F635E5">
      <w:pPr>
        <w:spacing w:before="28" w:line="360" w:lineRule="auto"/>
        <w:ind w:left="-15" w:firstLine="720"/>
        <w:jc w:val="both"/>
      </w:pPr>
      <w:r>
        <w:rPr>
          <w:color w:val="000000"/>
          <w:sz w:val="24"/>
          <w:szCs w:val="24"/>
          <w:lang w:eastAsia="pl-PL"/>
        </w:rPr>
        <w:t xml:space="preserve">W wyniku przeprowadzonej kontroli, działalność Starosty Powiatu Łowickiego w zakresie realizacji zadania, na które została udzielona dopłata w ramach środków Funduszu rozwoju przewozów autobusowych o charakterze użyteczności publicznej, </w:t>
      </w:r>
      <w:r>
        <w:rPr>
          <w:b/>
          <w:bCs/>
          <w:color w:val="000000"/>
          <w:sz w:val="24"/>
          <w:szCs w:val="24"/>
          <w:shd w:val="clear" w:color="auto" w:fill="FFFFFF"/>
        </w:rPr>
        <w:t>ocenia się </w:t>
      </w:r>
      <w:r>
        <w:rPr>
          <w:b/>
          <w:bCs/>
          <w:color w:val="000000"/>
          <w:sz w:val="24"/>
          <w:szCs w:val="24"/>
        </w:rPr>
        <w:t>pozytywn</w:t>
      </w:r>
      <w:r>
        <w:rPr>
          <w:b/>
          <w:bCs/>
          <w:color w:val="000000"/>
          <w:sz w:val="24"/>
          <w:szCs w:val="24"/>
        </w:rPr>
        <w:t xml:space="preserve">ie </w:t>
      </w:r>
      <w:r>
        <w:rPr>
          <w:b/>
          <w:color w:val="000000"/>
          <w:sz w:val="24"/>
          <w:szCs w:val="24"/>
          <w:shd w:val="clear" w:color="auto" w:fill="FFFFFF"/>
        </w:rPr>
        <w:t>z uchybieniem</w:t>
      </w:r>
      <w:r>
        <w:rPr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color w:val="000000"/>
          <w:sz w:val="24"/>
          <w:szCs w:val="24"/>
          <w:lang w:eastAsia="pl-PL"/>
        </w:rPr>
        <w:t>biorąc pod uwagę niżej wymienione oceny, wnioski i</w:t>
      </w:r>
      <w:r>
        <w:rPr>
          <w:color w:val="000000"/>
          <w:sz w:val="24"/>
          <w:szCs w:val="24"/>
          <w:lang w:eastAsia="pl-PL"/>
        </w:rPr>
        <w:t> </w:t>
      </w:r>
      <w:r>
        <w:rPr>
          <w:color w:val="000000"/>
          <w:sz w:val="24"/>
          <w:szCs w:val="24"/>
          <w:lang w:eastAsia="pl-PL"/>
        </w:rPr>
        <w:t>ustalenia.</w:t>
      </w:r>
    </w:p>
    <w:p w:rsidR="00F635E5" w:rsidRDefault="00CB0332" w:rsidP="00F635E5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F635E5" w:rsidRDefault="00CB0332" w:rsidP="00F635E5">
      <w:pPr>
        <w:spacing w:line="360" w:lineRule="auto"/>
        <w:ind w:left="-15" w:firstLine="720"/>
        <w:jc w:val="both"/>
      </w:pPr>
      <w:r>
        <w:rPr>
          <w:b/>
          <w:color w:val="000000"/>
          <w:sz w:val="24"/>
          <w:szCs w:val="24"/>
          <w:lang w:eastAsia="pl-PL"/>
        </w:rPr>
        <w:t xml:space="preserve">Ocenę pozytywną uzasadnia: </w:t>
      </w:r>
    </w:p>
    <w:p w:rsidR="00F635E5" w:rsidRDefault="00CB0332" w:rsidP="00F635E5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 xml:space="preserve">rzetelne i terminowe sporządzenie wniosku o objęcie dopłatą, </w:t>
      </w:r>
    </w:p>
    <w:p w:rsidR="00F635E5" w:rsidRDefault="00CB0332" w:rsidP="00F635E5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 xml:space="preserve">wykorzystanie otrzymanych środków zgodnie z przeznaczeniem, </w:t>
      </w:r>
    </w:p>
    <w:p w:rsidR="00F635E5" w:rsidRDefault="00CB0332" w:rsidP="00F635E5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 xml:space="preserve">terminowe wydatkowanie przyznanych środków, </w:t>
      </w:r>
    </w:p>
    <w:p w:rsidR="00F635E5" w:rsidRDefault="00CB0332" w:rsidP="00F635E5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 xml:space="preserve">prawidłowe obliczenie wysokości dopłaty, </w:t>
      </w:r>
    </w:p>
    <w:p w:rsidR="00F635E5" w:rsidRDefault="00CB0332" w:rsidP="00F635E5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>terminowe zawarcie umowy z operatorem świadczącym usługi publicznego transportu zbiorowego,</w:t>
      </w:r>
    </w:p>
    <w:p w:rsidR="00F635E5" w:rsidRDefault="00CB0332" w:rsidP="00F635E5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>terminowe sporządzenie końcowego rozliczenia dopłaty z Funduszu.</w:t>
      </w:r>
    </w:p>
    <w:p w:rsidR="00F635E5" w:rsidRDefault="00CB0332" w:rsidP="00F635E5">
      <w:pPr>
        <w:spacing w:before="100" w:line="360" w:lineRule="auto"/>
        <w:ind w:left="720"/>
        <w:jc w:val="both"/>
        <w:rPr>
          <w:bCs/>
          <w:color w:val="000000"/>
          <w:sz w:val="24"/>
          <w:szCs w:val="24"/>
          <w:lang w:eastAsia="pl-PL"/>
        </w:rPr>
      </w:pPr>
    </w:p>
    <w:p w:rsidR="00F635E5" w:rsidRDefault="00CB0332" w:rsidP="00F635E5">
      <w:pPr>
        <w:spacing w:before="100" w:line="36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 badanym o</w:t>
      </w:r>
      <w:r>
        <w:rPr>
          <w:b/>
          <w:sz w:val="24"/>
          <w:szCs w:val="24"/>
        </w:rPr>
        <w:t xml:space="preserve">bszarze stwierdzono następujące uchybienia: </w:t>
      </w:r>
    </w:p>
    <w:p w:rsidR="00F635E5" w:rsidRDefault="00CB0332" w:rsidP="00F635E5">
      <w:pPr>
        <w:pStyle w:val="Akapitzlist"/>
        <w:numPr>
          <w:ilvl w:val="1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Powiat przekazał wniosek o dopłatę na miesiąc kwiecień oraz maj 2022 r. do Wojewody Łódzkiego, w terminie wynikającym z § 3 ust. 2 Umowy zawartej z Wojewodą Łódzkim, lecz bez wymaganych podpisów,</w:t>
      </w:r>
    </w:p>
    <w:p w:rsidR="00F635E5" w:rsidRDefault="00CB0332" w:rsidP="00F635E5">
      <w:pPr>
        <w:pStyle w:val="Akapitzlist"/>
        <w:numPr>
          <w:ilvl w:val="1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Powiat przekaza</w:t>
      </w:r>
      <w:r>
        <w:rPr>
          <w:sz w:val="24"/>
          <w:szCs w:val="24"/>
        </w:rPr>
        <w:t>ł sprawozdanie za I kwartał 2022 r. do Wojewody Łódzkiego, w terminie wynikającym z § 4 ust. 5 Umowy zawartej z Wojewodą Łódzkim, lecz bez wymaganych podpisów.</w:t>
      </w:r>
    </w:p>
    <w:p w:rsidR="00F635E5" w:rsidRDefault="00CB0332" w:rsidP="00C3359B">
      <w:pPr>
        <w:suppressAutoHyphens w:val="0"/>
        <w:spacing w:line="360" w:lineRule="auto"/>
        <w:jc w:val="both"/>
        <w:rPr>
          <w:b/>
          <w:sz w:val="24"/>
          <w:szCs w:val="24"/>
        </w:rPr>
      </w:pPr>
    </w:p>
    <w:p w:rsidR="00F635E5" w:rsidRPr="00015ECD" w:rsidRDefault="00CB0332" w:rsidP="00F635E5">
      <w:pPr>
        <w:suppressAutoHyphens w:val="0"/>
        <w:spacing w:line="360" w:lineRule="auto"/>
        <w:ind w:firstLine="709"/>
        <w:jc w:val="both"/>
        <w:rPr>
          <w:b/>
          <w:sz w:val="24"/>
          <w:szCs w:val="24"/>
        </w:rPr>
      </w:pPr>
      <w:r w:rsidRPr="00015ECD">
        <w:rPr>
          <w:b/>
          <w:sz w:val="24"/>
          <w:szCs w:val="24"/>
        </w:rPr>
        <w:lastRenderedPageBreak/>
        <w:t>Zalecenie:</w:t>
      </w:r>
    </w:p>
    <w:p w:rsidR="00F635E5" w:rsidRPr="00395F48" w:rsidRDefault="00CB0332" w:rsidP="00F635E5">
      <w:pPr>
        <w:suppressAutoHyphens w:val="0"/>
        <w:spacing w:line="360" w:lineRule="auto"/>
        <w:jc w:val="both"/>
        <w:rPr>
          <w:sz w:val="24"/>
          <w:szCs w:val="24"/>
        </w:rPr>
      </w:pPr>
      <w:r w:rsidRPr="00015ECD">
        <w:rPr>
          <w:sz w:val="24"/>
          <w:szCs w:val="24"/>
        </w:rPr>
        <w:t xml:space="preserve">Celem uniknięcia w przyszłości </w:t>
      </w:r>
      <w:r>
        <w:rPr>
          <w:sz w:val="24"/>
          <w:szCs w:val="24"/>
        </w:rPr>
        <w:t>nieprawidłowości</w:t>
      </w:r>
      <w:r w:rsidRPr="00015ECD">
        <w:rPr>
          <w:sz w:val="24"/>
          <w:szCs w:val="24"/>
        </w:rPr>
        <w:t xml:space="preserve">, działając na podstawie art. 46 ust. 3 pkt 1 ustawy z dnia 15 lipca 2011 roku </w:t>
      </w:r>
      <w:r w:rsidRPr="00015ECD">
        <w:rPr>
          <w:iCs/>
          <w:sz w:val="24"/>
          <w:szCs w:val="24"/>
        </w:rPr>
        <w:t>o kontroli w administracji rządowej</w:t>
      </w:r>
      <w:r w:rsidRPr="00015ECD">
        <w:rPr>
          <w:sz w:val="24"/>
          <w:szCs w:val="24"/>
        </w:rPr>
        <w:t xml:space="preserve"> (t</w:t>
      </w:r>
      <w:r>
        <w:rPr>
          <w:sz w:val="24"/>
          <w:szCs w:val="24"/>
        </w:rPr>
        <w:t xml:space="preserve">. j. Dz. U. z 2020 r. poz. 224), </w:t>
      </w:r>
      <w:r w:rsidRPr="00395F48">
        <w:rPr>
          <w:sz w:val="24"/>
          <w:szCs w:val="24"/>
        </w:rPr>
        <w:t>zalecam:</w:t>
      </w:r>
    </w:p>
    <w:p w:rsidR="00F635E5" w:rsidRPr="00AB3DA5" w:rsidRDefault="00CB0332" w:rsidP="00F635E5">
      <w:pPr>
        <w:pStyle w:val="Akapitzlist"/>
        <w:numPr>
          <w:ilvl w:val="1"/>
          <w:numId w:val="7"/>
        </w:numPr>
        <w:suppressAutoHyphens w:val="0"/>
        <w:spacing w:line="360" w:lineRule="auto"/>
        <w:jc w:val="both"/>
        <w:rPr>
          <w:sz w:val="24"/>
          <w:szCs w:val="24"/>
        </w:rPr>
      </w:pPr>
      <w:r w:rsidRPr="00AB3DA5">
        <w:rPr>
          <w:sz w:val="24"/>
          <w:szCs w:val="24"/>
        </w:rPr>
        <w:t xml:space="preserve">Konieczność sprawowania większego nadzoru nad terminowością składania </w:t>
      </w:r>
      <w:r>
        <w:rPr>
          <w:sz w:val="24"/>
          <w:szCs w:val="24"/>
        </w:rPr>
        <w:t xml:space="preserve">    </w:t>
      </w:r>
      <w:r w:rsidRPr="00AB3DA5">
        <w:rPr>
          <w:sz w:val="24"/>
          <w:szCs w:val="24"/>
        </w:rPr>
        <w:t>wniosków miesięcznych o</w:t>
      </w:r>
      <w:r w:rsidRPr="00AB3DA5">
        <w:rPr>
          <w:sz w:val="24"/>
          <w:szCs w:val="24"/>
        </w:rPr>
        <w:t xml:space="preserve"> dopłatę</w:t>
      </w:r>
      <w:r>
        <w:rPr>
          <w:sz w:val="24"/>
          <w:szCs w:val="24"/>
        </w:rPr>
        <w:t xml:space="preserve"> oraz sprawozdań kwartalnych</w:t>
      </w:r>
      <w:r w:rsidRPr="00AB3DA5">
        <w:rPr>
          <w:sz w:val="24"/>
          <w:szCs w:val="24"/>
        </w:rPr>
        <w:t xml:space="preserve"> z Funduszu</w:t>
      </w:r>
      <w:r>
        <w:rPr>
          <w:sz w:val="24"/>
          <w:szCs w:val="24"/>
        </w:rPr>
        <w:t xml:space="preserve"> wraz z wymaganymi podpisami</w:t>
      </w:r>
      <w:r w:rsidRPr="00AB3DA5">
        <w:rPr>
          <w:sz w:val="24"/>
          <w:szCs w:val="24"/>
        </w:rPr>
        <w:t>.</w:t>
      </w:r>
    </w:p>
    <w:p w:rsidR="00F635E5" w:rsidRDefault="00CB0332" w:rsidP="00F635E5">
      <w:pPr>
        <w:suppressAutoHyphens w:val="0"/>
        <w:spacing w:line="360" w:lineRule="auto"/>
        <w:ind w:firstLine="284"/>
        <w:jc w:val="both"/>
        <w:rPr>
          <w:sz w:val="24"/>
          <w:szCs w:val="24"/>
        </w:rPr>
      </w:pPr>
    </w:p>
    <w:p w:rsidR="00F635E5" w:rsidRDefault="00CB0332" w:rsidP="00F635E5">
      <w:pPr>
        <w:suppressAutoHyphens w:val="0"/>
        <w:spacing w:line="360" w:lineRule="auto"/>
        <w:ind w:firstLine="284"/>
        <w:jc w:val="both"/>
      </w:pPr>
      <w:r>
        <w:rPr>
          <w:sz w:val="24"/>
          <w:szCs w:val="24"/>
        </w:rPr>
        <w:t xml:space="preserve">Kontrolerzy wpisali się do książki kontroli Powiatu Łowickiego pod pozycją  nr 5/2023. </w:t>
      </w:r>
    </w:p>
    <w:p w:rsidR="00F635E5" w:rsidRDefault="00CB0332" w:rsidP="00F635E5">
      <w:pPr>
        <w:snapToGrid w:val="0"/>
        <w:spacing w:line="360" w:lineRule="auto"/>
        <w:ind w:firstLine="284"/>
        <w:jc w:val="both"/>
        <w:rPr>
          <w:color w:val="000000"/>
          <w:sz w:val="24"/>
          <w:szCs w:val="24"/>
        </w:rPr>
      </w:pPr>
    </w:p>
    <w:p w:rsidR="00F635E5" w:rsidRPr="00243E55" w:rsidRDefault="00CB0332" w:rsidP="00F635E5">
      <w:pPr>
        <w:suppressAutoHyphens w:val="0"/>
        <w:spacing w:line="360" w:lineRule="auto"/>
        <w:jc w:val="both"/>
        <w:rPr>
          <w:sz w:val="24"/>
          <w:szCs w:val="24"/>
        </w:rPr>
      </w:pPr>
      <w:r w:rsidRPr="00243E55">
        <w:rPr>
          <w:sz w:val="24"/>
          <w:szCs w:val="24"/>
        </w:rPr>
        <w:t xml:space="preserve">Na podstawie art. 46 ust. 3 pkt. 3 ustawy  z dnia 15 lipca 2011 roku </w:t>
      </w:r>
      <w:r w:rsidRPr="00243E55">
        <w:rPr>
          <w:iCs/>
          <w:sz w:val="24"/>
          <w:szCs w:val="24"/>
        </w:rPr>
        <w:t>o kontroli w adminis</w:t>
      </w:r>
      <w:r w:rsidRPr="00243E55">
        <w:rPr>
          <w:iCs/>
          <w:sz w:val="24"/>
          <w:szCs w:val="24"/>
        </w:rPr>
        <w:t>tracji rządowej</w:t>
      </w:r>
      <w:r w:rsidRPr="00243E55">
        <w:rPr>
          <w:sz w:val="24"/>
          <w:szCs w:val="24"/>
        </w:rPr>
        <w:t xml:space="preserve"> (t. j. Dz. U. z 2020 r. poz. 224), o sposobie wykonywania zaleceń pokontrolnych, podjętych działaniach lub przyczynach ich niepodjęcia proszę powiadomić w terminie 30 dni liczonych od daty otrzymania niniejszego wystąpienia pokontrolnego.</w:t>
      </w:r>
    </w:p>
    <w:p w:rsidR="00F635E5" w:rsidRDefault="00CB0332" w:rsidP="00F635E5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F635E5" w:rsidRDefault="00CB0332" w:rsidP="00F635E5">
      <w:pPr>
        <w:spacing w:before="28" w:line="360" w:lineRule="auto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Wystąpienie pokontrolne zostało sporządzone na podstawie projektu wystąpienia pokontrolnego z dnia </w:t>
      </w:r>
      <w:r>
        <w:rPr>
          <w:sz w:val="24"/>
          <w:szCs w:val="24"/>
          <w:lang w:bidi="hi-IN"/>
        </w:rPr>
        <w:t>23 listopada</w:t>
      </w:r>
      <w:r>
        <w:rPr>
          <w:sz w:val="24"/>
          <w:szCs w:val="24"/>
          <w:lang w:bidi="hi-IN"/>
        </w:rPr>
        <w:t xml:space="preserve"> 2023 r., do którego nie zostały złożone zastrzeżenia.</w:t>
      </w:r>
    </w:p>
    <w:p w:rsidR="00F635E5" w:rsidRPr="006A5B36" w:rsidRDefault="00CB0332" w:rsidP="00F635E5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F635E5" w:rsidRPr="004E572A" w:rsidRDefault="00CB0332" w:rsidP="00F635E5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art. 48 ustawy </w:t>
      </w:r>
      <w:r w:rsidRPr="00A70B01">
        <w:rPr>
          <w:sz w:val="24"/>
          <w:szCs w:val="24"/>
        </w:rPr>
        <w:t xml:space="preserve">z dnia 15 lipca 2011 roku </w:t>
      </w:r>
      <w:r w:rsidRPr="00A70B01">
        <w:rPr>
          <w:iCs/>
          <w:sz w:val="24"/>
          <w:szCs w:val="24"/>
        </w:rPr>
        <w:t xml:space="preserve">o kontroli w administracji </w:t>
      </w:r>
      <w:r w:rsidRPr="00A70B01">
        <w:rPr>
          <w:iCs/>
          <w:sz w:val="24"/>
          <w:szCs w:val="24"/>
        </w:rPr>
        <w:t>rządowej</w:t>
      </w:r>
      <w:r w:rsidRPr="00A70B01">
        <w:rPr>
          <w:sz w:val="24"/>
          <w:szCs w:val="24"/>
        </w:rPr>
        <w:t xml:space="preserve"> (t. j. Dz. U. z 2020 r. poz. 224)</w:t>
      </w:r>
      <w:r>
        <w:rPr>
          <w:sz w:val="24"/>
          <w:szCs w:val="24"/>
        </w:rPr>
        <w:t>, od niniejszego wystąpienia pokontrolnego nie przysługują środki odwoławcze.</w:t>
      </w:r>
    </w:p>
    <w:p w:rsidR="007C790D" w:rsidRDefault="00CB0332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7C790D" w:rsidRDefault="00CB0332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Bogumiła Kapusta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p w:rsidR="007C790D" w:rsidRDefault="00CB0332">
      <w:pPr>
        <w:tabs>
          <w:tab w:val="center" w:pos="6345"/>
        </w:tabs>
        <w:snapToGrid w:val="0"/>
        <w:ind w:left="4965"/>
        <w:jc w:val="center"/>
      </w:pPr>
      <w:bookmarkStart w:id="3" w:name="ezdPracownikWydzialAtrybut3"/>
      <w:r>
        <w:t>(podpisano elektronicznie)</w:t>
      </w:r>
      <w:bookmarkEnd w:id="3"/>
    </w:p>
    <w:sectPr w:rsidR="007C79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32" w:rsidRDefault="00CB0332">
      <w:r>
        <w:separator/>
      </w:r>
    </w:p>
  </w:endnote>
  <w:endnote w:type="continuationSeparator" w:id="0">
    <w:p w:rsidR="00CB0332" w:rsidRDefault="00CB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0D" w:rsidRDefault="00CB0332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0D" w:rsidRDefault="00CB0332">
    <w:pPr>
      <w:pStyle w:val="Stopka1"/>
      <w:jc w:val="center"/>
    </w:pPr>
    <w:r>
      <w:rPr>
        <w:b/>
        <w:sz w:val="14"/>
      </w:rPr>
      <w:t>ŁÓDZKI URZĄD WOJEWÓDZKI W ŁODZI</w:t>
    </w:r>
  </w:p>
  <w:p w:rsidR="007C790D" w:rsidRDefault="00CB0332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</w:t>
    </w:r>
    <w:r>
      <w:rPr>
        <w:sz w:val="14"/>
      </w:rPr>
      <w:t>rytkaESP</w:t>
    </w:r>
  </w:p>
  <w:p w:rsidR="007C790D" w:rsidRDefault="00CB0332">
    <w:pPr>
      <w:pStyle w:val="Stopka1"/>
      <w:jc w:val="center"/>
    </w:pPr>
    <w:hyperlink r:id="rId1" w:history="1">
      <w:r>
        <w:rPr>
          <w:rStyle w:val="Hipercze"/>
          <w:sz w:val="16"/>
          <w:szCs w:val="16"/>
        </w:rPr>
        <w:t>https://www.gov.pl/web/uw-lodzki</w:t>
      </w:r>
    </w:hyperlink>
  </w:p>
  <w:p w:rsidR="007C790D" w:rsidRDefault="00CB0332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</w:t>
    </w:r>
    <w:r>
      <w:rPr>
        <w:sz w:val="14"/>
      </w:rPr>
      <w:t xml:space="preserve"> przetwarzania danych. Więcej informacji znajdziesz na stronie </w:t>
    </w:r>
    <w:hyperlink r:id="rId2" w:history="1">
      <w:r>
        <w:rPr>
          <w:rStyle w:val="Hipercz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32" w:rsidRDefault="00CB0332">
      <w:r>
        <w:separator/>
      </w:r>
    </w:p>
  </w:footnote>
  <w:footnote w:type="continuationSeparator" w:id="0">
    <w:p w:rsidR="00CB0332" w:rsidRDefault="00CB0332">
      <w:r>
        <w:continuationSeparator/>
      </w:r>
    </w:p>
  </w:footnote>
  <w:footnote w:id="1">
    <w:p w:rsidR="00F635E5" w:rsidRDefault="00CB0332" w:rsidP="00F635E5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15 grudnia 2021 r. Powiatu Łowickiego o objęcie dopłatą w 2022 </w:t>
      </w:r>
      <w:r>
        <w:t>r. wraz z wymaganą dokumentacją do naboru,</w:t>
      </w:r>
    </w:p>
  </w:footnote>
  <w:footnote w:id="2">
    <w:p w:rsidR="00F635E5" w:rsidRDefault="00CB0332" w:rsidP="00F635E5">
      <w:pPr>
        <w:pStyle w:val="Tekstprzypisudolnego"/>
      </w:pPr>
      <w:r>
        <w:rPr>
          <w:rStyle w:val="Odwoanieprzypisudolnego"/>
        </w:rPr>
        <w:footnoteRef/>
      </w:r>
      <w:r>
        <w:t xml:space="preserve"> Uchwała Nr I/3/18 Rady Powiatu Łowickiego z dnia 26 listopada 2018 r. w sprawie wyboru Starosty Łowickiego,</w:t>
      </w:r>
    </w:p>
  </w:footnote>
  <w:footnote w:id="3">
    <w:p w:rsidR="00F635E5" w:rsidRDefault="00CB0332" w:rsidP="00F635E5">
      <w:pPr>
        <w:pStyle w:val="Tekstprzypisudolnego"/>
      </w:pPr>
      <w:r>
        <w:rPr>
          <w:rStyle w:val="Odwoanieprzypisudolnego"/>
        </w:rPr>
        <w:footnoteRef/>
      </w:r>
      <w:r>
        <w:t xml:space="preserve"> Uchwała Nr I/4/18 Rady Powiatu Łowickiego z dnia 26 listopada 2018 r. w sprawie wyboru Wicestarosty,</w:t>
      </w:r>
    </w:p>
  </w:footnote>
  <w:footnote w:id="4">
    <w:p w:rsidR="00F635E5" w:rsidRDefault="00CB0332" w:rsidP="00F635E5">
      <w:pPr>
        <w:pStyle w:val="Tekstprzypisudolnego"/>
      </w:pPr>
      <w:r>
        <w:rPr>
          <w:rStyle w:val="Odwoanieprzypisudolnego"/>
        </w:rPr>
        <w:footnoteRef/>
      </w:r>
      <w:r>
        <w:t xml:space="preserve"> Uchwała Nr XLIV/292/2021 Rady Powiatu Łowickiego z dnia 27 października 2021 r. w sprawie wyboru członka Zarządu Powiatu Łowickiego,</w:t>
      </w:r>
    </w:p>
  </w:footnote>
  <w:footnote w:id="5">
    <w:p w:rsidR="00F635E5" w:rsidRDefault="00CB0332" w:rsidP="00F635E5">
      <w:pPr>
        <w:pStyle w:val="Tekstprzypisudolnego"/>
        <w:rPr>
          <w:color w:val="000000" w:themeColor="text1"/>
        </w:rPr>
      </w:pPr>
      <w:r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 Regulamin Organizacyjny Starostwa Powiatowego w Łowiczu ,  który  stanowi  Załącznik do Uchwały  Nr 741/2021 z dnia 1 </w:t>
      </w:r>
      <w:r>
        <w:rPr>
          <w:color w:val="000000" w:themeColor="text1"/>
        </w:rPr>
        <w:t>września 2021 r.,</w:t>
      </w:r>
    </w:p>
  </w:footnote>
  <w:footnote w:id="6">
    <w:p w:rsidR="00F635E5" w:rsidRDefault="00CB0332" w:rsidP="00F635E5">
      <w:pPr>
        <w:pStyle w:val="Tekstprzypisudolnego"/>
        <w:jc w:val="both"/>
        <w:rPr>
          <w:color w:val="000000" w:themeColor="text1"/>
        </w:rPr>
      </w:pPr>
      <w:r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Zakres czynności, odpowiedzialności i uprawnień znak: OR.2003.2018 z dnia 27 sierpnia 2019 r.</w:t>
      </w:r>
    </w:p>
  </w:footnote>
  <w:footnote w:id="7">
    <w:p w:rsidR="00F635E5" w:rsidRDefault="00CB0332" w:rsidP="00F635E5">
      <w:pPr>
        <w:pStyle w:val="Tekstprzypisudolnego"/>
        <w:jc w:val="both"/>
        <w:rPr>
          <w:color w:val="FF0000"/>
        </w:rPr>
      </w:pPr>
      <w:r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Zakres czynności, odpowiedzialności i uprawnień znak: KM.2003.2.2022 z dnia 2 maja 2022 r.</w:t>
      </w:r>
    </w:p>
  </w:footnote>
  <w:footnote w:id="8">
    <w:p w:rsidR="00F635E5" w:rsidRDefault="00CB0332" w:rsidP="00F635E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</w:t>
      </w:r>
      <w:r>
        <w:rPr>
          <w:bCs/>
          <w:lang w:eastAsia="pl-PL"/>
        </w:rPr>
        <w:t xml:space="preserve">Nr XLVI/314/2021 Rady Powiatu Łowickiego z </w:t>
      </w:r>
      <w:r>
        <w:rPr>
          <w:bCs/>
          <w:lang w:eastAsia="pl-PL"/>
        </w:rPr>
        <w:t>dnia 15 grudnia 2021 r. w sprawie wyrażenia zgody na zawarcie umowy o świadczenie usług w zakresie publicznego transportu zbiorowego na liniach komunikacyjnych na terenie Powiatu Łowickiego</w:t>
      </w:r>
      <w:r>
        <w:rPr>
          <w:bCs/>
          <w:lang w:eastAsia="pl-PL"/>
        </w:rPr>
        <w:t>,</w:t>
      </w:r>
    </w:p>
  </w:footnote>
  <w:footnote w:id="9">
    <w:p w:rsidR="00F635E5" w:rsidRDefault="00CB0332" w:rsidP="00F635E5">
      <w:pPr>
        <w:pStyle w:val="Tekstprzypisudolnego"/>
        <w:jc w:val="both"/>
        <w:rPr>
          <w:color w:val="FF0000"/>
        </w:rPr>
      </w:pPr>
      <w:r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 Umowa nr  55/FRPA/2022 z dnia 5 stycznia 2022 r. Umowa o dopła</w:t>
      </w:r>
      <w:r>
        <w:rPr>
          <w:color w:val="000000" w:themeColor="text1"/>
        </w:rPr>
        <w:t xml:space="preserve">tę w formie dofinasowania zadań własnych   organizatorów w zakresie przewozów autobusowych o charakterze użyteczności publicznej, </w:t>
      </w:r>
    </w:p>
  </w:footnote>
  <w:footnote w:id="10">
    <w:p w:rsidR="00F635E5" w:rsidRDefault="00CB0332" w:rsidP="00F635E5">
      <w:pPr>
        <w:pStyle w:val="Tekstprzypisudolnego"/>
      </w:pPr>
      <w:r>
        <w:rPr>
          <w:rStyle w:val="Odwoanieprzypisudolnego"/>
        </w:rPr>
        <w:footnoteRef/>
      </w:r>
      <w:r>
        <w:t xml:space="preserve"> Umowa nr KM.7140.1.2022, KM.7140.2.2022 oraz KM.7140.3.2022 o świadczenie usług w zakresie publicznego transportu zbioroweg</w:t>
      </w:r>
      <w:r>
        <w:t>o w transporcie drogowym,</w:t>
      </w:r>
    </w:p>
  </w:footnote>
  <w:footnote w:id="11">
    <w:p w:rsidR="00F635E5" w:rsidRDefault="00CB0332" w:rsidP="00F635E5">
      <w:pPr>
        <w:pStyle w:val="Tekstprzypisudolnego"/>
      </w:pPr>
      <w:r>
        <w:rPr>
          <w:rStyle w:val="Znakiprzypiswdolnych"/>
        </w:rPr>
        <w:footnoteRef/>
      </w:r>
      <w:r>
        <w:tab/>
        <w:t xml:space="preserve"> </w:t>
      </w:r>
      <w:r>
        <w:rPr>
          <w:color w:val="000000" w:themeColor="text1"/>
          <w:lang w:eastAsia="pl-PL"/>
        </w:rPr>
        <w:t>Środki przekazywano na podstawie, złożonych przez Powiat Łowicki, wniosków o dopłatę</w:t>
      </w:r>
      <w:r>
        <w:rPr>
          <w:color w:val="000000" w:themeColor="text1"/>
          <w:sz w:val="24"/>
          <w:szCs w:val="24"/>
          <w:lang w:eastAsia="pl-PL"/>
        </w:rPr>
        <w:t>: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- wniosek o dopłatę w roku 2022 za miesiąc styczeń 2022 r. z dnia 14.01.2022 r. na kwotę 77.913,60 zł, 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2022 za mi</w:t>
      </w:r>
      <w:r>
        <w:rPr>
          <w:color w:val="000000" w:themeColor="text1"/>
          <w:szCs w:val="20"/>
        </w:rPr>
        <w:t>esiąc luty 2022 r. z dnia 04.02.2022 r. – 97.392,00 zł,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2022 za miesiąc marzec 2022 r. z dnia 04.03.2022 r. – 112.000,80 zł,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2022  za miesiąc kwiecień 2022 r. z dnia 05.04.2022 r. – 26.290,35 zł,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</w:t>
      </w:r>
      <w:r>
        <w:rPr>
          <w:color w:val="000000" w:themeColor="text1"/>
          <w:szCs w:val="20"/>
        </w:rPr>
        <w:t>sek o dopłatę w roku 2022  za miesiąc kwiecień 2022 r. z dnia 13.04.2022 r. – 26.290,35 zł,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2022  za miesiąc maj 2022 r. z dnia 05.05.2022 r. na kwotę 46.821,74 zł,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2022  za miesiąc maj 2022 r. z dnia 0</w:t>
      </w:r>
      <w:r>
        <w:rPr>
          <w:color w:val="000000" w:themeColor="text1"/>
          <w:szCs w:val="20"/>
        </w:rPr>
        <w:t>6.05.2022 r. na kwotę 46.821,74 zł,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2022 za miesiąc czerwiec 2022 r. z dnia 06.06.2022 r. na kwotę 59.976,20 zł.,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2022 za miesiąc lipiec 2022 r. z dnia 05.07.2022 r. na kwotę 63.433,02 zł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</w:t>
      </w:r>
      <w:r>
        <w:rPr>
          <w:color w:val="000000" w:themeColor="text1"/>
          <w:szCs w:val="20"/>
        </w:rPr>
        <w:t>płatę w roku 2022 za miesiąc sierpień 2022 r. z dnia 03.08.2022 r. na kwotę 89.343,78 zł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2022  za miesiąc wrzesień 2022 r. z dnia 05.09.2022 r. na kwotę 95.319,54 zł,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2022  za miesiąc październik 2022 r</w:t>
      </w:r>
      <w:r>
        <w:rPr>
          <w:color w:val="000000" w:themeColor="text1"/>
          <w:szCs w:val="20"/>
        </w:rPr>
        <w:t>. z dnia 04.10.2022 r.  na kwotę 93.383,28 zł,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2022  za miesiąc listopad 2022 r. z dnia 04.11.2022 r.  na kwotę 39.822,58 zł,</w:t>
      </w:r>
    </w:p>
    <w:p w:rsidR="00F635E5" w:rsidRDefault="00CB0332" w:rsidP="00F635E5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wniosek o dopłatę w roku 2022  za miesiąc grudzień 2022 r. z dnia 05.12.2022 r. na kwotę 48.643,66 zł</w:t>
      </w:r>
      <w:r>
        <w:rPr>
          <w:color w:val="000000" w:themeColor="text1"/>
          <w:szCs w:val="20"/>
        </w:rPr>
        <w:t>,</w:t>
      </w:r>
    </w:p>
  </w:footnote>
  <w:footnote w:id="12">
    <w:p w:rsidR="00F635E5" w:rsidRDefault="00CB0332" w:rsidP="00F635E5">
      <w:pPr>
        <w:pStyle w:val="Tekstprzypisudolnego"/>
        <w:spacing w:line="360" w:lineRule="auto"/>
      </w:pPr>
      <w:r>
        <w:rPr>
          <w:rStyle w:val="Znakiprzypiswdolnych"/>
        </w:rPr>
        <w:footnoteRef/>
      </w:r>
      <w:r>
        <w:tab/>
        <w:t xml:space="preserve">   Sprawozdania kwartalne z dopłaty Powiatu Łowickiego,</w:t>
      </w:r>
    </w:p>
    <w:p w:rsidR="00F635E5" w:rsidRDefault="00CB0332" w:rsidP="00F635E5">
      <w:pPr>
        <w:pStyle w:val="Tekstprzypisudolnego"/>
        <w:spacing w:line="360" w:lineRule="auto"/>
        <w:rPr>
          <w:color w:val="000000" w:themeColor="text1"/>
        </w:rPr>
      </w:pPr>
      <w:r>
        <w:rPr>
          <w:color w:val="000000" w:themeColor="text1"/>
        </w:rPr>
        <w:t>- rozliczenie dopłaty z Funduszu za I kwartał 2022 r. z dnia 08.04.2022 r.</w:t>
      </w:r>
    </w:p>
    <w:p w:rsidR="00F635E5" w:rsidRDefault="00CB0332" w:rsidP="00F635E5">
      <w:pPr>
        <w:pStyle w:val="Tekstprzypisudolnego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- rozliczenie dopłaty z Funduszu za I kwartał 2022 r. z dnia 13.04.2022 r. </w:t>
      </w:r>
    </w:p>
    <w:p w:rsidR="00F635E5" w:rsidRDefault="00CB0332" w:rsidP="00F635E5">
      <w:pPr>
        <w:pStyle w:val="Tekstprzypisudolnego"/>
        <w:spacing w:line="360" w:lineRule="auto"/>
      </w:pPr>
      <w:r>
        <w:t>- rozliczenie dopłaty z Funduszu za II kwarta</w:t>
      </w:r>
      <w:r>
        <w:t>ł 2022 r. z dnia 07.07.2022 r</w:t>
      </w:r>
    </w:p>
    <w:p w:rsidR="00F635E5" w:rsidRDefault="00CB0332" w:rsidP="00F635E5">
      <w:pPr>
        <w:pStyle w:val="Tekstprzypisudolnego"/>
        <w:spacing w:line="360" w:lineRule="auto"/>
      </w:pPr>
      <w:r>
        <w:t>- rozliczenie dopłaty z Funduszu za III kwartał 2022 r. z dnia 07.10.2022 r</w:t>
      </w:r>
    </w:p>
    <w:p w:rsidR="00F635E5" w:rsidRDefault="00CB0332" w:rsidP="00F635E5">
      <w:pPr>
        <w:pStyle w:val="Tekstprzypisudolnego"/>
        <w:spacing w:line="360" w:lineRule="auto"/>
      </w:pPr>
      <w:r>
        <w:t>- rozliczenie dopłaty z Funduszu za IV kwartał 2022 r. z dnia 09.01.2023 r</w:t>
      </w:r>
    </w:p>
  </w:footnote>
  <w:footnote w:id="13">
    <w:p w:rsidR="00F635E5" w:rsidRDefault="00CB0332" w:rsidP="00F635E5">
      <w:pPr>
        <w:pStyle w:val="Tekstprzypisudolnego"/>
        <w:spacing w:line="360" w:lineRule="auto"/>
        <w:jc w:val="both"/>
      </w:pPr>
      <w:r>
        <w:rPr>
          <w:rStyle w:val="Znakiprzypiswdolnych"/>
        </w:rPr>
        <w:footnoteRef/>
      </w:r>
      <w:r>
        <w:tab/>
      </w:r>
      <w:r>
        <w:t xml:space="preserve">   Końcowe rozliczenie dopłaty Funduszu z dnia 13 lutego 2023 r. Powiatu Łowickiego.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0D" w:rsidRDefault="00CB0332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0D" w:rsidRDefault="00CB0332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2E7F376"/>
    <w:multiLevelType w:val="hybridMultilevel"/>
    <w:tmpl w:val="00000000"/>
    <w:lvl w:ilvl="0" w:tplc="8646C08A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5A1544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5EA0CF8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164EFA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4C04BBE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446F0EC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B5E061A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F52D424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E09E2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A7B20E"/>
    <w:multiLevelType w:val="hybridMultilevel"/>
    <w:tmpl w:val="00000000"/>
    <w:lvl w:ilvl="0" w:tplc="0E38DD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4BADD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094CF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D42A7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BD823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E40C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8482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6ED3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B0874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4F372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4" w15:restartNumberingAfterBreak="0">
    <w:nsid w:val="66AA5A9C"/>
    <w:multiLevelType w:val="multilevel"/>
    <w:tmpl w:val="9F7A8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4"/>
        <w:lang w:val="pl-PL" w:bidi="ar-S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1D3568"/>
    <w:multiLevelType w:val="multilevel"/>
    <w:tmpl w:val="7D94041E"/>
    <w:name w:val="WW8Num22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  <w:rPr>
        <w:rFonts w:hint="default"/>
      </w:rPr>
    </w:lvl>
  </w:abstractNum>
  <w:abstractNum w:abstractNumId="6" w15:restartNumberingAfterBreak="0">
    <w:nsid w:val="790225DF"/>
    <w:multiLevelType w:val="multilevel"/>
    <w:tmpl w:val="32647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6"/>
        <w:szCs w:val="16"/>
        <w:lang w:val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53"/>
    <w:rsid w:val="00CB0332"/>
    <w:rsid w:val="00C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26192-74B2-45DB-87DB-CE2B2748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5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5E5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F635E5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F635E5"/>
    <w:pPr>
      <w:ind w:left="720"/>
      <w:contextualSpacing/>
    </w:pPr>
    <w:rPr>
      <w:szCs w:val="21"/>
    </w:rPr>
  </w:style>
  <w:style w:type="character" w:styleId="Odwoanieprzypisudolnego">
    <w:name w:val="footnote reference"/>
    <w:semiHidden/>
    <w:unhideWhenUsed/>
    <w:rsid w:val="00F635E5"/>
    <w:rPr>
      <w:vertAlign w:val="superscript"/>
    </w:rPr>
  </w:style>
  <w:style w:type="character" w:customStyle="1" w:styleId="Znakiprzypiswdolnych">
    <w:name w:val="Znaki przypisów dolnych"/>
    <w:qFormat/>
    <w:rsid w:val="00F635E5"/>
  </w:style>
  <w:style w:type="character" w:customStyle="1" w:styleId="Zakotwiczenieprzypisudolnego">
    <w:name w:val="Zakotwiczenie przypisu dolnego"/>
    <w:rsid w:val="00F635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1B4"/>
    <w:rPr>
      <w:rFonts w:ascii="Segoe UI" w:eastAsia="Times New Roman" w:hAnsi="Segoe UI" w:cs="Segoe U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bzhe3daltqmfyc4njsge2teobx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s://www.gov.pl/web/uw-lodz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2023-12-18T14:09:00Z</cp:lastPrinted>
  <dcterms:created xsi:type="dcterms:W3CDTF">2024-01-03T11:14:00Z</dcterms:created>
  <dcterms:modified xsi:type="dcterms:W3CDTF">2024-01-03T11:14:00Z</dcterms:modified>
</cp:coreProperties>
</file>