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B810B5">
      <w:pPr>
        <w:spacing w:after="480"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BE2D338" w14:textId="55CC4F43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C454F7">
        <w:rPr>
          <w:rFonts w:cs="Calibri"/>
          <w:sz w:val="24"/>
          <w:szCs w:val="24"/>
        </w:rPr>
        <w:t>2</w:t>
      </w:r>
      <w:r w:rsidR="00B810B5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>.0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.2023</w:t>
      </w:r>
      <w:r w:rsidR="00B810B5">
        <w:rPr>
          <w:rFonts w:cs="Calibri"/>
          <w:sz w:val="24"/>
          <w:szCs w:val="24"/>
        </w:rPr>
        <w:t xml:space="preserve"> r.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486C46">
        <w:rPr>
          <w:rFonts w:cs="Calibri"/>
          <w:sz w:val="24"/>
          <w:szCs w:val="24"/>
        </w:rPr>
        <w:t>1</w:t>
      </w:r>
      <w:r w:rsidR="00B810B5">
        <w:rPr>
          <w:rFonts w:cs="Calibri"/>
          <w:sz w:val="24"/>
          <w:szCs w:val="24"/>
        </w:rPr>
        <w:t>16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B810B5">
        <w:rPr>
          <w:rFonts w:cs="Calibri"/>
          <w:sz w:val="24"/>
          <w:szCs w:val="24"/>
        </w:rPr>
        <w:t>4</w:t>
      </w:r>
    </w:p>
    <w:p w14:paraId="239B6E31" w14:textId="65DDF7FF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B810B5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E3A3A">
        <w:rPr>
          <w:rFonts w:cs="Calibri"/>
          <w:sz w:val="24"/>
          <w:szCs w:val="24"/>
        </w:rPr>
        <w:t>30</w:t>
      </w:r>
      <w:r w:rsidR="00C22A96">
        <w:rPr>
          <w:rFonts w:cs="Calibri"/>
          <w:sz w:val="24"/>
          <w:szCs w:val="24"/>
        </w:rPr>
        <w:t>.</w:t>
      </w:r>
      <w:r w:rsidR="00B810B5">
        <w:rPr>
          <w:rFonts w:cs="Calibri"/>
          <w:sz w:val="24"/>
          <w:szCs w:val="24"/>
        </w:rPr>
        <w:t>08</w:t>
      </w:r>
      <w:r w:rsidR="00C22A96">
        <w:rPr>
          <w:rFonts w:cs="Calibri"/>
          <w:sz w:val="24"/>
          <w:szCs w:val="24"/>
        </w:rPr>
        <w:t>.202</w:t>
      </w:r>
      <w:r w:rsidR="00B810B5">
        <w:rPr>
          <w:rFonts w:cs="Calibri"/>
          <w:sz w:val="24"/>
          <w:szCs w:val="24"/>
        </w:rPr>
        <w:t>4 r.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3A5C578E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B810B5">
        <w:rPr>
          <w:rFonts w:ascii="Calibri" w:hAnsi="Calibri" w:cs="Calibri"/>
          <w:i/>
          <w:iCs/>
          <w:lang w:val="pl-PL" w:eastAsia="pl-PL"/>
        </w:rPr>
        <w:t xml:space="preserve">Wdrożenie w ST Krajowego Rejestru Karnego 2.0 eUsługi KRK 2.0 i obsługi zapytań systemu </w:t>
      </w:r>
      <w:r w:rsidR="00DE3A3A">
        <w:rPr>
          <w:rFonts w:ascii="Calibri" w:hAnsi="Calibri" w:cs="Calibri"/>
          <w:i/>
          <w:iCs/>
          <w:lang w:val="pl-PL" w:eastAsia="pl-PL"/>
        </w:rPr>
        <w:t>E</w:t>
      </w:r>
      <w:r w:rsidR="00B810B5">
        <w:rPr>
          <w:rFonts w:ascii="Calibri" w:hAnsi="Calibri" w:cs="Calibri"/>
          <w:i/>
          <w:iCs/>
          <w:lang w:val="pl-PL" w:eastAsia="pl-PL"/>
        </w:rPr>
        <w:t>CRIS (eKRK 2.0</w:t>
      </w:r>
      <w:r w:rsidR="00873BD7" w:rsidRPr="00873BD7">
        <w:rPr>
          <w:rFonts w:ascii="Calibri" w:hAnsi="Calibri" w:cs="Calibri"/>
          <w:i/>
          <w:iCs/>
          <w:lang w:val="pl-PL" w:eastAsia="pl-PL"/>
        </w:rPr>
        <w:t>)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 xml:space="preserve">ą </w:t>
      </w:r>
      <w:r w:rsidR="00B810B5">
        <w:rPr>
          <w:rFonts w:ascii="Calibri" w:hAnsi="Calibri" w:cs="Calibri"/>
          <w:lang w:val="pl-PL" w:eastAsia="pl-PL"/>
        </w:rPr>
        <w:t xml:space="preserve">i beneficjentem </w:t>
      </w:r>
      <w:r w:rsidR="00213995">
        <w:rPr>
          <w:rFonts w:ascii="Calibri" w:hAnsi="Calibri" w:cs="Calibri"/>
          <w:lang w:val="pl-PL" w:eastAsia="pl-PL"/>
        </w:rPr>
        <w:t>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B810B5">
        <w:rPr>
          <w:rFonts w:ascii="Calibri" w:hAnsi="Calibri" w:cs="Calibri"/>
          <w:lang w:val="pl-PL" w:eastAsia="pl-PL"/>
        </w:rPr>
        <w:t>Sprawiedliwości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0CD40BC6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7CFBC04D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  <w:r w:rsidR="00B718BA">
        <w:rPr>
          <w:rFonts w:ascii="Calibri" w:hAnsi="Calibri" w:cs="Calibri"/>
          <w:lang w:val="pl-PL"/>
        </w:rPr>
        <w:t>.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3F644" w14:textId="77777777" w:rsidR="009B36CB" w:rsidRDefault="009B36CB" w:rsidP="006013BE">
      <w:r>
        <w:separator/>
      </w:r>
    </w:p>
  </w:endnote>
  <w:endnote w:type="continuationSeparator" w:id="0">
    <w:p w14:paraId="3A547CA7" w14:textId="77777777" w:rsidR="009B36CB" w:rsidRDefault="009B36CB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85F5E" w14:textId="77777777" w:rsidR="009B36CB" w:rsidRDefault="009B36CB" w:rsidP="006013BE">
      <w:r>
        <w:separator/>
      </w:r>
    </w:p>
  </w:footnote>
  <w:footnote w:type="continuationSeparator" w:id="0">
    <w:p w14:paraId="2C51C320" w14:textId="77777777" w:rsidR="009B36CB" w:rsidRDefault="009B36CB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86707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1DEA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2DB2"/>
    <w:rsid w:val="00263D55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5453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0282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29F9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02A5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3BD7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36CB"/>
    <w:rsid w:val="009B493C"/>
    <w:rsid w:val="009B6FB3"/>
    <w:rsid w:val="009C0D2B"/>
    <w:rsid w:val="009C0E02"/>
    <w:rsid w:val="009C0F6F"/>
    <w:rsid w:val="009C4688"/>
    <w:rsid w:val="009C5092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968D0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18BA"/>
    <w:rsid w:val="00B7207A"/>
    <w:rsid w:val="00B73AB8"/>
    <w:rsid w:val="00B77EFF"/>
    <w:rsid w:val="00B810B5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415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34FF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96723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0A46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E3A3A"/>
    <w:rsid w:val="00DE6C7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Wróblewski Łukasz</cp:lastModifiedBy>
  <cp:revision>7</cp:revision>
  <cp:lastPrinted>2018-01-15T09:14:00Z</cp:lastPrinted>
  <dcterms:created xsi:type="dcterms:W3CDTF">2024-08-27T11:04:00Z</dcterms:created>
  <dcterms:modified xsi:type="dcterms:W3CDTF">2024-08-29T13:05:00Z</dcterms:modified>
</cp:coreProperties>
</file>