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3AC5" w14:textId="77777777" w:rsidR="00C04CBF" w:rsidRDefault="00187DAA">
      <w:pPr>
        <w:spacing w:line="360" w:lineRule="auto"/>
        <w:contextualSpacing/>
        <w:jc w:val="center"/>
      </w:pPr>
      <w:r>
        <w:rPr>
          <w:rFonts w:ascii="Arial" w:hAnsi="Arial"/>
          <w:b/>
        </w:rPr>
        <w:t>P</w:t>
      </w:r>
      <w:r w:rsidR="00C04CBF">
        <w:rPr>
          <w:rFonts w:ascii="Arial" w:hAnsi="Arial"/>
          <w:b/>
        </w:rPr>
        <w:t>rojekt umowy nr ………..</w:t>
      </w:r>
    </w:p>
    <w:p w14:paraId="2CBB8856" w14:textId="77777777" w:rsidR="00C04CBF" w:rsidRDefault="00C04CBF">
      <w:pPr>
        <w:spacing w:line="360" w:lineRule="auto"/>
        <w:contextualSpacing/>
        <w:jc w:val="center"/>
      </w:pPr>
      <w:r>
        <w:rPr>
          <w:rFonts w:ascii="Arial" w:hAnsi="Arial"/>
          <w:b/>
        </w:rPr>
        <w:t xml:space="preserve">zawarta w dniu ………….. </w:t>
      </w:r>
    </w:p>
    <w:p w14:paraId="316A0CE1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 xml:space="preserve">pomiędzy: </w:t>
      </w:r>
    </w:p>
    <w:p w14:paraId="4C7CF213" w14:textId="77777777" w:rsidR="00C04CBF" w:rsidRDefault="00C04CBF">
      <w:pPr>
        <w:spacing w:line="360" w:lineRule="auto"/>
        <w:contextualSpacing/>
      </w:pPr>
      <w:r>
        <w:rPr>
          <w:rFonts w:ascii="Arial" w:hAnsi="Arial"/>
          <w:b/>
        </w:rPr>
        <w:t xml:space="preserve">Prokuraturą Okręgową w Koninie </w:t>
      </w:r>
    </w:p>
    <w:p w14:paraId="705F90AD" w14:textId="77777777" w:rsidR="00C04CBF" w:rsidRDefault="00C04CBF">
      <w:pPr>
        <w:spacing w:line="360" w:lineRule="auto"/>
        <w:contextualSpacing/>
      </w:pPr>
      <w:r>
        <w:rPr>
          <w:rFonts w:ascii="Arial" w:hAnsi="Arial"/>
          <w:b/>
        </w:rPr>
        <w:t xml:space="preserve">ul. Kard. Stefana Wyszyńskiego 1 </w:t>
      </w:r>
    </w:p>
    <w:p w14:paraId="1D3E2B85" w14:textId="77777777" w:rsidR="00C04CBF" w:rsidRDefault="00C04CBF">
      <w:pPr>
        <w:spacing w:line="360" w:lineRule="auto"/>
        <w:contextualSpacing/>
      </w:pPr>
      <w:r>
        <w:rPr>
          <w:rFonts w:ascii="Arial" w:hAnsi="Arial"/>
          <w:b/>
        </w:rPr>
        <w:t xml:space="preserve">62-510 Konin </w:t>
      </w:r>
    </w:p>
    <w:p w14:paraId="75184BBB" w14:textId="77777777" w:rsidR="00C04CBF" w:rsidRDefault="00C04CBF">
      <w:pPr>
        <w:spacing w:line="360" w:lineRule="auto"/>
        <w:contextualSpacing/>
      </w:pPr>
      <w:r>
        <w:rPr>
          <w:rFonts w:ascii="Arial" w:hAnsi="Arial"/>
          <w:b/>
        </w:rPr>
        <w:t>NIP 665-26-88-391</w:t>
      </w:r>
    </w:p>
    <w:p w14:paraId="401E2A89" w14:textId="77777777" w:rsidR="00C04CBF" w:rsidRDefault="00C04CBF">
      <w:pPr>
        <w:spacing w:line="360" w:lineRule="auto"/>
        <w:contextualSpacing/>
        <w:rPr>
          <w:rFonts w:ascii="Arial" w:hAnsi="Arial"/>
          <w:b/>
        </w:rPr>
      </w:pPr>
    </w:p>
    <w:p w14:paraId="6052AF4C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>reprezentowaną przez:</w:t>
      </w:r>
    </w:p>
    <w:p w14:paraId="5F1BD52B" w14:textId="77777777" w:rsidR="00C04CBF" w:rsidRDefault="00C04CBF">
      <w:pPr>
        <w:spacing w:line="360" w:lineRule="auto"/>
        <w:contextualSpacing/>
      </w:pPr>
      <w:r>
        <w:rPr>
          <w:rFonts w:ascii="Arial" w:hAnsi="Arial"/>
          <w:b/>
        </w:rPr>
        <w:t>…………………………………………………….</w:t>
      </w:r>
    </w:p>
    <w:p w14:paraId="49CDB54D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>zwaną dalej „Zamawiającym”</w:t>
      </w:r>
    </w:p>
    <w:p w14:paraId="73B12D47" w14:textId="77777777" w:rsidR="00C04CBF" w:rsidRDefault="00C04CBF">
      <w:pPr>
        <w:spacing w:line="360" w:lineRule="auto"/>
        <w:contextualSpacing/>
        <w:rPr>
          <w:rFonts w:ascii="Arial" w:hAnsi="Arial"/>
        </w:rPr>
      </w:pPr>
    </w:p>
    <w:p w14:paraId="6F22E29E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 xml:space="preserve">a </w:t>
      </w:r>
    </w:p>
    <w:p w14:paraId="285CC1E8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>…………………………………………………………..</w:t>
      </w:r>
    </w:p>
    <w:p w14:paraId="0987BA86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>…………………………………………………………...</w:t>
      </w:r>
    </w:p>
    <w:p w14:paraId="370B66F8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>reprezentowaną przez:</w:t>
      </w:r>
    </w:p>
    <w:p w14:paraId="4B7A0C17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>…………………………………………………………..</w:t>
      </w:r>
    </w:p>
    <w:p w14:paraId="242E9996" w14:textId="77777777" w:rsidR="00C04CBF" w:rsidRDefault="00C04CBF">
      <w:pPr>
        <w:spacing w:line="360" w:lineRule="auto"/>
        <w:contextualSpacing/>
        <w:rPr>
          <w:rFonts w:ascii="Arial" w:hAnsi="Arial"/>
        </w:rPr>
      </w:pPr>
    </w:p>
    <w:p w14:paraId="2AC6D10E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 xml:space="preserve">zwanym (ą) dalej </w:t>
      </w:r>
      <w:r>
        <w:rPr>
          <w:rFonts w:ascii="Arial" w:hAnsi="Arial"/>
          <w:b/>
        </w:rPr>
        <w:t>„Wykonawcą”</w:t>
      </w:r>
    </w:p>
    <w:p w14:paraId="284EDD74" w14:textId="77777777" w:rsidR="00C04CBF" w:rsidRDefault="00C04CBF">
      <w:pPr>
        <w:spacing w:line="360" w:lineRule="auto"/>
        <w:contextualSpacing/>
        <w:rPr>
          <w:rFonts w:ascii="Arial" w:hAnsi="Arial"/>
          <w:b/>
        </w:rPr>
      </w:pPr>
    </w:p>
    <w:p w14:paraId="74927D09" w14:textId="05205CAF" w:rsidR="00C04CBF" w:rsidRDefault="00E90621">
      <w:pPr>
        <w:spacing w:line="360" w:lineRule="auto"/>
        <w:contextualSpacing/>
        <w:jc w:val="both"/>
        <w:rPr>
          <w:rFonts w:ascii="Arial" w:hAnsi="Arial"/>
        </w:rPr>
      </w:pPr>
      <w:r w:rsidRPr="00E90621">
        <w:rPr>
          <w:rFonts w:ascii="Arial" w:hAnsi="Arial"/>
        </w:rPr>
        <w:t>Umowa niniejsza została zawarta w wyniku postępowania prowadzonego w trybie</w:t>
      </w:r>
      <w:r>
        <w:rPr>
          <w:rFonts w:ascii="Arial" w:hAnsi="Arial"/>
        </w:rPr>
        <w:t xml:space="preserve"> </w:t>
      </w:r>
      <w:r w:rsidR="00F009D0">
        <w:rPr>
          <w:rFonts w:ascii="Arial" w:hAnsi="Arial"/>
        </w:rPr>
        <w:t>z</w:t>
      </w:r>
      <w:r w:rsidR="0079661E" w:rsidRPr="0079661E">
        <w:rPr>
          <w:rFonts w:ascii="Arial" w:hAnsi="Arial"/>
        </w:rPr>
        <w:t>apytania ofertowego na podstawie Regulaminu Ud</w:t>
      </w:r>
      <w:r>
        <w:rPr>
          <w:rFonts w:ascii="Arial" w:hAnsi="Arial"/>
        </w:rPr>
        <w:t>zielania Zamówień Publicznych w </w:t>
      </w:r>
      <w:r w:rsidR="0079661E" w:rsidRPr="0079661E">
        <w:rPr>
          <w:rFonts w:ascii="Arial" w:hAnsi="Arial"/>
        </w:rPr>
        <w:t>Prokuraturze Okręgowej w Koninie oraz przepisów Kodeksu Cywilnego</w:t>
      </w:r>
      <w:r w:rsidR="00624E02">
        <w:rPr>
          <w:rFonts w:ascii="Arial" w:hAnsi="Arial"/>
        </w:rPr>
        <w:t>,</w:t>
      </w:r>
      <w:r w:rsidR="0079661E" w:rsidRPr="0079661E">
        <w:rPr>
          <w:rFonts w:ascii="Arial" w:hAnsi="Arial"/>
        </w:rPr>
        <w:t xml:space="preserve"> z wyłączeniem stosowania usta</w:t>
      </w:r>
      <w:r w:rsidR="0079661E">
        <w:rPr>
          <w:rFonts w:ascii="Arial" w:hAnsi="Arial"/>
        </w:rPr>
        <w:t>wy Prawo zamówień Publicznych z </w:t>
      </w:r>
      <w:r w:rsidR="0079661E" w:rsidRPr="0079661E">
        <w:rPr>
          <w:rFonts w:ascii="Arial" w:hAnsi="Arial"/>
        </w:rPr>
        <w:t>dnia 11 września 2019 r. (</w:t>
      </w:r>
      <w:proofErr w:type="spellStart"/>
      <w:r w:rsidR="0079661E" w:rsidRPr="0079661E">
        <w:rPr>
          <w:rFonts w:ascii="Arial" w:hAnsi="Arial"/>
        </w:rPr>
        <w:t>t.j</w:t>
      </w:r>
      <w:proofErr w:type="spellEnd"/>
      <w:r w:rsidR="0079661E" w:rsidRPr="0079661E">
        <w:rPr>
          <w:rFonts w:ascii="Arial" w:hAnsi="Arial"/>
        </w:rPr>
        <w:t>.</w:t>
      </w:r>
      <w:r w:rsidR="00C933F7">
        <w:rPr>
          <w:rFonts w:ascii="Arial" w:hAnsi="Arial"/>
        </w:rPr>
        <w:t> </w:t>
      </w:r>
      <w:r w:rsidR="0079661E" w:rsidRPr="0079661E">
        <w:rPr>
          <w:rFonts w:ascii="Arial" w:hAnsi="Arial"/>
        </w:rPr>
        <w:t>Dz.U.</w:t>
      </w:r>
      <w:r w:rsidR="00C933F7">
        <w:rPr>
          <w:rFonts w:ascii="Arial" w:hAnsi="Arial"/>
        </w:rPr>
        <w:t>2024</w:t>
      </w:r>
      <w:r w:rsidR="0079661E" w:rsidRPr="0079661E">
        <w:rPr>
          <w:rFonts w:ascii="Arial" w:hAnsi="Arial"/>
        </w:rPr>
        <w:t>.</w:t>
      </w:r>
      <w:r w:rsidR="00C933F7">
        <w:rPr>
          <w:rFonts w:ascii="Arial" w:hAnsi="Arial"/>
        </w:rPr>
        <w:t>1320</w:t>
      </w:r>
      <w:r w:rsidR="0079661E" w:rsidRPr="0079661E">
        <w:rPr>
          <w:rFonts w:ascii="Arial" w:hAnsi="Arial"/>
        </w:rPr>
        <w:t xml:space="preserve">) - </w:t>
      </w:r>
      <w:r w:rsidR="0079661E" w:rsidRPr="000569C7">
        <w:rPr>
          <w:rFonts w:ascii="Arial" w:hAnsi="Arial"/>
        </w:rPr>
        <w:t xml:space="preserve">wartość </w:t>
      </w:r>
      <w:r w:rsidR="00B37BAF" w:rsidRPr="000569C7">
        <w:rPr>
          <w:rFonts w:ascii="Arial" w:hAnsi="Arial"/>
        </w:rPr>
        <w:t xml:space="preserve">zamówienia </w:t>
      </w:r>
      <w:r w:rsidR="0079661E" w:rsidRPr="000569C7">
        <w:rPr>
          <w:rFonts w:ascii="Arial" w:hAnsi="Arial"/>
        </w:rPr>
        <w:t xml:space="preserve">poniżej </w:t>
      </w:r>
      <w:r w:rsidR="0079661E" w:rsidRPr="0079661E">
        <w:rPr>
          <w:rFonts w:ascii="Arial" w:hAnsi="Arial"/>
        </w:rPr>
        <w:t>130 000,00 zł.</w:t>
      </w:r>
      <w:r w:rsidR="0079661E">
        <w:rPr>
          <w:rFonts w:ascii="Arial" w:hAnsi="Arial"/>
        </w:rPr>
        <w:t xml:space="preserve"> </w:t>
      </w:r>
    </w:p>
    <w:p w14:paraId="32D3B091" w14:textId="77777777" w:rsidR="00E90621" w:rsidRDefault="00E90621">
      <w:pPr>
        <w:spacing w:line="360" w:lineRule="auto"/>
        <w:contextualSpacing/>
        <w:jc w:val="both"/>
        <w:rPr>
          <w:rFonts w:ascii="Arial" w:hAnsi="Arial"/>
        </w:rPr>
      </w:pPr>
    </w:p>
    <w:p w14:paraId="7E296C89" w14:textId="77777777" w:rsidR="00C04CBF" w:rsidRDefault="00E90621">
      <w:pPr>
        <w:spacing w:line="360" w:lineRule="auto"/>
        <w:contextualSpacing/>
        <w:jc w:val="center"/>
      </w:pPr>
      <w:r>
        <w:rPr>
          <w:rFonts w:ascii="Arial" w:hAnsi="Arial"/>
          <w:b/>
        </w:rPr>
        <w:t>§1</w:t>
      </w:r>
    </w:p>
    <w:p w14:paraId="1635B703" w14:textId="57AAE22A" w:rsidR="00C04CBF" w:rsidRDefault="00BE66E3" w:rsidP="00F502B4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Arial" w:hAnsi="Arial"/>
        </w:rPr>
        <w:t>Przedmiotem zamówienia</w:t>
      </w:r>
      <w:r w:rsidR="00943875">
        <w:rPr>
          <w:rFonts w:ascii="Arial" w:hAnsi="Arial"/>
        </w:rPr>
        <w:t xml:space="preserve"> jest</w:t>
      </w:r>
      <w:r>
        <w:rPr>
          <w:rFonts w:ascii="Arial" w:hAnsi="Arial"/>
        </w:rPr>
        <w:t xml:space="preserve"> </w:t>
      </w:r>
      <w:r w:rsidR="00943875">
        <w:rPr>
          <w:rFonts w:ascii="Arial" w:hAnsi="Arial"/>
        </w:rPr>
        <w:t xml:space="preserve">wykonanie, dostarczenie i montaż rolet materiałowych </w:t>
      </w:r>
      <w:r w:rsidR="00943875">
        <w:rPr>
          <w:rFonts w:ascii="Arial" w:hAnsi="Arial"/>
        </w:rPr>
        <w:br/>
        <w:t>w kasecie</w:t>
      </w:r>
      <w:r w:rsidR="00624E02">
        <w:rPr>
          <w:rFonts w:ascii="Arial" w:hAnsi="Arial"/>
        </w:rPr>
        <w:t xml:space="preserve"> („rolety”)</w:t>
      </w:r>
      <w:r w:rsidR="00943875">
        <w:rPr>
          <w:rFonts w:ascii="Arial" w:hAnsi="Arial"/>
        </w:rPr>
        <w:t xml:space="preserve">, których wymagania techniczno-użytkowe oraz zestawienie wraz ze wskazaniem numerów pomieszczeń, w których będą montowane, określa załącznik </w:t>
      </w:r>
      <w:r w:rsidR="00A93C4D">
        <w:rPr>
          <w:rFonts w:ascii="Arial" w:hAnsi="Arial"/>
        </w:rPr>
        <w:t xml:space="preserve">        </w:t>
      </w:r>
      <w:r w:rsidR="00943875">
        <w:rPr>
          <w:rFonts w:ascii="Arial" w:hAnsi="Arial"/>
        </w:rPr>
        <w:t>nr 1</w:t>
      </w:r>
      <w:r w:rsidR="00A93C4D">
        <w:rPr>
          <w:rFonts w:ascii="Arial" w:hAnsi="Arial"/>
        </w:rPr>
        <w:t xml:space="preserve"> </w:t>
      </w:r>
      <w:r w:rsidR="00943875">
        <w:rPr>
          <w:rFonts w:ascii="Arial" w:hAnsi="Arial"/>
        </w:rPr>
        <w:t>do Umowy</w:t>
      </w:r>
      <w:r w:rsidR="00A93C4D">
        <w:rPr>
          <w:rFonts w:ascii="Arial" w:hAnsi="Arial"/>
        </w:rPr>
        <w:t>.</w:t>
      </w:r>
      <w:r w:rsidR="00524C24">
        <w:rPr>
          <w:rFonts w:ascii="Arial" w:hAnsi="Arial"/>
        </w:rPr>
        <w:t xml:space="preserve"> W zakres przedmiotu umowy wchodzi także demontaż istniejących rolet materiałowych.</w:t>
      </w:r>
    </w:p>
    <w:p w14:paraId="25BAAFA7" w14:textId="281628B0" w:rsidR="00C04CBF" w:rsidRDefault="00C04CB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Arial" w:hAnsi="Arial"/>
        </w:rPr>
        <w:t>Termin wykonania dostawy strony ustalają do</w:t>
      </w:r>
      <w:r>
        <w:rPr>
          <w:rFonts w:ascii="Arial" w:hAnsi="Arial"/>
          <w:b/>
        </w:rPr>
        <w:t xml:space="preserve"> </w:t>
      </w:r>
      <w:r w:rsidRPr="005318D5">
        <w:rPr>
          <w:rFonts w:ascii="Arial" w:hAnsi="Arial"/>
        </w:rPr>
        <w:t>dnia</w:t>
      </w:r>
      <w:r w:rsidRPr="005318D5">
        <w:rPr>
          <w:rFonts w:ascii="Arial" w:hAnsi="Arial"/>
          <w:b/>
        </w:rPr>
        <w:t xml:space="preserve"> </w:t>
      </w:r>
      <w:r w:rsidR="004C56BE" w:rsidRPr="005318D5">
        <w:rPr>
          <w:rFonts w:ascii="Arial" w:hAnsi="Arial"/>
          <w:b/>
        </w:rPr>
        <w:t>2</w:t>
      </w:r>
      <w:r w:rsidR="000569C7">
        <w:rPr>
          <w:rFonts w:ascii="Arial" w:hAnsi="Arial"/>
          <w:b/>
        </w:rPr>
        <w:t>3</w:t>
      </w:r>
      <w:r w:rsidR="004C56BE" w:rsidRPr="005318D5">
        <w:rPr>
          <w:rFonts w:ascii="Arial" w:hAnsi="Arial"/>
          <w:b/>
        </w:rPr>
        <w:t>.12.202</w:t>
      </w:r>
      <w:r w:rsidR="00C933F7">
        <w:rPr>
          <w:rFonts w:ascii="Arial" w:hAnsi="Arial"/>
          <w:b/>
        </w:rPr>
        <w:t>4</w:t>
      </w:r>
      <w:r w:rsidR="006553F5" w:rsidRPr="005318D5">
        <w:rPr>
          <w:rFonts w:ascii="Arial" w:hAnsi="Arial"/>
          <w:b/>
        </w:rPr>
        <w:t xml:space="preserve"> </w:t>
      </w:r>
      <w:r w:rsidR="004C56BE" w:rsidRPr="005318D5">
        <w:rPr>
          <w:rFonts w:ascii="Arial" w:hAnsi="Arial"/>
          <w:b/>
        </w:rPr>
        <w:t>r.</w:t>
      </w:r>
      <w:r w:rsidR="004C56BE">
        <w:rPr>
          <w:rFonts w:ascii="Arial" w:hAnsi="Arial"/>
          <w:b/>
        </w:rPr>
        <w:t xml:space="preserve"> </w:t>
      </w:r>
    </w:p>
    <w:p w14:paraId="05F1710A" w14:textId="2D7DBA19" w:rsidR="00C04CBF" w:rsidRPr="001A03E5" w:rsidRDefault="00C04CBF" w:rsidP="00EE297B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Arial" w:hAnsi="Arial"/>
        </w:rPr>
        <w:lastRenderedPageBreak/>
        <w:t xml:space="preserve">Wykonawca zobowiązany jest zawiadomić Zamawiającego o terminie </w:t>
      </w:r>
      <w:r w:rsidR="00A93C4D">
        <w:rPr>
          <w:rFonts w:ascii="Arial" w:hAnsi="Arial"/>
        </w:rPr>
        <w:t>realizacji przedmiotu umowy</w:t>
      </w:r>
      <w:r>
        <w:rPr>
          <w:rFonts w:ascii="Arial" w:hAnsi="Arial"/>
        </w:rPr>
        <w:t xml:space="preserve"> z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jednodniowym wyprzedzeniem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na adres e-mail</w:t>
      </w:r>
      <w:r>
        <w:rPr>
          <w:rFonts w:ascii="Arial" w:hAnsi="Arial"/>
          <w:b/>
        </w:rPr>
        <w:t xml:space="preserve"> </w:t>
      </w:r>
      <w:r w:rsidR="00EE297B" w:rsidRPr="002F07B6">
        <w:rPr>
          <w:rFonts w:ascii="Arial" w:hAnsi="Arial"/>
          <w:b/>
          <w:u w:val="single"/>
        </w:rPr>
        <w:t>w</w:t>
      </w:r>
      <w:hyperlink r:id="rId8" w:history="1">
        <w:r w:rsidR="00EE297B" w:rsidRPr="002F07B6">
          <w:rPr>
            <w:rStyle w:val="Hipercze"/>
            <w:rFonts w:ascii="Arial" w:hAnsi="Arial"/>
            <w:b/>
            <w:color w:val="auto"/>
          </w:rPr>
          <w:t>ba.pokon@prokuratura.gov.pl</w:t>
        </w:r>
      </w:hyperlink>
      <w:r w:rsidR="00C30711">
        <w:rPr>
          <w:rFonts w:ascii="Arial" w:hAnsi="Arial"/>
          <w:b/>
        </w:rPr>
        <w:t xml:space="preserve"> </w:t>
      </w:r>
      <w:r w:rsidRPr="00EE297B">
        <w:rPr>
          <w:rFonts w:ascii="Arial" w:hAnsi="Arial"/>
        </w:rPr>
        <w:t>lub</w:t>
      </w:r>
      <w:r w:rsidRPr="00EE297B">
        <w:rPr>
          <w:rFonts w:ascii="Arial" w:hAnsi="Arial"/>
          <w:b/>
        </w:rPr>
        <w:t xml:space="preserve"> </w:t>
      </w:r>
      <w:r w:rsidRPr="00EE297B">
        <w:rPr>
          <w:rFonts w:ascii="Arial" w:hAnsi="Arial"/>
        </w:rPr>
        <w:t>telefonicznie</w:t>
      </w:r>
      <w:r w:rsidRPr="00EE297B">
        <w:rPr>
          <w:rFonts w:ascii="Arial" w:hAnsi="Arial"/>
          <w:b/>
        </w:rPr>
        <w:t xml:space="preserve"> tel. 632437510 wew. 220</w:t>
      </w:r>
    </w:p>
    <w:p w14:paraId="1A8A382B" w14:textId="77777777" w:rsidR="00C04CBF" w:rsidRDefault="00E90621">
      <w:pPr>
        <w:spacing w:line="360" w:lineRule="auto"/>
        <w:contextualSpacing/>
        <w:jc w:val="center"/>
      </w:pPr>
      <w:r>
        <w:rPr>
          <w:rFonts w:ascii="Arial" w:hAnsi="Arial"/>
          <w:b/>
        </w:rPr>
        <w:t>§2</w:t>
      </w:r>
    </w:p>
    <w:p w14:paraId="2B23EA96" w14:textId="6E1ED5BD" w:rsidR="00BF2DBB" w:rsidRDefault="00A93C4D" w:rsidP="004C0460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</w:pPr>
      <w:r>
        <w:rPr>
          <w:rFonts w:ascii="Arial" w:hAnsi="Arial"/>
        </w:rPr>
        <w:t xml:space="preserve">Rolety zostaną dostarczone i zamontowane </w:t>
      </w:r>
      <w:r w:rsidR="004C0460">
        <w:rPr>
          <w:rFonts w:ascii="Arial" w:hAnsi="Arial"/>
        </w:rPr>
        <w:t>w budynku Prokuratury</w:t>
      </w:r>
      <w:r w:rsidR="00C04CBF">
        <w:rPr>
          <w:rFonts w:ascii="Arial" w:hAnsi="Arial"/>
        </w:rPr>
        <w:t xml:space="preserve"> </w:t>
      </w:r>
      <w:r w:rsidR="004C0460">
        <w:rPr>
          <w:rFonts w:ascii="Arial" w:hAnsi="Arial"/>
        </w:rPr>
        <w:t xml:space="preserve">Okręgowej </w:t>
      </w:r>
      <w:r w:rsidR="006C17FD">
        <w:rPr>
          <w:rFonts w:ascii="Arial" w:hAnsi="Arial"/>
        </w:rPr>
        <w:br/>
      </w:r>
      <w:r w:rsidR="004C0460">
        <w:rPr>
          <w:rFonts w:ascii="Arial" w:hAnsi="Arial"/>
        </w:rPr>
        <w:t>w Koninie przy ul. Kard. Stefana Wyszyńskiego 1.</w:t>
      </w:r>
    </w:p>
    <w:p w14:paraId="1BEB4E64" w14:textId="2D1C7644" w:rsidR="00B31EE1" w:rsidRPr="00310C47" w:rsidRDefault="004C0460" w:rsidP="00B31EE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</w:pPr>
      <w:r>
        <w:rPr>
          <w:rFonts w:ascii="Arial" w:hAnsi="Arial"/>
        </w:rPr>
        <w:t xml:space="preserve">Wykonawca zobowiązuje się, o ile tego nie uczynił przed zawarciem Umowy, do zapoznania się z pomieszczeniami w których </w:t>
      </w:r>
      <w:r w:rsidR="00592A04" w:rsidRPr="00310C47">
        <w:rPr>
          <w:rFonts w:ascii="Arial" w:hAnsi="Arial"/>
        </w:rPr>
        <w:t xml:space="preserve">rolety </w:t>
      </w:r>
      <w:r w:rsidRPr="00310C47">
        <w:rPr>
          <w:rFonts w:ascii="Arial" w:hAnsi="Arial"/>
        </w:rPr>
        <w:t>będą</w:t>
      </w:r>
      <w:r w:rsidR="00310C47" w:rsidRPr="00310C47">
        <w:rPr>
          <w:rFonts w:ascii="Arial" w:hAnsi="Arial"/>
        </w:rPr>
        <w:t xml:space="preserve"> </w:t>
      </w:r>
      <w:r w:rsidRPr="00310C47">
        <w:rPr>
          <w:rFonts w:ascii="Arial" w:hAnsi="Arial"/>
        </w:rPr>
        <w:t>montowane,</w:t>
      </w:r>
      <w:r w:rsidR="00592A04" w:rsidRPr="00310C47">
        <w:rPr>
          <w:rFonts w:ascii="Arial" w:hAnsi="Arial"/>
        </w:rPr>
        <w:t xml:space="preserve"> celem uwzględnienia właściwych (rzeczywistych) wymiarów przed wykonaniem rolet.</w:t>
      </w:r>
      <w:r w:rsidRPr="00310C47">
        <w:rPr>
          <w:rFonts w:ascii="Arial" w:hAnsi="Arial"/>
        </w:rPr>
        <w:t xml:space="preserve"> </w:t>
      </w:r>
    </w:p>
    <w:p w14:paraId="2D2B1A43" w14:textId="165402C9" w:rsidR="00B31EE1" w:rsidRDefault="004C0460" w:rsidP="00B31EE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</w:pPr>
      <w:r>
        <w:rPr>
          <w:rFonts w:ascii="Arial" w:hAnsi="Arial"/>
        </w:rPr>
        <w:t>W terminie 2 (dwóch) dni od zawarcia Umowy, Wykonawca przedstawi Zamawiającemu próbki materiałów, z których zamierza wykonać rolety oraz ich kolorystykę</w:t>
      </w:r>
      <w:r w:rsidR="001C4DB7">
        <w:rPr>
          <w:rFonts w:ascii="Arial" w:hAnsi="Arial"/>
          <w:bCs/>
        </w:rPr>
        <w:t>.</w:t>
      </w:r>
    </w:p>
    <w:p w14:paraId="699B3E33" w14:textId="3D321B9D" w:rsidR="00B31EE1" w:rsidRPr="00D72A62" w:rsidRDefault="004C0460" w:rsidP="00B31EE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</w:pPr>
      <w:r>
        <w:rPr>
          <w:rFonts w:ascii="Arial" w:hAnsi="Arial"/>
        </w:rPr>
        <w:t>Niezwłocznie po otrzymaniu próbek materiałów oraz kolorystyki, Zamawiający dokona ic</w:t>
      </w:r>
      <w:r w:rsidR="004D7C07">
        <w:rPr>
          <w:rFonts w:ascii="Arial" w:hAnsi="Arial"/>
        </w:rPr>
        <w:t>h</w:t>
      </w:r>
      <w:r>
        <w:rPr>
          <w:rFonts w:ascii="Arial" w:hAnsi="Arial"/>
        </w:rPr>
        <w:t xml:space="preserve"> oceny oraz materiały te i kolorystykę zatwierdzi albo wezwie Wykonawcę do przedstawienia </w:t>
      </w:r>
      <w:r w:rsidR="00F160D3">
        <w:rPr>
          <w:rFonts w:ascii="Arial" w:hAnsi="Arial"/>
        </w:rPr>
        <w:t>korekty w tym zakresie, zgodnie z przedstawionymi przez siebie sugestiami. W tej sytuacji, Wykonawca zobowiązuje się przygotować i przedstawić Zamawiającemu w terminie 2 (dwóch) dni skorygowaną propozycję materiałów lub kolorystyki, do zatwierdzenia.</w:t>
      </w:r>
    </w:p>
    <w:p w14:paraId="03AE1DC5" w14:textId="37F424CA" w:rsidR="00C04CBF" w:rsidRPr="00310C47" w:rsidRDefault="00D72A62" w:rsidP="00310C4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</w:pPr>
      <w:r w:rsidRPr="00310C47">
        <w:rPr>
          <w:rFonts w:ascii="Arial" w:hAnsi="Arial"/>
        </w:rPr>
        <w:t>Wady rolet stwierdzone po wykonaniu montażu Wykonawca usunie w terminie 3 dni. Zamawiający ma prawo wstrzymać się z podpisaniem protokołu odbioru do czasu usunięcia tych wad. Umowa zostanie uznana za wykonaną z dniem podpisania protokołu odbioru.</w:t>
      </w:r>
    </w:p>
    <w:p w14:paraId="65466B77" w14:textId="50D536B9" w:rsidR="00F160D3" w:rsidRDefault="00F160D3" w:rsidP="00F160D3">
      <w:pPr>
        <w:spacing w:line="360" w:lineRule="auto"/>
        <w:ind w:left="426"/>
        <w:contextualSpacing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                                                    </w:t>
      </w:r>
      <w:r w:rsidRPr="00F160D3">
        <w:rPr>
          <w:rFonts w:ascii="Arial" w:hAnsi="Arial"/>
          <w:b/>
          <w:bCs/>
        </w:rPr>
        <w:t>§3</w:t>
      </w:r>
    </w:p>
    <w:p w14:paraId="57CCF0F7" w14:textId="6170ACD6" w:rsidR="00F160D3" w:rsidRPr="001C4EEC" w:rsidRDefault="00F160D3" w:rsidP="001C4EEC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1C4EEC">
        <w:rPr>
          <w:rFonts w:ascii="Arial" w:hAnsi="Arial"/>
          <w:sz w:val="24"/>
          <w:szCs w:val="24"/>
        </w:rPr>
        <w:t>Wykonawca oświadcza, że posiada odpowiedni</w:t>
      </w:r>
      <w:r w:rsidR="00A439BE" w:rsidRPr="001C4EEC">
        <w:rPr>
          <w:rFonts w:ascii="Arial" w:hAnsi="Arial"/>
          <w:sz w:val="24"/>
          <w:szCs w:val="24"/>
        </w:rPr>
        <w:t>ą</w:t>
      </w:r>
      <w:r w:rsidRPr="001C4EEC">
        <w:rPr>
          <w:rFonts w:ascii="Arial" w:hAnsi="Arial"/>
          <w:sz w:val="24"/>
          <w:szCs w:val="24"/>
        </w:rPr>
        <w:t xml:space="preserve"> wiedzę, doświadczenie oraz potencjał</w:t>
      </w:r>
    </w:p>
    <w:p w14:paraId="0A6FF2BE" w14:textId="77777777" w:rsidR="001C4EEC" w:rsidRDefault="00F160D3" w:rsidP="00F160D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techniczny do wykonania przedmiotu Umowy.</w:t>
      </w:r>
    </w:p>
    <w:p w14:paraId="09F6B91C" w14:textId="2CBDDA64" w:rsidR="00F160D3" w:rsidRPr="001C4EEC" w:rsidRDefault="00F160D3" w:rsidP="001C4EEC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1C4EEC">
        <w:rPr>
          <w:rFonts w:ascii="Arial" w:hAnsi="Arial"/>
          <w:sz w:val="24"/>
          <w:szCs w:val="24"/>
        </w:rPr>
        <w:t>Wykonawca zobowiązuje się wykonać Umowę z zachowaniem szczególnej staranności</w:t>
      </w:r>
    </w:p>
    <w:p w14:paraId="31C49727" w14:textId="77777777" w:rsidR="001C4EEC" w:rsidRDefault="00F160D3" w:rsidP="001C4EE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4D7C07">
        <w:rPr>
          <w:rFonts w:ascii="Arial" w:hAnsi="Arial"/>
        </w:rPr>
        <w:t>w</w:t>
      </w:r>
      <w:r>
        <w:rPr>
          <w:rFonts w:ascii="Arial" w:hAnsi="Arial"/>
        </w:rPr>
        <w:t>ymaganej od profesjonalisty.</w:t>
      </w:r>
    </w:p>
    <w:p w14:paraId="7117BCB2" w14:textId="77777777" w:rsidR="001C4EEC" w:rsidRDefault="00F160D3" w:rsidP="001C4EE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1C4EEC">
        <w:rPr>
          <w:rFonts w:ascii="Arial" w:hAnsi="Arial"/>
          <w:sz w:val="24"/>
          <w:szCs w:val="24"/>
        </w:rPr>
        <w:t xml:space="preserve">Wykonawca zapewnia i gwarantuje, że rolety będą nowe, nieużywane, będą pochodziły </w:t>
      </w:r>
      <w:r w:rsidRPr="001C4EEC">
        <w:rPr>
          <w:rFonts w:ascii="Arial" w:hAnsi="Arial"/>
          <w:sz w:val="24"/>
          <w:szCs w:val="24"/>
        </w:rPr>
        <w:br/>
        <w:t>z bieżącej produkcji, a także będą posiadały stosowne certyfikaty, aprobaty</w:t>
      </w:r>
      <w:r w:rsidR="00D627A5" w:rsidRPr="001C4EEC">
        <w:rPr>
          <w:rFonts w:ascii="Arial" w:hAnsi="Arial"/>
          <w:sz w:val="24"/>
          <w:szCs w:val="24"/>
        </w:rPr>
        <w:t xml:space="preserve"> i</w:t>
      </w:r>
      <w:r w:rsidRPr="001C4EEC">
        <w:rPr>
          <w:rFonts w:ascii="Arial" w:hAnsi="Arial"/>
          <w:sz w:val="24"/>
          <w:szCs w:val="24"/>
        </w:rPr>
        <w:t xml:space="preserve"> raport</w:t>
      </w:r>
      <w:r w:rsidR="001C4DB7" w:rsidRPr="001C4EEC">
        <w:rPr>
          <w:rFonts w:ascii="Arial" w:hAnsi="Arial"/>
          <w:sz w:val="24"/>
          <w:szCs w:val="24"/>
        </w:rPr>
        <w:t>y</w:t>
      </w:r>
      <w:r w:rsidRPr="001C4EEC">
        <w:rPr>
          <w:rFonts w:ascii="Arial" w:hAnsi="Arial"/>
          <w:sz w:val="24"/>
          <w:szCs w:val="24"/>
        </w:rPr>
        <w:t xml:space="preserve"> dopuszczające je do </w:t>
      </w:r>
      <w:r w:rsidR="00E22B2D" w:rsidRPr="001C4EEC">
        <w:rPr>
          <w:rFonts w:ascii="Arial" w:hAnsi="Arial"/>
          <w:sz w:val="24"/>
          <w:szCs w:val="24"/>
        </w:rPr>
        <w:t>sprzedaży.</w:t>
      </w:r>
    </w:p>
    <w:p w14:paraId="2B4DD554" w14:textId="4B96BE84" w:rsidR="00E22B2D" w:rsidRPr="001C4EEC" w:rsidRDefault="00E22B2D" w:rsidP="001C4EE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/>
          <w:sz w:val="28"/>
          <w:szCs w:val="28"/>
        </w:rPr>
      </w:pPr>
      <w:r w:rsidRPr="001C4EEC">
        <w:rPr>
          <w:rFonts w:ascii="Arial" w:hAnsi="Arial"/>
          <w:sz w:val="24"/>
          <w:szCs w:val="24"/>
        </w:rPr>
        <w:t>Wykonawca zobowiązuje się do:</w:t>
      </w:r>
    </w:p>
    <w:p w14:paraId="286D9976" w14:textId="690F08C9" w:rsidR="00E22B2D" w:rsidRPr="004D7C07" w:rsidRDefault="00E22B2D" w:rsidP="00E22B2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4D7C07">
        <w:rPr>
          <w:rFonts w:ascii="Arial" w:hAnsi="Arial"/>
          <w:sz w:val="24"/>
          <w:szCs w:val="24"/>
        </w:rPr>
        <w:t xml:space="preserve">utrzymania </w:t>
      </w:r>
      <w:r w:rsidR="00D627A5" w:rsidRPr="00310C47">
        <w:rPr>
          <w:rFonts w:ascii="Arial" w:hAnsi="Arial"/>
          <w:sz w:val="24"/>
          <w:szCs w:val="24"/>
        </w:rPr>
        <w:t>pomieszczeń</w:t>
      </w:r>
      <w:r w:rsidRPr="00310C47">
        <w:rPr>
          <w:rFonts w:ascii="Arial" w:hAnsi="Arial"/>
          <w:sz w:val="24"/>
          <w:szCs w:val="24"/>
        </w:rPr>
        <w:t>, w który</w:t>
      </w:r>
      <w:r w:rsidR="00D627A5" w:rsidRPr="00310C47">
        <w:rPr>
          <w:rFonts w:ascii="Arial" w:hAnsi="Arial"/>
          <w:sz w:val="24"/>
          <w:szCs w:val="24"/>
        </w:rPr>
        <w:t>ch</w:t>
      </w:r>
      <w:r w:rsidRPr="00310C47">
        <w:rPr>
          <w:rFonts w:ascii="Arial" w:hAnsi="Arial"/>
          <w:sz w:val="24"/>
          <w:szCs w:val="24"/>
        </w:rPr>
        <w:t xml:space="preserve"> </w:t>
      </w:r>
      <w:r w:rsidRPr="004D7C07">
        <w:rPr>
          <w:rFonts w:ascii="Arial" w:hAnsi="Arial"/>
          <w:sz w:val="24"/>
          <w:szCs w:val="24"/>
        </w:rPr>
        <w:t>montowane będą rolety w należytym porządku,</w:t>
      </w:r>
    </w:p>
    <w:p w14:paraId="0DD3874F" w14:textId="1B681019" w:rsidR="00E22B2D" w:rsidRPr="004D7C07" w:rsidRDefault="00E22B2D" w:rsidP="00E22B2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4D7C07">
        <w:rPr>
          <w:rFonts w:ascii="Arial" w:hAnsi="Arial"/>
          <w:sz w:val="24"/>
          <w:szCs w:val="24"/>
        </w:rPr>
        <w:t xml:space="preserve">szczególnej dbałości i przestrzegania przepisów bhp, przeciwpożarowych </w:t>
      </w:r>
      <w:r w:rsidR="004D7C07">
        <w:rPr>
          <w:rFonts w:ascii="Arial" w:hAnsi="Arial"/>
          <w:sz w:val="24"/>
          <w:szCs w:val="24"/>
        </w:rPr>
        <w:br/>
      </w:r>
      <w:r w:rsidRPr="004D7C07">
        <w:rPr>
          <w:rFonts w:ascii="Arial" w:hAnsi="Arial"/>
          <w:sz w:val="24"/>
          <w:szCs w:val="24"/>
        </w:rPr>
        <w:t>i porządkowych w czasie wnoszenia i montowania rolet,</w:t>
      </w:r>
    </w:p>
    <w:p w14:paraId="591740BD" w14:textId="482130CA" w:rsidR="00E22B2D" w:rsidRPr="004D7C07" w:rsidRDefault="00E22B2D" w:rsidP="00E22B2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4D7C07">
        <w:rPr>
          <w:rFonts w:ascii="Arial" w:hAnsi="Arial"/>
          <w:sz w:val="24"/>
          <w:szCs w:val="24"/>
        </w:rPr>
        <w:lastRenderedPageBreak/>
        <w:t>uporządkowania miejsc, w którym zamontowane zostaną rolety, przed przystąpieniem do odbioru.</w:t>
      </w:r>
    </w:p>
    <w:p w14:paraId="3C599A63" w14:textId="5795A8DF" w:rsidR="00E22B2D" w:rsidRPr="00E22B2D" w:rsidRDefault="00E22B2D" w:rsidP="004C62B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/>
        </w:rPr>
      </w:pPr>
      <w:r w:rsidRPr="004D7C07">
        <w:rPr>
          <w:rFonts w:ascii="Arial" w:hAnsi="Arial"/>
          <w:sz w:val="24"/>
          <w:szCs w:val="24"/>
        </w:rPr>
        <w:t xml:space="preserve">Po </w:t>
      </w:r>
      <w:r w:rsidR="00524C24">
        <w:rPr>
          <w:rFonts w:ascii="Arial" w:hAnsi="Arial"/>
          <w:sz w:val="24"/>
          <w:szCs w:val="24"/>
        </w:rPr>
        <w:t xml:space="preserve">demontażu istniejących rolet i </w:t>
      </w:r>
      <w:r w:rsidRPr="004D7C07">
        <w:rPr>
          <w:rFonts w:ascii="Arial" w:hAnsi="Arial"/>
          <w:sz w:val="24"/>
          <w:szCs w:val="24"/>
        </w:rPr>
        <w:t>montażu rolet</w:t>
      </w:r>
      <w:r w:rsidR="00524C24">
        <w:rPr>
          <w:rFonts w:ascii="Arial" w:hAnsi="Arial"/>
          <w:sz w:val="24"/>
          <w:szCs w:val="24"/>
        </w:rPr>
        <w:t xml:space="preserve"> dostarczonych na podstawie niniejszej umowy</w:t>
      </w:r>
      <w:r w:rsidRPr="004D7C07">
        <w:rPr>
          <w:rFonts w:ascii="Arial" w:hAnsi="Arial"/>
          <w:sz w:val="24"/>
          <w:szCs w:val="24"/>
        </w:rPr>
        <w:t>, Wykonawca zobowiązany jest na swój koszt uporządkować miejsce montażu oraz usunąć odpady i opakowania, w których dostarczono rolety. Obowiązki dotyczące recyklingu odpadów opakowaniowych i poużytkowych spoczywają na Wykonawcy</w:t>
      </w:r>
      <w:r>
        <w:rPr>
          <w:rFonts w:ascii="Arial" w:hAnsi="Arial"/>
        </w:rPr>
        <w:t>.</w:t>
      </w:r>
    </w:p>
    <w:p w14:paraId="49B8CFFB" w14:textId="798ED5FD" w:rsidR="00C04CBF" w:rsidRDefault="00E90621">
      <w:pPr>
        <w:spacing w:line="360" w:lineRule="auto"/>
        <w:contextualSpacing/>
        <w:jc w:val="center"/>
      </w:pPr>
      <w:r>
        <w:rPr>
          <w:rFonts w:ascii="Arial" w:hAnsi="Arial"/>
          <w:b/>
        </w:rPr>
        <w:t>§</w:t>
      </w:r>
      <w:r w:rsidR="00AA3552">
        <w:rPr>
          <w:rFonts w:ascii="Arial" w:hAnsi="Arial"/>
          <w:b/>
        </w:rPr>
        <w:t>4</w:t>
      </w:r>
    </w:p>
    <w:p w14:paraId="520F999D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>
        <w:rPr>
          <w:rFonts w:ascii="Arial" w:hAnsi="Arial"/>
        </w:rPr>
        <w:t xml:space="preserve">Wynagrodzenie Wykonawcy za wykonanie przedmiotu umowy strony ustalają na łączną kwotę brutto: </w:t>
      </w:r>
      <w:r>
        <w:rPr>
          <w:rFonts w:ascii="Arial" w:hAnsi="Arial"/>
          <w:b/>
        </w:rPr>
        <w:t>…………………… zł</w:t>
      </w:r>
      <w:r>
        <w:rPr>
          <w:rFonts w:ascii="Arial" w:hAnsi="Arial"/>
        </w:rPr>
        <w:t xml:space="preserve"> (słownie: ………………………………..).</w:t>
      </w:r>
    </w:p>
    <w:p w14:paraId="3B84F62D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 xml:space="preserve">Podstawą do wystawienia faktury VAT będzie podpisany bez zastrzeżeń protokół odbioru. </w:t>
      </w:r>
    </w:p>
    <w:p w14:paraId="76E4E387" w14:textId="483ABBFC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>Zapłata</w:t>
      </w:r>
      <w:r w:rsidR="0007690C" w:rsidRPr="00BE4D86">
        <w:rPr>
          <w:rFonts w:ascii="Arial" w:hAnsi="Arial"/>
        </w:rPr>
        <w:t xml:space="preserve"> zostanie dokonana w </w:t>
      </w:r>
      <w:bookmarkStart w:id="0" w:name="_Hlk182473933"/>
      <w:r w:rsidR="0007690C" w:rsidRPr="00BE4D86">
        <w:rPr>
          <w:rFonts w:ascii="Arial" w:hAnsi="Arial"/>
        </w:rPr>
        <w:t>terminie 14</w:t>
      </w:r>
      <w:r w:rsidRPr="00BE4D86">
        <w:rPr>
          <w:rFonts w:ascii="Arial" w:hAnsi="Arial"/>
        </w:rPr>
        <w:t xml:space="preserve"> dni od otrzymania prawidłowo sporządzonego oryginału faktury</w:t>
      </w:r>
      <w:bookmarkEnd w:id="0"/>
      <w:r w:rsidRPr="00BE4D86">
        <w:rPr>
          <w:rFonts w:ascii="Arial" w:hAnsi="Arial"/>
        </w:rPr>
        <w:t>, na numer rachunku bankowego wskazany w treści faktury.</w:t>
      </w:r>
    </w:p>
    <w:p w14:paraId="45F9A150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>Faktura VAT winna być wystawiona przez Wyk</w:t>
      </w:r>
      <w:r w:rsidR="00BE4D86">
        <w:rPr>
          <w:rFonts w:ascii="Arial" w:hAnsi="Arial"/>
        </w:rPr>
        <w:t>onawcę na Prokuraturę Okręgową w </w:t>
      </w:r>
      <w:r w:rsidRPr="00BE4D86">
        <w:rPr>
          <w:rFonts w:ascii="Arial" w:hAnsi="Arial"/>
        </w:rPr>
        <w:t xml:space="preserve">Koninie, ul. Kard. Stefana Wyszyńskiego 1, 62 – 510 Konin. </w:t>
      </w:r>
    </w:p>
    <w:p w14:paraId="14AE49DD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>Za dzień zapłaty strony uznają dzień obciążenia rachunku bankowego Zamawiającego.</w:t>
      </w:r>
    </w:p>
    <w:p w14:paraId="7D5467EB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>W przypadku opóźnienia w zapłacie należności, Wykonawca może żądać zapłaty ustawowych odsetek za opóźnienie.</w:t>
      </w:r>
    </w:p>
    <w:p w14:paraId="2A238AE6" w14:textId="62CE44C4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142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 xml:space="preserve">Wykonawca zobowiązany jest do posiadania rachunku bankowego, na który </w:t>
      </w:r>
      <w:r w:rsidR="008F1A04">
        <w:rPr>
          <w:rFonts w:ascii="Arial" w:hAnsi="Arial"/>
        </w:rPr>
        <w:t xml:space="preserve"> </w:t>
      </w:r>
      <w:r w:rsidR="008F1A04" w:rsidRPr="00310C47">
        <w:rPr>
          <w:rFonts w:ascii="Arial" w:hAnsi="Arial"/>
        </w:rPr>
        <w:t>dokonana będzie płatność</w:t>
      </w:r>
      <w:r w:rsidRPr="00310C47">
        <w:rPr>
          <w:rFonts w:ascii="Arial" w:hAnsi="Arial"/>
        </w:rPr>
        <w:t xml:space="preserve"> z tytułu realizacji niniejszej umowy, wskazanego</w:t>
      </w:r>
      <w:r w:rsidR="008F1A04" w:rsidRPr="00310C47">
        <w:rPr>
          <w:rFonts w:ascii="Arial" w:hAnsi="Arial"/>
        </w:rPr>
        <w:t xml:space="preserve"> </w:t>
      </w:r>
      <w:r w:rsidRPr="00310C47">
        <w:rPr>
          <w:rFonts w:ascii="Arial" w:hAnsi="Arial"/>
        </w:rPr>
        <w:t xml:space="preserve">w danych Wykonawcy objętych elektronicznym wykazem podmiotów, o którym mowa w art. 96b ust. 1 ustawy </w:t>
      </w:r>
      <w:r w:rsidRPr="00BE4D86">
        <w:rPr>
          <w:rFonts w:ascii="Arial" w:hAnsi="Arial"/>
        </w:rPr>
        <w:t>z dnia 11 marca 2004</w:t>
      </w:r>
      <w:r w:rsidR="00FB4C8F" w:rsidRPr="00BE4D86">
        <w:rPr>
          <w:rFonts w:ascii="Arial" w:hAnsi="Arial"/>
        </w:rPr>
        <w:t xml:space="preserve"> </w:t>
      </w:r>
      <w:r w:rsidRPr="00BE4D86">
        <w:rPr>
          <w:rFonts w:ascii="Arial" w:hAnsi="Arial"/>
        </w:rPr>
        <w:t>r. o podatku od towarów i usług (</w:t>
      </w:r>
      <w:proofErr w:type="spellStart"/>
      <w:r w:rsidRPr="00BE4D86">
        <w:rPr>
          <w:rFonts w:ascii="Arial" w:hAnsi="Arial"/>
        </w:rPr>
        <w:t>t</w:t>
      </w:r>
      <w:r w:rsidR="00821DD0" w:rsidRPr="00BE4D86">
        <w:rPr>
          <w:rFonts w:ascii="Arial" w:hAnsi="Arial"/>
        </w:rPr>
        <w:t>.</w:t>
      </w:r>
      <w:r w:rsidRPr="00BE4D86">
        <w:rPr>
          <w:rFonts w:ascii="Arial" w:hAnsi="Arial"/>
        </w:rPr>
        <w:t>j</w:t>
      </w:r>
      <w:proofErr w:type="spellEnd"/>
      <w:r w:rsidRPr="00BE4D86">
        <w:rPr>
          <w:rFonts w:ascii="Arial" w:hAnsi="Arial"/>
        </w:rPr>
        <w:t>. Dz.U.</w:t>
      </w:r>
      <w:r w:rsidR="00C933F7">
        <w:rPr>
          <w:rFonts w:ascii="Arial" w:hAnsi="Arial"/>
        </w:rPr>
        <w:t>2024.361 ze zm.</w:t>
      </w:r>
      <w:r w:rsidRPr="00BE4D86">
        <w:rPr>
          <w:rFonts w:ascii="Arial" w:hAnsi="Arial"/>
        </w:rPr>
        <w:t>), zwanym dalej „białą lista podatników VAT” oraz umożliwiający płatność w ramach mechanizmu podzielonej płatności.</w:t>
      </w:r>
    </w:p>
    <w:p w14:paraId="30945C04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 xml:space="preserve">Wykonawca zobowiązany jest do podania rachunku bankowego, na który realizowana będzie płatność z tytułu realizacji niniejszej umowy, </w:t>
      </w:r>
      <w:r w:rsidR="00BE4D86">
        <w:rPr>
          <w:rFonts w:ascii="Arial" w:hAnsi="Arial"/>
        </w:rPr>
        <w:t>na wystawionej fakturze  i </w:t>
      </w:r>
      <w:r w:rsidRPr="00BE4D86">
        <w:rPr>
          <w:rFonts w:ascii="Arial" w:hAnsi="Arial"/>
        </w:rPr>
        <w:t xml:space="preserve">zobowiązany jest zapewnić, że podany rachunek spełnia wymagania, </w:t>
      </w:r>
      <w:r w:rsidRPr="00BE4D86">
        <w:rPr>
          <w:rFonts w:ascii="Arial" w:hAnsi="Arial"/>
        </w:rPr>
        <w:br/>
        <w:t>o których mowa w ust. 7.</w:t>
      </w:r>
    </w:p>
    <w:p w14:paraId="469AE3B6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>Jeżeli podany przez Wykonawcę numer rachunku bankowego nie spełnia wymogów, o</w:t>
      </w:r>
      <w:r w:rsidR="006023F9">
        <w:rPr>
          <w:rFonts w:ascii="Arial" w:hAnsi="Arial"/>
        </w:rPr>
        <w:t> </w:t>
      </w:r>
      <w:r w:rsidRPr="00BE4D86">
        <w:rPr>
          <w:rFonts w:ascii="Arial" w:hAnsi="Arial"/>
        </w:rPr>
        <w:t>których mowa w</w:t>
      </w:r>
      <w:r w:rsidR="00BE4D86">
        <w:rPr>
          <w:rFonts w:ascii="Arial" w:hAnsi="Arial"/>
        </w:rPr>
        <w:t xml:space="preserve"> ust. 7, tzn. nie jest zawarty </w:t>
      </w:r>
      <w:r w:rsidRPr="00BE4D86">
        <w:rPr>
          <w:rFonts w:ascii="Arial" w:hAnsi="Arial"/>
        </w:rPr>
        <w:t>w danych Wykonawcy w białej liście podatników VAT, to Zamawiający dokona płatności jednocześnie zawiadamiając o tym Krajową Administrację Skarbową.</w:t>
      </w:r>
    </w:p>
    <w:p w14:paraId="3F1EAA4A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lastRenderedPageBreak/>
        <w:t xml:space="preserve">Płatność dokonana będzie przez Zamawiającego przelewem na rachunek bankowy Wykonawcy wskazany na fakturze, który spełnia wymagania, o których mowa </w:t>
      </w:r>
      <w:r w:rsidRPr="00BE4D86">
        <w:rPr>
          <w:rFonts w:ascii="Arial" w:hAnsi="Arial"/>
        </w:rPr>
        <w:br/>
        <w:t>w ust. 7, z zastrzeżeniem ust.</w:t>
      </w:r>
      <w:r w:rsidR="00E316BE" w:rsidRPr="00BE4D86">
        <w:rPr>
          <w:rFonts w:ascii="Arial" w:hAnsi="Arial"/>
        </w:rPr>
        <w:t xml:space="preserve"> </w:t>
      </w:r>
      <w:r w:rsidRPr="00BE4D86">
        <w:rPr>
          <w:rFonts w:ascii="Arial" w:hAnsi="Arial"/>
        </w:rPr>
        <w:t xml:space="preserve">11. </w:t>
      </w:r>
    </w:p>
    <w:p w14:paraId="1677A550" w14:textId="77777777" w:rsidR="00C04CBF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>W wyjątkowych okolicznościach Zamawiaj</w:t>
      </w:r>
      <w:r w:rsidR="00BE4D86">
        <w:rPr>
          <w:rFonts w:ascii="Arial" w:hAnsi="Arial"/>
        </w:rPr>
        <w:t xml:space="preserve">ący ma prawo dokonać płatności </w:t>
      </w:r>
      <w:r w:rsidRPr="00BE4D86">
        <w:rPr>
          <w:rFonts w:ascii="Arial" w:hAnsi="Arial"/>
        </w:rPr>
        <w:t>na rachunek, który nie spełnia wymogów wskazanych w ust. 7.</w:t>
      </w:r>
    </w:p>
    <w:p w14:paraId="070DAC08" w14:textId="5C059A05" w:rsidR="00C04CBF" w:rsidRDefault="00E90621">
      <w:pPr>
        <w:pStyle w:val="Tekstpodstawowy"/>
        <w:tabs>
          <w:tab w:val="left" w:pos="3151"/>
          <w:tab w:val="left" w:pos="3761"/>
        </w:tabs>
        <w:spacing w:after="0" w:line="360" w:lineRule="auto"/>
        <w:ind w:hanging="142"/>
        <w:contextualSpacing/>
        <w:jc w:val="center"/>
      </w:pPr>
      <w:r>
        <w:rPr>
          <w:rFonts w:ascii="Arial" w:hAnsi="Arial"/>
          <w:b/>
        </w:rPr>
        <w:t xml:space="preserve">§ </w:t>
      </w:r>
      <w:r w:rsidR="00AA3552">
        <w:rPr>
          <w:rFonts w:ascii="Arial" w:hAnsi="Arial"/>
          <w:b/>
        </w:rPr>
        <w:t>5</w:t>
      </w:r>
    </w:p>
    <w:p w14:paraId="328D6AB3" w14:textId="0EE91ECD" w:rsidR="00BE4D86" w:rsidRDefault="00E22B2D" w:rsidP="00BE4D86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>
        <w:rPr>
          <w:rFonts w:ascii="Arial" w:hAnsi="Arial"/>
        </w:rPr>
        <w:t>Wykonawca jest w pełni odpowiedzialny wobec Zamawiającego za wady dost</w:t>
      </w:r>
      <w:r w:rsidR="00826940">
        <w:rPr>
          <w:rFonts w:ascii="Arial" w:hAnsi="Arial"/>
        </w:rPr>
        <w:t>arczonych rolet oraz wady montażowe, zmniejszające ich  wartość lub użyteczność ze względu na cel w Umowie określony, a także za wady prawne, w tym wynikające z bezprawnego naruszenia praw autorskich lub innych praw własności przemysłowej osób trzecich do wzorów rolet.</w:t>
      </w:r>
    </w:p>
    <w:p w14:paraId="76432CEA" w14:textId="1A69F294" w:rsidR="007D034E" w:rsidRPr="00310C47" w:rsidRDefault="00C04CBF" w:rsidP="007D034E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 w:rsidRPr="00BE4D86">
        <w:rPr>
          <w:rFonts w:ascii="Arial" w:hAnsi="Arial"/>
        </w:rPr>
        <w:t xml:space="preserve">Wykonawca </w:t>
      </w:r>
      <w:r w:rsidR="00826940">
        <w:rPr>
          <w:rFonts w:ascii="Arial" w:hAnsi="Arial"/>
        </w:rPr>
        <w:t xml:space="preserve">udziela na rolety i ich montaż  </w:t>
      </w:r>
      <w:r w:rsidR="0013786D" w:rsidRPr="00310C47">
        <w:rPr>
          <w:rFonts w:ascii="Arial" w:hAnsi="Arial"/>
        </w:rPr>
        <w:t xml:space="preserve">gwarancji </w:t>
      </w:r>
      <w:r w:rsidR="00826940" w:rsidRPr="00310C47">
        <w:rPr>
          <w:rFonts w:ascii="Arial" w:hAnsi="Arial"/>
        </w:rPr>
        <w:t>na okres 24 (dwudziestu czterech) miesięcy, licząc od dnia podpisania protokołu odbioru</w:t>
      </w:r>
      <w:r w:rsidR="00D72A62" w:rsidRPr="00310C47">
        <w:rPr>
          <w:rFonts w:ascii="Arial" w:hAnsi="Arial"/>
        </w:rPr>
        <w:t xml:space="preserve"> rolet</w:t>
      </w:r>
      <w:r w:rsidR="00826940" w:rsidRPr="00310C47">
        <w:rPr>
          <w:rFonts w:ascii="Arial" w:hAnsi="Arial"/>
        </w:rPr>
        <w:t>.</w:t>
      </w:r>
      <w:r w:rsidR="00D72A62" w:rsidRPr="00310C47">
        <w:rPr>
          <w:rFonts w:ascii="Arial" w:hAnsi="Arial"/>
        </w:rPr>
        <w:t xml:space="preserve"> </w:t>
      </w:r>
    </w:p>
    <w:p w14:paraId="0A1F0FB0" w14:textId="0B622C87" w:rsidR="007D034E" w:rsidRPr="00310C47" w:rsidRDefault="00826940" w:rsidP="007D034E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 w:rsidRPr="00310C47">
        <w:rPr>
          <w:rFonts w:ascii="Arial" w:hAnsi="Arial"/>
        </w:rPr>
        <w:t xml:space="preserve">Zamawiający zgłaszał będzie </w:t>
      </w:r>
      <w:r w:rsidR="0013786D" w:rsidRPr="00310C47">
        <w:rPr>
          <w:rFonts w:ascii="Arial" w:hAnsi="Arial"/>
        </w:rPr>
        <w:t xml:space="preserve">wady/usterki </w:t>
      </w:r>
      <w:r w:rsidRPr="00310C47">
        <w:rPr>
          <w:rFonts w:ascii="Arial" w:hAnsi="Arial"/>
        </w:rPr>
        <w:t>stwierdzone w okresie</w:t>
      </w:r>
      <w:r w:rsidR="0013786D" w:rsidRPr="00310C47">
        <w:rPr>
          <w:rFonts w:ascii="Arial" w:hAnsi="Arial"/>
        </w:rPr>
        <w:t xml:space="preserve"> gwarancji </w:t>
      </w:r>
      <w:r w:rsidRPr="00310C47">
        <w:rPr>
          <w:rFonts w:ascii="Arial" w:hAnsi="Arial"/>
        </w:rPr>
        <w:t xml:space="preserve"> przy użyciu poczty elektronicznej na adres e-mail:………………..</w:t>
      </w:r>
    </w:p>
    <w:p w14:paraId="64A97E05" w14:textId="7BE26EE3" w:rsidR="007D034E" w:rsidRPr="00310C47" w:rsidRDefault="00826940" w:rsidP="007D034E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 w:rsidRPr="00310C47">
        <w:rPr>
          <w:rFonts w:ascii="Arial" w:hAnsi="Arial"/>
        </w:rPr>
        <w:t xml:space="preserve">Wykonawca zobowiązuje się do </w:t>
      </w:r>
      <w:r w:rsidR="0013786D" w:rsidRPr="00310C47">
        <w:rPr>
          <w:rFonts w:ascii="Arial" w:hAnsi="Arial"/>
        </w:rPr>
        <w:t xml:space="preserve">nieodpłatnego </w:t>
      </w:r>
      <w:r w:rsidRPr="00310C47">
        <w:rPr>
          <w:rFonts w:ascii="Arial" w:hAnsi="Arial"/>
        </w:rPr>
        <w:t>usunięcia zgłoszonych wad</w:t>
      </w:r>
      <w:r w:rsidR="0013786D" w:rsidRPr="00310C47">
        <w:rPr>
          <w:rFonts w:ascii="Arial" w:hAnsi="Arial"/>
        </w:rPr>
        <w:t>/usterek</w:t>
      </w:r>
      <w:r w:rsidR="00310C47" w:rsidRPr="00310C47">
        <w:rPr>
          <w:rFonts w:ascii="Arial" w:hAnsi="Arial"/>
        </w:rPr>
        <w:br/>
      </w:r>
      <w:r w:rsidRPr="00310C47">
        <w:rPr>
          <w:rFonts w:ascii="Arial" w:hAnsi="Arial"/>
        </w:rPr>
        <w:t xml:space="preserve"> w terminie do 14 (czternastu) dni od dnia zgłoszenia</w:t>
      </w:r>
      <w:r w:rsidR="00310C47" w:rsidRPr="00310C47">
        <w:rPr>
          <w:rFonts w:ascii="Arial" w:hAnsi="Arial"/>
        </w:rPr>
        <w:t>,</w:t>
      </w:r>
      <w:r w:rsidRPr="00310C47">
        <w:rPr>
          <w:rFonts w:ascii="Arial" w:hAnsi="Arial"/>
        </w:rPr>
        <w:t xml:space="preserve"> chyba że strony ustalą inny termin w formie pisemnej.</w:t>
      </w:r>
      <w:r w:rsidR="00D72A62" w:rsidRPr="00310C47">
        <w:rPr>
          <w:rFonts w:ascii="Arial" w:hAnsi="Arial"/>
        </w:rPr>
        <w:t xml:space="preserve"> W razie niemożliwości usunięcia wady albo jej ponownego wystąpienia w tej samej rolecie, wykonawca ma obowiąze</w:t>
      </w:r>
      <w:r w:rsidR="002201BB" w:rsidRPr="00310C47">
        <w:rPr>
          <w:rFonts w:ascii="Arial" w:hAnsi="Arial"/>
        </w:rPr>
        <w:t xml:space="preserve">k – na żądanie Zamawiającego – wymienić roletę na nową, wolną od wad, o takich samych parametrach i kolorystyce. </w:t>
      </w:r>
    </w:p>
    <w:p w14:paraId="2BB916DC" w14:textId="6F5078C7" w:rsidR="0013786D" w:rsidRPr="00310C47" w:rsidRDefault="0013786D" w:rsidP="007D034E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 w:rsidRPr="00310C47">
        <w:rPr>
          <w:rFonts w:ascii="Arial" w:hAnsi="Arial"/>
        </w:rPr>
        <w:t>Niezależnie od uprawnień wynikających z udzielonej gwarancji, Zamawiający może wykonywać uprawnienia z rękojmi za wady fizyczne i prawne rolet. Okres rękojmi wynosi 24 (dwadzieścia cztery) miesiące i biegnie od dnia podpisania protokołu odbioru rolet.</w:t>
      </w:r>
    </w:p>
    <w:p w14:paraId="6DA1B2AD" w14:textId="77777777" w:rsidR="0013786D" w:rsidRPr="00310C47" w:rsidRDefault="0013786D" w:rsidP="0013786D">
      <w:pPr>
        <w:pStyle w:val="Tekstpodstawowy"/>
        <w:tabs>
          <w:tab w:val="left" w:pos="284"/>
        </w:tabs>
        <w:spacing w:after="0" w:line="360" w:lineRule="auto"/>
        <w:ind w:left="284"/>
        <w:contextualSpacing/>
        <w:jc w:val="both"/>
      </w:pPr>
    </w:p>
    <w:p w14:paraId="2E4733BC" w14:textId="3FBE9CDB" w:rsidR="00C04CBF" w:rsidRPr="00310C47" w:rsidRDefault="00E90621">
      <w:pPr>
        <w:widowControl w:val="0"/>
        <w:tabs>
          <w:tab w:val="left" w:pos="2018"/>
        </w:tabs>
        <w:spacing w:line="360" w:lineRule="auto"/>
        <w:ind w:left="360"/>
        <w:contextualSpacing/>
        <w:jc w:val="center"/>
      </w:pPr>
      <w:r w:rsidRPr="00310C47">
        <w:rPr>
          <w:rFonts w:ascii="Arial" w:hAnsi="Arial"/>
          <w:b/>
        </w:rPr>
        <w:t>§</w:t>
      </w:r>
      <w:r w:rsidR="00AA3552" w:rsidRPr="00310C47">
        <w:rPr>
          <w:rFonts w:ascii="Arial" w:hAnsi="Arial"/>
          <w:b/>
        </w:rPr>
        <w:t>6</w:t>
      </w:r>
    </w:p>
    <w:p w14:paraId="7C98712F" w14:textId="77777777" w:rsidR="0007690C" w:rsidRDefault="00C04CBF" w:rsidP="00B43B11">
      <w:pPr>
        <w:numPr>
          <w:ilvl w:val="0"/>
          <w:numId w:val="12"/>
        </w:numPr>
        <w:spacing w:line="360" w:lineRule="auto"/>
        <w:ind w:left="426" w:hanging="284"/>
        <w:contextualSpacing/>
        <w:jc w:val="both"/>
      </w:pPr>
      <w:r>
        <w:rPr>
          <w:rFonts w:ascii="Arial" w:hAnsi="Arial"/>
        </w:rPr>
        <w:t>W razie niewykonania lub nienależytego wykonania umowy Wykonawca zapłaci kary umowne, które będą naliczane w następujący</w:t>
      </w:r>
      <w:r w:rsidR="0007690C">
        <w:rPr>
          <w:rFonts w:ascii="Arial" w:hAnsi="Arial"/>
        </w:rPr>
        <w:t xml:space="preserve">ch przypadkach </w:t>
      </w:r>
      <w:r>
        <w:rPr>
          <w:rFonts w:ascii="Arial" w:hAnsi="Arial"/>
        </w:rPr>
        <w:t>i wysokościach:</w:t>
      </w:r>
    </w:p>
    <w:p w14:paraId="7F3B199F" w14:textId="16DD023F" w:rsidR="0007690C" w:rsidRDefault="00AA3552" w:rsidP="0007690C">
      <w:pPr>
        <w:numPr>
          <w:ilvl w:val="1"/>
          <w:numId w:val="12"/>
        </w:numPr>
        <w:tabs>
          <w:tab w:val="left" w:pos="644"/>
        </w:tabs>
        <w:spacing w:line="360" w:lineRule="auto"/>
        <w:contextualSpacing/>
        <w:jc w:val="both"/>
      </w:pPr>
      <w:r>
        <w:rPr>
          <w:rFonts w:ascii="Arial" w:hAnsi="Arial"/>
        </w:rPr>
        <w:t>w</w:t>
      </w:r>
      <w:r w:rsidR="000E72FE">
        <w:rPr>
          <w:rFonts w:ascii="Arial" w:hAnsi="Arial"/>
        </w:rPr>
        <w:t xml:space="preserve"> przypadku zwłoki Wykonawcy w wykonaniu Umowy w terminie albo zwłoki w usunięciu przez niego wad stwierdzonych podczas odbioru w wysokości 100,00 zł  za każdy dzień zwłoki </w:t>
      </w:r>
      <w:r w:rsidR="00C04CBF" w:rsidRPr="0007690C">
        <w:rPr>
          <w:rFonts w:ascii="Arial" w:hAnsi="Arial"/>
        </w:rPr>
        <w:t>,</w:t>
      </w:r>
    </w:p>
    <w:p w14:paraId="1952EB37" w14:textId="2C28D053" w:rsidR="0007690C" w:rsidRPr="00AA3552" w:rsidRDefault="00AA3552" w:rsidP="005C6E33">
      <w:pPr>
        <w:numPr>
          <w:ilvl w:val="1"/>
          <w:numId w:val="12"/>
        </w:numPr>
        <w:tabs>
          <w:tab w:val="left" w:pos="644"/>
        </w:tabs>
        <w:spacing w:line="360" w:lineRule="auto"/>
        <w:contextualSpacing/>
        <w:jc w:val="both"/>
      </w:pPr>
      <w:r>
        <w:rPr>
          <w:rFonts w:ascii="Arial" w:hAnsi="Arial"/>
        </w:rPr>
        <w:t>w</w:t>
      </w:r>
      <w:r w:rsidR="000E72FE" w:rsidRPr="00AA3552">
        <w:rPr>
          <w:rFonts w:ascii="Arial" w:hAnsi="Arial"/>
        </w:rPr>
        <w:t xml:space="preserve"> przypadku zwłoki w usunięciu wad stwierdzonych w okresie </w:t>
      </w:r>
      <w:r w:rsidR="0013786D" w:rsidRPr="00310C47">
        <w:rPr>
          <w:rFonts w:ascii="Arial" w:hAnsi="Arial"/>
        </w:rPr>
        <w:t xml:space="preserve">gwarancji </w:t>
      </w:r>
      <w:r w:rsidR="00C04CBF" w:rsidRPr="00AA3552">
        <w:rPr>
          <w:rFonts w:ascii="Arial" w:hAnsi="Arial"/>
        </w:rPr>
        <w:t xml:space="preserve">w wysokości </w:t>
      </w:r>
      <w:r w:rsidR="00C04CBF" w:rsidRPr="00AA3552">
        <w:rPr>
          <w:rFonts w:ascii="Arial" w:hAnsi="Arial"/>
          <w:b/>
        </w:rPr>
        <w:t>50,00 zł</w:t>
      </w:r>
      <w:r w:rsidR="00441D49" w:rsidRPr="00AA3552">
        <w:rPr>
          <w:rFonts w:ascii="Arial" w:hAnsi="Arial"/>
        </w:rPr>
        <w:t xml:space="preserve"> za każdy dzień zwłoki,</w:t>
      </w:r>
    </w:p>
    <w:p w14:paraId="7D781A65" w14:textId="2D8F6817" w:rsidR="00B43B11" w:rsidRPr="00E8413E" w:rsidRDefault="00AA3552" w:rsidP="00AA3552">
      <w:pPr>
        <w:numPr>
          <w:ilvl w:val="1"/>
          <w:numId w:val="12"/>
        </w:numPr>
        <w:tabs>
          <w:tab w:val="left" w:pos="644"/>
        </w:tabs>
        <w:spacing w:line="360" w:lineRule="auto"/>
        <w:contextualSpacing/>
        <w:jc w:val="both"/>
      </w:pPr>
      <w:r>
        <w:rPr>
          <w:rFonts w:ascii="Arial" w:hAnsi="Arial"/>
        </w:rPr>
        <w:t xml:space="preserve">w przypadku </w:t>
      </w:r>
      <w:r w:rsidR="00C04CBF" w:rsidRPr="00AA3552">
        <w:rPr>
          <w:rFonts w:ascii="Arial" w:hAnsi="Arial"/>
        </w:rPr>
        <w:t xml:space="preserve"> odstąpieni</w:t>
      </w:r>
      <w:r w:rsidR="0013786D">
        <w:rPr>
          <w:rFonts w:ascii="Arial" w:hAnsi="Arial"/>
        </w:rPr>
        <w:t>a</w:t>
      </w:r>
      <w:r w:rsidR="00C04CBF" w:rsidRPr="00AA3552">
        <w:rPr>
          <w:rFonts w:ascii="Arial" w:hAnsi="Arial"/>
        </w:rPr>
        <w:t xml:space="preserve"> od umowy przez Wykonawcę z przyczyn niezależnych od Zamawiającego lub przez Zamawiającego z </w:t>
      </w:r>
      <w:r w:rsidR="0007690C" w:rsidRPr="00AA3552">
        <w:rPr>
          <w:rFonts w:ascii="Arial" w:hAnsi="Arial"/>
        </w:rPr>
        <w:t xml:space="preserve">przyczyn </w:t>
      </w:r>
      <w:r w:rsidR="0007690C" w:rsidRPr="00AA3552">
        <w:rPr>
          <w:rFonts w:ascii="Arial" w:hAnsi="Arial"/>
        </w:rPr>
        <w:lastRenderedPageBreak/>
        <w:t xml:space="preserve">dotyczących Wykonawcy </w:t>
      </w:r>
      <w:r w:rsidR="00C04CBF" w:rsidRPr="00AA3552">
        <w:rPr>
          <w:rFonts w:ascii="Arial" w:hAnsi="Arial"/>
        </w:rPr>
        <w:t xml:space="preserve">w wysokości </w:t>
      </w:r>
      <w:r>
        <w:rPr>
          <w:rFonts w:ascii="Arial" w:hAnsi="Arial"/>
          <w:b/>
        </w:rPr>
        <w:t>1</w:t>
      </w:r>
      <w:r w:rsidR="00C04CBF" w:rsidRPr="00AA3552">
        <w:rPr>
          <w:rFonts w:ascii="Arial" w:hAnsi="Arial"/>
          <w:b/>
        </w:rPr>
        <w:t>0 %</w:t>
      </w:r>
      <w:r w:rsidR="00C04CBF" w:rsidRPr="00AA3552">
        <w:rPr>
          <w:rFonts w:ascii="Arial" w:hAnsi="Arial"/>
        </w:rPr>
        <w:t xml:space="preserve"> wynagrodzenia b</w:t>
      </w:r>
      <w:r w:rsidR="0007690C" w:rsidRPr="00AA3552">
        <w:rPr>
          <w:rFonts w:ascii="Arial" w:hAnsi="Arial"/>
        </w:rPr>
        <w:t>rutto wynikającego z §</w:t>
      </w:r>
      <w:r>
        <w:rPr>
          <w:rFonts w:ascii="Arial" w:hAnsi="Arial"/>
        </w:rPr>
        <w:t>4</w:t>
      </w:r>
      <w:r w:rsidR="0007690C" w:rsidRPr="00AA3552">
        <w:rPr>
          <w:rFonts w:ascii="Arial" w:hAnsi="Arial"/>
        </w:rPr>
        <w:t xml:space="preserve"> ust.</w:t>
      </w:r>
      <w:r w:rsidR="00B50496" w:rsidRPr="00AA3552">
        <w:rPr>
          <w:rFonts w:ascii="Arial" w:hAnsi="Arial"/>
        </w:rPr>
        <w:t xml:space="preserve"> 1</w:t>
      </w:r>
    </w:p>
    <w:p w14:paraId="03999067" w14:textId="19ECCE65" w:rsidR="00970D66" w:rsidRPr="00970D66" w:rsidRDefault="0013786D" w:rsidP="00B43B11">
      <w:pPr>
        <w:numPr>
          <w:ilvl w:val="0"/>
          <w:numId w:val="12"/>
        </w:numPr>
        <w:tabs>
          <w:tab w:val="left" w:pos="426"/>
        </w:tabs>
        <w:spacing w:line="360" w:lineRule="auto"/>
        <w:ind w:left="426" w:hanging="284"/>
        <w:contextualSpacing/>
        <w:jc w:val="both"/>
      </w:pPr>
      <w:r w:rsidRPr="00310C47">
        <w:rPr>
          <w:rFonts w:ascii="Arial" w:hAnsi="Arial"/>
        </w:rPr>
        <w:t>Łączna w</w:t>
      </w:r>
      <w:r w:rsidR="00E8413E" w:rsidRPr="00970D66">
        <w:rPr>
          <w:rFonts w:ascii="Arial" w:hAnsi="Arial"/>
        </w:rPr>
        <w:t>ysokość kar naliczonych zgodnie z ust.1 nie może przekroczyć 25% wynagrodzenia brutto wskazanego w §</w:t>
      </w:r>
      <w:r w:rsidR="00AA3552">
        <w:rPr>
          <w:rFonts w:ascii="Arial" w:hAnsi="Arial"/>
        </w:rPr>
        <w:t>4</w:t>
      </w:r>
      <w:r w:rsidR="00E8413E" w:rsidRPr="00970D66">
        <w:rPr>
          <w:rFonts w:ascii="Arial" w:hAnsi="Arial"/>
        </w:rPr>
        <w:t xml:space="preserve"> ust. </w:t>
      </w:r>
      <w:r w:rsidR="00970D66" w:rsidRPr="00970D66">
        <w:rPr>
          <w:rFonts w:ascii="Arial" w:hAnsi="Arial"/>
        </w:rPr>
        <w:t xml:space="preserve">1 </w:t>
      </w:r>
      <w:r w:rsidR="00E8413E" w:rsidRPr="00970D66">
        <w:rPr>
          <w:rFonts w:ascii="Arial" w:hAnsi="Arial"/>
        </w:rPr>
        <w:t xml:space="preserve">Umowy. </w:t>
      </w:r>
    </w:p>
    <w:p w14:paraId="35456EB3" w14:textId="77777777" w:rsidR="00B43B11" w:rsidRDefault="00B50496" w:rsidP="00B43B11">
      <w:pPr>
        <w:numPr>
          <w:ilvl w:val="0"/>
          <w:numId w:val="12"/>
        </w:numPr>
        <w:tabs>
          <w:tab w:val="left" w:pos="426"/>
        </w:tabs>
        <w:spacing w:line="360" w:lineRule="auto"/>
        <w:ind w:left="426" w:hanging="284"/>
        <w:contextualSpacing/>
        <w:jc w:val="both"/>
      </w:pPr>
      <w:r w:rsidRPr="00970D66">
        <w:rPr>
          <w:rFonts w:ascii="Arial" w:hAnsi="Arial"/>
        </w:rPr>
        <w:t>Jeżeli Wykonawca nie zapłaci kary na wezwanie Zamawiającego, Zamawiający może ją potrącić z jakiejkolwiek należności przysługującej od niego Wykonawcy.</w:t>
      </w:r>
    </w:p>
    <w:p w14:paraId="43B4941B" w14:textId="023E4602" w:rsidR="00C04CBF" w:rsidRPr="004D7C07" w:rsidRDefault="00C04CBF" w:rsidP="00B43B11">
      <w:pPr>
        <w:numPr>
          <w:ilvl w:val="0"/>
          <w:numId w:val="12"/>
        </w:numPr>
        <w:tabs>
          <w:tab w:val="left" w:pos="426"/>
        </w:tabs>
        <w:spacing w:line="360" w:lineRule="auto"/>
        <w:ind w:left="426" w:hanging="284"/>
        <w:contextualSpacing/>
        <w:jc w:val="both"/>
      </w:pPr>
      <w:r w:rsidRPr="00B43B11">
        <w:rPr>
          <w:rFonts w:ascii="Arial" w:hAnsi="Arial"/>
        </w:rPr>
        <w:t>Zamawiający zastrzega sobie możliwość dochodzenia odszkodowania uzupełniającego przewyższającego wysokość kar umownych.</w:t>
      </w:r>
    </w:p>
    <w:p w14:paraId="2A1073AC" w14:textId="77777777" w:rsidR="004D7C07" w:rsidRDefault="004D7C07" w:rsidP="001C4DB7">
      <w:pPr>
        <w:tabs>
          <w:tab w:val="left" w:pos="426"/>
        </w:tabs>
        <w:spacing w:line="360" w:lineRule="auto"/>
        <w:ind w:left="426"/>
        <w:contextualSpacing/>
        <w:jc w:val="both"/>
      </w:pPr>
    </w:p>
    <w:p w14:paraId="01A2A9CD" w14:textId="6A34C962" w:rsidR="00C04CBF" w:rsidRDefault="00E90621">
      <w:pPr>
        <w:pStyle w:val="Tekstpodstawowy"/>
        <w:tabs>
          <w:tab w:val="left" w:pos="3151"/>
          <w:tab w:val="left" w:pos="3761"/>
        </w:tabs>
        <w:spacing w:after="0" w:line="360" w:lineRule="auto"/>
        <w:ind w:hanging="142"/>
        <w:contextualSpacing/>
        <w:jc w:val="center"/>
      </w:pPr>
      <w:r>
        <w:rPr>
          <w:rFonts w:ascii="Arial" w:hAnsi="Arial"/>
          <w:b/>
        </w:rPr>
        <w:t>§</w:t>
      </w:r>
      <w:r w:rsidR="00AA3552">
        <w:rPr>
          <w:rFonts w:ascii="Arial" w:hAnsi="Arial"/>
          <w:b/>
        </w:rPr>
        <w:t>7</w:t>
      </w:r>
    </w:p>
    <w:p w14:paraId="5858D6B7" w14:textId="77777777" w:rsidR="00C04CBF" w:rsidRDefault="00C04CBF">
      <w:pPr>
        <w:spacing w:line="360" w:lineRule="auto"/>
        <w:contextualSpacing/>
        <w:jc w:val="both"/>
      </w:pPr>
      <w:r>
        <w:rPr>
          <w:rFonts w:ascii="Arial" w:hAnsi="Arial"/>
        </w:rPr>
        <w:t>Strony postanawiają, że uprawnionymi do reprezentowania stron i odpowiedzialnymi za realizację przedmiotu umowy są:</w:t>
      </w:r>
    </w:p>
    <w:p w14:paraId="633221FE" w14:textId="77777777" w:rsidR="00C04CBF" w:rsidRDefault="006201F0" w:rsidP="006201F0">
      <w:pPr>
        <w:numPr>
          <w:ilvl w:val="1"/>
          <w:numId w:val="9"/>
        </w:numPr>
        <w:tabs>
          <w:tab w:val="clear" w:pos="1440"/>
        </w:tabs>
        <w:spacing w:line="360" w:lineRule="auto"/>
        <w:ind w:left="540" w:hanging="180"/>
        <w:contextualSpacing/>
        <w:jc w:val="both"/>
      </w:pPr>
      <w:r>
        <w:rPr>
          <w:rFonts w:ascii="Arial" w:hAnsi="Arial"/>
          <w:b/>
        </w:rPr>
        <w:t xml:space="preserve"> </w:t>
      </w:r>
      <w:r w:rsidR="00C04CBF">
        <w:rPr>
          <w:rFonts w:ascii="Arial" w:hAnsi="Arial"/>
          <w:b/>
        </w:rPr>
        <w:t xml:space="preserve">z ramienia Zamawiającego: </w:t>
      </w:r>
      <w:r w:rsidR="00F723AB">
        <w:rPr>
          <w:rFonts w:ascii="Arial" w:hAnsi="Arial"/>
        </w:rPr>
        <w:t>Natalia Rychter-Kwiatkowska</w:t>
      </w:r>
      <w:r>
        <w:rPr>
          <w:rFonts w:ascii="Arial" w:hAnsi="Arial"/>
          <w:bCs/>
        </w:rPr>
        <w:t>, tel. 632437</w:t>
      </w:r>
      <w:r w:rsidR="006023F9">
        <w:rPr>
          <w:rFonts w:ascii="Arial" w:hAnsi="Arial"/>
          <w:bCs/>
        </w:rPr>
        <w:t>5</w:t>
      </w:r>
      <w:r w:rsidR="00C04CBF">
        <w:rPr>
          <w:rFonts w:ascii="Arial" w:hAnsi="Arial"/>
          <w:bCs/>
        </w:rPr>
        <w:t xml:space="preserve">10 wew. 220, e-mail: </w:t>
      </w:r>
      <w:r w:rsidR="00F723AB">
        <w:rPr>
          <w:rFonts w:ascii="Arial" w:hAnsi="Arial"/>
          <w:bCs/>
        </w:rPr>
        <w:t>w</w:t>
      </w:r>
      <w:r w:rsidR="00C04CBF">
        <w:rPr>
          <w:rFonts w:ascii="Arial" w:hAnsi="Arial"/>
          <w:bCs/>
        </w:rPr>
        <w:t>ba</w:t>
      </w:r>
      <w:r w:rsidR="00F723AB">
        <w:rPr>
          <w:rFonts w:ascii="Arial" w:hAnsi="Arial"/>
          <w:bCs/>
        </w:rPr>
        <w:t>.pokon</w:t>
      </w:r>
      <w:r w:rsidR="00C04CBF">
        <w:rPr>
          <w:rFonts w:ascii="Arial" w:hAnsi="Arial"/>
          <w:bCs/>
        </w:rPr>
        <w:t>@</w:t>
      </w:r>
      <w:r w:rsidR="00F723AB">
        <w:rPr>
          <w:rFonts w:ascii="Arial" w:hAnsi="Arial"/>
          <w:bCs/>
        </w:rPr>
        <w:t>prokuratura</w:t>
      </w:r>
      <w:r w:rsidR="00C04CBF">
        <w:rPr>
          <w:rFonts w:ascii="Arial" w:hAnsi="Arial"/>
          <w:bCs/>
        </w:rPr>
        <w:t>.gov.pl</w:t>
      </w:r>
    </w:p>
    <w:p w14:paraId="154EE7B7" w14:textId="77777777" w:rsidR="00C04CBF" w:rsidRDefault="00C04CBF" w:rsidP="006201F0">
      <w:pPr>
        <w:numPr>
          <w:ilvl w:val="1"/>
          <w:numId w:val="9"/>
        </w:numPr>
        <w:tabs>
          <w:tab w:val="clear" w:pos="1440"/>
          <w:tab w:val="left" w:pos="426"/>
          <w:tab w:val="num" w:pos="567"/>
        </w:tabs>
        <w:spacing w:line="360" w:lineRule="auto"/>
        <w:ind w:left="540" w:hanging="180"/>
        <w:contextualSpacing/>
        <w:jc w:val="both"/>
      </w:pPr>
      <w:r>
        <w:rPr>
          <w:rFonts w:ascii="Arial" w:hAnsi="Arial"/>
          <w:b/>
        </w:rPr>
        <w:t xml:space="preserve">z ramienia Wykonawcy: </w:t>
      </w:r>
      <w:r w:rsidR="006201F0">
        <w:rPr>
          <w:rFonts w:ascii="Arial" w:hAnsi="Arial"/>
        </w:rPr>
        <w:t>…………….</w:t>
      </w:r>
      <w:r w:rsidR="0007690C">
        <w:rPr>
          <w:rFonts w:ascii="Arial" w:hAnsi="Arial"/>
        </w:rPr>
        <w:t>………………………………………………………</w:t>
      </w:r>
    </w:p>
    <w:p w14:paraId="0F1C142D" w14:textId="5F1D01C5" w:rsidR="00C04CBF" w:rsidRDefault="00E90621">
      <w:pPr>
        <w:pStyle w:val="Tekstpodstawowy"/>
        <w:tabs>
          <w:tab w:val="left" w:pos="463"/>
        </w:tabs>
        <w:spacing w:after="0" w:line="360" w:lineRule="auto"/>
        <w:contextualSpacing/>
        <w:jc w:val="center"/>
      </w:pPr>
      <w:r>
        <w:rPr>
          <w:rFonts w:ascii="Arial" w:hAnsi="Arial"/>
          <w:b/>
          <w:bCs/>
        </w:rPr>
        <w:t xml:space="preserve">§ </w:t>
      </w:r>
      <w:r w:rsidR="00AA3552">
        <w:rPr>
          <w:rFonts w:ascii="Arial" w:hAnsi="Arial"/>
          <w:b/>
          <w:bCs/>
        </w:rPr>
        <w:t>8</w:t>
      </w:r>
    </w:p>
    <w:p w14:paraId="433EBAC5" w14:textId="77777777" w:rsidR="00B43B11" w:rsidRDefault="00C04CBF" w:rsidP="00B43B11">
      <w:pPr>
        <w:pStyle w:val="Tekstpodstawowy"/>
        <w:numPr>
          <w:ilvl w:val="0"/>
          <w:numId w:val="10"/>
        </w:numPr>
        <w:tabs>
          <w:tab w:val="clear" w:pos="709"/>
          <w:tab w:val="left" w:pos="426"/>
        </w:tabs>
        <w:spacing w:after="0" w:line="360" w:lineRule="auto"/>
        <w:ind w:left="426" w:hanging="284"/>
        <w:contextualSpacing/>
        <w:jc w:val="both"/>
      </w:pPr>
      <w:r>
        <w:rPr>
          <w:rFonts w:ascii="Arial" w:hAnsi="Arial"/>
        </w:rPr>
        <w:t>W sprawach nieuregulowanych niniejszą umową będą miały zastosowa</w:t>
      </w:r>
      <w:r w:rsidR="00B43B11">
        <w:rPr>
          <w:rFonts w:ascii="Arial" w:hAnsi="Arial"/>
        </w:rPr>
        <w:t xml:space="preserve">nie przepisy </w:t>
      </w:r>
      <w:r>
        <w:rPr>
          <w:rFonts w:ascii="Arial" w:hAnsi="Arial"/>
        </w:rPr>
        <w:t>powszechnie obowiązujące</w:t>
      </w:r>
      <w:r w:rsidR="006712C8">
        <w:rPr>
          <w:rFonts w:ascii="Arial" w:hAnsi="Arial"/>
        </w:rPr>
        <w:t>,</w:t>
      </w:r>
      <w:r>
        <w:rPr>
          <w:rFonts w:ascii="Arial" w:hAnsi="Arial"/>
        </w:rPr>
        <w:t xml:space="preserve"> w tym w szczególności Kodeksu cywilnego. </w:t>
      </w:r>
    </w:p>
    <w:p w14:paraId="588FE8CA" w14:textId="77777777" w:rsidR="00B43B11" w:rsidRDefault="00C04CBF" w:rsidP="00B43B11">
      <w:pPr>
        <w:pStyle w:val="Tekstpodstawowy"/>
        <w:numPr>
          <w:ilvl w:val="0"/>
          <w:numId w:val="10"/>
        </w:numPr>
        <w:tabs>
          <w:tab w:val="clear" w:pos="709"/>
          <w:tab w:val="left" w:pos="426"/>
        </w:tabs>
        <w:spacing w:after="0" w:line="360" w:lineRule="auto"/>
        <w:ind w:left="426" w:hanging="284"/>
        <w:contextualSpacing/>
        <w:jc w:val="both"/>
      </w:pPr>
      <w:r w:rsidRPr="00B43B11">
        <w:rPr>
          <w:rFonts w:ascii="Arial" w:hAnsi="Arial"/>
        </w:rPr>
        <w:t xml:space="preserve">Wszelkie zmiany i uzupełnienia niniejszej umowy dokonywane będą na piśmie </w:t>
      </w:r>
      <w:r w:rsidRPr="00B43B11">
        <w:rPr>
          <w:rFonts w:ascii="Arial" w:hAnsi="Arial"/>
        </w:rPr>
        <w:br/>
        <w:t>w formie aneksu  pod rygorem nieważności.</w:t>
      </w:r>
    </w:p>
    <w:p w14:paraId="23E26354" w14:textId="77777777" w:rsidR="00C04CBF" w:rsidRDefault="00C04CBF" w:rsidP="00B43B11">
      <w:pPr>
        <w:pStyle w:val="Tekstpodstawowy"/>
        <w:numPr>
          <w:ilvl w:val="0"/>
          <w:numId w:val="10"/>
        </w:numPr>
        <w:tabs>
          <w:tab w:val="clear" w:pos="709"/>
          <w:tab w:val="left" w:pos="426"/>
        </w:tabs>
        <w:spacing w:after="0" w:line="360" w:lineRule="auto"/>
        <w:ind w:left="426" w:hanging="284"/>
        <w:contextualSpacing/>
        <w:jc w:val="both"/>
      </w:pPr>
      <w:r w:rsidRPr="00B43B11">
        <w:rPr>
          <w:rFonts w:ascii="Arial" w:hAnsi="Arial"/>
        </w:rPr>
        <w:t>Spory wynikające z realizacji umowy lub w jakikolwiek sposób jej dotyczące, nie wyłączając sporów związanych z jej rozwiązaniem, odstąpieniem od niej, zapłatą kar lub odszkodowań rozstrzygnie Sąd Powszechny właściwy miejscowo według siedziby Zamawiającego.</w:t>
      </w:r>
    </w:p>
    <w:p w14:paraId="3F094E1B" w14:textId="1D7C0CA8" w:rsidR="00C04CBF" w:rsidRDefault="00E90621">
      <w:pPr>
        <w:pStyle w:val="Tekstpodstawowy"/>
        <w:tabs>
          <w:tab w:val="left" w:pos="463"/>
        </w:tabs>
        <w:spacing w:after="0" w:line="360" w:lineRule="auto"/>
        <w:contextualSpacing/>
        <w:jc w:val="center"/>
      </w:pPr>
      <w:r>
        <w:rPr>
          <w:rFonts w:ascii="Arial" w:hAnsi="Arial"/>
          <w:b/>
          <w:bCs/>
        </w:rPr>
        <w:t xml:space="preserve">§ </w:t>
      </w:r>
      <w:r w:rsidR="00AA3552">
        <w:rPr>
          <w:rFonts w:ascii="Arial" w:hAnsi="Arial"/>
          <w:b/>
          <w:bCs/>
        </w:rPr>
        <w:t>9</w:t>
      </w:r>
    </w:p>
    <w:p w14:paraId="63062B50" w14:textId="77777777" w:rsidR="00C04CBF" w:rsidRDefault="00C04CBF">
      <w:pPr>
        <w:pStyle w:val="Tekstpodstawowy"/>
        <w:tabs>
          <w:tab w:val="left" w:pos="284"/>
        </w:tabs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Umowę sporządzono w </w:t>
      </w:r>
      <w:r w:rsidR="00E90621">
        <w:rPr>
          <w:rFonts w:ascii="Arial" w:hAnsi="Arial"/>
        </w:rPr>
        <w:t>dwóch</w:t>
      </w:r>
      <w:r>
        <w:rPr>
          <w:rFonts w:ascii="Arial" w:hAnsi="Arial"/>
        </w:rPr>
        <w:t xml:space="preserve"> jednobrzmiących egzemplarzach, </w:t>
      </w:r>
      <w:r w:rsidR="00E90621">
        <w:rPr>
          <w:rFonts w:ascii="Arial" w:hAnsi="Arial"/>
        </w:rPr>
        <w:t>jeden</w:t>
      </w:r>
      <w:r>
        <w:rPr>
          <w:rFonts w:ascii="Arial" w:hAnsi="Arial"/>
        </w:rPr>
        <w:t xml:space="preserve"> egzemplarz</w:t>
      </w:r>
      <w:r w:rsidR="00E90621">
        <w:rPr>
          <w:rFonts w:ascii="Arial" w:hAnsi="Arial"/>
        </w:rPr>
        <w:t xml:space="preserve"> dla </w:t>
      </w:r>
      <w:r>
        <w:rPr>
          <w:rFonts w:ascii="Arial" w:hAnsi="Arial"/>
        </w:rPr>
        <w:t xml:space="preserve">Zamawiającego, jeden dla Wykonawcy. </w:t>
      </w:r>
    </w:p>
    <w:p w14:paraId="7EB87D2B" w14:textId="77777777" w:rsidR="00E90621" w:rsidRDefault="00E90621">
      <w:pPr>
        <w:pStyle w:val="Tekstpodstawowy"/>
        <w:tabs>
          <w:tab w:val="left" w:pos="284"/>
        </w:tabs>
        <w:spacing w:after="0" w:line="360" w:lineRule="auto"/>
        <w:contextualSpacing/>
        <w:rPr>
          <w:rFonts w:ascii="Arial" w:hAnsi="Arial"/>
        </w:rPr>
      </w:pPr>
    </w:p>
    <w:p w14:paraId="06A6C40D" w14:textId="77777777" w:rsidR="00C2104E" w:rsidRDefault="00C2104E">
      <w:pPr>
        <w:pStyle w:val="Tekstpodstawowy"/>
        <w:tabs>
          <w:tab w:val="left" w:pos="284"/>
        </w:tabs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Załącznik nr 1 – </w:t>
      </w:r>
      <w:r w:rsidR="00B43B11">
        <w:rPr>
          <w:rFonts w:ascii="Arial" w:hAnsi="Arial"/>
        </w:rPr>
        <w:t>O</w:t>
      </w:r>
      <w:r>
        <w:rPr>
          <w:rFonts w:ascii="Arial" w:hAnsi="Arial"/>
        </w:rPr>
        <w:t>pis przedmiotu zamówienia</w:t>
      </w:r>
    </w:p>
    <w:p w14:paraId="46BBC9B7" w14:textId="68443F8A" w:rsidR="00C2104E" w:rsidRDefault="00C2104E">
      <w:pPr>
        <w:pStyle w:val="Tekstpodstawowy"/>
        <w:tabs>
          <w:tab w:val="left" w:pos="284"/>
        </w:tabs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>Załącznik nr 2 – Formularz ofertowy</w:t>
      </w:r>
    </w:p>
    <w:p w14:paraId="1D466D60" w14:textId="77777777" w:rsidR="007B023C" w:rsidRDefault="007B023C">
      <w:pPr>
        <w:pStyle w:val="Tekstpodstawowy"/>
        <w:tabs>
          <w:tab w:val="left" w:pos="284"/>
        </w:tabs>
        <w:spacing w:after="0" w:line="360" w:lineRule="auto"/>
        <w:contextualSpacing/>
        <w:rPr>
          <w:rFonts w:ascii="Arial" w:hAnsi="Arial"/>
        </w:rPr>
      </w:pPr>
    </w:p>
    <w:p w14:paraId="60C469FC" w14:textId="7C647F0E" w:rsidR="00C04CBF" w:rsidRPr="00A17220" w:rsidRDefault="00C04CBF" w:rsidP="00A17220">
      <w:pPr>
        <w:pStyle w:val="Tekstpodstawowy"/>
        <w:spacing w:after="0" w:line="360" w:lineRule="auto"/>
        <w:contextualSpacing/>
      </w:pP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ZAMAWIAJĄCY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                                          WYKONAWCA</w:t>
      </w:r>
    </w:p>
    <w:sectPr w:rsidR="00C04CBF" w:rsidRPr="00A17220" w:rsidSect="00165A37">
      <w:headerReference w:type="default" r:id="rId9"/>
      <w:footerReference w:type="default" r:id="rId10"/>
      <w:pgSz w:w="11906" w:h="16838"/>
      <w:pgMar w:top="156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6D9C" w14:textId="77777777" w:rsidR="00AB26CA" w:rsidRDefault="00AB26CA" w:rsidP="00EA3ABC">
      <w:r>
        <w:separator/>
      </w:r>
    </w:p>
  </w:endnote>
  <w:endnote w:type="continuationSeparator" w:id="0">
    <w:p w14:paraId="78A63977" w14:textId="77777777" w:rsidR="00AB26CA" w:rsidRDefault="00AB26CA" w:rsidP="00EA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0F97" w14:textId="77777777" w:rsidR="00323742" w:rsidRDefault="003237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9749D">
      <w:rPr>
        <w:noProof/>
      </w:rPr>
      <w:t>6</w:t>
    </w:r>
    <w:r>
      <w:fldChar w:fldCharType="end"/>
    </w:r>
  </w:p>
  <w:p w14:paraId="59EA05F8" w14:textId="77777777" w:rsidR="00323742" w:rsidRDefault="00323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1562" w14:textId="77777777" w:rsidR="00AB26CA" w:rsidRDefault="00AB26CA" w:rsidP="00EA3ABC">
      <w:r>
        <w:separator/>
      </w:r>
    </w:p>
  </w:footnote>
  <w:footnote w:type="continuationSeparator" w:id="0">
    <w:p w14:paraId="20CF07D7" w14:textId="77777777" w:rsidR="00AB26CA" w:rsidRDefault="00AB26CA" w:rsidP="00EA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9F43" w14:textId="26C63AD1" w:rsidR="00EA3ABC" w:rsidRDefault="00C933F7" w:rsidP="007415A5">
    <w:pPr>
      <w:pStyle w:val="Nagwek"/>
      <w:jc w:val="both"/>
    </w:pPr>
    <w:r>
      <w:t xml:space="preserve"> </w:t>
    </w:r>
    <w:r w:rsidR="000569C7">
      <w:t>3031-7.262.</w:t>
    </w:r>
    <w:r w:rsidR="007415A5">
      <w:t>131</w:t>
    </w:r>
    <w:r w:rsidR="000569C7">
      <w:t>.2024</w:t>
    </w:r>
    <w:r w:rsidR="00D57B9F">
      <w:tab/>
    </w:r>
    <w:r w:rsidR="007415A5">
      <w:t xml:space="preserve">               </w:t>
    </w:r>
    <w:r w:rsidR="00D57B9F">
      <w:tab/>
    </w:r>
    <w:r w:rsidR="007415A5">
      <w:t xml:space="preserve">     </w:t>
    </w:r>
    <w:r w:rsidR="00D57B9F">
      <w:t xml:space="preserve">Załącznik nr 4 do </w:t>
    </w:r>
    <w:r w:rsidR="001563B6">
      <w:t>Z</w:t>
    </w:r>
    <w:r w:rsidR="00EA3ABC"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NSimSu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NSimSu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37205926"/>
    <w:name w:val="WW8Num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NSimSun" w:hAnsi="Arial" w:cs="Arial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Times New Roman"/>
      </w:rPr>
    </w:lvl>
  </w:abstractNum>
  <w:abstractNum w:abstractNumId="6" w15:restartNumberingAfterBreak="0">
    <w:nsid w:val="00000007"/>
    <w:multiLevelType w:val="singleLevel"/>
    <w:tmpl w:val="00000007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2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Times New Roman"/>
      </w:rPr>
    </w:lvl>
  </w:abstractNum>
  <w:abstractNum w:abstractNumId="8" w15:restartNumberingAfterBreak="0">
    <w:nsid w:val="00000009"/>
    <w:multiLevelType w:val="multilevel"/>
    <w:tmpl w:val="00000009"/>
    <w:name w:val="WW8Num4"/>
    <w:lvl w:ilvl="0">
      <w:start w:val="1"/>
      <w:numFmt w:val="decimal"/>
      <w:lvlText w:val="%1."/>
      <w:lvlJc w:val="left"/>
      <w:pPr>
        <w:tabs>
          <w:tab w:val="num" w:pos="2320"/>
        </w:tabs>
        <w:ind w:left="2377" w:hanging="397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77" w:hanging="397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eastAsia="NSimSu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F720F1"/>
    <w:multiLevelType w:val="hybridMultilevel"/>
    <w:tmpl w:val="2C589D34"/>
    <w:lvl w:ilvl="0" w:tplc="524EFBA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FA552D"/>
    <w:multiLevelType w:val="multilevel"/>
    <w:tmpl w:val="03704C52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Times New Roman"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317A55CA"/>
    <w:multiLevelType w:val="hybridMultilevel"/>
    <w:tmpl w:val="FFCE2A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C52F20"/>
    <w:multiLevelType w:val="hybridMultilevel"/>
    <w:tmpl w:val="F288D3E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84731"/>
    <w:multiLevelType w:val="hybridMultilevel"/>
    <w:tmpl w:val="9B965394"/>
    <w:lvl w:ilvl="0" w:tplc="6BCAA14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90D690F"/>
    <w:multiLevelType w:val="hybridMultilevel"/>
    <w:tmpl w:val="B55E759A"/>
    <w:lvl w:ilvl="0" w:tplc="3262563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80830"/>
    <w:multiLevelType w:val="hybridMultilevel"/>
    <w:tmpl w:val="1040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9E2C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89"/>
    <w:rsid w:val="00041D28"/>
    <w:rsid w:val="00046DFA"/>
    <w:rsid w:val="00047339"/>
    <w:rsid w:val="000569C7"/>
    <w:rsid w:val="0007690C"/>
    <w:rsid w:val="000C73AD"/>
    <w:rsid w:val="000E72FE"/>
    <w:rsid w:val="000F6194"/>
    <w:rsid w:val="001173F9"/>
    <w:rsid w:val="0013428B"/>
    <w:rsid w:val="0013786D"/>
    <w:rsid w:val="001563B6"/>
    <w:rsid w:val="001634E9"/>
    <w:rsid w:val="00165A37"/>
    <w:rsid w:val="00187DAA"/>
    <w:rsid w:val="001A03E5"/>
    <w:rsid w:val="001C4DB7"/>
    <w:rsid w:val="001C4EEC"/>
    <w:rsid w:val="001E3865"/>
    <w:rsid w:val="001E5F42"/>
    <w:rsid w:val="001F09DC"/>
    <w:rsid w:val="002201BB"/>
    <w:rsid w:val="0022530A"/>
    <w:rsid w:val="0025653D"/>
    <w:rsid w:val="00256B13"/>
    <w:rsid w:val="0026707B"/>
    <w:rsid w:val="002763C6"/>
    <w:rsid w:val="00283E8F"/>
    <w:rsid w:val="0028699B"/>
    <w:rsid w:val="00296011"/>
    <w:rsid w:val="002A29F9"/>
    <w:rsid w:val="002B36F2"/>
    <w:rsid w:val="002E47FD"/>
    <w:rsid w:val="002F07B6"/>
    <w:rsid w:val="002F0FC4"/>
    <w:rsid w:val="00310C47"/>
    <w:rsid w:val="00323742"/>
    <w:rsid w:val="00347B20"/>
    <w:rsid w:val="00363E1C"/>
    <w:rsid w:val="00383CD2"/>
    <w:rsid w:val="003D5208"/>
    <w:rsid w:val="003F24DC"/>
    <w:rsid w:val="00413FF3"/>
    <w:rsid w:val="00441D49"/>
    <w:rsid w:val="00446166"/>
    <w:rsid w:val="0045236F"/>
    <w:rsid w:val="00471D46"/>
    <w:rsid w:val="004A026E"/>
    <w:rsid w:val="004C0460"/>
    <w:rsid w:val="004C32E8"/>
    <w:rsid w:val="004C56BE"/>
    <w:rsid w:val="004C62B5"/>
    <w:rsid w:val="004D2091"/>
    <w:rsid w:val="004D7C07"/>
    <w:rsid w:val="00524C24"/>
    <w:rsid w:val="005318D5"/>
    <w:rsid w:val="005500B9"/>
    <w:rsid w:val="0055512D"/>
    <w:rsid w:val="00557019"/>
    <w:rsid w:val="00592A04"/>
    <w:rsid w:val="0059749D"/>
    <w:rsid w:val="005B06EB"/>
    <w:rsid w:val="005C24E1"/>
    <w:rsid w:val="005C6E33"/>
    <w:rsid w:val="006023F9"/>
    <w:rsid w:val="00607138"/>
    <w:rsid w:val="00610434"/>
    <w:rsid w:val="00611B1B"/>
    <w:rsid w:val="006201F0"/>
    <w:rsid w:val="00624E02"/>
    <w:rsid w:val="006553F5"/>
    <w:rsid w:val="006710E7"/>
    <w:rsid w:val="006712C8"/>
    <w:rsid w:val="0067787A"/>
    <w:rsid w:val="006A04F4"/>
    <w:rsid w:val="006B48C8"/>
    <w:rsid w:val="006C17FD"/>
    <w:rsid w:val="006D2B62"/>
    <w:rsid w:val="006E0D86"/>
    <w:rsid w:val="007029DD"/>
    <w:rsid w:val="00720189"/>
    <w:rsid w:val="007415A5"/>
    <w:rsid w:val="00755270"/>
    <w:rsid w:val="00773B41"/>
    <w:rsid w:val="0079661E"/>
    <w:rsid w:val="007B023C"/>
    <w:rsid w:val="007D034E"/>
    <w:rsid w:val="007E5813"/>
    <w:rsid w:val="007F2B47"/>
    <w:rsid w:val="007F74C4"/>
    <w:rsid w:val="00817DC6"/>
    <w:rsid w:val="00821DD0"/>
    <w:rsid w:val="00826940"/>
    <w:rsid w:val="00836473"/>
    <w:rsid w:val="00836DDD"/>
    <w:rsid w:val="00842DCB"/>
    <w:rsid w:val="00855DC8"/>
    <w:rsid w:val="008742A7"/>
    <w:rsid w:val="00877671"/>
    <w:rsid w:val="00884DB7"/>
    <w:rsid w:val="00897DCF"/>
    <w:rsid w:val="008A469C"/>
    <w:rsid w:val="008B2771"/>
    <w:rsid w:val="008E535B"/>
    <w:rsid w:val="008F1A04"/>
    <w:rsid w:val="0092733B"/>
    <w:rsid w:val="009300FC"/>
    <w:rsid w:val="00943875"/>
    <w:rsid w:val="00970D66"/>
    <w:rsid w:val="00970E1F"/>
    <w:rsid w:val="00976079"/>
    <w:rsid w:val="00987DDB"/>
    <w:rsid w:val="009928F4"/>
    <w:rsid w:val="00995084"/>
    <w:rsid w:val="009964F4"/>
    <w:rsid w:val="009B7C3A"/>
    <w:rsid w:val="009D5C93"/>
    <w:rsid w:val="00A02FA2"/>
    <w:rsid w:val="00A11479"/>
    <w:rsid w:val="00A17220"/>
    <w:rsid w:val="00A43047"/>
    <w:rsid w:val="00A439BE"/>
    <w:rsid w:val="00A7798A"/>
    <w:rsid w:val="00A8050F"/>
    <w:rsid w:val="00A93C4D"/>
    <w:rsid w:val="00AA3552"/>
    <w:rsid w:val="00AB2295"/>
    <w:rsid w:val="00AB26CA"/>
    <w:rsid w:val="00AF4F90"/>
    <w:rsid w:val="00AF6265"/>
    <w:rsid w:val="00B31EE1"/>
    <w:rsid w:val="00B37BAF"/>
    <w:rsid w:val="00B43B11"/>
    <w:rsid w:val="00B50496"/>
    <w:rsid w:val="00BA5C82"/>
    <w:rsid w:val="00BB3CDC"/>
    <w:rsid w:val="00BC19B9"/>
    <w:rsid w:val="00BD394F"/>
    <w:rsid w:val="00BE2513"/>
    <w:rsid w:val="00BE26B7"/>
    <w:rsid w:val="00BE4D86"/>
    <w:rsid w:val="00BE66E3"/>
    <w:rsid w:val="00BF2DBB"/>
    <w:rsid w:val="00BF6806"/>
    <w:rsid w:val="00C04CBF"/>
    <w:rsid w:val="00C2104E"/>
    <w:rsid w:val="00C2377E"/>
    <w:rsid w:val="00C30711"/>
    <w:rsid w:val="00C41492"/>
    <w:rsid w:val="00C933F7"/>
    <w:rsid w:val="00CB457F"/>
    <w:rsid w:val="00CB4A31"/>
    <w:rsid w:val="00CD7E51"/>
    <w:rsid w:val="00CF0ACC"/>
    <w:rsid w:val="00D04B2F"/>
    <w:rsid w:val="00D32489"/>
    <w:rsid w:val="00D33DD4"/>
    <w:rsid w:val="00D353B4"/>
    <w:rsid w:val="00D404E0"/>
    <w:rsid w:val="00D468C1"/>
    <w:rsid w:val="00D57B9F"/>
    <w:rsid w:val="00D627A5"/>
    <w:rsid w:val="00D70A60"/>
    <w:rsid w:val="00D72A62"/>
    <w:rsid w:val="00DC20AD"/>
    <w:rsid w:val="00DD5981"/>
    <w:rsid w:val="00DE7A07"/>
    <w:rsid w:val="00E10CFC"/>
    <w:rsid w:val="00E22B2D"/>
    <w:rsid w:val="00E2686D"/>
    <w:rsid w:val="00E316BE"/>
    <w:rsid w:val="00E66B0B"/>
    <w:rsid w:val="00E67F50"/>
    <w:rsid w:val="00E75F3D"/>
    <w:rsid w:val="00E8413E"/>
    <w:rsid w:val="00E90621"/>
    <w:rsid w:val="00EA3ABC"/>
    <w:rsid w:val="00EA6C61"/>
    <w:rsid w:val="00EB5CF7"/>
    <w:rsid w:val="00EB7690"/>
    <w:rsid w:val="00EE297B"/>
    <w:rsid w:val="00F009D0"/>
    <w:rsid w:val="00F0459C"/>
    <w:rsid w:val="00F10DF3"/>
    <w:rsid w:val="00F160D3"/>
    <w:rsid w:val="00F225C9"/>
    <w:rsid w:val="00F25493"/>
    <w:rsid w:val="00F26FBF"/>
    <w:rsid w:val="00F361C8"/>
    <w:rsid w:val="00F40030"/>
    <w:rsid w:val="00F401D2"/>
    <w:rsid w:val="00F41677"/>
    <w:rsid w:val="00F502B4"/>
    <w:rsid w:val="00F723AB"/>
    <w:rsid w:val="00F76269"/>
    <w:rsid w:val="00FA0D9B"/>
    <w:rsid w:val="00FB0E26"/>
    <w:rsid w:val="00FB4C8F"/>
    <w:rsid w:val="00FC1020"/>
    <w:rsid w:val="00F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0EF5C5"/>
  <w15:chartTrackingRefBased/>
  <w15:docId w15:val="{9E63250A-161F-4679-B334-015878B9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Arial" w:hAnsi="Arial" w:cs="Times New Roman"/>
      <w:b w:val="0"/>
      <w:color w:val="000000"/>
    </w:rPr>
  </w:style>
  <w:style w:type="character" w:customStyle="1" w:styleId="WW8Num5z1">
    <w:name w:val="WW8Num5z1"/>
    <w:rPr>
      <w:rFonts w:cs="Times New Roman"/>
      <w:b/>
    </w:rPr>
  </w:style>
  <w:style w:type="character" w:customStyle="1" w:styleId="WW8Num5z2">
    <w:name w:val="WW8Num5z2"/>
    <w:rPr>
      <w:rFonts w:cs="Times New Roman"/>
    </w:rPr>
  </w:style>
  <w:style w:type="character" w:styleId="Hipercze">
    <w:name w:val="Hyperlink"/>
    <w:rPr>
      <w:color w:val="0563C1"/>
      <w:u w:val="single"/>
    </w:rPr>
  </w:style>
  <w:style w:type="character" w:customStyle="1" w:styleId="WW8Num13z0">
    <w:name w:val="WW8Num13z0"/>
    <w:rPr>
      <w:rFonts w:ascii="Arial" w:eastAsia="NSimSun" w:hAnsi="Arial" w:cs="Arial"/>
      <w:b w:val="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0">
    <w:name w:val="WW8Num15z0"/>
    <w:rPr>
      <w:rFonts w:ascii="Arial" w:eastAsia="NSimSun" w:hAnsi="Arial" w:cs="Arial"/>
      <w:b w:val="0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4z0">
    <w:name w:val="WW8Num14z0"/>
    <w:rPr>
      <w:rFonts w:ascii="Arial" w:eastAsia="NSimSun" w:hAnsi="Arial" w:cs="Arial"/>
      <w:b w:val="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Arial" w:hAnsi="Arial" w:cs="Times New Roman"/>
    </w:rPr>
  </w:style>
  <w:style w:type="character" w:customStyle="1" w:styleId="WW8Num3z0">
    <w:name w:val="WW8Num3z0"/>
    <w:rPr>
      <w:rFonts w:ascii="Arial" w:hAnsi="Arial" w:cs="Times New Roman"/>
    </w:rPr>
  </w:style>
  <w:style w:type="character" w:customStyle="1" w:styleId="WW8Num10z0">
    <w:name w:val="WW8Num10z0"/>
    <w:rPr>
      <w:rFonts w:ascii="Arial" w:hAnsi="Arial" w:cs="Times New Roman"/>
    </w:rPr>
  </w:style>
  <w:style w:type="character" w:customStyle="1" w:styleId="WW8Num4z0">
    <w:name w:val="WW8Num4z0"/>
    <w:rPr>
      <w:rFonts w:cs="Times New Roman" w:hint="default"/>
      <w:sz w:val="24"/>
      <w:szCs w:val="24"/>
    </w:rPr>
  </w:style>
  <w:style w:type="character" w:customStyle="1" w:styleId="WW8Num4z1">
    <w:name w:val="WW8Num4z1"/>
    <w:rPr>
      <w:rFonts w:ascii="Symbol" w:hAnsi="Symbol" w:cs="Symbol" w:hint="default"/>
      <w:sz w:val="24"/>
    </w:rPr>
  </w:style>
  <w:style w:type="character" w:customStyle="1" w:styleId="WW8Num4z3">
    <w:name w:val="WW8Num4z3"/>
    <w:rPr>
      <w:rFonts w:cs="Times New Roman"/>
    </w:rPr>
  </w:style>
  <w:style w:type="character" w:customStyle="1" w:styleId="WW8Num11z0">
    <w:name w:val="WW8Num11z0"/>
    <w:rPr>
      <w:rFonts w:ascii="Arial" w:eastAsia="NSimSun" w:hAnsi="Arial" w:cs="Arial"/>
      <w:b w:val="0"/>
    </w:rPr>
  </w:style>
  <w:style w:type="character" w:customStyle="1" w:styleId="WW8Num11z1">
    <w:name w:val="WW8Num11z1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EA3A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EA3AB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A3A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EA3AB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74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23742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FD00D4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.pokon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3890-9C54-4792-ABFC-4D9DC2B0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Links>
    <vt:vector size="6" baseType="variant">
      <vt:variant>
        <vt:i4>32</vt:i4>
      </vt:variant>
      <vt:variant>
        <vt:i4>0</vt:i4>
      </vt:variant>
      <vt:variant>
        <vt:i4>0</vt:i4>
      </vt:variant>
      <vt:variant>
        <vt:i4>5</vt:i4>
      </vt:variant>
      <vt:variant>
        <vt:lpwstr>mailto:ba.pokon@prokuratura.gov.pl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Wojnarowski</dc:creator>
  <cp:keywords/>
  <cp:lastModifiedBy>Rychter-Kwiatkowska Natalia (PO Konin)</cp:lastModifiedBy>
  <cp:revision>12</cp:revision>
  <cp:lastPrinted>2024-11-22T08:50:00Z</cp:lastPrinted>
  <dcterms:created xsi:type="dcterms:W3CDTF">2024-11-22T08:51:00Z</dcterms:created>
  <dcterms:modified xsi:type="dcterms:W3CDTF">2024-11-22T12:20:00Z</dcterms:modified>
</cp:coreProperties>
</file>