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1BBAD706" w:rsidR="00F11908" w:rsidRPr="00437134" w:rsidRDefault="00F11908">
      <w:pPr>
        <w:rPr>
          <w:rFonts w:cstheme="minorHAnsi"/>
        </w:rPr>
      </w:pPr>
    </w:p>
    <w:p w14:paraId="12E8F5C3" w14:textId="77777777" w:rsidR="00007CCC" w:rsidRPr="00437134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5936EF4B" w14:textId="34ED692F" w:rsidR="00007CCC" w:rsidRPr="00437134" w:rsidRDefault="00007CCC" w:rsidP="005E166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pl-PL"/>
        </w:rPr>
      </w:pPr>
      <w:r w:rsidRPr="00437134">
        <w:rPr>
          <w:rFonts w:asciiTheme="minorHAnsi" w:hAnsiTheme="minorHAnsi" w:cstheme="minorHAnsi"/>
          <w:b/>
          <w:bCs/>
          <w:color w:val="auto"/>
          <w:sz w:val="28"/>
          <w:szCs w:val="28"/>
          <w:lang w:eastAsia="pl-PL"/>
        </w:rPr>
        <w:t>Wzór wniosku o dofinansowanie projektu</w:t>
      </w:r>
    </w:p>
    <w:p w14:paraId="1DFF7F5D" w14:textId="29776EAC" w:rsidR="005E1667" w:rsidRPr="00437134" w:rsidRDefault="005E1667" w:rsidP="00717E2C">
      <w:pPr>
        <w:spacing w:line="360" w:lineRule="auto"/>
        <w:rPr>
          <w:rFonts w:cstheme="minorHAnsi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-1130636270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BF297F7" w14:textId="2D83899D" w:rsidR="00085A97" w:rsidRPr="00437134" w:rsidRDefault="00EA3481" w:rsidP="00EA3481">
          <w:pPr>
            <w:pStyle w:val="Nagwekspisutreci"/>
            <w:spacing w:line="36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437134">
            <w:rPr>
              <w:rFonts w:asciiTheme="minorHAnsi" w:hAnsiTheme="minorHAnsi" w:cstheme="minorHAnsi"/>
              <w:sz w:val="28"/>
              <w:szCs w:val="28"/>
            </w:rPr>
            <w:t>Części wniosku</w:t>
          </w:r>
        </w:p>
        <w:p w14:paraId="46FB0D90" w14:textId="490750A6" w:rsidR="001C514E" w:rsidRPr="007B44B4" w:rsidRDefault="00085A97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437134">
            <w:rPr>
              <w:rFonts w:asciiTheme="minorHAnsi" w:hAnsiTheme="minorHAnsi" w:cstheme="minorHAnsi"/>
            </w:rPr>
            <w:fldChar w:fldCharType="begin"/>
          </w:r>
          <w:r w:rsidRPr="00437134">
            <w:rPr>
              <w:rFonts w:asciiTheme="minorHAnsi" w:hAnsiTheme="minorHAnsi" w:cstheme="minorHAnsi"/>
            </w:rPr>
            <w:instrText xml:space="preserve"> TOC \o "1-3" \h \z \u </w:instrText>
          </w:r>
          <w:r w:rsidRPr="00437134">
            <w:rPr>
              <w:rFonts w:asciiTheme="minorHAnsi" w:hAnsiTheme="minorHAnsi" w:cstheme="minorHAnsi"/>
            </w:rPr>
            <w:fldChar w:fldCharType="separate"/>
          </w:r>
          <w:hyperlink w:anchor="_Toc161412027" w:history="1">
            <w:r w:rsidR="001C514E" w:rsidRPr="007B44B4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1C514E" w:rsidRPr="007B44B4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1C514E" w:rsidRPr="007B44B4">
              <w:rPr>
                <w:rStyle w:val="Hipercze"/>
                <w:rFonts w:asciiTheme="minorHAnsi" w:hAnsiTheme="minorHAnsi" w:cstheme="minorHAnsi"/>
                <w:noProof/>
              </w:rPr>
              <w:t>CZĘŚĆ OGÓLNA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instrText xml:space="preserve"> PAGEREF _Toc161412027 \h </w:instrTex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62E53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8441E29" w14:textId="278946FD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28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1.1 INFORMACJE OGÓLNE O PROJEKCIE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_Toc161412028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3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45E45C" w14:textId="3A05F22D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29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1.2 POMOC, O KTÓRĄ UBIEGA SIĘ WNIOSKODAWCA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_Toc161412029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3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6729E" w14:textId="3669144A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30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1.3 KLASYFIKACJA PROJEKTU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_Toc161412030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4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77DF07" w14:textId="26ECE044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31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1.4 INFORMACJE O WNIOSKODAWCY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_Toc161412031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4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B40241" w14:textId="73571DCE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32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1.5 POTENCJALNA KONKURENCJA WNIOSKODAWCY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_Toc161412032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6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C77B6A" w14:textId="3FE280FB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33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1.6 MIEJSCE REALIZACJI PROJEKTU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_Toc161412033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7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D65877" w14:textId="54749AE5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34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1.7 ZGODNOŚĆ PROJEKTU Z POLITYKAMI HORYZONTALNYMI UNII EUROPEJSKIEJ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_Toc161412034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7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0CA798" w14:textId="6A2A575F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35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1.7.1 HORYZONTALNE ZASADY RÓWNOŚCI SZANS I NIEDYSKRYMINACJI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_Toc161412035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7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D864E4F" w14:textId="5EE95A81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36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1.7.2 ZGODNOŚĆ PROJEKTU Z KARTĄ PRAW PODSTAWOWYCH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_Toc161412036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7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76E93E" w14:textId="2A968814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37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1.7.3 ZGODNOŚĆ PROJEKTU Z KONWENCJĄ O PRAWACH OSÓB NIEPEŁNOSPRAWNYCH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_Toc161412037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7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0DEC060" w14:textId="490D9AA3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38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1.7.4 ZASADA ZRÓWNOWAŻONEGO ROZWOJU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_Toc161412038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8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C86D5FB" w14:textId="479F1374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39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1.8 EFEKTY ZEWNĘTRZNE PROJEKTU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_Toc161412039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8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CBAD03" w14:textId="62460767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40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1.9 WSKAŹNIKI DOTYCZĄCE PROJEKTU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_Toc161412040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8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B93A15" w14:textId="53A57100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41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1.9.1 WSKAŹNIKI PRODUKTU I REZULTATU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_Toc161412041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8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FF62A59" w14:textId="4ED62272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42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1.9.2 WSKAŹNIKI ZRÓWNOWAŻONEGO ROZWOJU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_Toc161412042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9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1C34F54" w14:textId="13882EA6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43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1.9.3 WSKAŹNIKI ODZWIERCIEDLAJĄCE EFEKTY ZEWNĘTRZNE PROJEKTU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_Toc161412043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CC72FCA" w14:textId="693D1D18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44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1.10 PODSUMOWANIE BUDŻETU CAŁEGO PROJEKTU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_Toc161412044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10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0815657" w14:textId="6582E5ED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45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1.10.1 PODSUMOWANIE BUDŻETU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_Toc161412045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CDA081E" w14:textId="338C88C7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46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1.10.2 ŹRÓDŁA FINANSOWANIA WYDATKÓW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_Toc161412046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3764FCD" w14:textId="51AE2918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47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1.10.3 ANALIZA ZDOLNOŚCI DO FINANSOWEJ REALIZACJI PROJEKTU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_Toc161412047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10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CE02A56" w14:textId="5DE752C6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48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1.11 WYKRES GANTTA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_Toc161412048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10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C50E4A" w14:textId="6097A65F" w:rsidR="001C514E" w:rsidRPr="007B44B4" w:rsidRDefault="00762E53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1412049" w:history="1">
            <w:r w:rsidR="001C514E" w:rsidRPr="007B44B4">
              <w:rPr>
                <w:rStyle w:val="Hipercze"/>
                <w:rFonts w:asciiTheme="minorHAnsi" w:hAnsiTheme="minorHAnsi" w:cstheme="minorHAnsi"/>
                <w:noProof/>
              </w:rPr>
              <w:t>II. REALIZACJA PROJEKTU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instrText xml:space="preserve"> PAGEREF _Toc161412049 \h </w:instrTex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C22033" w14:textId="1A62CCCF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50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2.1 MODEL ZARZĄDZANIA PROJEKTEM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_Toc161412050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11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5A0CFB" w14:textId="4B55C143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51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2.2 RYZYKA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_Toc161412051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11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B0EBD4" w14:textId="53B3BD9C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52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2.3 ETAP B+R+I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_Toc161412052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11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53D40B" w14:textId="0A7738FF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53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2.3.1 ZESPÓŁ PROJEKTOWY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_Toc161412053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11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3FA9465" w14:textId="674CBCC3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54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2.3.2 ZASOBY TECHNICZNE ORAZ WARTOŚCI NIEMATERIALNE I PRAWNE (nieujęte w HRF)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_Toc161412054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12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F1BBDD4" w14:textId="3F7F2F40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55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2.3.3 PODWYKONAWCY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_Toc161412055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12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64E77BB" w14:textId="7B1F9762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56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2.3.4 PRZYGOTOWANIE DO REALIZACJI ETAPU B+R+I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_Toc161412056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13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B543BBD" w14:textId="5F6668A3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57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2.3.5 HARMONOGRAM RZECZOWO-FINANSOWY ETAPU B+R+I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_Toc161412057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13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984B6B3" w14:textId="254B938F" w:rsidR="001C514E" w:rsidRPr="007B44B4" w:rsidRDefault="00762E53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1412058" w:history="1">
            <w:r w:rsidR="001C514E" w:rsidRPr="007B44B4">
              <w:rPr>
                <w:rStyle w:val="Hipercze"/>
                <w:rFonts w:asciiTheme="minorHAnsi" w:hAnsiTheme="minorHAnsi" w:cstheme="minorHAnsi"/>
                <w:bCs w:val="0"/>
                <w:noProof/>
                <w:sz w:val="22"/>
                <w:szCs w:val="22"/>
              </w:rPr>
              <w:t>2.4 ETAP PIERWSZEGO ZASTOSOWANIA W PRZEMYŚLE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ab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instrText xml:space="preserve"> PAGEREF _Toc161412058 \h </w:instrTex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t>16</w:t>
            </w:r>
            <w:r w:rsidR="001C514E" w:rsidRPr="007B44B4">
              <w:rPr>
                <w:rFonts w:asciiTheme="minorHAnsi" w:hAnsiTheme="minorHAnsi" w:cstheme="minorHAnsi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61C061" w14:textId="7E024677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59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2.4.1 ZESPÓŁ PROJEKTOWY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_Toc161412059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16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81E0A6D" w14:textId="4EDBD3DB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60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2.4.2 ZASOBY TECHNICZNE ORAZ WARTOŚCI NIEMATERIALNE I PRAWNE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_Toc161412060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17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382D27D" w14:textId="09A5D2F8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61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2.4.3 PODWYKONAWCY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_Toc161412061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17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CD1C58C" w14:textId="381F9A65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62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2.4.4 PRZYGOTOWANIE DO REALIZACJI ETAPU PIERWSZEGO ZASTOSOWANIA W PRZEMYŚLE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_Toc161412062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18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6947848" w14:textId="33B4E021" w:rsidR="001C514E" w:rsidRPr="007B44B4" w:rsidRDefault="00762E53">
          <w:pPr>
            <w:pStyle w:val="Spistreci3"/>
            <w:tabs>
              <w:tab w:val="right" w:leader="dot" w:pos="9062"/>
            </w:tabs>
            <w:rPr>
              <w:rFonts w:cstheme="minorHAnsi"/>
              <w:noProof/>
            </w:rPr>
          </w:pPr>
          <w:hyperlink w:anchor="_Toc161412063" w:history="1">
            <w:r w:rsidR="001C514E" w:rsidRPr="007B44B4">
              <w:rPr>
                <w:rStyle w:val="Hipercze"/>
                <w:rFonts w:eastAsiaTheme="majorEastAsia" w:cstheme="minorHAnsi"/>
                <w:noProof/>
                <w:lang w:eastAsia="ja-JP"/>
              </w:rPr>
              <w:t>2.4.5 HARMONOGRAM RZECZOWO-FINANSOWY ETAPU PIERWSZEGO ZASTOSOWANIA W PRZEMYŚLE</w:t>
            </w:r>
            <w:r w:rsidR="001C514E" w:rsidRPr="007B44B4">
              <w:rPr>
                <w:rFonts w:cstheme="minorHAnsi"/>
                <w:noProof/>
                <w:webHidden/>
              </w:rPr>
              <w:tab/>
            </w:r>
            <w:r w:rsidR="001C514E" w:rsidRPr="007B44B4">
              <w:rPr>
                <w:rFonts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cstheme="minorHAnsi"/>
                <w:noProof/>
                <w:webHidden/>
              </w:rPr>
              <w:instrText xml:space="preserve"> PAGEREF _Toc161412063 \h </w:instrText>
            </w:r>
            <w:r w:rsidR="001C514E" w:rsidRPr="007B44B4">
              <w:rPr>
                <w:rFonts w:cstheme="minorHAnsi"/>
                <w:noProof/>
                <w:webHidden/>
              </w:rPr>
            </w:r>
            <w:r w:rsidR="001C514E" w:rsidRPr="007B44B4">
              <w:rPr>
                <w:rFonts w:cstheme="minorHAnsi"/>
                <w:noProof/>
                <w:webHidden/>
              </w:rPr>
              <w:fldChar w:fldCharType="separate"/>
            </w:r>
            <w:r>
              <w:rPr>
                <w:rFonts w:cstheme="minorHAnsi"/>
                <w:noProof/>
                <w:webHidden/>
              </w:rPr>
              <w:t>18</w:t>
            </w:r>
            <w:r w:rsidR="001C514E" w:rsidRPr="007B44B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D735B3" w14:textId="3D66C066" w:rsidR="001C514E" w:rsidRPr="007B44B4" w:rsidRDefault="00762E53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1412064" w:history="1">
            <w:r w:rsidR="001C514E" w:rsidRPr="007B44B4">
              <w:rPr>
                <w:rStyle w:val="Hipercze"/>
                <w:rFonts w:asciiTheme="minorHAnsi" w:hAnsiTheme="minorHAnsi" w:cstheme="minorHAnsi"/>
                <w:noProof/>
              </w:rPr>
              <w:t xml:space="preserve">III. </w:t>
            </w:r>
            <w:r w:rsidR="001C514E" w:rsidRPr="009D18AC">
              <w:rPr>
                <w:rStyle w:val="Hipercze"/>
                <w:rFonts w:asciiTheme="minorHAnsi" w:hAnsiTheme="minorHAnsi" w:cstheme="minorHAnsi"/>
                <w:noProof/>
              </w:rPr>
              <w:t>ZAŁĄCZNIKI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instrText xml:space="preserve"> PAGEREF _Toc161412064 \h </w:instrTex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334022D" w14:textId="5BA42A7A" w:rsidR="001C514E" w:rsidRDefault="00762E53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1412065" w:history="1">
            <w:r w:rsidR="001C514E" w:rsidRPr="007B44B4">
              <w:rPr>
                <w:rStyle w:val="Hipercze"/>
                <w:rFonts w:asciiTheme="minorHAnsi" w:hAnsiTheme="minorHAnsi" w:cstheme="minorHAnsi"/>
                <w:noProof/>
              </w:rPr>
              <w:t>IV. OŚWIADCZENIA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instrText xml:space="preserve"> PAGEREF _Toc161412065 \h </w:instrTex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1C514E" w:rsidRPr="007B44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BCCE3A" w14:textId="7D442C45" w:rsidR="00085A97" w:rsidRPr="00437134" w:rsidRDefault="00085A97" w:rsidP="00EA3481">
          <w:pPr>
            <w:spacing w:line="360" w:lineRule="auto"/>
            <w:rPr>
              <w:rFonts w:cstheme="minorHAnsi"/>
            </w:rPr>
          </w:pPr>
          <w:r w:rsidRPr="00437134">
            <w:rPr>
              <w:rFonts w:cstheme="minorHAnsi"/>
              <w:b/>
              <w:bCs/>
            </w:rPr>
            <w:fldChar w:fldCharType="end"/>
          </w:r>
        </w:p>
      </w:sdtContent>
    </w:sdt>
    <w:p w14:paraId="26A2483D" w14:textId="62568018" w:rsidR="00FE52EF" w:rsidRDefault="00FE52EF">
      <w:pPr>
        <w:rPr>
          <w:rFonts w:cstheme="minorHAnsi"/>
        </w:rPr>
      </w:pPr>
      <w:r>
        <w:rPr>
          <w:rFonts w:cstheme="minorHAnsi"/>
        </w:rPr>
        <w:br w:type="page"/>
      </w:r>
    </w:p>
    <w:p w14:paraId="73087191" w14:textId="77777777" w:rsidR="00007CCC" w:rsidRPr="00437134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</w:rPr>
      </w:pPr>
    </w:p>
    <w:p w14:paraId="25F9AC3B" w14:textId="0A2BCC6A" w:rsidR="00007CCC" w:rsidRPr="0062314A" w:rsidRDefault="005E1667" w:rsidP="0062314A">
      <w:pPr>
        <w:pStyle w:val="Nagwek1"/>
        <w:numPr>
          <w:ilvl w:val="0"/>
          <w:numId w:val="23"/>
        </w:numPr>
        <w:pBdr>
          <w:bottom w:val="single" w:sz="4" w:space="1" w:color="auto"/>
        </w:pBdr>
        <w:tabs>
          <w:tab w:val="left" w:pos="142"/>
        </w:tabs>
        <w:ind w:left="0" w:firstLine="0"/>
        <w:rPr>
          <w:rFonts w:cstheme="minorHAnsi"/>
          <w:color w:val="2E74B5" w:themeColor="accent5" w:themeShade="BF"/>
          <w:sz w:val="22"/>
          <w:szCs w:val="22"/>
        </w:rPr>
      </w:pPr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bookmarkStart w:id="0" w:name="_Toc160462457"/>
      <w:bookmarkStart w:id="1" w:name="_Toc160468817"/>
      <w:bookmarkStart w:id="2" w:name="_Toc161412027"/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CZĘŚĆ OGÓLNA</w:t>
      </w:r>
      <w:bookmarkEnd w:id="0"/>
      <w:bookmarkEnd w:id="1"/>
      <w:bookmarkEnd w:id="2"/>
      <w:r w:rsidR="00F76154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76512447" w14:textId="1F8F4FB5" w:rsidR="00007CCC" w:rsidRPr="00437134" w:rsidRDefault="00007CCC" w:rsidP="00007CCC">
      <w:pPr>
        <w:spacing w:after="200" w:line="276" w:lineRule="auto"/>
        <w:contextualSpacing/>
        <w:rPr>
          <w:rFonts w:eastAsia="Calibri" w:cstheme="minorHAn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5421"/>
      </w:tblGrid>
      <w:tr w:rsidR="00007CCC" w:rsidRPr="00437134" w14:paraId="173F1605" w14:textId="77777777" w:rsidTr="071A1729">
        <w:trPr>
          <w:trHeight w:hRule="exact" w:val="336"/>
        </w:trPr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576EF04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437134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899" w:type="pct"/>
            <w:shd w:val="clear" w:color="auto" w:fill="D9D9D9" w:themeFill="background1" w:themeFillShade="D9"/>
            <w:vAlign w:val="center"/>
          </w:tcPr>
          <w:p w14:paraId="5604F53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437134" w14:paraId="2B45AB59" w14:textId="77777777" w:rsidTr="071A1729">
        <w:trPr>
          <w:trHeight w:hRule="exact" w:val="428"/>
        </w:trPr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6A3C80A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437134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899" w:type="pct"/>
            <w:shd w:val="clear" w:color="auto" w:fill="D9D9D9" w:themeFill="background1" w:themeFillShade="D9"/>
            <w:vAlign w:val="center"/>
          </w:tcPr>
          <w:p w14:paraId="2E20616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437134" w14:paraId="20617F43" w14:textId="77777777" w:rsidTr="071A1729">
        <w:trPr>
          <w:trHeight w:hRule="exact" w:val="379"/>
        </w:trPr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2ACB43A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437134">
              <w:rPr>
                <w:rFonts w:eastAsia="Times New Roman" w:cstheme="minorHAnsi"/>
              </w:rPr>
              <w:t>Program</w:t>
            </w:r>
          </w:p>
        </w:tc>
        <w:tc>
          <w:tcPr>
            <w:tcW w:w="2899" w:type="pct"/>
            <w:shd w:val="clear" w:color="auto" w:fill="D9D9D9" w:themeFill="background1" w:themeFillShade="D9"/>
            <w:vAlign w:val="center"/>
          </w:tcPr>
          <w:p w14:paraId="52EE709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437134" w14:paraId="381C5126" w14:textId="77777777" w:rsidTr="071A1729">
        <w:trPr>
          <w:trHeight w:val="393"/>
        </w:trPr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575BE83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437134">
              <w:rPr>
                <w:rFonts w:eastAsia="Times New Roman" w:cstheme="minorHAnsi"/>
              </w:rPr>
              <w:t>Priorytet</w:t>
            </w:r>
          </w:p>
        </w:tc>
        <w:tc>
          <w:tcPr>
            <w:tcW w:w="2899" w:type="pct"/>
            <w:shd w:val="clear" w:color="auto" w:fill="D9D9D9" w:themeFill="background1" w:themeFillShade="D9"/>
            <w:vAlign w:val="center"/>
          </w:tcPr>
          <w:p w14:paraId="7BE916CB" w14:textId="4029C79B" w:rsidR="00723041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437134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437134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437134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437134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437134" w14:paraId="151E723C" w14:textId="77777777" w:rsidTr="071A1729">
        <w:trPr>
          <w:trHeight w:val="415"/>
        </w:trPr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3161EBC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437134">
              <w:rPr>
                <w:rFonts w:eastAsia="Times New Roman" w:cstheme="minorHAnsi"/>
              </w:rPr>
              <w:t>Działanie</w:t>
            </w:r>
          </w:p>
        </w:tc>
        <w:tc>
          <w:tcPr>
            <w:tcW w:w="2899" w:type="pct"/>
            <w:shd w:val="clear" w:color="auto" w:fill="D9D9D9" w:themeFill="background1" w:themeFillShade="D9"/>
            <w:vAlign w:val="center"/>
          </w:tcPr>
          <w:p w14:paraId="149E39DC" w14:textId="05E36F34" w:rsidR="00723041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437134">
              <w:rPr>
                <w:rFonts w:eastAsia="Calibri" w:cstheme="minorHAnsi"/>
                <w:color w:val="000000" w:themeColor="text1"/>
                <w:shd w:val="clear" w:color="auto" w:fill="D9D9D9"/>
              </w:rPr>
              <w:t xml:space="preserve">2.10 IPCEI </w:t>
            </w:r>
          </w:p>
        </w:tc>
      </w:tr>
      <w:tr w:rsidR="00007CCC" w:rsidRPr="00437134" w14:paraId="48195DDA" w14:textId="77777777" w:rsidTr="071A1729">
        <w:trPr>
          <w:trHeight w:val="415"/>
        </w:trPr>
        <w:tc>
          <w:tcPr>
            <w:tcW w:w="2101" w:type="pct"/>
            <w:shd w:val="clear" w:color="auto" w:fill="D9D9D9" w:themeFill="background1" w:themeFillShade="D9"/>
            <w:vAlign w:val="center"/>
          </w:tcPr>
          <w:p w14:paraId="4C111BF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437134">
              <w:rPr>
                <w:rFonts w:eastAsia="Times New Roman" w:cstheme="minorHAnsi"/>
              </w:rPr>
              <w:t>Numer naboru</w:t>
            </w:r>
          </w:p>
        </w:tc>
        <w:tc>
          <w:tcPr>
            <w:tcW w:w="2899" w:type="pct"/>
            <w:shd w:val="clear" w:color="auto" w:fill="D9D9D9" w:themeFill="background1" w:themeFillShade="D9"/>
            <w:vAlign w:val="center"/>
          </w:tcPr>
          <w:p w14:paraId="4769FCF0" w14:textId="51EE83F7" w:rsidR="00723041" w:rsidRPr="00437134" w:rsidRDefault="00007CCC" w:rsidP="071A172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437134">
              <w:rPr>
                <w:rFonts w:eastAsia="Calibri" w:cstheme="minorHAnsi"/>
                <w:color w:val="000000" w:themeColor="text1"/>
                <w:shd w:val="clear" w:color="auto" w:fill="D9D9D9"/>
              </w:rPr>
              <w:t>FENG.02.10-IP.01-00</w:t>
            </w:r>
            <w:r w:rsidR="604C5BA3" w:rsidRPr="00437134">
              <w:rPr>
                <w:rFonts w:eastAsia="Calibri" w:cstheme="minorHAnsi"/>
                <w:color w:val="000000" w:themeColor="text1"/>
                <w:shd w:val="clear" w:color="auto" w:fill="D9D9D9"/>
              </w:rPr>
              <w:t>1</w:t>
            </w:r>
            <w:r w:rsidRPr="00437134">
              <w:rPr>
                <w:rFonts w:eastAsia="Calibri" w:cstheme="minorHAnsi"/>
                <w:color w:val="000000" w:themeColor="text1"/>
                <w:shd w:val="clear" w:color="auto" w:fill="D9D9D9"/>
              </w:rPr>
              <w:t>/2</w:t>
            </w:r>
            <w:r w:rsidR="00E75EA5" w:rsidRPr="00437134">
              <w:rPr>
                <w:rFonts w:eastAsia="Calibri" w:cstheme="minorHAnsi"/>
                <w:color w:val="000000" w:themeColor="text1"/>
              </w:rPr>
              <w:t>4</w:t>
            </w:r>
          </w:p>
        </w:tc>
      </w:tr>
    </w:tbl>
    <w:p w14:paraId="6FF20EE4" w14:textId="2BD68055" w:rsidR="00007CCC" w:rsidRPr="0062314A" w:rsidRDefault="00297E67" w:rsidP="00297E67">
      <w:pPr>
        <w:pStyle w:val="Nagwek2"/>
        <w:keepLines/>
        <w:spacing w:before="360" w:after="0" w:line="259" w:lineRule="auto"/>
        <w:jc w:val="lef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bookmarkStart w:id="3" w:name="_Toc160462458"/>
      <w:bookmarkStart w:id="4" w:name="_Toc160468818"/>
      <w:bookmarkStart w:id="5" w:name="_Toc161412028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1.1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INFORMACJE OGÓLNE O PROJEKCIE</w:t>
      </w:r>
      <w:bookmarkEnd w:id="3"/>
      <w:bookmarkEnd w:id="4"/>
      <w:bookmarkEnd w:id="5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437134" w14:paraId="228486FD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Tytuł projektu</w:t>
            </w:r>
          </w:p>
        </w:tc>
      </w:tr>
      <w:tr w:rsidR="00007CCC" w:rsidRPr="00437134" w14:paraId="6DE142F1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437134" w14:paraId="141A8493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Data rozpoczęcia realizacji projektu</w:t>
            </w:r>
          </w:p>
        </w:tc>
      </w:tr>
      <w:tr w:rsidR="00007CCC" w:rsidRPr="00437134" w14:paraId="7970DF98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437134">
              <w:rPr>
                <w:rFonts w:eastAsia="Calibri" w:cstheme="minorHAnsi"/>
              </w:rPr>
              <w:t>rrrr</w:t>
            </w:r>
            <w:proofErr w:type="spellEnd"/>
            <w:r w:rsidRPr="00437134">
              <w:rPr>
                <w:rFonts w:eastAsia="Calibri" w:cstheme="minorHAnsi"/>
              </w:rPr>
              <w:t>/mm/</w:t>
            </w:r>
            <w:proofErr w:type="spellStart"/>
            <w:r w:rsidRPr="00437134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437134" w14:paraId="53647FF3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Data zakończenia realizacji projektu</w:t>
            </w:r>
          </w:p>
        </w:tc>
      </w:tr>
      <w:tr w:rsidR="00007CCC" w:rsidRPr="00437134" w14:paraId="3A12AC0D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437134">
              <w:rPr>
                <w:rFonts w:eastAsia="Calibri" w:cstheme="minorHAnsi"/>
              </w:rPr>
              <w:t>rrrr</w:t>
            </w:r>
            <w:proofErr w:type="spellEnd"/>
            <w:r w:rsidRPr="00437134">
              <w:rPr>
                <w:rFonts w:eastAsia="Calibri" w:cstheme="minorHAnsi"/>
              </w:rPr>
              <w:t>/mm/</w:t>
            </w:r>
            <w:proofErr w:type="spellStart"/>
            <w:r w:rsidRPr="00437134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437134" w14:paraId="57FF4784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F4C4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Cel projektu</w:t>
            </w:r>
          </w:p>
        </w:tc>
      </w:tr>
      <w:tr w:rsidR="00007CCC" w:rsidRPr="00437134" w14:paraId="5951D08D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47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437134" w14:paraId="39BAB362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Krótki opis projektu</w:t>
            </w:r>
          </w:p>
        </w:tc>
      </w:tr>
      <w:tr w:rsidR="00007CCC" w:rsidRPr="00437134" w14:paraId="3DCDF7C8" w14:textId="77777777" w:rsidTr="008505BF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3000 znaków</w:t>
            </w:r>
          </w:p>
        </w:tc>
      </w:tr>
      <w:tr w:rsidR="00007CCC" w:rsidRPr="00437134" w14:paraId="30A4B893" w14:textId="77777777" w:rsidTr="0062314A">
        <w:trPr>
          <w:trHeight w:val="422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A7779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Zgodność z zakresem tematycznym naboru</w:t>
            </w:r>
          </w:p>
        </w:tc>
      </w:tr>
      <w:tr w:rsidR="00007CCC" w:rsidRPr="00437134" w14:paraId="359FBBE0" w14:textId="77777777" w:rsidTr="0062314A">
        <w:trPr>
          <w:trHeight w:val="4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3A49A08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6810E6E5" w14:textId="70FD9884" w:rsidR="00007CCC" w:rsidRPr="0062314A" w:rsidRDefault="00184F47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color w:val="2E74B5" w:themeColor="accent5" w:themeShade="BF"/>
        </w:rPr>
      </w:pPr>
      <w:bookmarkStart w:id="6" w:name="_Toc160462459"/>
      <w:bookmarkStart w:id="7" w:name="_Toc160468819"/>
      <w:bookmarkStart w:id="8" w:name="_Toc161412029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1.2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POMOC, O KTÓRĄ UBIEGA SIĘ WNIOSKODAWCA</w:t>
      </w:r>
      <w:bookmarkEnd w:id="6"/>
      <w:bookmarkEnd w:id="7"/>
      <w:bookmarkEnd w:id="8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437134" w14:paraId="2CF198DF" w14:textId="77777777" w:rsidTr="2C9E47BE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8B" w14:textId="0489818B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437134">
              <w:rPr>
                <w:rFonts w:eastAsia="Calibri" w:cstheme="minorHAnsi"/>
                <w:bCs/>
              </w:rPr>
              <w:t>Czy przedsiębiorstwo występuje o udzielenie pomocy  na podstawie decyzji Komisji Europejskiej dopuszcza</w:t>
            </w:r>
            <w:r w:rsidR="006E2CF0">
              <w:rPr>
                <w:rFonts w:eastAsia="Calibri" w:cstheme="minorHAnsi"/>
                <w:bCs/>
              </w:rPr>
              <w:t>jącej udzielenie</w:t>
            </w:r>
            <w:r w:rsidRPr="00437134">
              <w:rPr>
                <w:rFonts w:eastAsia="Calibri" w:cstheme="minorHAnsi"/>
                <w:bCs/>
              </w:rPr>
              <w:t xml:space="preserve"> pomocy publicznej dla projekt</w:t>
            </w:r>
            <w:r w:rsidR="006E2CF0">
              <w:rPr>
                <w:rFonts w:eastAsia="Calibri" w:cstheme="minorHAnsi"/>
                <w:bCs/>
              </w:rPr>
              <w:t>u</w:t>
            </w:r>
            <w:r w:rsidRPr="00437134">
              <w:rPr>
                <w:rFonts w:eastAsia="Calibri" w:cstheme="minorHAnsi"/>
                <w:bCs/>
              </w:rPr>
              <w:t xml:space="preserve"> IPCEI </w:t>
            </w:r>
            <w:r w:rsidR="006E2CF0">
              <w:rPr>
                <w:rFonts w:eastAsia="Calibri" w:cstheme="minorHAnsi"/>
                <w:bCs/>
              </w:rPr>
              <w:t xml:space="preserve">(decyzji o zatwierdzeniu pomocy publicznej), </w:t>
            </w:r>
            <w:r w:rsidRPr="00437134">
              <w:rPr>
                <w:rFonts w:eastAsia="Calibri" w:cstheme="minorHAnsi"/>
                <w:bCs/>
              </w:rPr>
              <w:t>w oparciu o procedurę określoną w Komunikacie Komisji pn. „Kryteria analizy zgodności z rynkiem wewnętrznym pomocy państwa na wspieranie realizacji ważnych projektów stanowiących przedmiot wspólnego europejskiego zainteresowania”</w:t>
            </w:r>
            <w:r w:rsidR="00E619F7" w:rsidRPr="003B7DEA">
              <w:rPr>
                <w:rFonts w:eastAsia="Calibri" w:cstheme="minorHAnsi"/>
                <w:bCs/>
              </w:rPr>
              <w:t>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BC47" w14:textId="77777777" w:rsidR="00007CCC" w:rsidRPr="00437134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437134">
              <w:rPr>
                <w:rFonts w:eastAsia="Times New Roman" w:cstheme="minorHAnsi"/>
                <w:lang w:val="x-none" w:eastAsia="pl-PL"/>
              </w:rPr>
              <w:t xml:space="preserve"> </w:t>
            </w:r>
            <w:r w:rsidRPr="00437134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C54" w14:textId="77777777" w:rsidR="00007CCC" w:rsidRPr="00437134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437134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007CCC" w:rsidRPr="00437134" w14:paraId="14CD009E" w14:textId="77777777" w:rsidTr="0062314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5B22" w14:textId="43DCB349" w:rsidR="00007CCC" w:rsidRPr="00437134" w:rsidRDefault="002F5CB3" w:rsidP="2C9E47BE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lang w:eastAsia="en-GB"/>
              </w:rPr>
              <w:t>Czy</w:t>
            </w:r>
            <w:r w:rsidR="00007CCC" w:rsidRPr="00437134">
              <w:rPr>
                <w:rFonts w:eastAsia="Calibri" w:cstheme="minorHAnsi"/>
                <w:lang w:eastAsia="en-GB"/>
              </w:rPr>
              <w:t xml:space="preserve"> załączona elektroniczna wersja wniosku IPCEI </w:t>
            </w:r>
            <w:r w:rsidR="00007CCC" w:rsidRPr="00437134">
              <w:rPr>
                <w:rFonts w:eastAsia="Calibri" w:cstheme="minorHAnsi"/>
                <w:b/>
                <w:bCs/>
                <w:lang w:eastAsia="en-GB"/>
              </w:rPr>
              <w:t>jest tożsama</w:t>
            </w:r>
            <w:r w:rsidR="00007CCC" w:rsidRPr="00437134">
              <w:rPr>
                <w:rFonts w:eastAsia="Calibri" w:cstheme="minorHAnsi"/>
                <w:lang w:eastAsia="en-GB"/>
              </w:rPr>
              <w:t xml:space="preserve"> </w:t>
            </w:r>
            <w:r w:rsidR="00007CCC" w:rsidRPr="00437134">
              <w:rPr>
                <w:rFonts w:eastAsia="Calibri" w:cstheme="minorHAnsi"/>
                <w:b/>
                <w:bCs/>
                <w:lang w:eastAsia="en-GB"/>
              </w:rPr>
              <w:t xml:space="preserve">z </w:t>
            </w:r>
            <w:r w:rsidR="00007CCC" w:rsidRPr="00437134">
              <w:rPr>
                <w:rFonts w:eastAsia="Calibri" w:cstheme="minorHAnsi"/>
                <w:b/>
                <w:bCs/>
              </w:rPr>
              <w:t>wnioskiem IPCEI</w:t>
            </w:r>
            <w:r w:rsidR="00007CCC" w:rsidRPr="00437134">
              <w:rPr>
                <w:rFonts w:eastAsia="Calibri" w:cstheme="minorHAnsi"/>
              </w:rPr>
              <w:t>, który otrzymał pozytywną decyzję Komisji Europejskiej dopuszczającą udzielenie pomocy</w:t>
            </w:r>
            <w:r w:rsidR="00E619F7">
              <w:rPr>
                <w:rFonts w:eastAsia="Calibri" w:cstheme="minorHAnsi"/>
              </w:rPr>
              <w:t>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0310" w14:textId="77777777" w:rsidR="00007CCC" w:rsidRPr="00437134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437134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633E" w14:textId="77777777" w:rsidR="00007CCC" w:rsidRPr="00437134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437134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2B5E9F" w:rsidRPr="00437134" w14:paraId="5BB35479" w14:textId="77777777" w:rsidTr="0062314A">
        <w:trPr>
          <w:trHeight w:val="287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8F3364" w14:textId="77777777" w:rsidR="002B5E9F" w:rsidRPr="00437134" w:rsidRDefault="002B5E9F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</w:p>
        </w:tc>
      </w:tr>
      <w:tr w:rsidR="00625183" w:rsidRPr="00437134" w14:paraId="158D8BD5" w14:textId="77777777" w:rsidTr="0062314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7EFB0" w14:textId="04D6C2FA" w:rsidR="00625183" w:rsidRPr="0062314A" w:rsidRDefault="00625183" w:rsidP="2C9E47BE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62314A">
              <w:rPr>
                <w:rFonts w:eastAsia="Calibri" w:cstheme="minorHAnsi"/>
                <w:bCs/>
              </w:rPr>
              <w:t xml:space="preserve">Czy </w:t>
            </w:r>
            <w:r w:rsidR="001D1CA4">
              <w:rPr>
                <w:rFonts w:eastAsia="Calibri" w:cstheme="minorHAnsi"/>
                <w:bCs/>
              </w:rPr>
              <w:t xml:space="preserve">składany </w:t>
            </w:r>
            <w:r w:rsidRPr="0062314A">
              <w:rPr>
                <w:rFonts w:eastAsia="Calibri" w:cstheme="minorHAnsi"/>
                <w:bCs/>
              </w:rPr>
              <w:t xml:space="preserve">wniosek o dofinansowanie </w:t>
            </w:r>
            <w:r w:rsidR="001D1CA4">
              <w:rPr>
                <w:rFonts w:eastAsia="Calibri" w:cstheme="minorHAnsi"/>
                <w:bCs/>
              </w:rPr>
              <w:t>zawiera modyfikacje</w:t>
            </w:r>
            <w:r w:rsidRPr="0062314A">
              <w:rPr>
                <w:rFonts w:eastAsia="Calibri" w:cstheme="minorHAnsi"/>
                <w:bCs/>
              </w:rPr>
              <w:t xml:space="preserve"> </w:t>
            </w:r>
            <w:r w:rsidR="004A0A11" w:rsidRPr="00437134">
              <w:rPr>
                <w:rFonts w:eastAsia="Calibri" w:cstheme="minorHAnsi"/>
                <w:bCs/>
              </w:rPr>
              <w:t xml:space="preserve"> </w:t>
            </w:r>
            <w:r w:rsidR="004A0A11" w:rsidRPr="0062314A">
              <w:rPr>
                <w:rFonts w:eastAsia="Calibri" w:cstheme="minorHAnsi"/>
                <w:bCs/>
              </w:rPr>
              <w:t>w zakresie zadań</w:t>
            </w:r>
            <w:r w:rsidR="00672E16" w:rsidRPr="0062314A">
              <w:rPr>
                <w:rFonts w:eastAsia="Calibri" w:cstheme="minorHAnsi"/>
                <w:bCs/>
              </w:rPr>
              <w:t>, zasobów</w:t>
            </w:r>
            <w:r w:rsidR="00672E16" w:rsidRPr="00437134">
              <w:rPr>
                <w:rFonts w:eastAsia="Calibri" w:cstheme="minorHAnsi"/>
                <w:bCs/>
              </w:rPr>
              <w:t xml:space="preserve"> </w:t>
            </w:r>
            <w:r w:rsidRPr="0062314A">
              <w:rPr>
                <w:rFonts w:eastAsia="Calibri" w:cstheme="minorHAnsi"/>
                <w:bCs/>
              </w:rPr>
              <w:t>w stosunku do projektu IPCEI objętego decyzją Komisji Europejskiej</w:t>
            </w:r>
            <w:r w:rsidR="006E2CF0">
              <w:rPr>
                <w:rFonts w:eastAsia="Calibri" w:cstheme="minorHAnsi"/>
                <w:bCs/>
              </w:rPr>
              <w:t xml:space="preserve"> dopuszczając</w:t>
            </w:r>
            <w:r w:rsidR="003E632E">
              <w:rPr>
                <w:rFonts w:eastAsia="Calibri" w:cstheme="minorHAnsi"/>
                <w:bCs/>
              </w:rPr>
              <w:t>ą</w:t>
            </w:r>
            <w:r w:rsidR="006E2CF0">
              <w:rPr>
                <w:rFonts w:eastAsia="Calibri" w:cstheme="minorHAnsi"/>
                <w:bCs/>
              </w:rPr>
              <w:t xml:space="preserve"> udzielenie pomocy</w:t>
            </w:r>
            <w:r w:rsidR="005D0E0A" w:rsidRPr="0045038E">
              <w:rPr>
                <w:rFonts w:eastAsia="Calibri" w:cstheme="minorHAnsi"/>
                <w:bCs/>
              </w:rPr>
              <w:t>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F70C" w14:textId="0B63C5CB" w:rsidR="00625183" w:rsidRPr="0062314A" w:rsidRDefault="00625183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6578" w14:textId="371CD696" w:rsidR="00625183" w:rsidRPr="0062314A" w:rsidRDefault="00625183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NIE</w:t>
            </w:r>
          </w:p>
        </w:tc>
      </w:tr>
      <w:tr w:rsidR="007E55C1" w:rsidRPr="00437134" w14:paraId="3794F7FC" w14:textId="77777777" w:rsidTr="00745B97">
        <w:trPr>
          <w:trHeight w:val="141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06386" w14:textId="7243B2F4" w:rsidR="007E55C1" w:rsidRPr="00437134" w:rsidRDefault="00E619F7" w:rsidP="00745B97">
            <w:pPr>
              <w:spacing w:before="100" w:beforeAutospacing="1" w:after="100" w:afterAutospacing="1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Czy</w:t>
            </w:r>
            <w:r w:rsidR="007E55C1" w:rsidRPr="0062314A">
              <w:rPr>
                <w:rFonts w:eastAsia="Calibri" w:cstheme="minorHAnsi"/>
                <w:bCs/>
              </w:rPr>
              <w:t xml:space="preserve"> składany wniosek</w:t>
            </w:r>
            <w:r w:rsidR="00423814" w:rsidRPr="00437134">
              <w:rPr>
                <w:rFonts w:eastAsia="Calibri" w:cstheme="minorHAnsi"/>
                <w:bCs/>
              </w:rPr>
              <w:t xml:space="preserve"> o dofinansowanie</w:t>
            </w:r>
            <w:r w:rsidR="007E55C1" w:rsidRPr="0062314A">
              <w:rPr>
                <w:rFonts w:eastAsia="Calibri" w:cstheme="minorHAnsi"/>
                <w:bCs/>
              </w:rPr>
              <w:t xml:space="preserve"> jest tożsamy z wnioskiem</w:t>
            </w:r>
            <w:r w:rsidR="00BE23F1" w:rsidRPr="00437134">
              <w:rPr>
                <w:rFonts w:eastAsia="Calibri" w:cstheme="minorHAnsi"/>
                <w:bCs/>
              </w:rPr>
              <w:t xml:space="preserve"> IPCEI, który otrzymał pozytywną decyzję Komisji Europejskiej dopuszczającą udzielenie pomocy </w:t>
            </w:r>
            <w:r w:rsidR="007E55C1" w:rsidRPr="0062314A">
              <w:rPr>
                <w:rFonts w:eastAsia="Calibri" w:cstheme="minorHAnsi"/>
                <w:bCs/>
              </w:rPr>
              <w:t>z uwzględnieniem zaakceptowanych przez K</w:t>
            </w:r>
            <w:r w:rsidR="00C36A1F" w:rsidRPr="00437134">
              <w:rPr>
                <w:rFonts w:eastAsia="Calibri" w:cstheme="minorHAnsi"/>
                <w:bCs/>
              </w:rPr>
              <w:t xml:space="preserve">omisję </w:t>
            </w:r>
            <w:r w:rsidR="007E55C1" w:rsidRPr="0062314A">
              <w:rPr>
                <w:rFonts w:eastAsia="Calibri" w:cstheme="minorHAnsi"/>
                <w:bCs/>
              </w:rPr>
              <w:t>E</w:t>
            </w:r>
            <w:r w:rsidR="00C36A1F" w:rsidRPr="00437134">
              <w:rPr>
                <w:rFonts w:eastAsia="Calibri" w:cstheme="minorHAnsi"/>
                <w:bCs/>
              </w:rPr>
              <w:t xml:space="preserve">uropejską </w:t>
            </w:r>
            <w:r w:rsidR="007E55C1" w:rsidRPr="0062314A">
              <w:rPr>
                <w:rFonts w:eastAsia="Calibri" w:cstheme="minorHAnsi"/>
                <w:bCs/>
              </w:rPr>
              <w:t xml:space="preserve"> zmian</w:t>
            </w:r>
            <w:r w:rsidR="00E82688">
              <w:rPr>
                <w:rFonts w:eastAsia="Calibri" w:cstheme="minorHAnsi"/>
                <w:bCs/>
              </w:rPr>
              <w:t xml:space="preserve"> oraz że nie </w:t>
            </w:r>
            <w:r w:rsidR="002D38A9">
              <w:rPr>
                <w:rFonts w:eastAsia="Calibri" w:cstheme="minorHAnsi"/>
                <w:bCs/>
              </w:rPr>
              <w:t>wprowadzono innych zmian</w:t>
            </w:r>
            <w:r w:rsidR="00AF087C">
              <w:rPr>
                <w:rFonts w:eastAsia="Calibri" w:cstheme="minorHAnsi"/>
                <w:bCs/>
              </w:rPr>
              <w:t xml:space="preserve"> w zakresie zadań i zasobów</w:t>
            </w:r>
            <w:r w:rsidR="002D38A9">
              <w:rPr>
                <w:rFonts w:eastAsia="Calibri" w:cstheme="minorHAnsi"/>
                <w:bCs/>
              </w:rPr>
              <w:t xml:space="preserve"> we wniosku o dofinansowanie</w:t>
            </w:r>
            <w:r w:rsidR="00C84C51">
              <w:rPr>
                <w:rFonts w:eastAsia="Calibri" w:cstheme="minorHAnsi"/>
                <w:bCs/>
              </w:rPr>
              <w:t>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DCD4" w14:textId="2E9BDB46" w:rsidR="007E55C1" w:rsidRPr="00437134" w:rsidRDefault="002B5E9F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 xml:space="preserve">TAK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27FFE" w14:textId="48956864" w:rsidR="007E55C1" w:rsidRPr="00437134" w:rsidRDefault="002B5E9F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NIE</w:t>
            </w:r>
          </w:p>
        </w:tc>
      </w:tr>
      <w:tr w:rsidR="00B2470F" w:rsidRPr="00437134" w14:paraId="1088F986" w14:textId="77777777">
        <w:trPr>
          <w:trHeight w:val="28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81ACD" w14:textId="2606ACF7" w:rsidR="00B2470F" w:rsidRPr="00437134" w:rsidRDefault="00B2470F" w:rsidP="0062314A">
            <w:pPr>
              <w:tabs>
                <w:tab w:val="left" w:pos="0"/>
              </w:tabs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OPIS ZMIAN WE PROJEKCIE  IPCEI (jeśli dotyczy -</w:t>
            </w:r>
            <w:r w:rsidRPr="00437134">
              <w:rPr>
                <w:rFonts w:cstheme="minorHAnsi"/>
                <w:bCs/>
              </w:rPr>
              <w:t xml:space="preserve"> </w:t>
            </w:r>
            <w:r w:rsidRPr="00437134">
              <w:rPr>
                <w:rFonts w:eastAsia="Calibri" w:cstheme="minorHAnsi"/>
                <w:bCs/>
              </w:rPr>
              <w:t>w przypadku wystąpienia zmian w projekcie IPCEI po wydaniu decyzji KE</w:t>
            </w:r>
            <w:r w:rsidR="003F4307">
              <w:rPr>
                <w:rFonts w:eastAsia="Calibri" w:cstheme="minorHAnsi"/>
                <w:bCs/>
              </w:rPr>
              <w:t xml:space="preserve"> dopuszczającej udzielenie pomocy</w:t>
            </w:r>
            <w:r w:rsidRPr="00437134">
              <w:rPr>
                <w:rFonts w:eastAsia="Calibri" w:cstheme="minorHAnsi"/>
                <w:bCs/>
              </w:rPr>
              <w:t>)</w:t>
            </w:r>
          </w:p>
        </w:tc>
      </w:tr>
      <w:tr w:rsidR="00FA6B8C" w:rsidRPr="00437134" w14:paraId="390AD9AF" w14:textId="77777777" w:rsidTr="0062314A">
        <w:trPr>
          <w:trHeight w:val="28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37A5" w14:textId="685B6A92" w:rsidR="00FA6B8C" w:rsidRPr="00437134" w:rsidRDefault="00F93A87" w:rsidP="00FA6B8C">
            <w:pPr>
              <w:tabs>
                <w:tab w:val="left" w:pos="0"/>
              </w:tabs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4000 znaków</w:t>
            </w:r>
          </w:p>
          <w:p w14:paraId="5395E8A5" w14:textId="4AC1118D" w:rsidR="00FA6B8C" w:rsidRPr="00437134" w:rsidRDefault="00FA6B8C" w:rsidP="00745B97">
            <w:pPr>
              <w:tabs>
                <w:tab w:val="left" w:pos="0"/>
              </w:tabs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</w:rPr>
            </w:pPr>
          </w:p>
        </w:tc>
      </w:tr>
    </w:tbl>
    <w:p w14:paraId="0B4406EE" w14:textId="6E8FA9BC" w:rsidR="00007CCC" w:rsidRPr="0062314A" w:rsidRDefault="00E01AEC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color w:val="2E74B5" w:themeColor="accent5" w:themeShade="BF"/>
        </w:rPr>
      </w:pPr>
      <w:bookmarkStart w:id="9" w:name="_Toc160462460"/>
      <w:bookmarkStart w:id="10" w:name="_Toc160468820"/>
      <w:bookmarkStart w:id="11" w:name="_Toc161412030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1.3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KLASYFIKACJA PROJEKTU</w:t>
      </w:r>
      <w:bookmarkEnd w:id="9"/>
      <w:bookmarkEnd w:id="10"/>
      <w:bookmarkEnd w:id="11"/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962"/>
      </w:tblGrid>
      <w:tr w:rsidR="00007CCC" w:rsidRPr="00437134" w14:paraId="7EF14880" w14:textId="77777777" w:rsidTr="00AA4BA9">
        <w:trPr>
          <w:trHeight w:val="37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B9E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437134" w14:paraId="5EE7FC16" w14:textId="77777777" w:rsidTr="00AA4BA9">
        <w:trPr>
          <w:trHeight w:val="1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437134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77777777" w:rsidR="00007CCC" w:rsidRPr="00437134" w:rsidRDefault="00007CCC" w:rsidP="00AA4BA9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</w:tbl>
    <w:p w14:paraId="04BEC35E" w14:textId="5B2CE869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127"/>
        <w:gridCol w:w="2281"/>
        <w:gridCol w:w="2680"/>
      </w:tblGrid>
      <w:tr w:rsidR="00007CCC" w:rsidRPr="00437134" w14:paraId="7B256C34" w14:textId="77777777" w:rsidTr="00C8560E">
        <w:trPr>
          <w:trHeight w:val="33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437134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5B57CC95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437134" w14:paraId="101FCDD8" w14:textId="77777777" w:rsidTr="00C8560E">
        <w:trPr>
          <w:trHeight w:val="31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437134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52504D7D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437134" w14:paraId="438F1EC1" w14:textId="77777777" w:rsidTr="00C8560E">
        <w:trPr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007CCC" w:rsidRPr="00437134" w14:paraId="45372942" w14:textId="77777777" w:rsidTr="001221FB">
        <w:trPr>
          <w:trHeight w:val="3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437134">
              <w:rPr>
                <w:rFonts w:eastAsia="Calibri" w:cstheme="minorHAnsi"/>
                <w:i/>
              </w:rPr>
              <w:t>2 000 znaków</w:t>
            </w:r>
          </w:p>
        </w:tc>
      </w:tr>
      <w:tr w:rsidR="00007CCC" w:rsidRPr="00437134" w14:paraId="7B1C7D14" w14:textId="77777777" w:rsidTr="00C8560E">
        <w:trPr>
          <w:trHeight w:val="3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437134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007CCC" w:rsidRPr="00437134" w14:paraId="41EBB24F" w14:textId="77777777" w:rsidTr="00E823FF">
        <w:trPr>
          <w:trHeight w:val="41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82EF004" w:rsidR="00007CCC" w:rsidRPr="00437134" w:rsidRDefault="0001786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745B97">
              <w:rPr>
                <w:rFonts w:eastAsia="Calibri" w:cstheme="minorHAnsi"/>
                <w:i/>
              </w:rPr>
              <w:t>max. 5</w:t>
            </w:r>
          </w:p>
        </w:tc>
      </w:tr>
      <w:tr w:rsidR="00007CCC" w:rsidRPr="00437134" w14:paraId="24E8BE37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426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OECD</w:t>
            </w:r>
          </w:p>
        </w:tc>
      </w:tr>
      <w:tr w:rsidR="00007CCC" w:rsidRPr="00437134" w14:paraId="6B47521A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0FD6186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2373DC4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2ED638A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Poziom 3</w:t>
            </w:r>
          </w:p>
        </w:tc>
      </w:tr>
      <w:tr w:rsidR="00007CCC" w:rsidRPr="00437134" w14:paraId="16923536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929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F73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668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437134" w14:paraId="4041BD23" w14:textId="77777777" w:rsidTr="00C8560E">
        <w:tblPrEx>
          <w:shd w:val="clear" w:color="auto" w:fill="FFFFFF"/>
        </w:tblPrEx>
        <w:trPr>
          <w:trHeight w:val="226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210240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OECD’’ (jeśli dotyczy)</w:t>
            </w:r>
          </w:p>
        </w:tc>
      </w:tr>
      <w:tr w:rsidR="00007CCC" w:rsidRPr="00437134" w14:paraId="554722D0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3501B6D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1DD03FC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592AAD4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Poziom 3</w:t>
            </w:r>
          </w:p>
        </w:tc>
      </w:tr>
      <w:tr w:rsidR="00007CCC" w:rsidRPr="00437134" w14:paraId="6EF0B777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61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7542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3354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437134" w14:paraId="64208309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 xml:space="preserve">PKD projektu </w:t>
            </w:r>
          </w:p>
        </w:tc>
      </w:tr>
      <w:tr w:rsidR="00007CCC" w:rsidRPr="00437134" w14:paraId="67D27147" w14:textId="77777777" w:rsidTr="00C8560E">
        <w:tblPrEx>
          <w:shd w:val="clear" w:color="auto" w:fill="FFFFFF"/>
        </w:tblPrEx>
        <w:trPr>
          <w:trHeight w:val="371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4E4FD60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007CCC" w:rsidRPr="00437134" w14:paraId="251BDE64" w14:textId="77777777" w:rsidTr="00C8560E">
        <w:tblPrEx>
          <w:shd w:val="clear" w:color="auto" w:fill="FFFFFF"/>
        </w:tblPrEx>
        <w:trPr>
          <w:trHeight w:val="291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F50AD7A" w14:textId="77777777" w:rsidR="00007CCC" w:rsidRPr="00437134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Uzasadnienie</w:t>
            </w:r>
          </w:p>
        </w:tc>
      </w:tr>
      <w:tr w:rsidR="00007CCC" w:rsidRPr="00437134" w14:paraId="68322F0C" w14:textId="77777777" w:rsidTr="00C8560E">
        <w:tblPrEx>
          <w:shd w:val="clear" w:color="auto" w:fill="FFFFFF"/>
        </w:tblPrEx>
        <w:trPr>
          <w:trHeight w:val="408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392F573A" w14:textId="77777777" w:rsidR="00007CCC" w:rsidRPr="00437134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2000 znaków</w:t>
            </w:r>
          </w:p>
        </w:tc>
      </w:tr>
    </w:tbl>
    <w:p w14:paraId="4A2F39E3" w14:textId="647B7407" w:rsidR="00007CCC" w:rsidRPr="0062314A" w:rsidRDefault="00E01AEC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bCs w:val="0"/>
          <w:color w:val="2E74B5" w:themeColor="accent5" w:themeShade="BF"/>
        </w:rPr>
      </w:pPr>
      <w:bookmarkStart w:id="12" w:name="_Toc160462461"/>
      <w:bookmarkStart w:id="13" w:name="_Toc160468821"/>
      <w:bookmarkStart w:id="14" w:name="_Toc161412031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1.4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INFORMACJE O WNIOSKODAWCY</w:t>
      </w:r>
      <w:bookmarkEnd w:id="12"/>
      <w:bookmarkEnd w:id="13"/>
      <w:bookmarkEnd w:id="14"/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437134" w14:paraId="15BA0C4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15" w:name="_Hlk123822669"/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437134" w14:paraId="6AB8992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437134" w14:paraId="5C9FA172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437134" w14:paraId="18C549BC" w14:textId="77777777" w:rsidTr="00C8560E"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437134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437134" w14:paraId="587EBEA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437134" w14:paraId="431477B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słownik CST (Typ osoby prawnej) lista jednokrotnego wyboru</w:t>
            </w:r>
          </w:p>
        </w:tc>
      </w:tr>
      <w:tr w:rsidR="00007CCC" w:rsidRPr="00437134" w14:paraId="76D944E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437134" w14:paraId="0456AD0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437134" w14:paraId="50560D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437134" w14:paraId="269ACAE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lista z CST jednokrotnego wyboru</w:t>
            </w:r>
          </w:p>
        </w:tc>
      </w:tr>
      <w:tr w:rsidR="00007CCC" w:rsidRPr="00437134" w14:paraId="112FF4B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437134" w14:paraId="519EBBA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437134" w14:paraId="53ACA2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437134" w14:paraId="3CAF19A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437134" w14:paraId="2AC73A3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437134" w14:paraId="2BC835F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437134" w14:paraId="15C9702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437134" w14:paraId="00D91B6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437134" w14:paraId="210DCD6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437134" w14:paraId="623FDD2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437134" w14:paraId="4282F5A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437134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437134" w14:paraId="3D2E7BA6" w14:textId="77777777" w:rsidTr="00C8560E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21AAD5A1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 xml:space="preserve"> (tak/ nie/ częściowo)</w:t>
            </w:r>
          </w:p>
        </w:tc>
      </w:tr>
      <w:tr w:rsidR="00007CCC" w:rsidRPr="00437134" w14:paraId="30FE1E9F" w14:textId="77777777" w:rsidTr="00C8560E">
        <w:tc>
          <w:tcPr>
            <w:tcW w:w="5000" w:type="pct"/>
            <w:shd w:val="clear" w:color="auto" w:fill="D9D9D9"/>
            <w:vAlign w:val="center"/>
          </w:tcPr>
          <w:p w14:paraId="3B4A6B2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437134" w14:paraId="5F51A6CC" w14:textId="77777777" w:rsidTr="00C8560E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437134" w14:paraId="656586B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437134" w14:paraId="17A47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437134" w14:paraId="35674B9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437134" w14:paraId="5400C4B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437134" w14:paraId="1BE0C82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437134" w14:paraId="5C53D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437134" w14:paraId="2121197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437134" w14:paraId="76F1EA3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437134" w14:paraId="3B0BB7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437134" w14:paraId="00CE018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437134" w14:paraId="6F85BE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437134" w14:paraId="3A06822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211FD7BB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Ulica</w:t>
            </w:r>
            <w:r w:rsidR="00A23A06" w:rsidRPr="00437134">
              <w:rPr>
                <w:rFonts w:eastAsia="Calibri" w:cstheme="minorHAnsi"/>
                <w:bCs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2E271A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437134" w14:paraId="6BF81DB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437134" w14:paraId="6312074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437134" w14:paraId="42120F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3BAAC740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Nr lokalu</w:t>
            </w:r>
            <w:r w:rsidR="00A23A06" w:rsidRPr="00437134">
              <w:rPr>
                <w:rFonts w:eastAsia="Calibri" w:cstheme="minorHAnsi"/>
                <w:bCs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1C16422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437134" w14:paraId="5BDA33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F41BC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437134" w14:paraId="1E2511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437134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437134" w14:paraId="5C978F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437134" w14:paraId="21379A9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437134" w14:paraId="4B84F27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437134" w14:paraId="242CDDC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437134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437134" w14:paraId="2BE97BDF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AF74734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437134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  <w:r w:rsidR="00A23A06" w:rsidRPr="00437134">
              <w:rPr>
                <w:rFonts w:eastAsia="Calibri" w:cstheme="minorHAnsi"/>
                <w:bCs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742FB22A" w14:textId="77777777" w:rsidTr="00745B97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1D90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437134" w14:paraId="08EF26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b/>
                <w:shd w:val="clear" w:color="auto" w:fill="D9D9D9"/>
              </w:rPr>
              <w:t>Wspólnik 1, 2, 3 itd. (jeśli w polu Forma prawna wybrano Spółkę cywilną)</w:t>
            </w:r>
          </w:p>
        </w:tc>
      </w:tr>
      <w:tr w:rsidR="00007CCC" w:rsidRPr="00437134" w14:paraId="3BEFA73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437134" w14:paraId="224E79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437134" w14:paraId="0FB18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437134" w14:paraId="69429E4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437134" w14:paraId="24B1153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437134" w14:paraId="482674D8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437134" w14:paraId="44C82A1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437134" w14:paraId="05261F1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437134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krajów</w:t>
            </w:r>
          </w:p>
        </w:tc>
      </w:tr>
      <w:tr w:rsidR="00007CCC" w:rsidRPr="00437134" w14:paraId="1B2A85D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437134" w14:paraId="3B4BA5C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437134" w14:paraId="79EA1F6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437134" w14:paraId="3A94BA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lastRenderedPageBreak/>
              <w:t xml:space="preserve"> Wybór z listy powiatów w ramach wybranego województwa</w:t>
            </w:r>
          </w:p>
        </w:tc>
      </w:tr>
      <w:tr w:rsidR="00007CCC" w:rsidRPr="00437134" w14:paraId="078CDD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437134" w14:paraId="0167D06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437134" w14:paraId="6FCD85B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437134" w14:paraId="393CEF7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437134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437134" w14:paraId="4C77DF9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437134" w14:paraId="36246C5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437134" w14:paraId="3812C54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2AB86466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Ulica</w:t>
            </w:r>
            <w:r w:rsidR="00E75EA5" w:rsidRPr="00437134">
              <w:rPr>
                <w:rFonts w:eastAsia="Calibri" w:cstheme="minorHAnsi"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4BCDF58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437134" w14:paraId="1ECC29D1" w14:textId="77777777" w:rsidTr="0062314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04DF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437134" w14:paraId="05CD5C0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437134" w14:paraId="5759E4D9" w14:textId="77777777" w:rsidTr="0062314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08DBA" w14:textId="645F9EDC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Nr lokalu</w:t>
            </w:r>
            <w:r w:rsidR="00E75EA5" w:rsidRPr="00437134">
              <w:rPr>
                <w:rFonts w:eastAsia="Calibri" w:cstheme="minorHAnsi"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44F9881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15"/>
    </w:tbl>
    <w:p w14:paraId="0ABD019A" w14:textId="77777777" w:rsidR="00E75EA5" w:rsidRPr="00437134" w:rsidRDefault="00E75EA5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 xml:space="preserve">ADRES KORESPONDENCYJNY </w:t>
      </w:r>
      <w:r w:rsidRPr="00437134">
        <w:rPr>
          <w:rFonts w:eastAsia="Calibri" w:cstheme="minorHAnsi"/>
          <w:bCs/>
          <w:i/>
          <w:iCs/>
        </w:rPr>
        <w:t>(jeśli inny niż powyższy)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437134" w14:paraId="5F72288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437134" w14:paraId="05F7570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437134" w14:paraId="57AB74C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437134" w14:paraId="59E30D9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437134" w14:paraId="48158EE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437134" w14:paraId="17965D7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437134" w14:paraId="5F374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437134" w14:paraId="01AB9A7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437134" w14:paraId="77EB1C7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437134" w14:paraId="0FAB0BB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437134" w14:paraId="486D438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1EBCA722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Ulica</w:t>
            </w:r>
            <w:r w:rsidR="00A23A06" w:rsidRPr="00437134">
              <w:rPr>
                <w:rFonts w:eastAsia="Calibri" w:cstheme="minorHAnsi"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433D6CE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437134" w14:paraId="69B01F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437134" w14:paraId="4DA380B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437134" w14:paraId="0666B92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13345EE3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Nr lokalu</w:t>
            </w:r>
            <w:r w:rsidR="00A23A06" w:rsidRPr="00437134">
              <w:rPr>
                <w:rFonts w:eastAsia="Calibri" w:cstheme="minorHAnsi"/>
                <w:shd w:val="clear" w:color="auto" w:fill="D9D9D9"/>
              </w:rPr>
              <w:t xml:space="preserve"> (jeśli dotyczy)</w:t>
            </w:r>
          </w:p>
        </w:tc>
      </w:tr>
      <w:tr w:rsidR="00007CCC" w:rsidRPr="00437134" w14:paraId="3C29F13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437134" w14:paraId="70B9AC7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437134" w14:paraId="0D1E90B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437134" w14:paraId="747E5FC1" w14:textId="77777777" w:rsidTr="00E823FF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437134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437134" w14:paraId="04B77A9F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437134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437134" w14:paraId="0BE5D3A0" w14:textId="77777777" w:rsidTr="008505BF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437134" w14:paraId="5ACE8492" w14:textId="77777777" w:rsidTr="008505BF">
        <w:tc>
          <w:tcPr>
            <w:tcW w:w="9351" w:type="dxa"/>
            <w:shd w:val="clear" w:color="auto" w:fill="auto"/>
            <w:vAlign w:val="center"/>
          </w:tcPr>
          <w:p w14:paraId="0AF4578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62996A84" w14:textId="77777777" w:rsidTr="008505BF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437134" w14:paraId="11EF90EE" w14:textId="77777777" w:rsidTr="008505BF">
        <w:tc>
          <w:tcPr>
            <w:tcW w:w="9351" w:type="dxa"/>
            <w:shd w:val="clear" w:color="auto" w:fill="auto"/>
            <w:vAlign w:val="center"/>
          </w:tcPr>
          <w:p w14:paraId="329825D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0C79FC0B" w14:textId="77777777" w:rsidTr="008505BF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437134" w14:paraId="70413A69" w14:textId="77777777" w:rsidTr="008505BF">
        <w:tc>
          <w:tcPr>
            <w:tcW w:w="9351" w:type="dxa"/>
            <w:shd w:val="clear" w:color="auto" w:fill="auto"/>
            <w:vAlign w:val="center"/>
          </w:tcPr>
          <w:p w14:paraId="3EC6EB6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469DFEFB" w14:textId="77777777" w:rsidTr="0062314A"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ABB3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437134" w14:paraId="14CFE7A3" w14:textId="77777777" w:rsidTr="0062314A"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BCBA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E104E2" w14:textId="141D9E57" w:rsidR="00E01AEC" w:rsidRPr="0062314A" w:rsidRDefault="00E01AEC" w:rsidP="0062314A">
      <w:pPr>
        <w:pStyle w:val="Nagwek2"/>
        <w:keepLines/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16" w:name="_Toc160462462"/>
      <w:bookmarkStart w:id="17" w:name="_Toc160468822"/>
      <w:bookmarkStart w:id="18" w:name="_Toc161412032"/>
      <w:bookmarkStart w:id="19" w:name="_Hlk121992108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1.5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POTENCJALNA </w:t>
      </w:r>
      <w:bookmarkStart w:id="20" w:name="_Hlk127793462"/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KONKURENCJA WNIOSKODAWCY</w:t>
      </w:r>
      <w:bookmarkEnd w:id="16"/>
      <w:bookmarkEnd w:id="17"/>
      <w:bookmarkEnd w:id="18"/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bookmarkEnd w:id="19"/>
      <w:bookmarkEnd w:id="20"/>
    </w:p>
    <w:p w14:paraId="54CB7A99" w14:textId="6742631C" w:rsidR="00F469FF" w:rsidRPr="0062314A" w:rsidRDefault="00F469FF" w:rsidP="00E01AEC">
      <w:pPr>
        <w:contextualSpacing/>
        <w:rPr>
          <w:rFonts w:cstheme="minorHAnsi"/>
          <w:bCs/>
          <w:i/>
          <w:iCs/>
        </w:rPr>
      </w:pPr>
      <w:r w:rsidRPr="0062314A">
        <w:rPr>
          <w:rFonts w:eastAsia="Calibri" w:cstheme="minorHAnsi"/>
          <w:bCs/>
        </w:rPr>
        <w:t>(</w:t>
      </w:r>
      <w:r w:rsidRPr="0062314A">
        <w:rPr>
          <w:rFonts w:cstheme="minorHAnsi"/>
          <w:bCs/>
          <w:i/>
          <w:iCs/>
        </w:rPr>
        <w:t>sekcja multiplikowana)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437134" w14:paraId="66435250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D7B178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437134" w14:paraId="7B02BFC5" w14:textId="77777777" w:rsidTr="00C8560E">
        <w:tc>
          <w:tcPr>
            <w:tcW w:w="9351" w:type="dxa"/>
            <w:shd w:val="clear" w:color="auto" w:fill="auto"/>
          </w:tcPr>
          <w:p w14:paraId="536C40E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1000 znaków</w:t>
            </w:r>
          </w:p>
        </w:tc>
      </w:tr>
      <w:tr w:rsidR="00007CCC" w:rsidRPr="00437134" w14:paraId="67CD5091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3383F15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007CCC" w:rsidRPr="00437134" w14:paraId="623BD074" w14:textId="77777777" w:rsidTr="00C8560E">
        <w:tc>
          <w:tcPr>
            <w:tcW w:w="9351" w:type="dxa"/>
            <w:shd w:val="clear" w:color="auto" w:fill="auto"/>
          </w:tcPr>
          <w:p w14:paraId="4A98C7F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6C7BC216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BB8D2C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437134" w14:paraId="2026D1F5" w14:textId="77777777" w:rsidTr="00C8560E">
        <w:tc>
          <w:tcPr>
            <w:tcW w:w="9351" w:type="dxa"/>
          </w:tcPr>
          <w:p w14:paraId="62D1A7FF" w14:textId="7BD44614" w:rsidR="00007CCC" w:rsidRPr="00437134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57D3C760" w14:textId="62A76CC1" w:rsidR="00E01AEC" w:rsidRPr="0062314A" w:rsidRDefault="00E01AEC" w:rsidP="0062314A">
      <w:pPr>
        <w:pStyle w:val="Nagwek2"/>
        <w:keepLines/>
        <w:spacing w:before="360" w:after="0" w:line="259" w:lineRule="auto"/>
        <w:jc w:val="left"/>
        <w:rPr>
          <w:b w:val="0"/>
          <w:color w:val="2E74B5" w:themeColor="accent5" w:themeShade="BF"/>
        </w:rPr>
      </w:pPr>
      <w:bookmarkStart w:id="21" w:name="_Toc160462463"/>
      <w:bookmarkStart w:id="22" w:name="_Toc160468823"/>
      <w:bookmarkStart w:id="23" w:name="_Toc161412033"/>
      <w:r w:rsidRPr="0062314A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1.6 </w:t>
      </w:r>
      <w:r w:rsidR="00007CCC" w:rsidRPr="0062314A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MIEJSCE REALIZACJI PROJEKTU</w:t>
      </w:r>
      <w:bookmarkEnd w:id="21"/>
      <w:bookmarkEnd w:id="22"/>
      <w:bookmarkEnd w:id="23"/>
      <w:r w:rsidR="00007CCC" w:rsidRPr="0062314A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2930E8DD" w14:textId="0790C49F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437134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7CCC" w:rsidRPr="00437134" w14:paraId="561DD5FF" w14:textId="77777777" w:rsidTr="00C8560E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007CCC" w:rsidRPr="00437134" w14:paraId="22A1A580" w14:textId="77777777" w:rsidTr="00C8560E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437134" w14:paraId="54DCE780" w14:textId="77777777" w:rsidTr="00C8560E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437134" w14:paraId="47174BB8" w14:textId="77777777" w:rsidTr="00C8560E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437134" w14:paraId="708D157F" w14:textId="77777777" w:rsidTr="00C8560E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437134" w14:paraId="655F0C86" w14:textId="77777777" w:rsidTr="00C8560E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437134" w14:paraId="169060D0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437134" w14:paraId="6A737E64" w14:textId="77777777" w:rsidTr="0062314A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BDEB93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2E7F6E" w:rsidRPr="00437134" w14:paraId="40C7D242" w14:textId="77777777" w:rsidTr="0062314A">
        <w:trPr>
          <w:cantSplit/>
          <w:trHeight w:val="276"/>
        </w:trPr>
        <w:tc>
          <w:tcPr>
            <w:tcW w:w="5000" w:type="pct"/>
            <w:shd w:val="clear" w:color="auto" w:fill="D9D9D9" w:themeFill="background1" w:themeFillShade="D9"/>
          </w:tcPr>
          <w:p w14:paraId="000AFE3B" w14:textId="5E08F5F7" w:rsidR="002E7F6E" w:rsidRPr="0062314A" w:rsidRDefault="002E7F6E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Kod pocztowy</w:t>
            </w:r>
          </w:p>
        </w:tc>
      </w:tr>
      <w:tr w:rsidR="002E7F6E" w:rsidRPr="00437134" w14:paraId="17F9E8DF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58C1A593" w14:textId="77777777" w:rsidR="002E7F6E" w:rsidRPr="00437134" w:rsidRDefault="002E7F6E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437134" w14:paraId="72C456FA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007CCC" w:rsidRPr="00437134" w14:paraId="3287866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437134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437134" w14:paraId="35452964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437134" w14:paraId="0FFEECDD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007CCC" w:rsidRPr="00437134" w14:paraId="21F5A3F5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437134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437134" w14:paraId="767AC9E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437134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24" w:name="_Hlk120189768"/>
      <w:bookmarkStart w:id="25" w:name="_Hlk118973375"/>
    </w:p>
    <w:p w14:paraId="0F792BC8" w14:textId="1F8F4FB5" w:rsidR="00007CCC" w:rsidRPr="0062314A" w:rsidRDefault="0033331D" w:rsidP="003E4739">
      <w:pPr>
        <w:pStyle w:val="Nagwek2"/>
        <w:keepLines/>
        <w:spacing w:before="240" w:after="0" w:line="259" w:lineRule="auto"/>
        <w:jc w:val="lef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bookmarkStart w:id="26" w:name="_Toc160462464"/>
      <w:bookmarkStart w:id="27" w:name="_Toc160468824"/>
      <w:bookmarkStart w:id="28" w:name="_Toc161412034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1.7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ZGODNOŚĆ PROJEKTU Z POLITYKAMI HORYZONTALNYMI UNII EUROPEJSKIEJ</w:t>
      </w:r>
      <w:bookmarkEnd w:id="26"/>
      <w:bookmarkEnd w:id="27"/>
      <w:bookmarkEnd w:id="28"/>
    </w:p>
    <w:p w14:paraId="4ACEB22E" w14:textId="43C5FB46" w:rsidR="0012215D" w:rsidRPr="00745B97" w:rsidRDefault="00E84473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29" w:name="_Toc160468825"/>
      <w:bookmarkStart w:id="30" w:name="_Toc161412035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1.7.1 </w:t>
      </w:r>
      <w:r w:rsidR="00085A97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HORYZONTALNE ZASADY RÓWNOŚCI SZANS I NIEDYSKRYMINACJI</w:t>
      </w:r>
      <w:bookmarkEnd w:id="29"/>
      <w:bookmarkEnd w:id="30"/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108"/>
        <w:gridCol w:w="3988"/>
      </w:tblGrid>
      <w:tr w:rsidR="00007CCC" w:rsidRPr="00437134" w14:paraId="465D1043" w14:textId="77777777" w:rsidTr="0062314A">
        <w:trPr>
          <w:trHeight w:val="478"/>
        </w:trPr>
        <w:tc>
          <w:tcPr>
            <w:tcW w:w="9243" w:type="dxa"/>
            <w:gridSpan w:val="3"/>
            <w:shd w:val="clear" w:color="auto" w:fill="D9D9D9" w:themeFill="background1" w:themeFillShade="D9"/>
          </w:tcPr>
          <w:p w14:paraId="4413CAEF" w14:textId="0154B21E" w:rsidR="00007CCC" w:rsidRPr="00437134" w:rsidRDefault="00F0041A" w:rsidP="00007CCC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437134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niedyskryminacji, w tym dostępności dla osób z niepełnosprawnościami</w:t>
            </w:r>
          </w:p>
        </w:tc>
      </w:tr>
      <w:tr w:rsidR="00007CCC" w:rsidRPr="00437134" w14:paraId="3AFEA751" w14:textId="77777777" w:rsidTr="0062314A">
        <w:trPr>
          <w:trHeight w:val="478"/>
        </w:trPr>
        <w:tc>
          <w:tcPr>
            <w:tcW w:w="9243" w:type="dxa"/>
            <w:gridSpan w:val="3"/>
            <w:shd w:val="clear" w:color="auto" w:fill="FFFFFF" w:themeFill="background1"/>
          </w:tcPr>
          <w:p w14:paraId="7B45ACAF" w14:textId="7EF896B0" w:rsidR="00007CCC" w:rsidRPr="00437134" w:rsidRDefault="00655541" w:rsidP="2C9E47BE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437134">
              <w:rPr>
                <w:rFonts w:eastAsia="Calibri" w:cstheme="minorHAnsi"/>
                <w:i/>
                <w:iCs/>
              </w:rPr>
              <w:t xml:space="preserve">4000 </w:t>
            </w:r>
            <w:r w:rsidR="00007CCC" w:rsidRPr="00437134">
              <w:rPr>
                <w:rFonts w:eastAsia="Calibri" w:cstheme="minorHAnsi"/>
                <w:i/>
                <w:iCs/>
              </w:rPr>
              <w:t>znaków</w:t>
            </w:r>
            <w:r w:rsidR="00007CCC" w:rsidRPr="00437134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07CCC" w:rsidRPr="00437134" w14:paraId="136E1BF7" w14:textId="77777777" w:rsidTr="0062314A">
        <w:trPr>
          <w:trHeight w:val="316"/>
        </w:trPr>
        <w:tc>
          <w:tcPr>
            <w:tcW w:w="9243" w:type="dxa"/>
            <w:gridSpan w:val="3"/>
            <w:shd w:val="clear" w:color="auto" w:fill="D9D9D9" w:themeFill="background1" w:themeFillShade="D9"/>
          </w:tcPr>
          <w:p w14:paraId="56659E13" w14:textId="38C323BF" w:rsidR="00007CCC" w:rsidRPr="00437134" w:rsidRDefault="00AA292A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bCs/>
              </w:rPr>
              <w:t>Dostępność produkt</w:t>
            </w:r>
            <w:r w:rsidR="00F72347" w:rsidRPr="00437134">
              <w:rPr>
                <w:rFonts w:eastAsia="Calibri" w:cstheme="minorHAnsi"/>
                <w:bCs/>
              </w:rPr>
              <w:t>u</w:t>
            </w:r>
            <w:r w:rsidRPr="00437134">
              <w:rPr>
                <w:rFonts w:eastAsia="Calibri" w:cstheme="minorHAnsi"/>
                <w:bCs/>
              </w:rPr>
              <w:t>/usługi w projekcie</w:t>
            </w:r>
            <w:r w:rsidR="00803CFD" w:rsidRPr="00437134">
              <w:rPr>
                <w:rFonts w:eastAsia="Calibri" w:cstheme="minorHAnsi"/>
                <w:bCs/>
              </w:rPr>
              <w:t xml:space="preserve"> (sekcja </w:t>
            </w:r>
            <w:proofErr w:type="spellStart"/>
            <w:r w:rsidR="00803CFD" w:rsidRPr="00437134">
              <w:rPr>
                <w:rFonts w:eastAsia="Calibri" w:cstheme="minorHAnsi"/>
                <w:bCs/>
              </w:rPr>
              <w:t>multiplikowalna</w:t>
            </w:r>
            <w:proofErr w:type="spellEnd"/>
            <w:r w:rsidR="00803CFD" w:rsidRPr="00437134">
              <w:rPr>
                <w:rFonts w:eastAsia="Calibri" w:cstheme="minorHAnsi"/>
                <w:bCs/>
              </w:rPr>
              <w:t>)</w:t>
            </w:r>
          </w:p>
        </w:tc>
      </w:tr>
      <w:tr w:rsidR="00007CCC" w:rsidRPr="00437134" w14:paraId="70381A2D" w14:textId="77777777" w:rsidTr="0062314A">
        <w:trPr>
          <w:trHeight w:val="478"/>
        </w:trPr>
        <w:tc>
          <w:tcPr>
            <w:tcW w:w="2147" w:type="dxa"/>
            <w:shd w:val="clear" w:color="auto" w:fill="D9D9D9" w:themeFill="background1" w:themeFillShade="D9"/>
          </w:tcPr>
          <w:p w14:paraId="02339D2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1120095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Wpływ</w:t>
            </w:r>
            <w:r w:rsidRPr="00437134">
              <w:rPr>
                <w:rFonts w:eastAsia="Calibri" w:cstheme="minorHAnsi"/>
              </w:rPr>
              <w:br/>
            </w:r>
          </w:p>
        </w:tc>
        <w:tc>
          <w:tcPr>
            <w:tcW w:w="3988" w:type="dxa"/>
            <w:shd w:val="clear" w:color="auto" w:fill="D9D9D9" w:themeFill="background1" w:themeFillShade="D9"/>
          </w:tcPr>
          <w:p w14:paraId="1513A00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Uzasadnienie</w:t>
            </w:r>
          </w:p>
          <w:p w14:paraId="2CEF37B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437134" w14:paraId="0BE67DA8" w14:textId="77777777" w:rsidTr="0062314A">
        <w:trPr>
          <w:trHeight w:val="478"/>
        </w:trPr>
        <w:tc>
          <w:tcPr>
            <w:tcW w:w="2147" w:type="dxa"/>
            <w:shd w:val="clear" w:color="auto" w:fill="FFFFFF" w:themeFill="background1"/>
          </w:tcPr>
          <w:p w14:paraId="335115E0" w14:textId="5C0BA5F7" w:rsidR="00007CCC" w:rsidRPr="00437134" w:rsidRDefault="00121655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  <w:i/>
                <w:iCs/>
              </w:rPr>
              <w:t>500 znaków</w:t>
            </w:r>
          </w:p>
        </w:tc>
        <w:tc>
          <w:tcPr>
            <w:tcW w:w="3108" w:type="dxa"/>
            <w:shd w:val="clear" w:color="auto" w:fill="FFFFFF" w:themeFill="background1"/>
          </w:tcPr>
          <w:p w14:paraId="48C11102" w14:textId="5CD187BF" w:rsidR="00007CCC" w:rsidRPr="00437134" w:rsidRDefault="00007CCC" w:rsidP="2E108165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3988" w:type="dxa"/>
            <w:shd w:val="clear" w:color="auto" w:fill="FFFFFF" w:themeFill="background1"/>
          </w:tcPr>
          <w:p w14:paraId="31B6636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500 znaków</w:t>
            </w:r>
          </w:p>
          <w:p w14:paraId="3D0F380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437134" w14:paraId="5AFF61EF" w14:textId="77777777" w:rsidTr="0062314A">
        <w:trPr>
          <w:trHeight w:val="478"/>
        </w:trPr>
        <w:tc>
          <w:tcPr>
            <w:tcW w:w="9243" w:type="dxa"/>
            <w:gridSpan w:val="3"/>
            <w:shd w:val="clear" w:color="auto" w:fill="D9D9D9" w:themeFill="background1" w:themeFillShade="D9"/>
          </w:tcPr>
          <w:p w14:paraId="246F403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07CCC" w:rsidRPr="00437134" w14:paraId="12F66200" w14:textId="77777777" w:rsidTr="0062314A">
        <w:trPr>
          <w:trHeight w:val="478"/>
        </w:trPr>
        <w:tc>
          <w:tcPr>
            <w:tcW w:w="92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72E7EE3" w14:textId="77777777" w:rsidR="00007CCC" w:rsidRDefault="00070C09" w:rsidP="2C9E47BE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3</w:t>
            </w:r>
            <w:r w:rsidR="00007CCC" w:rsidRPr="00437134">
              <w:rPr>
                <w:rFonts w:eastAsia="Calibri" w:cstheme="minorHAnsi"/>
                <w:i/>
                <w:iCs/>
              </w:rPr>
              <w:t>000 znaków</w:t>
            </w:r>
          </w:p>
          <w:p w14:paraId="125CF381" w14:textId="6060A889" w:rsidR="00007CCC" w:rsidRPr="00437134" w:rsidRDefault="00007CCC" w:rsidP="2C9E47BE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</w:tbl>
    <w:p w14:paraId="09B6EF34" w14:textId="4FCD39DA" w:rsidR="00925131" w:rsidRPr="00745B97" w:rsidRDefault="00925131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31" w:name="_Toc160468826"/>
      <w:bookmarkStart w:id="32" w:name="_Toc161412036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1.7.2 </w:t>
      </w:r>
      <w:r w:rsidR="00085A97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ZGODNOŚĆ PROJEKTU Z KARTĄ PRAW PODSTAWOWYCH</w:t>
      </w:r>
      <w:bookmarkEnd w:id="31"/>
      <w:bookmarkEnd w:id="32"/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243"/>
      </w:tblGrid>
      <w:tr w:rsidR="00F776DF" w:rsidRPr="00437134" w14:paraId="3A95783A" w14:textId="77777777" w:rsidTr="0062314A">
        <w:trPr>
          <w:trHeight w:val="351"/>
        </w:trPr>
        <w:tc>
          <w:tcPr>
            <w:tcW w:w="9243" w:type="dxa"/>
            <w:shd w:val="clear" w:color="auto" w:fill="auto"/>
            <w:vAlign w:val="center"/>
          </w:tcPr>
          <w:p w14:paraId="502B3A09" w14:textId="73F309B7" w:rsidR="00085A97" w:rsidRPr="00437134" w:rsidRDefault="00F776DF" w:rsidP="008505BF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437134">
              <w:rPr>
                <w:rFonts w:eastAsia="Times New Roman" w:cstheme="minorHAnsi"/>
                <w:bCs/>
                <w:i/>
                <w:iCs/>
                <w:lang w:eastAsia="pl-PL"/>
              </w:rPr>
              <w:t>3000 znaków</w:t>
            </w:r>
          </w:p>
          <w:p w14:paraId="3998EBA9" w14:textId="5E9A9256" w:rsidR="00B2470F" w:rsidRPr="00437134" w:rsidRDefault="00B2470F" w:rsidP="008505BF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</w:p>
        </w:tc>
      </w:tr>
    </w:tbl>
    <w:p w14:paraId="480718CF" w14:textId="1B656C72" w:rsidR="00925131" w:rsidRPr="00745B97" w:rsidRDefault="00925131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33" w:name="_Toc160468827"/>
      <w:bookmarkStart w:id="34" w:name="_Toc161412037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1.7.3 </w:t>
      </w:r>
      <w:r w:rsidR="00085A97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ZGODNOŚĆ PROJEKTU Z KONWENCJĄ O PRAWACH OSÓB NIEPEŁNOSPRAWNYCH</w:t>
      </w:r>
      <w:bookmarkEnd w:id="33"/>
      <w:bookmarkEnd w:id="34"/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3"/>
      </w:tblGrid>
      <w:tr w:rsidR="00F0041A" w:rsidRPr="00437134" w14:paraId="3D92FD32" w14:textId="77777777" w:rsidTr="0062314A">
        <w:trPr>
          <w:trHeight w:val="478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67B79" w14:textId="77777777" w:rsidR="00F0041A" w:rsidRPr="00437134" w:rsidRDefault="00F776DF" w:rsidP="00F0041A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787A0D">
              <w:rPr>
                <w:rFonts w:eastAsia="Times New Roman" w:cstheme="minorHAnsi"/>
                <w:bCs/>
                <w:i/>
                <w:iCs/>
                <w:lang w:eastAsia="pl-PL"/>
              </w:rPr>
              <w:t>2000 znaków</w:t>
            </w:r>
          </w:p>
          <w:p w14:paraId="5A27A287" w14:textId="59D568E8" w:rsidR="00B2470F" w:rsidRPr="0062314A" w:rsidRDefault="00B2470F" w:rsidP="00F0041A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</w:p>
        </w:tc>
      </w:tr>
    </w:tbl>
    <w:p w14:paraId="5657DDE1" w14:textId="2D14044D" w:rsidR="001A1364" w:rsidRPr="00745B97" w:rsidRDefault="001A1364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35" w:name="_Toc160468828"/>
      <w:bookmarkStart w:id="36" w:name="_Toc161412038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lastRenderedPageBreak/>
        <w:t xml:space="preserve">1.7.4 </w:t>
      </w:r>
      <w:r w:rsidR="00085A97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ZASADA ZRÓWNOWAŻONEGO ROZWOJU</w:t>
      </w:r>
      <w:bookmarkEnd w:id="35"/>
      <w:bookmarkEnd w:id="36"/>
    </w:p>
    <w:tbl>
      <w:tblPr>
        <w:tblW w:w="924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4835"/>
      </w:tblGrid>
      <w:tr w:rsidR="00DC228B" w:rsidRPr="00437134" w14:paraId="6628909A" w14:textId="77777777" w:rsidTr="0062314A">
        <w:trPr>
          <w:trHeight w:val="41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50E7C2CA" w14:textId="5F799C21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 xml:space="preserve">Zgodność projektu z przepisami w zakresie ochrony środowiska (sekcja </w:t>
            </w:r>
            <w:proofErr w:type="spellStart"/>
            <w:r w:rsidRPr="00437134">
              <w:rPr>
                <w:rFonts w:eastAsia="Calibri" w:cstheme="minorHAnsi"/>
              </w:rPr>
              <w:t>multiplikowalna</w:t>
            </w:r>
            <w:proofErr w:type="spellEnd"/>
            <w:r w:rsidRPr="00437134">
              <w:rPr>
                <w:rFonts w:eastAsia="Calibri" w:cstheme="minorHAnsi"/>
              </w:rPr>
              <w:t>)</w:t>
            </w:r>
          </w:p>
        </w:tc>
      </w:tr>
      <w:tr w:rsidR="00DC228B" w:rsidRPr="00437134" w14:paraId="075FBA66" w14:textId="77777777" w:rsidTr="0062314A">
        <w:trPr>
          <w:trHeight w:val="412"/>
        </w:trPr>
        <w:tc>
          <w:tcPr>
            <w:tcW w:w="4408" w:type="dxa"/>
            <w:shd w:val="clear" w:color="auto" w:fill="D9D9D9" w:themeFill="background1" w:themeFillShade="D9"/>
          </w:tcPr>
          <w:p w14:paraId="3D406040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69B95E33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 xml:space="preserve">Uzasadnienie </w:t>
            </w:r>
          </w:p>
        </w:tc>
      </w:tr>
      <w:tr w:rsidR="00DC228B" w:rsidRPr="00437134" w14:paraId="5E92FD1F" w14:textId="77777777" w:rsidTr="0062314A">
        <w:trPr>
          <w:trHeight w:val="478"/>
        </w:trPr>
        <w:tc>
          <w:tcPr>
            <w:tcW w:w="4408" w:type="dxa"/>
            <w:shd w:val="clear" w:color="auto" w:fill="FFFFFF" w:themeFill="background1"/>
          </w:tcPr>
          <w:p w14:paraId="7E7E95CC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437134">
              <w:rPr>
                <w:rFonts w:eastAsia="Calibri" w:cstheme="minorHAnsi"/>
              </w:rPr>
              <w:t xml:space="preserve"> </w:t>
            </w:r>
            <w:r w:rsidRPr="00437134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4835" w:type="dxa"/>
            <w:shd w:val="clear" w:color="auto" w:fill="FFFFFF" w:themeFill="background1"/>
          </w:tcPr>
          <w:p w14:paraId="59459C88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DC228B" w:rsidRPr="00437134" w14:paraId="1737686A" w14:textId="77777777" w:rsidTr="0062314A">
        <w:trPr>
          <w:trHeight w:val="36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480587CC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DC228B" w:rsidRPr="00437134" w14:paraId="0DA49F03" w14:textId="77777777" w:rsidTr="0062314A">
        <w:trPr>
          <w:trHeight w:val="478"/>
        </w:trPr>
        <w:tc>
          <w:tcPr>
            <w:tcW w:w="9243" w:type="dxa"/>
            <w:gridSpan w:val="2"/>
            <w:shd w:val="clear" w:color="auto" w:fill="auto"/>
          </w:tcPr>
          <w:p w14:paraId="43AD730A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702319E0" w14:textId="77777777" w:rsidR="00DC228B" w:rsidRPr="00437134" w:rsidDel="00191EB2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DC228B" w:rsidRPr="00437134" w14:paraId="45C093DC" w14:textId="77777777" w:rsidTr="0062314A">
        <w:trPr>
          <w:trHeight w:val="387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7F74FAA5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DC228B" w:rsidRPr="00437134" w14:paraId="686F4167" w14:textId="77777777" w:rsidTr="0062314A">
        <w:trPr>
          <w:trHeight w:val="407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7F54BF2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DC228B" w:rsidRPr="00437134" w14:paraId="73FC4D98" w14:textId="77777777" w:rsidTr="0062314A">
        <w:trPr>
          <w:trHeight w:val="478"/>
        </w:trPr>
        <w:tc>
          <w:tcPr>
            <w:tcW w:w="9243" w:type="dxa"/>
            <w:gridSpan w:val="2"/>
            <w:shd w:val="clear" w:color="auto" w:fill="auto"/>
          </w:tcPr>
          <w:p w14:paraId="0F2CF8FE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 xml:space="preserve">(lista wielokrotnego wyboru, </w:t>
            </w:r>
            <w:r w:rsidRPr="00787A0D">
              <w:rPr>
                <w:rFonts w:eastAsia="Calibri" w:cstheme="minorHAnsi"/>
                <w:i/>
                <w:iCs/>
              </w:rPr>
              <w:t>minimum dwie pozycje z listy)</w:t>
            </w:r>
          </w:p>
          <w:p w14:paraId="4B58E351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>)</w:t>
            </w:r>
          </w:p>
          <w:p w14:paraId="2C15795D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4EDD9D95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26F32AD5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9BEEEB7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0CD8CB4F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437134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437134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437134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DC228B" w:rsidRPr="00437134" w14:paraId="0CBDA1D5" w14:textId="77777777" w:rsidTr="0062314A">
        <w:trPr>
          <w:trHeight w:val="3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3139AD64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DC228B" w:rsidRPr="00437134" w14:paraId="3C353419" w14:textId="77777777" w:rsidTr="0062314A">
        <w:trPr>
          <w:trHeight w:val="478"/>
        </w:trPr>
        <w:tc>
          <w:tcPr>
            <w:tcW w:w="9243" w:type="dxa"/>
            <w:gridSpan w:val="2"/>
            <w:shd w:val="clear" w:color="auto" w:fill="auto"/>
          </w:tcPr>
          <w:p w14:paraId="61F62D50" w14:textId="7642035A" w:rsidR="00DC228B" w:rsidRPr="00437134" w:rsidDel="00191EB2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2000 znaków</w:t>
            </w:r>
          </w:p>
        </w:tc>
      </w:tr>
      <w:tr w:rsidR="00DC228B" w:rsidRPr="00437134" w14:paraId="3FB4DE1F" w14:textId="77777777" w:rsidTr="0062314A">
        <w:trPr>
          <w:trHeight w:val="478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01C7B59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437134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DC228B" w:rsidRPr="00437134" w14:paraId="399577F4" w14:textId="77777777" w:rsidTr="0062314A">
        <w:trPr>
          <w:trHeight w:val="383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18BA2E78" w14:textId="77777777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437134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DC228B" w:rsidRPr="00437134" w14:paraId="277D6E75" w14:textId="77777777" w:rsidTr="0062314A">
        <w:trPr>
          <w:trHeight w:val="478"/>
        </w:trPr>
        <w:tc>
          <w:tcPr>
            <w:tcW w:w="9243" w:type="dxa"/>
            <w:gridSpan w:val="2"/>
            <w:shd w:val="clear" w:color="auto" w:fill="FFFFFF" w:themeFill="background1"/>
          </w:tcPr>
          <w:p w14:paraId="3627949F" w14:textId="72640CCE" w:rsidR="00DC228B" w:rsidRPr="00437134" w:rsidRDefault="00DC228B" w:rsidP="00DC228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437134">
              <w:rPr>
                <w:rFonts w:eastAsia="Calibri" w:cstheme="minorHAnsi"/>
              </w:rPr>
              <w:t>1000 znaków</w:t>
            </w:r>
          </w:p>
        </w:tc>
      </w:tr>
      <w:bookmarkEnd w:id="24"/>
    </w:tbl>
    <w:p w14:paraId="1203380D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shd w:val="clear" w:color="auto" w:fill="D9D9D9"/>
        </w:rPr>
      </w:pPr>
    </w:p>
    <w:p w14:paraId="208A1162" w14:textId="1A4DB4D5" w:rsidR="00007CCC" w:rsidRPr="0062314A" w:rsidRDefault="001B4F65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bCs w:val="0"/>
          <w:color w:val="2E74B5" w:themeColor="accent5" w:themeShade="BF"/>
        </w:rPr>
      </w:pPr>
      <w:bookmarkStart w:id="37" w:name="_Toc160468829"/>
      <w:bookmarkStart w:id="38" w:name="_Toc161412039"/>
      <w:bookmarkEnd w:id="25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1.8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EFEKTY ZEWNĘTRZNE PROJEKTU</w:t>
      </w:r>
      <w:bookmarkEnd w:id="37"/>
      <w:bookmarkEnd w:id="38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007CCC" w:rsidRPr="00437134" w14:paraId="304FADEE" w14:textId="77777777" w:rsidTr="00C8560E">
        <w:trPr>
          <w:trHeight w:val="287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BC99B17" w14:textId="77777777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bookmarkStart w:id="39" w:name="_Hlk124152157"/>
            <w:r w:rsidRPr="00437134">
              <w:rPr>
                <w:rFonts w:eastAsia="Times New Roman" w:cstheme="minorHAnsi"/>
                <w:b/>
                <w:lang w:val="x-none" w:eastAsia="pl-PL"/>
              </w:rPr>
              <w:t xml:space="preserve">Opis pozytywnych efektów zewnętrznych projektu </w:t>
            </w:r>
          </w:p>
        </w:tc>
      </w:tr>
      <w:tr w:rsidR="00007CCC" w:rsidRPr="00437134" w14:paraId="7EFD99AA" w14:textId="77777777" w:rsidTr="00C8560E">
        <w:trPr>
          <w:trHeight w:val="351"/>
        </w:trPr>
        <w:tc>
          <w:tcPr>
            <w:tcW w:w="9351" w:type="dxa"/>
            <w:shd w:val="clear" w:color="auto" w:fill="auto"/>
            <w:vAlign w:val="center"/>
          </w:tcPr>
          <w:p w14:paraId="7BD03E93" w14:textId="6579BA63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437134">
              <w:rPr>
                <w:rFonts w:eastAsia="Times New Roman" w:cstheme="minorHAnsi"/>
                <w:bCs/>
                <w:i/>
                <w:iCs/>
                <w:lang w:eastAsia="pl-PL"/>
              </w:rPr>
              <w:t>4000 znaków</w:t>
            </w:r>
          </w:p>
        </w:tc>
      </w:tr>
      <w:tr w:rsidR="00007CCC" w:rsidRPr="00437134" w14:paraId="4461C30B" w14:textId="77777777" w:rsidTr="00C8560E">
        <w:trPr>
          <w:trHeight w:val="28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1028" w14:textId="77777777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r w:rsidRPr="00437134">
              <w:rPr>
                <w:rFonts w:eastAsia="Times New Roman" w:cstheme="minorHAnsi"/>
                <w:b/>
                <w:lang w:val="x-none" w:eastAsia="pl-PL"/>
              </w:rPr>
              <w:t xml:space="preserve">Plan osiągnięcia pozytywnych efektów zewnętrznych projektu </w:t>
            </w:r>
          </w:p>
        </w:tc>
      </w:tr>
      <w:tr w:rsidR="00007CCC" w:rsidRPr="00437134" w14:paraId="739C2389" w14:textId="77777777" w:rsidTr="00C8560E">
        <w:trPr>
          <w:trHeight w:val="403"/>
        </w:trPr>
        <w:tc>
          <w:tcPr>
            <w:tcW w:w="9351" w:type="dxa"/>
            <w:shd w:val="clear" w:color="auto" w:fill="auto"/>
            <w:vAlign w:val="center"/>
          </w:tcPr>
          <w:p w14:paraId="75846824" w14:textId="09F04B53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437134">
              <w:rPr>
                <w:rFonts w:eastAsia="Times New Roman" w:cstheme="minorHAnsi"/>
                <w:bCs/>
                <w:i/>
                <w:iCs/>
                <w:lang w:eastAsia="pl-PL"/>
              </w:rPr>
              <w:t>3000 znaków</w:t>
            </w:r>
          </w:p>
        </w:tc>
      </w:tr>
      <w:bookmarkEnd w:id="39"/>
    </w:tbl>
    <w:p w14:paraId="480C45B7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9DB5C91" w14:textId="6BB3D526" w:rsidR="00007CCC" w:rsidRPr="0062314A" w:rsidRDefault="00E9015C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color w:val="2E74B5" w:themeColor="accent5" w:themeShade="BF"/>
        </w:rPr>
      </w:pPr>
      <w:bookmarkStart w:id="40" w:name="_Toc160462465"/>
      <w:bookmarkStart w:id="41" w:name="_Toc160468830"/>
      <w:bookmarkStart w:id="42" w:name="_Toc161412040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1.</w:t>
      </w:r>
      <w:r w:rsidR="001B4F65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9</w:t>
      </w:r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WSKAŹNIKI DOTYCZĄCE PROJEKTU</w:t>
      </w:r>
      <w:bookmarkEnd w:id="40"/>
      <w:bookmarkEnd w:id="41"/>
      <w:bookmarkEnd w:id="42"/>
    </w:p>
    <w:p w14:paraId="79F29A9A" w14:textId="0745D3A3" w:rsidR="00007CCC" w:rsidRPr="00745B97" w:rsidRDefault="008F24CC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43" w:name="_Toc160468831"/>
      <w:bookmarkStart w:id="44" w:name="_Toc161412041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1.9.1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WSKAŹNIKI PRODUKTU </w:t>
      </w:r>
      <w:r w:rsidR="00355A71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I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 REZULTATU</w:t>
      </w:r>
      <w:bookmarkEnd w:id="43"/>
      <w:bookmarkEnd w:id="44"/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1134"/>
        <w:gridCol w:w="1276"/>
        <w:gridCol w:w="1134"/>
        <w:gridCol w:w="2268"/>
      </w:tblGrid>
      <w:tr w:rsidR="00007CCC" w:rsidRPr="00437134" w14:paraId="0FC37AA0" w14:textId="47EF9F3A" w:rsidTr="008505BF">
        <w:trPr>
          <w:trHeight w:val="302"/>
        </w:trPr>
        <w:tc>
          <w:tcPr>
            <w:tcW w:w="9527" w:type="dxa"/>
            <w:gridSpan w:val="7"/>
            <w:shd w:val="clear" w:color="auto" w:fill="D9D9D9" w:themeFill="background1" w:themeFillShade="D9"/>
          </w:tcPr>
          <w:p w14:paraId="6B21EE65" w14:textId="6D2BE4A6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/>
              </w:rPr>
              <w:t>Wskaźniki produktu</w:t>
            </w:r>
          </w:p>
        </w:tc>
      </w:tr>
      <w:tr w:rsidR="00007CCC" w:rsidRPr="00437134" w14:paraId="1C26EACA" w14:textId="77777777" w:rsidTr="008505BF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59440F2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76DB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8F80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0B3C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9DEE2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70B1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023E9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437134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437134" w14:paraId="35BE0439" w14:textId="77777777" w:rsidTr="008505BF">
        <w:trPr>
          <w:trHeight w:val="291"/>
        </w:trPr>
        <w:tc>
          <w:tcPr>
            <w:tcW w:w="1589" w:type="dxa"/>
            <w:shd w:val="clear" w:color="auto" w:fill="auto"/>
          </w:tcPr>
          <w:p w14:paraId="1C09FE0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662562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5904F0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342A6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4BF5C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521BCB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52CE3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0087F559" w14:textId="77777777" w:rsidTr="008505BF">
        <w:trPr>
          <w:trHeight w:val="483"/>
        </w:trPr>
        <w:tc>
          <w:tcPr>
            <w:tcW w:w="1589" w:type="dxa"/>
            <w:shd w:val="clear" w:color="auto" w:fill="auto"/>
          </w:tcPr>
          <w:p w14:paraId="55B4DC4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i/>
                <w:iCs/>
              </w:rPr>
              <w:lastRenderedPageBreak/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673FE1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AE69D5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C2E807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037D9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F60FC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1C7294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15D400F9" w14:textId="77777777" w:rsidTr="008505BF">
        <w:trPr>
          <w:trHeight w:val="483"/>
        </w:trPr>
        <w:tc>
          <w:tcPr>
            <w:tcW w:w="1589" w:type="dxa"/>
            <w:shd w:val="clear" w:color="auto" w:fill="auto"/>
          </w:tcPr>
          <w:p w14:paraId="7ADBF56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4" w:type="dxa"/>
            <w:shd w:val="clear" w:color="auto" w:fill="auto"/>
          </w:tcPr>
          <w:p w14:paraId="63615DD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5A9B3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013BB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E5D825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5D7AA0" w14:textId="77777777" w:rsidR="00007CCC" w:rsidRPr="00437134" w:rsidRDefault="00007CCC" w:rsidP="00007CCC">
            <w:pPr>
              <w:tabs>
                <w:tab w:val="left" w:pos="890"/>
              </w:tabs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/>
                <w:color w:val="2F5496" w:themeColor="accent1" w:themeShade="BF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136291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2E686D1A" w14:textId="77777777" w:rsidTr="008505BF">
        <w:trPr>
          <w:trHeight w:val="483"/>
        </w:trPr>
        <w:tc>
          <w:tcPr>
            <w:tcW w:w="1589" w:type="dxa"/>
            <w:shd w:val="clear" w:color="auto" w:fill="auto"/>
          </w:tcPr>
          <w:p w14:paraId="0136163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4" w:type="dxa"/>
            <w:shd w:val="clear" w:color="auto" w:fill="auto"/>
          </w:tcPr>
          <w:p w14:paraId="12FF257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14C3FF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40027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3AB472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D483C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FD0F58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119BF1C" w14:textId="2E2B86C7" w:rsidR="000A5123" w:rsidRPr="00437134" w:rsidRDefault="000A5123" w:rsidP="0072385F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007CCC" w:rsidRPr="00437134" w14:paraId="2F90E51C" w14:textId="59E0FD9F" w:rsidTr="008505BF">
        <w:tc>
          <w:tcPr>
            <w:tcW w:w="9527" w:type="dxa"/>
            <w:gridSpan w:val="7"/>
            <w:shd w:val="clear" w:color="auto" w:fill="D9D9D9" w:themeFill="background1" w:themeFillShade="D9"/>
          </w:tcPr>
          <w:p w14:paraId="437D0E0D" w14:textId="23C1B8F3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/>
              </w:rPr>
              <w:t xml:space="preserve">Wskaźniki rezultatu </w:t>
            </w:r>
          </w:p>
        </w:tc>
      </w:tr>
      <w:tr w:rsidR="00007CCC" w:rsidRPr="00437134" w14:paraId="07BC25FD" w14:textId="77777777" w:rsidTr="008505BF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64B23B9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4A4D03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D4CF4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21D0C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4572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FAD8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22AA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437134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437134" w14:paraId="7DB3B622" w14:textId="77777777" w:rsidTr="008505BF">
        <w:trPr>
          <w:trHeight w:val="291"/>
        </w:trPr>
        <w:tc>
          <w:tcPr>
            <w:tcW w:w="1587" w:type="dxa"/>
            <w:shd w:val="clear" w:color="auto" w:fill="auto"/>
          </w:tcPr>
          <w:p w14:paraId="580A070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>Wskaźnik obligatoryjny 1</w:t>
            </w:r>
          </w:p>
        </w:tc>
        <w:tc>
          <w:tcPr>
            <w:tcW w:w="1133" w:type="dxa"/>
            <w:shd w:val="clear" w:color="auto" w:fill="auto"/>
          </w:tcPr>
          <w:p w14:paraId="13BD0A5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5641665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FF27A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8A1705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605DD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FFC50C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4A2AB945" w14:textId="77777777" w:rsidTr="008505BF">
        <w:trPr>
          <w:trHeight w:val="483"/>
        </w:trPr>
        <w:tc>
          <w:tcPr>
            <w:tcW w:w="1587" w:type="dxa"/>
            <w:shd w:val="clear" w:color="auto" w:fill="auto"/>
          </w:tcPr>
          <w:p w14:paraId="725F405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B35467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55DD27D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04EFA9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0F03A4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F7FA2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6446D8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61A550C5" w14:textId="77777777" w:rsidTr="008505BF">
        <w:trPr>
          <w:trHeight w:val="483"/>
        </w:trPr>
        <w:tc>
          <w:tcPr>
            <w:tcW w:w="1587" w:type="dxa"/>
            <w:shd w:val="clear" w:color="auto" w:fill="auto"/>
          </w:tcPr>
          <w:p w14:paraId="6412751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3" w:type="dxa"/>
            <w:shd w:val="clear" w:color="auto" w:fill="auto"/>
          </w:tcPr>
          <w:p w14:paraId="3323CCB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7F70CFD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E2124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E4A11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049AA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DAE454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65B6403E" w14:textId="77777777" w:rsidTr="008505BF">
        <w:trPr>
          <w:trHeight w:val="483"/>
        </w:trPr>
        <w:tc>
          <w:tcPr>
            <w:tcW w:w="1587" w:type="dxa"/>
            <w:shd w:val="clear" w:color="auto" w:fill="auto"/>
          </w:tcPr>
          <w:p w14:paraId="1E187F71" w14:textId="5333593B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3" w:type="dxa"/>
            <w:shd w:val="clear" w:color="auto" w:fill="auto"/>
          </w:tcPr>
          <w:p w14:paraId="2CDDDEC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56B8522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7833B405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28E239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F7665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B1DEA6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BCB67A9" w14:textId="77777777" w:rsidR="00007CCC" w:rsidRPr="00437134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5548FC4" w14:textId="3771F8D4" w:rsidR="00007CCC" w:rsidRPr="00745B97" w:rsidRDefault="00BC1FE2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45" w:name="_Toc160468832"/>
      <w:bookmarkStart w:id="46" w:name="_Toc161412042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1.9.2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WSKA</w:t>
      </w:r>
      <w:r w:rsidR="003976A8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Ź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NIKI ZRÓWNOWAŻONEGO ROZWOJU</w:t>
      </w:r>
      <w:bookmarkEnd w:id="45"/>
      <w:bookmarkEnd w:id="46"/>
    </w:p>
    <w:p w14:paraId="781C3614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D53A256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437134" w14:paraId="2DE1260F" w14:textId="77777777" w:rsidTr="008505BF">
        <w:trPr>
          <w:trHeight w:val="744"/>
        </w:trPr>
        <w:tc>
          <w:tcPr>
            <w:tcW w:w="1589" w:type="dxa"/>
            <w:shd w:val="clear" w:color="auto" w:fill="D9D9D9"/>
          </w:tcPr>
          <w:p w14:paraId="3C87ADD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3C25AB1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204BF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4E103E8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603C2A3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F2C8A5F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AC54B2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437134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437134" w14:paraId="47893C78" w14:textId="77777777" w:rsidTr="008505BF">
        <w:trPr>
          <w:trHeight w:val="291"/>
        </w:trPr>
        <w:tc>
          <w:tcPr>
            <w:tcW w:w="1589" w:type="dxa"/>
            <w:shd w:val="clear" w:color="auto" w:fill="auto"/>
          </w:tcPr>
          <w:p w14:paraId="317DCFE9" w14:textId="5A1EB52A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E4D7D" w:rsidRPr="00437134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437134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DFBE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1D5BA1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50D0C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A666CF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6FE1B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D328E4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73B48AEF" w14:textId="77777777" w:rsidTr="008505BF">
        <w:trPr>
          <w:trHeight w:val="483"/>
        </w:trPr>
        <w:tc>
          <w:tcPr>
            <w:tcW w:w="1589" w:type="dxa"/>
            <w:shd w:val="clear" w:color="auto" w:fill="auto"/>
          </w:tcPr>
          <w:p w14:paraId="76E1990A" w14:textId="7DFD31DD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437134">
              <w:rPr>
                <w:rFonts w:eastAsia="Calibri" w:cstheme="minorHAnsi"/>
                <w:bCs/>
                <w:i/>
                <w:iCs/>
              </w:rPr>
              <w:t>2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47B8FF7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F2DEC6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D3C3C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A0B5DC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1947A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1DE998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7042EA2F" w14:textId="77777777" w:rsidR="00007CCC" w:rsidRPr="00437134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21EF48D" w14:textId="77777777" w:rsidR="00007CCC" w:rsidRPr="00437134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437134" w14:paraId="60C479B7" w14:textId="77777777" w:rsidTr="008505BF">
        <w:trPr>
          <w:trHeight w:val="744"/>
        </w:trPr>
        <w:tc>
          <w:tcPr>
            <w:tcW w:w="1589" w:type="dxa"/>
            <w:shd w:val="clear" w:color="auto" w:fill="D9D9D9"/>
          </w:tcPr>
          <w:p w14:paraId="0898993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613AC49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693FCF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165C671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71EBFBF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052E941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6F504C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437134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437134" w14:paraId="08FCFCD5" w14:textId="77777777" w:rsidTr="008505BF">
        <w:trPr>
          <w:trHeight w:val="291"/>
        </w:trPr>
        <w:tc>
          <w:tcPr>
            <w:tcW w:w="1589" w:type="dxa"/>
            <w:shd w:val="clear" w:color="auto" w:fill="auto"/>
          </w:tcPr>
          <w:p w14:paraId="6C7E4941" w14:textId="2F9D497D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437134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CD326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21399E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04B9E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15D354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D1B484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B070FF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2147087C" w14:textId="77777777" w:rsidTr="008505BF">
        <w:trPr>
          <w:trHeight w:val="483"/>
        </w:trPr>
        <w:tc>
          <w:tcPr>
            <w:tcW w:w="1589" w:type="dxa"/>
            <w:shd w:val="clear" w:color="auto" w:fill="auto"/>
          </w:tcPr>
          <w:p w14:paraId="6C7C398A" w14:textId="609ACDE2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 własny</w:t>
            </w:r>
            <w:r w:rsidRPr="00437134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74B84BE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D43F48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309517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786007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CCB9B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3AFD44D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3D1D33BF" w14:textId="77777777" w:rsidR="00007CCC" w:rsidRPr="00437134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2456F0CB" w14:textId="52D8BE12" w:rsidR="00007CCC" w:rsidRPr="00745B97" w:rsidRDefault="00BC1FE2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47" w:name="_Toc160468833"/>
      <w:bookmarkStart w:id="48" w:name="_Toc161412043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lastRenderedPageBreak/>
        <w:t xml:space="preserve">1.9.3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WSKAŹNIKI ODZWIERCIEDLAJĄCE EFEKTY ZEWNĘTRZNE PROJEKTU</w:t>
      </w:r>
      <w:bookmarkEnd w:id="47"/>
      <w:bookmarkEnd w:id="48"/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437134" w14:paraId="305BEE8D" w14:textId="77777777" w:rsidTr="008505BF">
        <w:trPr>
          <w:trHeight w:val="744"/>
        </w:trPr>
        <w:tc>
          <w:tcPr>
            <w:tcW w:w="1589" w:type="dxa"/>
            <w:shd w:val="clear" w:color="auto" w:fill="D9D9D9"/>
          </w:tcPr>
          <w:p w14:paraId="36605D6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29EB56F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447302F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45860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0533EBF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3F08E1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2E87F201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437134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437134" w14:paraId="2297DF46" w14:textId="77777777" w:rsidTr="008505BF">
        <w:trPr>
          <w:trHeight w:val="291"/>
        </w:trPr>
        <w:tc>
          <w:tcPr>
            <w:tcW w:w="1589" w:type="dxa"/>
            <w:shd w:val="clear" w:color="auto" w:fill="auto"/>
          </w:tcPr>
          <w:p w14:paraId="51DB5710" w14:textId="4CAF44AE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437134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A7D15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F179A60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8A3A8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F51FB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CEB04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E4D9D4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437134" w14:paraId="0A8B0B38" w14:textId="77777777" w:rsidTr="008505BF">
        <w:trPr>
          <w:trHeight w:val="483"/>
        </w:trPr>
        <w:tc>
          <w:tcPr>
            <w:tcW w:w="1589" w:type="dxa"/>
            <w:shd w:val="clear" w:color="auto" w:fill="auto"/>
          </w:tcPr>
          <w:p w14:paraId="375D4D88" w14:textId="2EEBB065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 wł</w:t>
            </w:r>
            <w:r w:rsidR="004E0B06" w:rsidRPr="00437134">
              <w:rPr>
                <w:rFonts w:eastAsia="Calibri" w:cstheme="minorHAnsi"/>
                <w:bCs/>
                <w:i/>
                <w:iCs/>
              </w:rPr>
              <w:t>a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sny </w:t>
            </w:r>
            <w:r w:rsidRPr="00437134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 w:rsidRPr="00437134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117430B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17E0CA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BB7A47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F2DBF4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10C4C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35A4EB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133A0810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F02225E" w14:textId="53563B7D" w:rsidR="004B316C" w:rsidRPr="0062314A" w:rsidRDefault="000F179E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color w:val="2E74B5" w:themeColor="accent5" w:themeShade="BF"/>
        </w:rPr>
      </w:pPr>
      <w:bookmarkStart w:id="49" w:name="_Toc160462466"/>
      <w:bookmarkStart w:id="50" w:name="_Toc160468834"/>
      <w:bookmarkStart w:id="51" w:name="_Toc161412044"/>
      <w:r w:rsidRPr="00437134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1.</w:t>
      </w:r>
      <w:r w:rsidR="00784EC5" w:rsidRPr="00437134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10</w:t>
      </w:r>
      <w:r w:rsidRPr="00437134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PODSUMOWANIE BUDŻETU CAŁEGO PROJEKTU</w:t>
      </w:r>
      <w:bookmarkEnd w:id="49"/>
      <w:bookmarkEnd w:id="50"/>
      <w:bookmarkEnd w:id="51"/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77B9D08E" w14:textId="0852759E" w:rsidR="00784EC5" w:rsidRPr="00745B97" w:rsidRDefault="00BC1FE2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52" w:name="_Toc160468835"/>
      <w:bookmarkStart w:id="53" w:name="_Toc161412045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1.10.1 PODSUMOWANIE BUDŻETU</w:t>
      </w:r>
      <w:bookmarkEnd w:id="52"/>
      <w:bookmarkEnd w:id="53"/>
    </w:p>
    <w:p w14:paraId="34540170" w14:textId="3084F50D" w:rsidR="00007CCC" w:rsidRPr="00437134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 w:rsidRPr="00437134">
        <w:rPr>
          <w:rFonts w:eastAsia="Calibri" w:cstheme="minorHAnsi"/>
          <w:i/>
        </w:rPr>
        <w:t>(tabela wypełnia się automatycznie)</w:t>
      </w:r>
    </w:p>
    <w:tbl>
      <w:tblPr>
        <w:tblStyle w:val="Tabela-Siatka"/>
        <w:tblW w:w="9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748"/>
      </w:tblGrid>
      <w:tr w:rsidR="00E30106" w:rsidRPr="00437134" w14:paraId="22AEC8C8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15C8054D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 projektu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58005C2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9B274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5DA84F" w14:textId="27B1F4A0" w:rsidR="003070F2" w:rsidRPr="00437134" w:rsidRDefault="00723041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3070F2"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tym VAT</w:t>
            </w:r>
            <w:r w:rsidR="004361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kwalifikowalny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EFD0D9" w14:textId="219CD9D6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B2C0453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dofinansowania</w:t>
            </w:r>
            <w:r w:rsidRPr="00437134" w:rsidDel="0068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0106" w:rsidRPr="00437134" w14:paraId="61E40C4A" w14:textId="77777777" w:rsidTr="00E823FF">
        <w:trPr>
          <w:trHeight w:val="281"/>
        </w:trPr>
        <w:tc>
          <w:tcPr>
            <w:tcW w:w="2080" w:type="dxa"/>
            <w:shd w:val="clear" w:color="auto" w:fill="D9D9D9" w:themeFill="background1" w:themeFillShade="D9"/>
          </w:tcPr>
          <w:p w14:paraId="26597853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B+R+I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169CF8F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7EC2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FE9E7C9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A7C234" w14:textId="1DAFE4D1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26D203AF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437134" w14:paraId="580D8E81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04B86A2C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pierwszego zastosowania w przemyśle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1CDD40E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4CEE29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245976C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5962E6" w14:textId="04BDD94A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1A3400C0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437134" w14:paraId="75CA2AEC" w14:textId="77777777" w:rsidTr="00E823FF">
        <w:trPr>
          <w:trHeight w:val="267"/>
        </w:trPr>
        <w:tc>
          <w:tcPr>
            <w:tcW w:w="2080" w:type="dxa"/>
            <w:shd w:val="clear" w:color="auto" w:fill="D9D9D9" w:themeFill="background1" w:themeFillShade="D9"/>
          </w:tcPr>
          <w:p w14:paraId="1B20D304" w14:textId="77777777" w:rsidR="003070F2" w:rsidRPr="00437134" w:rsidDel="00351E3F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54C065C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9CE351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CA2B7FD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C989D7" w14:textId="114419E9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37BA0121" w14:textId="77777777" w:rsidR="003070F2" w:rsidRPr="00437134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D9B10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38009255" w14:textId="0F68AD56" w:rsidR="00BC1FE2" w:rsidRPr="00745B97" w:rsidRDefault="00BC1FE2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54" w:name="_Toc160468836"/>
      <w:bookmarkStart w:id="55" w:name="_Toc161412046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1.10.2 ŹRÓDŁA FINANSOWANIA WYDATKÓW</w:t>
      </w:r>
      <w:bookmarkEnd w:id="54"/>
      <w:bookmarkEnd w:id="55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007CCC" w:rsidRPr="00437134" w14:paraId="12A7F467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55F630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67F80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2627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sz w:val="22"/>
                <w:szCs w:val="22"/>
              </w:rPr>
              <w:t>Wydatki kwalifikowalne</w:t>
            </w:r>
          </w:p>
        </w:tc>
      </w:tr>
      <w:tr w:rsidR="00007CCC" w:rsidRPr="00437134" w14:paraId="2A678D6E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5057DB5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6CD8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F88B3D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437134" w14:paraId="32BB9133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1A97E6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629C7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8196EC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437134" w14:paraId="35013937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0BE214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790E784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29287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2DE93C3D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0AFCB55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1BC6AE7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1EEFF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08B75BB4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7B8B1A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3383FDB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A8B86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178B1758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7D45CDC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79F4066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A6D02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437134" w14:paraId="054BA385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4E0B5BE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D11A4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E94D6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41CCC7C9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3898737" w14:textId="2983F4ED" w:rsidR="00287E7F" w:rsidRPr="00745B97" w:rsidRDefault="00287E7F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56" w:name="_Toc160468837"/>
      <w:bookmarkStart w:id="57" w:name="_Toc161412047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1.10.3 ANALIZA ZDOLNOŚCI DO FINANSOWEJ REALIZACJI PROJEKTU</w:t>
      </w:r>
      <w:bookmarkEnd w:id="56"/>
      <w:bookmarkEnd w:id="57"/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007CCC" w:rsidRPr="00437134" w14:paraId="6A0C00AA" w14:textId="77777777" w:rsidTr="006B7838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1E9785DF" w14:textId="2AD55C97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437134">
              <w:rPr>
                <w:rFonts w:eastAsia="Times New Roman" w:cstheme="minorHAnsi"/>
                <w:bCs/>
                <w:i/>
                <w:iCs/>
                <w:lang w:eastAsia="pl-PL"/>
              </w:rPr>
              <w:t>2000 znaków</w:t>
            </w:r>
          </w:p>
          <w:p w14:paraId="6F31F189" w14:textId="7A68B93E" w:rsidR="00516EEB" w:rsidRPr="00437134" w:rsidRDefault="00516EEB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</w:p>
        </w:tc>
      </w:tr>
    </w:tbl>
    <w:p w14:paraId="6982692D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B09C102" w14:textId="564DDDA1" w:rsidR="00007CCC" w:rsidRPr="00745B97" w:rsidRDefault="00516EEB" w:rsidP="00D3104B">
      <w:pPr>
        <w:pStyle w:val="Nagwek2"/>
        <w:keepLines/>
        <w:spacing w:before="360" w:after="0" w:line="259" w:lineRule="auto"/>
        <w:jc w:val="lef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bookmarkStart w:id="58" w:name="_Toc160468838"/>
      <w:bookmarkStart w:id="59" w:name="_Toc161412048"/>
      <w:r w:rsidRPr="00745B9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1.1</w:t>
      </w:r>
      <w:r w:rsidR="00D3104B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1 </w:t>
      </w:r>
      <w:r w:rsidRPr="00745B9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WYKRES GANTTA</w:t>
      </w:r>
      <w:bookmarkEnd w:id="58"/>
      <w:bookmarkEnd w:id="59"/>
      <w:r w:rsidRPr="00745B97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503E4583" w14:textId="5849AD62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437134">
        <w:rPr>
          <w:rFonts w:eastAsia="Calibri" w:cstheme="minorHAnsi"/>
        </w:rPr>
        <w:t>(wykresy generowane automatycznie na podstawie danych we wniosku)</w:t>
      </w:r>
    </w:p>
    <w:p w14:paraId="1D8D7E04" w14:textId="58282B21" w:rsidR="005D03CC" w:rsidRPr="00437134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80B7C5D" w14:textId="62801C98" w:rsidR="00D6187F" w:rsidRPr="00437134" w:rsidRDefault="00D6187F" w:rsidP="00007CCC">
      <w:pPr>
        <w:spacing w:after="0" w:line="240" w:lineRule="auto"/>
        <w:contextualSpacing/>
        <w:rPr>
          <w:rFonts w:eastAsia="Calibri" w:cstheme="minorHAnsi"/>
        </w:rPr>
      </w:pPr>
      <w:r w:rsidRPr="00437134">
        <w:rPr>
          <w:rFonts w:eastAsia="Calibri" w:cstheme="minorHAnsi"/>
        </w:rPr>
        <w:br w:type="page"/>
      </w:r>
    </w:p>
    <w:p w14:paraId="1D848DF4" w14:textId="5E1814F1" w:rsidR="00007CCC" w:rsidRPr="0062314A" w:rsidRDefault="00007CCC" w:rsidP="0062314A">
      <w:pPr>
        <w:pStyle w:val="Nagwek1"/>
        <w:pBdr>
          <w:bottom w:val="single" w:sz="4" w:space="1" w:color="auto"/>
        </w:pBdr>
        <w:rPr>
          <w:rFonts w:eastAsia="Calibri" w:cstheme="minorHAnsi"/>
          <w:b w:val="0"/>
          <w:color w:val="2E74B5" w:themeColor="accent5" w:themeShade="BF"/>
          <w:sz w:val="22"/>
          <w:szCs w:val="22"/>
        </w:rPr>
      </w:pPr>
      <w:bookmarkStart w:id="60" w:name="_Toc160462467"/>
      <w:bookmarkStart w:id="61" w:name="_Toc160468839"/>
      <w:bookmarkStart w:id="62" w:name="_Toc161412049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>II. REALIZACJA PROJEKTU</w:t>
      </w:r>
      <w:bookmarkEnd w:id="60"/>
      <w:bookmarkEnd w:id="61"/>
      <w:bookmarkEnd w:id="62"/>
    </w:p>
    <w:p w14:paraId="3D8DF2A7" w14:textId="1C6FD87C" w:rsidR="00334370" w:rsidRPr="0062314A" w:rsidRDefault="00334370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bCs w:val="0"/>
          <w:color w:val="2E74B5" w:themeColor="accent5" w:themeShade="BF"/>
          <w:sz w:val="22"/>
          <w:szCs w:val="22"/>
        </w:rPr>
      </w:pPr>
      <w:bookmarkStart w:id="63" w:name="_Toc160462468"/>
      <w:bookmarkStart w:id="64" w:name="_Toc160468840"/>
      <w:bookmarkStart w:id="65" w:name="_Toc161412050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2.1 MODEL ZARZĄDZANIA PROJEKTEM</w:t>
      </w:r>
      <w:bookmarkEnd w:id="63"/>
      <w:bookmarkEnd w:id="64"/>
      <w:bookmarkEnd w:id="65"/>
    </w:p>
    <w:p w14:paraId="6C53038F" w14:textId="77777777" w:rsidR="00334370" w:rsidRPr="0062314A" w:rsidRDefault="00334370" w:rsidP="00007CCC">
      <w:pPr>
        <w:spacing w:after="0" w:line="240" w:lineRule="auto"/>
        <w:contextualSpacing/>
        <w:rPr>
          <w:rFonts w:eastAsiaTheme="majorEastAsia" w:cstheme="minorHAnsi"/>
          <w:b/>
          <w:bCs/>
          <w:smallCaps/>
          <w:color w:val="000000" w:themeColor="text1"/>
          <w:lang w:eastAsia="ja-JP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437134" w14:paraId="236BDD2A" w14:textId="77777777" w:rsidTr="00314F94">
        <w:trPr>
          <w:trHeight w:val="41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4099" w14:textId="77777777" w:rsidR="00007CCC" w:rsidRPr="00437134" w:rsidRDefault="00007CCC" w:rsidP="00007CCC">
            <w:p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x-none"/>
              </w:rPr>
            </w:pPr>
            <w:r w:rsidRPr="00437134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Model</w:t>
            </w:r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zarządzania </w:t>
            </w:r>
            <w:r w:rsidRPr="00437134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projektem</w:t>
            </w:r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007CCC" w:rsidRPr="00437134" w14:paraId="1B4D0E7D" w14:textId="77777777" w:rsidTr="00314F94">
        <w:trPr>
          <w:trHeight w:val="40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058" w14:textId="355637CD" w:rsidR="00007CCC" w:rsidRPr="00437134" w:rsidRDefault="00DD005B" w:rsidP="00007CCC">
            <w:pPr>
              <w:autoSpaceDE w:val="0"/>
              <w:autoSpaceDN w:val="0"/>
              <w:spacing w:after="0" w:line="240" w:lineRule="auto"/>
              <w:ind w:left="720" w:hanging="662"/>
              <w:contextualSpacing/>
              <w:rPr>
                <w:rFonts w:eastAsia="Times New Roman" w:cstheme="minorHAnsi"/>
                <w:i/>
                <w:lang w:eastAsia="x-none"/>
              </w:rPr>
            </w:pPr>
            <w:r w:rsidRPr="00437134">
              <w:rPr>
                <w:rFonts w:eastAsia="Times New Roman" w:cstheme="minorHAnsi"/>
                <w:i/>
                <w:lang w:eastAsia="x-none"/>
              </w:rPr>
              <w:t>3</w:t>
            </w:r>
            <w:r w:rsidR="00007CCC" w:rsidRPr="00437134">
              <w:rPr>
                <w:rFonts w:eastAsia="Times New Roman" w:cstheme="minorHAnsi"/>
                <w:i/>
                <w:lang w:eastAsia="x-none"/>
              </w:rPr>
              <w:t>000</w:t>
            </w:r>
            <w:r w:rsidR="00007CCC" w:rsidRPr="00437134">
              <w:rPr>
                <w:rFonts w:eastAsia="Times New Roman" w:cstheme="minorHAnsi"/>
                <w:i/>
                <w:iCs/>
                <w:lang w:eastAsia="x-none"/>
              </w:rPr>
              <w:t xml:space="preserve"> znaków</w:t>
            </w:r>
          </w:p>
        </w:tc>
      </w:tr>
    </w:tbl>
    <w:p w14:paraId="65EEBCAF" w14:textId="650233C6" w:rsidR="00007CCC" w:rsidRPr="0062314A" w:rsidRDefault="007546F0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color w:val="2E74B5" w:themeColor="accent5" w:themeShade="BF"/>
        </w:rPr>
      </w:pPr>
      <w:bookmarkStart w:id="66" w:name="_Toc160462469"/>
      <w:bookmarkStart w:id="67" w:name="_Toc160468841"/>
      <w:bookmarkStart w:id="68" w:name="_Toc161412051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2.2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RYZYKA</w:t>
      </w:r>
      <w:bookmarkEnd w:id="66"/>
      <w:bookmarkEnd w:id="67"/>
      <w:bookmarkEnd w:id="68"/>
    </w:p>
    <w:p w14:paraId="12C97EE3" w14:textId="77777777" w:rsidR="00007CCC" w:rsidRPr="00437134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Cs/>
          <w:i/>
          <w:iCs/>
        </w:rPr>
      </w:pPr>
      <w:r w:rsidRPr="00437134">
        <w:rPr>
          <w:rFonts w:eastAsia="Calibri" w:cstheme="minorHAnsi"/>
          <w:bCs/>
          <w:i/>
          <w:iCs/>
        </w:rPr>
        <w:t>(sekcja multiplikowana)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7"/>
        <w:gridCol w:w="2324"/>
        <w:gridCol w:w="2116"/>
        <w:gridCol w:w="2634"/>
      </w:tblGrid>
      <w:tr w:rsidR="00007CCC" w:rsidRPr="00437134" w14:paraId="2FACE6D8" w14:textId="77777777" w:rsidTr="00314F94">
        <w:tc>
          <w:tcPr>
            <w:tcW w:w="2277" w:type="dxa"/>
            <w:shd w:val="clear" w:color="auto" w:fill="D9D9D9" w:themeFill="background1" w:themeFillShade="D9"/>
          </w:tcPr>
          <w:p w14:paraId="571580D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ryzyka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EFD732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ryzyka 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C387DD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ryzyka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6E40313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Zapobieganie ryzyku</w:t>
            </w:r>
          </w:p>
        </w:tc>
      </w:tr>
      <w:tr w:rsidR="00007CCC" w:rsidRPr="00437134" w14:paraId="0BCAF56B" w14:textId="77777777" w:rsidTr="00314F94">
        <w:tc>
          <w:tcPr>
            <w:tcW w:w="2277" w:type="dxa"/>
          </w:tcPr>
          <w:p w14:paraId="1720BA9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2324" w:type="dxa"/>
          </w:tcPr>
          <w:p w14:paraId="5DA42A8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lista rozwijana jednokrotnego wyboru </w:t>
            </w:r>
          </w:p>
          <w:p w14:paraId="7E010CF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technologiczne</w:t>
            </w:r>
          </w:p>
          <w:p w14:paraId="095AF38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biznesowe</w:t>
            </w:r>
          </w:p>
          <w:p w14:paraId="013CC0A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finansowe</w:t>
            </w:r>
          </w:p>
          <w:p w14:paraId="12B6CAB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administracyjne</w:t>
            </w:r>
          </w:p>
          <w:p w14:paraId="098C7DD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inne</w:t>
            </w:r>
          </w:p>
        </w:tc>
        <w:tc>
          <w:tcPr>
            <w:tcW w:w="2116" w:type="dxa"/>
          </w:tcPr>
          <w:p w14:paraId="6DC57E6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1000 znaków dla każdego ryzyka</w:t>
            </w:r>
          </w:p>
        </w:tc>
        <w:tc>
          <w:tcPr>
            <w:tcW w:w="2634" w:type="dxa"/>
          </w:tcPr>
          <w:p w14:paraId="4C8E57C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2000 znaków dla każdego ryzyka</w:t>
            </w:r>
          </w:p>
        </w:tc>
      </w:tr>
    </w:tbl>
    <w:p w14:paraId="1E4E9E41" w14:textId="1B8471A0" w:rsidR="00007CCC" w:rsidRPr="0062314A" w:rsidRDefault="007546F0" w:rsidP="0062314A">
      <w:pPr>
        <w:pStyle w:val="Nagwek2"/>
        <w:keepLines/>
        <w:spacing w:before="360" w:after="0" w:line="259" w:lineRule="auto"/>
        <w:jc w:val="left"/>
        <w:rPr>
          <w:rFonts w:cstheme="minorHAnsi"/>
          <w:b w:val="0"/>
          <w:color w:val="2E74B5" w:themeColor="accent5" w:themeShade="BF"/>
        </w:rPr>
      </w:pPr>
      <w:bookmarkStart w:id="69" w:name="_Toc160462470"/>
      <w:bookmarkStart w:id="70" w:name="_Toc160468842"/>
      <w:bookmarkStart w:id="71" w:name="_Toc161412052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2.3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ETAP B+R+I</w:t>
      </w:r>
      <w:bookmarkEnd w:id="69"/>
      <w:bookmarkEnd w:id="70"/>
      <w:bookmarkEnd w:id="71"/>
    </w:p>
    <w:p w14:paraId="01BBE3BE" w14:textId="51B31686" w:rsidR="00007CCC" w:rsidRPr="00745B97" w:rsidRDefault="000B0065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72" w:name="_Toc160468843"/>
      <w:bookmarkStart w:id="73" w:name="_Toc161412053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2.3.1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ZESPÓŁ PROJEKTOWY</w:t>
      </w:r>
      <w:bookmarkEnd w:id="72"/>
      <w:bookmarkEnd w:id="73"/>
    </w:p>
    <w:p w14:paraId="201CAFDD" w14:textId="77777777" w:rsidR="00007CCC" w:rsidRPr="00437134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437134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437134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437134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437134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437134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437134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2169"/>
        <w:gridCol w:w="3458"/>
      </w:tblGrid>
      <w:tr w:rsidR="00007CCC" w:rsidRPr="00437134" w14:paraId="4C391F83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119A168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5F5EA05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</w:t>
            </w:r>
            <w:r w:rsidRPr="00745B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007CCC" w:rsidRPr="00437134" w14:paraId="6165C638" w14:textId="77777777" w:rsidTr="00314F94">
        <w:tc>
          <w:tcPr>
            <w:tcW w:w="1125" w:type="dxa"/>
          </w:tcPr>
          <w:p w14:paraId="467AC77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69" w:type="dxa"/>
          </w:tcPr>
          <w:p w14:paraId="4714CC6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8" w:type="dxa"/>
          </w:tcPr>
          <w:p w14:paraId="03F393E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327D7C4D" w14:textId="77777777" w:rsidR="00007CCC" w:rsidRPr="00437134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B+R, </w:t>
            </w:r>
          </w:p>
          <w:p w14:paraId="13167416" w14:textId="77777777" w:rsidR="00007CCC" w:rsidRPr="00437134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kluczowy personel B+R, </w:t>
            </w:r>
          </w:p>
          <w:p w14:paraId="5F7028DC" w14:textId="592D12C0" w:rsidR="00007CCC" w:rsidRPr="00745B97" w:rsidRDefault="00007CCC" w:rsidP="00745B97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745B9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zarządzający, </w:t>
            </w:r>
          </w:p>
          <w:p w14:paraId="6CDC7AF4" w14:textId="77777777" w:rsidR="00007CCC" w:rsidRPr="00437134" w:rsidRDefault="00007CCC" w:rsidP="00745B97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745B97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437134" w14:paraId="7165FE1A" w14:textId="77777777" w:rsidTr="00314F94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723B9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437134" w14:paraId="49125A5D" w14:textId="77777777" w:rsidTr="00314F94">
        <w:tc>
          <w:tcPr>
            <w:tcW w:w="9351" w:type="dxa"/>
            <w:gridSpan w:val="5"/>
          </w:tcPr>
          <w:p w14:paraId="5B799C3B" w14:textId="77777777" w:rsid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70D22640" w14:textId="0029B7B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7CDD3C5" w14:textId="77777777" w:rsidR="00BA7703" w:rsidRDefault="00BA7703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413"/>
        <w:gridCol w:w="970"/>
        <w:gridCol w:w="89"/>
        <w:gridCol w:w="1487"/>
        <w:gridCol w:w="88"/>
        <w:gridCol w:w="1883"/>
      </w:tblGrid>
      <w:tr w:rsidR="00007CCC" w:rsidRPr="00437134" w14:paraId="7F068100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0217807" w14:textId="31353F8B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4371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007CCC" w:rsidRPr="00437134" w14:paraId="3509707A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378FE2B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25FA9C1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A421A7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74FEC68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6D1263A8" w14:textId="5BCC8A88" w:rsidR="00007CCC" w:rsidRPr="00437134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5571885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Projekt zrealizowany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5861CB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437134" w14:paraId="2F4664A8" w14:textId="77777777" w:rsidTr="00314F94">
        <w:tc>
          <w:tcPr>
            <w:tcW w:w="1125" w:type="dxa"/>
            <w:tcBorders>
              <w:bottom w:val="single" w:sz="4" w:space="0" w:color="auto"/>
            </w:tcBorders>
          </w:tcPr>
          <w:p w14:paraId="462CCED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008C64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BAAA0E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4BEA957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</w:tcPr>
          <w:p w14:paraId="01755CF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14:paraId="0E7B211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4B0D77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437134" w14:paraId="45493378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0454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3" w:type="dxa"/>
            <w:gridSpan w:val="8"/>
            <w:tcBorders>
              <w:bottom w:val="single" w:sz="4" w:space="0" w:color="auto"/>
            </w:tcBorders>
          </w:tcPr>
          <w:p w14:paraId="4BBDA3F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437134" w14:paraId="08B84CDC" w14:textId="77777777" w:rsidTr="00314F94"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448678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437134" w14:paraId="75CBB9EB" w14:textId="77777777" w:rsidTr="00314F94">
        <w:tc>
          <w:tcPr>
            <w:tcW w:w="9351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437134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zakres obowiązków </w:t>
            </w:r>
            <w:r w:rsidR="00007CCC" w:rsidRPr="002D4E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007CCC" w:rsidRPr="00437134" w14:paraId="0BF5FC36" w14:textId="77777777" w:rsidTr="00314F94">
        <w:tc>
          <w:tcPr>
            <w:tcW w:w="9351" w:type="dxa"/>
            <w:gridSpan w:val="10"/>
          </w:tcPr>
          <w:p w14:paraId="23A855F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437134" w14:paraId="08B2FF21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D9482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Wymiar zaangażowania </w:t>
            </w:r>
            <w:r w:rsidRPr="002D4E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007CCC" w:rsidRPr="00437134" w14:paraId="4CEF3697" w14:textId="77777777" w:rsidTr="00314F94">
        <w:tc>
          <w:tcPr>
            <w:tcW w:w="9351" w:type="dxa"/>
            <w:gridSpan w:val="10"/>
          </w:tcPr>
          <w:p w14:paraId="55F2568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437134" w14:paraId="7EDB9194" w14:textId="77777777" w:rsidTr="00314F94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3" w:type="dxa"/>
            <w:gridSpan w:val="8"/>
          </w:tcPr>
          <w:p w14:paraId="06A5840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16C7823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437134" w14:paraId="152FD5C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86CE8E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437134" w14:paraId="1AEBEF79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437134" w14:paraId="3BBEEB57" w14:textId="77777777" w:rsidTr="00314F94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6573F87" w14:textId="77777777" w:rsidR="00007CCC" w:rsidRPr="00437134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007CCC" w:rsidRPr="00437134" w14:paraId="602C38F1" w14:textId="77777777" w:rsidTr="008505BF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D21" w14:textId="77777777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437134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ozostały</w:t>
            </w:r>
            <w:proofErr w:type="spellEnd"/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personel</w:t>
            </w:r>
            <w:r w:rsidRPr="00437134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</w:t>
            </w:r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(jeśli dotyczy) </w:t>
            </w:r>
          </w:p>
        </w:tc>
      </w:tr>
      <w:tr w:rsidR="00007CCC" w:rsidRPr="00437134" w14:paraId="3293AA80" w14:textId="77777777" w:rsidTr="008505BF">
        <w:trPr>
          <w:trHeight w:val="37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5C6E" w14:textId="77777777" w:rsidR="00007CCC" w:rsidRPr="00437134" w:rsidRDefault="00007CCC" w:rsidP="00007CCC">
            <w:pPr>
              <w:spacing w:after="0" w:line="240" w:lineRule="auto"/>
              <w:ind w:firstLine="30"/>
              <w:contextualSpacing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437134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007CCC" w:rsidRPr="00437134" w14:paraId="43546BD6" w14:textId="77777777" w:rsidTr="008505BF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77777777" w:rsidR="00007CCC" w:rsidRPr="00437134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437134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437134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437134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437134" w14:paraId="28A95E4E" w14:textId="77777777" w:rsidTr="008505BF">
        <w:trPr>
          <w:trHeight w:val="37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437134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437134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F5317FC" w14:textId="74A3B79C" w:rsidR="00FB7C48" w:rsidRPr="00745B97" w:rsidRDefault="000B0065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74" w:name="_Toc160468844"/>
      <w:bookmarkStart w:id="75" w:name="_Toc161412054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2.3.2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ZASOBY TECHNICZNE ORAZ WARTOŚCI NIEMATERIALNE I PRAWNE (nieujęte w HRF)</w:t>
      </w:r>
      <w:bookmarkEnd w:id="74"/>
      <w:bookmarkEnd w:id="75"/>
      <w:r w:rsidR="00FB7C48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 </w:t>
      </w:r>
    </w:p>
    <w:p w14:paraId="2F03153B" w14:textId="6C5EE3B9" w:rsidR="00007CCC" w:rsidRPr="00437134" w:rsidRDefault="00FB7C48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437134">
        <w:rPr>
          <w:rFonts w:cstheme="minorHAnsi"/>
          <w:bCs/>
          <w:i/>
          <w:iCs/>
          <w:color w:val="000000" w:themeColor="text1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437134" w14:paraId="598A3E02" w14:textId="77777777" w:rsidTr="008505BF">
        <w:tc>
          <w:tcPr>
            <w:tcW w:w="5103" w:type="dxa"/>
            <w:shd w:val="clear" w:color="auto" w:fill="D9D9D9" w:themeFill="background1" w:themeFillShade="D9"/>
          </w:tcPr>
          <w:p w14:paraId="24524324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E6733B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F45EB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437134" w14:paraId="756DAFB9" w14:textId="77777777" w:rsidTr="008505BF">
        <w:tc>
          <w:tcPr>
            <w:tcW w:w="5103" w:type="dxa"/>
          </w:tcPr>
          <w:p w14:paraId="2779CA50" w14:textId="77777777" w:rsidR="00007CCC" w:rsidRPr="00437134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43713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</w:t>
            </w:r>
            <w:r w:rsidRPr="00745B97">
              <w:rPr>
                <w:rFonts w:eastAsia="Times New Roman" w:cstheme="minorHAnsi"/>
                <w:i/>
                <w:color w:val="000000" w:themeColor="text1"/>
                <w:lang w:eastAsia="x-none"/>
              </w:rPr>
              <w:t>projektu</w:t>
            </w:r>
          </w:p>
          <w:p w14:paraId="06533502" w14:textId="77777777" w:rsidR="00007CCC" w:rsidRPr="00745B97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  <w:lang w:val="x-none" w:eastAsia="x-none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437134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745B97">
              <w:rPr>
                <w:rFonts w:eastAsia="Times New Roman" w:cstheme="minorHAnsi"/>
                <w:i/>
                <w:color w:val="000000" w:themeColor="text1"/>
                <w:lang w:eastAsia="x-none"/>
              </w:rPr>
              <w:t>projektu</w:t>
            </w:r>
          </w:p>
          <w:p w14:paraId="41254E51" w14:textId="77777777" w:rsidR="00007CCC" w:rsidRPr="00437134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437134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437134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194F0EE2" w14:textId="393143D5" w:rsidR="0016663B" w:rsidRPr="002D4EDD" w:rsidRDefault="00007CCC" w:rsidP="002D4EDD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437134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437134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  <w:p w14:paraId="4F3A42EE" w14:textId="7BA58E3F" w:rsidR="00007CCC" w:rsidRPr="00437134" w:rsidRDefault="00007CCC" w:rsidP="0016663B">
            <w:pPr>
              <w:autoSpaceDE w:val="0"/>
              <w:autoSpaceDN w:val="0"/>
              <w:ind w:left="456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268592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25DEF51A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0BFB3EC7" w14:textId="77777777" w:rsidR="00007CCC" w:rsidRPr="00437134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1B18D5A" w:rsidR="00007CCC" w:rsidRPr="00745B97" w:rsidRDefault="000B0065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76" w:name="_Toc160468845"/>
      <w:bookmarkStart w:id="77" w:name="_Toc161412055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2.3.3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PODWYKONAWCY</w:t>
      </w:r>
      <w:bookmarkEnd w:id="76"/>
      <w:bookmarkEnd w:id="77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20"/>
        <w:gridCol w:w="2331"/>
      </w:tblGrid>
      <w:tr w:rsidR="00007CCC" w:rsidRPr="00437134" w14:paraId="6ACF228A" w14:textId="77777777" w:rsidTr="00CF71BE">
        <w:tc>
          <w:tcPr>
            <w:tcW w:w="7020" w:type="dxa"/>
            <w:shd w:val="clear" w:color="auto" w:fill="D9D9D9" w:themeFill="background1" w:themeFillShade="D9"/>
          </w:tcPr>
          <w:p w14:paraId="6ED7A81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etapu B+R+I</w:t>
            </w:r>
          </w:p>
        </w:tc>
        <w:tc>
          <w:tcPr>
            <w:tcW w:w="2331" w:type="dxa"/>
          </w:tcPr>
          <w:p w14:paraId="625826A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19EBDF5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6CF47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437134" w14:paraId="1E8C6688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331" w:type="dxa"/>
          </w:tcPr>
          <w:p w14:paraId="2341635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6F63E625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412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1" w:type="dxa"/>
          </w:tcPr>
          <w:p w14:paraId="213E558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27E5CE6F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0D7F2100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warunkowa z podwykonawcą </w:t>
            </w:r>
          </w:p>
        </w:tc>
        <w:tc>
          <w:tcPr>
            <w:tcW w:w="2331" w:type="dxa"/>
          </w:tcPr>
          <w:p w14:paraId="7FB3984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03376CA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437134" w14:paraId="3DFE5BC0" w14:textId="77777777" w:rsidTr="002D4EDD">
        <w:trPr>
          <w:trHeight w:val="23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CC0DD80" w14:textId="60C178C6" w:rsidR="00007CCC" w:rsidRPr="002D4EDD" w:rsidRDefault="00007CCC" w:rsidP="002D4EDD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7F878221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437134" w14:paraId="465F947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437134" w14:paraId="51AF2536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437134" w14:paraId="4B258053" w14:textId="77777777" w:rsidTr="002D4EDD">
        <w:trPr>
          <w:trHeight w:val="530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C5A3164" w14:textId="32040F08" w:rsidR="00007CCC" w:rsidRPr="002D4EDD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437134" w14:paraId="6607117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8B8D66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br w:type="page"/>
              <w:t>Zasoby podwykonawcy niezbędne do realizacji powierzonych zadań</w:t>
            </w:r>
          </w:p>
        </w:tc>
      </w:tr>
      <w:tr w:rsidR="00007CCC" w:rsidRPr="00437134" w14:paraId="176D9F39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836552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437134" w14:paraId="0FB8DFA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382105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437134" w14:paraId="2098427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67BBB1" w14:textId="50EB693C" w:rsidR="00007CCC" w:rsidRPr="00437134" w:rsidRDefault="00007CCC" w:rsidP="00007CCC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5571885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437134" w14:paraId="53385C9E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C3B1F9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7AD639B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445F50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437134" w14:paraId="280128B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7717E2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2911A02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F847F3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437134" w14:paraId="2D5601EF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438AD1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0AC13D07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79503D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437134" w14:paraId="1AFD379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24EFAE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572191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F4A0EA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437134" w14:paraId="216AB12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DCAA00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437134" w14:paraId="3AC096A4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51AA88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437134" w14:paraId="3F923CA6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95FE99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3301E7D3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82D758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437134" w14:paraId="602F354F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5D3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0E1CF224" w14:textId="77777777" w:rsidR="00007CCC" w:rsidRPr="0062314A" w:rsidRDefault="00007CCC" w:rsidP="0062314A">
      <w:pPr>
        <w:pStyle w:val="Default"/>
        <w:rPr>
          <w:rFonts w:cstheme="minorHAnsi"/>
          <w:lang w:eastAsia="ja-JP"/>
        </w:rPr>
      </w:pPr>
    </w:p>
    <w:p w14:paraId="07820BC6" w14:textId="0D0D76EA" w:rsidR="00007CCC" w:rsidRPr="00745B97" w:rsidRDefault="000B0065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78" w:name="_Toc160468846"/>
      <w:bookmarkStart w:id="79" w:name="_Toc161412056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2.3.4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PRZYGOTOWANIE DO REALIZACJI ETAPU B+R+I</w:t>
      </w:r>
      <w:bookmarkEnd w:id="78"/>
      <w:bookmarkEnd w:id="79"/>
    </w:p>
    <w:p w14:paraId="4B8D75FA" w14:textId="77777777" w:rsidR="00F61290" w:rsidRDefault="00F61290" w:rsidP="00F61290">
      <w:pPr>
        <w:rPr>
          <w:b/>
          <w:bCs/>
          <w:lang w:eastAsia="ja-JP"/>
        </w:rPr>
      </w:pPr>
    </w:p>
    <w:p w14:paraId="58979898" w14:textId="7BC83B07" w:rsidR="00F61290" w:rsidRPr="0062314A" w:rsidRDefault="00F61290" w:rsidP="0062314A">
      <w:pPr>
        <w:rPr>
          <w:b/>
          <w:bCs/>
          <w:lang w:eastAsia="ja-JP"/>
        </w:rPr>
      </w:pPr>
      <w:r w:rsidRPr="005C4634">
        <w:rPr>
          <w:b/>
          <w:bCs/>
          <w:lang w:eastAsia="ja-JP"/>
        </w:rPr>
        <w:t>Działania przygotowawcze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437134" w14:paraId="609244EA" w14:textId="77777777" w:rsidTr="008505B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30A635A" w14:textId="7230F6DD" w:rsidR="00007CCC" w:rsidRPr="00437134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5571885F">
              <w:rPr>
                <w:rFonts w:asciiTheme="minorHAnsi" w:hAnsiTheme="minorHAnsi" w:cstheme="minorBidi"/>
                <w:sz w:val="22"/>
                <w:szCs w:val="22"/>
              </w:rPr>
              <w:t>Opis działań przygotowujących do realizacji etapu B+R+I</w:t>
            </w:r>
          </w:p>
        </w:tc>
      </w:tr>
      <w:tr w:rsidR="00007CCC" w:rsidRPr="00437134" w14:paraId="28870104" w14:textId="77777777" w:rsidTr="008505BF">
        <w:trPr>
          <w:trHeight w:val="488"/>
        </w:trPr>
        <w:tc>
          <w:tcPr>
            <w:tcW w:w="9356" w:type="dxa"/>
          </w:tcPr>
          <w:p w14:paraId="6EAB469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  <w:p w14:paraId="203E62FE" w14:textId="77777777" w:rsidR="00427CF7" w:rsidRDefault="00427CF7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666AC150" w14:textId="71C7FCE9" w:rsidR="00B60A72" w:rsidRPr="00437134" w:rsidRDefault="00B60A72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5E3EBFF5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3500BB2D" w:rsidR="001B4497" w:rsidRPr="00437134" w:rsidRDefault="00F61290" w:rsidP="0062314A">
      <w:pPr>
        <w:rPr>
          <w:rFonts w:eastAsia="Calibri" w:cstheme="minorHAnsi"/>
          <w:b/>
          <w:bCs/>
        </w:rPr>
      </w:pPr>
      <w:r w:rsidRPr="005C4634">
        <w:rPr>
          <w:b/>
          <w:bCs/>
          <w:lang w:eastAsia="ja-JP"/>
        </w:rPr>
        <w:t>Działania przygotowawcze</w:t>
      </w:r>
      <w:r>
        <w:rPr>
          <w:b/>
          <w:bCs/>
          <w:lang w:eastAsia="ja-JP"/>
        </w:rPr>
        <w:t xml:space="preserve"> -</w:t>
      </w:r>
      <w:r w:rsidR="00CF3CE3">
        <w:rPr>
          <w:b/>
          <w:bCs/>
          <w:lang w:eastAsia="ja-JP"/>
        </w:rPr>
        <w:t xml:space="preserve"> d</w:t>
      </w:r>
      <w:r w:rsidR="00781138" w:rsidRPr="00437134">
        <w:rPr>
          <w:rFonts w:eastAsia="Calibri" w:cstheme="minorHAnsi"/>
          <w:b/>
          <w:bCs/>
        </w:rPr>
        <w:t>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437134" w14:paraId="355EE4D6" w14:textId="77777777" w:rsidTr="008505B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53227C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437134" w14:paraId="5112421F" w14:textId="77777777" w:rsidTr="008505BF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B342B0F" w14:textId="77777777" w:rsidR="00007CCC" w:rsidRPr="0062314A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437134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  <w:p w14:paraId="7C781006" w14:textId="5D6EB575" w:rsidR="00427CF7" w:rsidRPr="00437134" w:rsidRDefault="00427CF7" w:rsidP="0062314A">
            <w:pPr>
              <w:spacing w:after="0" w:line="240" w:lineRule="auto"/>
              <w:ind w:left="720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437134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437134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437134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AF200B8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437134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437134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47F90B4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695A019B" w:rsidR="00007CCC" w:rsidRPr="003B7DEA" w:rsidRDefault="00091B11" w:rsidP="00745B97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80" w:name="_Toc160468847"/>
      <w:bookmarkStart w:id="81" w:name="_Toc161412057"/>
      <w:r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2.3.5 </w:t>
      </w:r>
      <w:r w:rsidR="00007CCC" w:rsidRPr="00745B97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HARMONOGRAM RZECZOWO-FINANSOWY ETAPU B+R+I</w:t>
      </w:r>
      <w:bookmarkEnd w:id="80"/>
      <w:bookmarkEnd w:id="81"/>
    </w:p>
    <w:p w14:paraId="5A9B98FA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4527B22A" w:rsidR="00007CCC" w:rsidRPr="00437134" w:rsidRDefault="00007CCC" w:rsidP="00007CCC">
      <w:pPr>
        <w:spacing w:after="0" w:line="240" w:lineRule="auto"/>
        <w:contextualSpacing/>
        <w:rPr>
          <w:rFonts w:eastAsia="Calibri"/>
          <w:b/>
        </w:rPr>
      </w:pPr>
      <w:r w:rsidRPr="5571885F">
        <w:rPr>
          <w:rFonts w:eastAsia="Calibri"/>
          <w:b/>
        </w:rPr>
        <w:t>Zadani</w:t>
      </w:r>
      <w:r w:rsidR="00ED78A1">
        <w:rPr>
          <w:rFonts w:eastAsia="Calibri"/>
          <w:b/>
        </w:rPr>
        <w:t>a</w:t>
      </w:r>
      <w:r w:rsidRPr="5571885F">
        <w:rPr>
          <w:rFonts w:eastAsia="Calibri"/>
          <w:b/>
        </w:rPr>
        <w:t xml:space="preserve"> </w:t>
      </w:r>
      <w:r w:rsidRPr="5571885F">
        <w:rPr>
          <w:rFonts w:eastAsia="Calibri"/>
          <w:i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437134" w14:paraId="41568020" w14:textId="77777777" w:rsidTr="008505BF">
        <w:tc>
          <w:tcPr>
            <w:tcW w:w="3256" w:type="dxa"/>
            <w:shd w:val="clear" w:color="auto" w:fill="D9D9D9" w:themeFill="background1" w:themeFillShade="D9"/>
          </w:tcPr>
          <w:p w14:paraId="63CE7D9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56C7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DE95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CA01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437134" w14:paraId="48105C68" w14:textId="77777777" w:rsidTr="008505BF">
        <w:trPr>
          <w:trHeight w:val="580"/>
        </w:trPr>
        <w:tc>
          <w:tcPr>
            <w:tcW w:w="3256" w:type="dxa"/>
          </w:tcPr>
          <w:p w14:paraId="2E7E297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3908710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13E5BE8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FCA89A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437134" w14:paraId="6C97C617" w14:textId="77777777" w:rsidTr="008505BF">
        <w:trPr>
          <w:trHeight w:val="404"/>
        </w:trPr>
        <w:tc>
          <w:tcPr>
            <w:tcW w:w="3256" w:type="dxa"/>
            <w:shd w:val="clear" w:color="auto" w:fill="D9D9D9" w:themeFill="background1" w:themeFillShade="D9"/>
          </w:tcPr>
          <w:p w14:paraId="36B5E23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planowanych prac </w:t>
            </w:r>
          </w:p>
        </w:tc>
        <w:tc>
          <w:tcPr>
            <w:tcW w:w="6095" w:type="dxa"/>
            <w:gridSpan w:val="3"/>
          </w:tcPr>
          <w:p w14:paraId="7AB4290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437134" w14:paraId="078354BC" w14:textId="77777777" w:rsidTr="008505BF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15974FA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8D67CE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437134" w14:paraId="11F523E8" w14:textId="77777777" w:rsidTr="008505BF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456727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1371DB4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437134" w14:paraId="677AF4F8" w14:textId="77777777" w:rsidTr="008505BF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046F463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3BE551A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437134" w14:paraId="2D848453" w14:textId="77777777" w:rsidTr="008505BF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314C4D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7ED0DB9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437134" w14:paraId="7EB83D0A" w14:textId="77777777" w:rsidTr="008505BF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4FD5299C" w14:textId="2A9B6063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C50016"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FAA2E1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D3848B3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437134">
        <w:rPr>
          <w:rFonts w:eastAsia="Calibri" w:cstheme="minorHAnsi"/>
          <w:b/>
        </w:rPr>
        <w:t xml:space="preserve"> </w:t>
      </w:r>
    </w:p>
    <w:p w14:paraId="1349CAAE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701"/>
      </w:tblGrid>
      <w:tr w:rsidR="00E823FF" w:rsidRPr="00437134" w14:paraId="65E94DF6" w14:textId="77777777" w:rsidTr="04CF4783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77777777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77777777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Kategoria kosztu  (IPCEI)</w:t>
            </w:r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77777777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77777777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7777777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26BE9DC1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  <w:r w:rsidR="00745B97">
              <w:rPr>
                <w:rFonts w:asciiTheme="minorHAnsi" w:hAnsiTheme="minorHAnsi" w:cstheme="minorHAnsi"/>
                <w:sz w:val="22"/>
                <w:szCs w:val="22"/>
              </w:rPr>
              <w:t xml:space="preserve"> kwalifikowalny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5AF5F81E" w:rsidR="00E823FF" w:rsidRPr="00437134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437134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5AC556E5" w:rsidR="00E823FF" w:rsidRPr="00437134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437134" w14:paraId="241C98F6" w14:textId="77777777" w:rsidTr="04CF4783">
        <w:tc>
          <w:tcPr>
            <w:tcW w:w="1980" w:type="dxa"/>
          </w:tcPr>
          <w:p w14:paraId="4260BE71" w14:textId="1B163969" w:rsidR="00E823FF" w:rsidRPr="00437134" w:rsidRDefault="00E823FF" w:rsidP="04CF4783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500 znaków </w:t>
            </w:r>
          </w:p>
        </w:tc>
        <w:tc>
          <w:tcPr>
            <w:tcW w:w="992" w:type="dxa"/>
          </w:tcPr>
          <w:p w14:paraId="1476DA5B" w14:textId="77777777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1BA31547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77777777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77777777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77777777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77777777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E5DB59" w14:textId="25A84AEB" w:rsidR="00E823FF" w:rsidRPr="00437134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437134" w14:paraId="0F539020" w14:textId="77777777" w:rsidTr="04CF4783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371" w:type="dxa"/>
            <w:gridSpan w:val="7"/>
          </w:tcPr>
          <w:p w14:paraId="37172E2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437134" w14:paraId="3FC6F4F9" w14:textId="77777777" w:rsidTr="04CF4783">
        <w:trPr>
          <w:trHeight w:val="692"/>
        </w:trPr>
        <w:tc>
          <w:tcPr>
            <w:tcW w:w="1980" w:type="dxa"/>
            <w:shd w:val="clear" w:color="auto" w:fill="D9D9D9" w:themeFill="background1" w:themeFillShade="D9"/>
          </w:tcPr>
          <w:p w14:paraId="13CCE74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7371" w:type="dxa"/>
            <w:gridSpan w:val="7"/>
          </w:tcPr>
          <w:p w14:paraId="36D2605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F40594" w:rsidRPr="00437134" w14:paraId="6FF9D371" w14:textId="77777777" w:rsidTr="04CF4783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4FFB0F9A" w:rsidR="00F40594" w:rsidRPr="00437134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7371" w:type="dxa"/>
            <w:gridSpan w:val="7"/>
          </w:tcPr>
          <w:p w14:paraId="442F91D1" w14:textId="5A893EC1" w:rsidR="00F40594" w:rsidRPr="00437134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8CD9B70" w14:textId="77777777" w:rsidR="00F57CAE" w:rsidRPr="00437134" w:rsidRDefault="00F57CAE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0C951C" w14:textId="52D0DAF9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 xml:space="preserve">PODSUMOWANIE HRF ETAPU B+R+I </w:t>
      </w:r>
    </w:p>
    <w:p w14:paraId="10A828B1" w14:textId="77777777" w:rsidR="00DC209B" w:rsidRPr="00437134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F17D9A0" w14:textId="21194A24" w:rsidR="00DC209B" w:rsidRPr="00437134" w:rsidRDefault="00DC209B" w:rsidP="00DC209B">
      <w:pPr>
        <w:rPr>
          <w:rFonts w:cstheme="minorHAnsi"/>
          <w:i/>
          <w:iCs/>
          <w:color w:val="000000" w:themeColor="text1"/>
        </w:rPr>
      </w:pPr>
      <w:r w:rsidRPr="00437134">
        <w:rPr>
          <w:rFonts w:cstheme="minorHAnsi"/>
        </w:rPr>
        <w:t>Podsumowanie wydatków rzeczywistych</w:t>
      </w:r>
      <w:r w:rsidR="00372CA4" w:rsidRPr="00437134">
        <w:rPr>
          <w:rFonts w:cstheme="minorHAnsi"/>
        </w:rPr>
        <w:t xml:space="preserve"> (</w:t>
      </w:r>
      <w:r w:rsidR="00343FF6" w:rsidRPr="00437134">
        <w:rPr>
          <w:rFonts w:cstheme="minorHAnsi"/>
        </w:rPr>
        <w:t>w podziale na zadania</w:t>
      </w:r>
      <w:r w:rsidR="00372CA4" w:rsidRPr="00437134">
        <w:rPr>
          <w:rFonts w:cstheme="minorHAnsi"/>
        </w:rPr>
        <w:t>)</w:t>
      </w:r>
      <w:r w:rsidR="00343FF6" w:rsidRPr="00437134">
        <w:rPr>
          <w:rFonts w:cstheme="minorHAnsi"/>
        </w:rPr>
        <w:t xml:space="preserve"> – </w:t>
      </w:r>
      <w:r w:rsidR="00343FF6" w:rsidRPr="00437134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DC209B" w:rsidRPr="00437134" w14:paraId="071D441C" w14:textId="77777777" w:rsidTr="008505BF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10482FA" w14:textId="77777777" w:rsidR="00DC209B" w:rsidRPr="00437134" w:rsidRDefault="00DC209B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5217EF8" w14:textId="77777777" w:rsidR="00DC209B" w:rsidRPr="00437134" w:rsidRDefault="00DC209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110DB3E" w14:textId="77777777" w:rsidR="00DC209B" w:rsidRPr="00437134" w:rsidRDefault="00DC209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6EB7A99F" w14:textId="17495DA9" w:rsidR="00DC209B" w:rsidRPr="00437134" w:rsidRDefault="00723041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  <w:color w:val="000000" w:themeColor="text1"/>
              </w:rPr>
              <w:t>w</w:t>
            </w:r>
            <w:r w:rsidR="00DC209B" w:rsidRPr="00437134">
              <w:rPr>
                <w:rFonts w:cstheme="minorHAnsi"/>
                <w:color w:val="000000" w:themeColor="text1"/>
              </w:rPr>
              <w:t xml:space="preserve"> tym Vat</w:t>
            </w:r>
            <w:r w:rsidR="00745B97">
              <w:rPr>
                <w:rFonts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6F31946" w14:textId="7AC9D5A3" w:rsidR="00DC209B" w:rsidRPr="00437134" w:rsidRDefault="00CE1AF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>D</w:t>
            </w:r>
            <w:r w:rsidR="00DC209B" w:rsidRPr="00437134">
              <w:rPr>
                <w:rFonts w:cstheme="minorHAnsi"/>
                <w:color w:val="000000" w:themeColor="text1"/>
              </w:rPr>
              <w:t xml:space="preserve">ofinansowanie </w:t>
            </w:r>
          </w:p>
        </w:tc>
      </w:tr>
      <w:tr w:rsidR="00DC209B" w:rsidRPr="00437134" w14:paraId="4E115832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08CAAA10" w14:textId="77777777" w:rsidR="00DC209B" w:rsidRPr="00437134" w:rsidRDefault="00DC209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i/>
                <w:iCs/>
              </w:rPr>
              <w:t>Zadanie 1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61EACAA7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76D5445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08468840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4E5C709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</w:tr>
      <w:tr w:rsidR="00DC209B" w:rsidRPr="00437134" w14:paraId="0F874AD4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0A714B49" w14:textId="77777777" w:rsidR="00DC209B" w:rsidRPr="00437134" w:rsidRDefault="00DC209B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>Zadanie 2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3761F02F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43480B8C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DEFD6D9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120645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</w:tr>
      <w:tr w:rsidR="00DC209B" w:rsidRPr="00437134" w14:paraId="01F6A383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544E5E9D" w14:textId="32831BFC" w:rsidR="00DC209B" w:rsidRPr="00437134" w:rsidRDefault="00DC209B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 xml:space="preserve">Zadanie </w:t>
            </w:r>
            <w:r w:rsidR="00193619" w:rsidRPr="00437134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5D907E55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B4B5FCB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65A6AB36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460326DC" w14:textId="77777777" w:rsidR="00DC209B" w:rsidRPr="00437134" w:rsidRDefault="00DC209B" w:rsidP="008505BF">
            <w:pPr>
              <w:rPr>
                <w:rFonts w:cstheme="minorHAnsi"/>
              </w:rPr>
            </w:pPr>
          </w:p>
        </w:tc>
      </w:tr>
      <w:tr w:rsidR="003E1DF7" w:rsidRPr="00437134" w14:paraId="542B0CD8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5E6E2FBF" w14:textId="7CAFAF93" w:rsidR="003E1DF7" w:rsidRPr="00437134" w:rsidRDefault="003E1DF7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</w:rPr>
              <w:t>Suma (ze wszystkich zada</w:t>
            </w:r>
            <w:r w:rsidR="009D3F44" w:rsidRPr="00437134">
              <w:rPr>
                <w:rFonts w:cstheme="minorHAnsi"/>
              </w:rPr>
              <w:t>ń</w:t>
            </w:r>
            <w:r w:rsidRPr="00437134">
              <w:rPr>
                <w:rFonts w:cstheme="minorHAnsi"/>
              </w:rPr>
              <w:t xml:space="preserve"> etapu B+R+I)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42AA181" w14:textId="77777777" w:rsidR="003E1DF7" w:rsidRPr="00437134" w:rsidRDefault="003E1DF7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3282BA04" w14:textId="77777777" w:rsidR="003E1DF7" w:rsidRPr="00437134" w:rsidRDefault="003E1DF7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C26F15C" w14:textId="77777777" w:rsidR="003E1DF7" w:rsidRPr="00437134" w:rsidRDefault="003E1DF7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D064251" w14:textId="77777777" w:rsidR="003E1DF7" w:rsidRPr="00437134" w:rsidRDefault="003E1DF7" w:rsidP="008505BF">
            <w:pPr>
              <w:rPr>
                <w:rFonts w:cstheme="minorHAnsi"/>
              </w:rPr>
            </w:pPr>
          </w:p>
        </w:tc>
      </w:tr>
    </w:tbl>
    <w:p w14:paraId="6DEB870B" w14:textId="77777777" w:rsidR="00DC209B" w:rsidRPr="00437134" w:rsidRDefault="00DC209B" w:rsidP="00DC209B">
      <w:pPr>
        <w:rPr>
          <w:rFonts w:cstheme="minorHAnsi"/>
        </w:rPr>
      </w:pPr>
    </w:p>
    <w:p w14:paraId="063A90AC" w14:textId="77777777" w:rsidR="00343FF6" w:rsidRPr="00437134" w:rsidRDefault="00372CA4" w:rsidP="00343FF6">
      <w:pPr>
        <w:rPr>
          <w:rFonts w:cstheme="minorHAnsi"/>
          <w:i/>
          <w:iCs/>
          <w:color w:val="000000" w:themeColor="text1"/>
        </w:rPr>
      </w:pPr>
      <w:r w:rsidRPr="00437134">
        <w:rPr>
          <w:rFonts w:cstheme="minorHAnsi"/>
        </w:rPr>
        <w:lastRenderedPageBreak/>
        <w:t>Podsumowanie wydatków rzeczywistych (wg Kategorii kosztów IPCEI)</w:t>
      </w:r>
      <w:r w:rsidR="00343FF6" w:rsidRPr="00437134">
        <w:rPr>
          <w:rFonts w:cstheme="minorHAnsi"/>
        </w:rPr>
        <w:t xml:space="preserve"> - </w:t>
      </w:r>
      <w:r w:rsidR="00343FF6" w:rsidRPr="00437134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298"/>
        <w:gridCol w:w="1701"/>
        <w:gridCol w:w="1134"/>
        <w:gridCol w:w="1843"/>
        <w:gridCol w:w="1701"/>
      </w:tblGrid>
      <w:tr w:rsidR="0020417B" w:rsidRPr="00437134" w14:paraId="1EF784A3" w14:textId="5DABAF02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49198C81" w14:textId="77777777" w:rsidR="0020417B" w:rsidRPr="00437134" w:rsidRDefault="0020417B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</w:rPr>
              <w:t>Podsumowanie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43012A4" w14:textId="77777777" w:rsidR="0020417B" w:rsidRPr="00437134" w:rsidRDefault="0020417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481F5A" w14:textId="77777777" w:rsidR="0020417B" w:rsidRPr="00437134" w:rsidRDefault="0020417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E7B09D" w14:textId="79625B85" w:rsidR="0020417B" w:rsidRPr="00437134" w:rsidRDefault="00723041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  <w:color w:val="000000" w:themeColor="text1"/>
              </w:rPr>
              <w:t>w</w:t>
            </w:r>
            <w:r w:rsidR="0020417B" w:rsidRPr="00437134">
              <w:rPr>
                <w:rFonts w:cstheme="minorHAnsi"/>
                <w:color w:val="000000" w:themeColor="text1"/>
              </w:rPr>
              <w:t xml:space="preserve"> tym VAT</w:t>
            </w:r>
            <w:r w:rsidR="00745B97">
              <w:rPr>
                <w:rFonts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6F46AF" w14:textId="14A4AE71" w:rsidR="0020417B" w:rsidRPr="00437134" w:rsidRDefault="00CE1AF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>D</w:t>
            </w:r>
            <w:r w:rsidR="0020417B" w:rsidRPr="00437134">
              <w:rPr>
                <w:rFonts w:cstheme="minorHAnsi"/>
                <w:color w:val="000000" w:themeColor="text1"/>
              </w:rPr>
              <w:t xml:space="preserve">ofinansowanie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65CA6D" w14:textId="70B5173B" w:rsidR="0020417B" w:rsidRPr="00437134" w:rsidRDefault="0020417B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</w:rPr>
              <w:t>% dofinansowania</w:t>
            </w:r>
          </w:p>
        </w:tc>
      </w:tr>
      <w:tr w:rsidR="0020417B" w:rsidRPr="00437134" w14:paraId="2BB8D20E" w14:textId="0BB8A10F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8A82B9F" w14:textId="3BD2CD73" w:rsidR="0020417B" w:rsidRPr="00437134" w:rsidRDefault="0020417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i/>
                <w:iCs/>
              </w:rPr>
              <w:t>Kategoria kosztów IPCEI 1…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69E3467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D0B63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BAC91A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4C1D943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076F1A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</w:tr>
      <w:tr w:rsidR="0020417B" w:rsidRPr="00437134" w14:paraId="066E0139" w14:textId="677A3C3E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6C5F4072" w14:textId="18D701B3" w:rsidR="0020417B" w:rsidRPr="00437134" w:rsidRDefault="0020417B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 xml:space="preserve">Kategoria kosztów IPCEI </w:t>
            </w:r>
            <w:r w:rsidR="005D03CC" w:rsidRPr="00437134">
              <w:rPr>
                <w:rFonts w:cstheme="minorHAnsi"/>
                <w:i/>
                <w:iCs/>
              </w:rPr>
              <w:t>2</w:t>
            </w:r>
            <w:r w:rsidRPr="00437134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D383BB2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56CCE5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FF2DA1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D865B6B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76605A4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</w:tr>
      <w:tr w:rsidR="0020417B" w:rsidRPr="00437134" w14:paraId="4248E2FE" w14:textId="50438F14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4531AA05" w14:textId="101E3C76" w:rsidR="0020417B" w:rsidRPr="00437134" w:rsidRDefault="0020417B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 xml:space="preserve">Kategoria kosztów IPCEI </w:t>
            </w:r>
            <w:r w:rsidR="005D03CC" w:rsidRPr="00437134">
              <w:rPr>
                <w:rFonts w:cstheme="minorHAnsi"/>
                <w:i/>
                <w:iCs/>
              </w:rPr>
              <w:t>3</w:t>
            </w:r>
            <w:r w:rsidRPr="00437134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D545224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DFFE21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A2503AB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90A7C22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AD4C24A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</w:tr>
      <w:tr w:rsidR="0020417B" w:rsidRPr="00437134" w14:paraId="41FEEEC6" w14:textId="59FE4590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F3F5C67" w14:textId="2304B589" w:rsidR="0020417B" w:rsidRPr="00437134" w:rsidRDefault="0020417B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</w:rPr>
              <w:t>Suma (ze wszystkich kategorii w zadaniach etapu B+R+I)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CC89E8D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77DD6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2342D2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C76874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ABF9868" w14:textId="77777777" w:rsidR="0020417B" w:rsidRPr="00437134" w:rsidRDefault="0020417B" w:rsidP="008505BF">
            <w:pPr>
              <w:rPr>
                <w:rFonts w:cstheme="minorHAnsi"/>
              </w:rPr>
            </w:pPr>
          </w:p>
        </w:tc>
      </w:tr>
    </w:tbl>
    <w:p w14:paraId="5CCBBCD3" w14:textId="77777777" w:rsidR="00DC209B" w:rsidRPr="00437134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64C509E3" w14:textId="77777777" w:rsidR="00CE1AFB" w:rsidRPr="00437134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6192912" w:rsidR="00EB0C39" w:rsidRPr="00437134" w:rsidRDefault="00EB0C39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437134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3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977"/>
        <w:gridCol w:w="1560"/>
        <w:gridCol w:w="850"/>
        <w:gridCol w:w="1276"/>
        <w:gridCol w:w="1701"/>
      </w:tblGrid>
      <w:tr w:rsidR="00EB0C39" w:rsidRPr="00437134" w14:paraId="35C3CAA4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44CA00B5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489EB6F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A19C656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9DA8FE3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CEA53E" w14:textId="2E30C5DF" w:rsidR="00EB0C39" w:rsidRPr="00437134" w:rsidRDefault="00723041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22E5D"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  <w:r w:rsidR="00745B97">
              <w:rPr>
                <w:rFonts w:asciiTheme="minorHAnsi" w:hAnsiTheme="minorHAnsi" w:cstheme="minorHAnsi"/>
                <w:sz w:val="22"/>
                <w:szCs w:val="22"/>
              </w:rPr>
              <w:t xml:space="preserve"> kwalifikowalny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A63B0D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34418D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B0C39" w:rsidRPr="00437134" w14:paraId="6D9D013C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3341B857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7B49B55F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5C0008F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1E26250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E27446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E9379C6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B35A54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437134" w14:paraId="665A13C0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3B4547E5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6BE3E1A6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05485C2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59C1F0B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15FD259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1562A5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62445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437134" w14:paraId="5E704EE1" w14:textId="77777777" w:rsidTr="00776A7D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8B49ECB" w14:textId="3F148F9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AD0021"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 etapu B+R+I</w:t>
            </w: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343C96C2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3704F1F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98060B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12CAD2A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FBDD94" w14:textId="77777777" w:rsidR="00EB0C39" w:rsidRPr="00437134" w:rsidRDefault="00EB0C39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Pr="00437134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523551F9" w14:textId="77777777" w:rsidR="00EB0C39" w:rsidRPr="00437134" w:rsidRDefault="00EB0C39" w:rsidP="00007CCC">
      <w:pPr>
        <w:spacing w:after="0" w:line="240" w:lineRule="auto"/>
        <w:contextualSpacing/>
        <w:rPr>
          <w:rFonts w:eastAsia="Calibri" w:cstheme="minorHAnsi"/>
        </w:rPr>
      </w:pPr>
    </w:p>
    <w:p w14:paraId="5FF8D037" w14:textId="77777777" w:rsidR="002D4EDD" w:rsidRDefault="002D4EDD">
      <w:pPr>
        <w:rPr>
          <w:rFonts w:eastAsia="Calibri" w:cstheme="minorHAnsi"/>
          <w:b/>
          <w:bCs/>
          <w:color w:val="2E74B5" w:themeColor="accent5" w:themeShade="BF"/>
        </w:rPr>
      </w:pPr>
      <w:bookmarkStart w:id="82" w:name="_Toc160462471"/>
      <w:bookmarkStart w:id="83" w:name="_Toc160468848"/>
      <w:bookmarkStart w:id="84" w:name="_Toc161412058"/>
      <w:r>
        <w:rPr>
          <w:rFonts w:cstheme="minorHAnsi"/>
          <w:color w:val="2E74B5" w:themeColor="accent5" w:themeShade="BF"/>
        </w:rPr>
        <w:br w:type="page"/>
      </w:r>
    </w:p>
    <w:p w14:paraId="765DBF6F" w14:textId="3A4E1141" w:rsidR="00007CCC" w:rsidRPr="0062314A" w:rsidRDefault="00AE1B2A" w:rsidP="00AE1B2A">
      <w:pPr>
        <w:pStyle w:val="Nagwek2"/>
        <w:keepLines/>
        <w:spacing w:before="360" w:after="0" w:line="259" w:lineRule="auto"/>
        <w:jc w:val="left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 xml:space="preserve">2.4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ETAP PIERWSZEGO ZASTOSOWANIA W PRZEMYŚLE</w:t>
      </w:r>
      <w:bookmarkEnd w:id="82"/>
      <w:bookmarkEnd w:id="83"/>
      <w:bookmarkEnd w:id="84"/>
    </w:p>
    <w:p w14:paraId="7F727619" w14:textId="38FD606D" w:rsidR="00007CCC" w:rsidRPr="003B7DEA" w:rsidRDefault="006249F2" w:rsidP="003B7DEA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85" w:name="_Toc160468849"/>
      <w:bookmarkStart w:id="86" w:name="_Toc161412059"/>
      <w:r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2.4.1 </w:t>
      </w:r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ZESPÓŁ PROJEKTOWY</w:t>
      </w:r>
      <w:bookmarkEnd w:id="85"/>
      <w:bookmarkEnd w:id="86"/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41"/>
        <w:gridCol w:w="1276"/>
        <w:gridCol w:w="1134"/>
      </w:tblGrid>
      <w:tr w:rsidR="00007CCC" w:rsidRPr="00437134" w14:paraId="2754BFBA" w14:textId="77777777" w:rsidTr="00CE1AFB">
        <w:trPr>
          <w:trHeight w:val="28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AB4B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Czy zespół zarządzający w etapie pierwszego zastosowania w przemyśle jest tożsamy z zespołem realizującym etap B+R+I?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329" w14:textId="77777777" w:rsidR="00007CCC" w:rsidRPr="00437134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437134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097C" w14:textId="77777777" w:rsidR="00007CCC" w:rsidRPr="00437134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437134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794C08B3" w14:textId="77777777" w:rsidR="00007CCC" w:rsidRPr="00437134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4F6BBD4" w14:textId="070DA67C" w:rsidR="00007CCC" w:rsidRPr="00437134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437134">
        <w:rPr>
          <w:rFonts w:eastAsia="Calibri" w:cstheme="minorHAnsi"/>
          <w:bCs/>
        </w:rPr>
        <w:t xml:space="preserve">Tabela uzupełniana wyłącznie, gdy członkami zespołu zarządzającego są inne osoby niż w etapie B+R+I </w:t>
      </w:r>
      <w:r w:rsidRPr="00437134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="00CF3CE3">
        <w:rPr>
          <w:rFonts w:eastAsia="Times New Roman" w:cstheme="minorHAnsi"/>
          <w:bCs/>
          <w:i/>
          <w:iCs/>
          <w:color w:val="000000" w:themeColor="text1"/>
          <w:lang w:eastAsia="x-none"/>
        </w:rPr>
        <w:t>m</w:t>
      </w:r>
      <w:r w:rsidRPr="00437134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437134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437134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437134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2171"/>
        <w:gridCol w:w="3455"/>
      </w:tblGrid>
      <w:tr w:rsidR="00007CCC" w:rsidRPr="00437134" w14:paraId="01623C65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3890972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E034C4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F91C72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6915BE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14:paraId="617FDD8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</w:t>
            </w:r>
            <w:r w:rsidRPr="003B7D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7CCC" w:rsidRPr="00437134" w14:paraId="3A09F153" w14:textId="77777777" w:rsidTr="00CE1AFB">
        <w:tc>
          <w:tcPr>
            <w:tcW w:w="1126" w:type="dxa"/>
          </w:tcPr>
          <w:p w14:paraId="30B3929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740B383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6D77A1E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71" w:type="dxa"/>
          </w:tcPr>
          <w:p w14:paraId="218A108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5" w:type="dxa"/>
          </w:tcPr>
          <w:p w14:paraId="48A8D22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0F92E41C" w14:textId="77777777" w:rsidR="00007CCC" w:rsidRPr="00437134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1145B3A8" w14:textId="77777777" w:rsidR="00007CCC" w:rsidRPr="00437134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437134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437134" w14:paraId="698C7B9E" w14:textId="77777777" w:rsidTr="00CE1AFB">
        <w:tc>
          <w:tcPr>
            <w:tcW w:w="9351" w:type="dxa"/>
            <w:gridSpan w:val="5"/>
            <w:shd w:val="clear" w:color="auto" w:fill="D9D9D9" w:themeFill="background1" w:themeFillShade="D9"/>
          </w:tcPr>
          <w:p w14:paraId="2A7BC6F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437134" w14:paraId="441DD32B" w14:textId="77777777" w:rsidTr="00CE1AFB">
        <w:tc>
          <w:tcPr>
            <w:tcW w:w="9351" w:type="dxa"/>
            <w:gridSpan w:val="5"/>
          </w:tcPr>
          <w:p w14:paraId="4D6F5BB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</w:tbl>
    <w:p w14:paraId="3B14D358" w14:textId="77777777" w:rsidR="00BA7703" w:rsidRDefault="00BA7703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1090"/>
        <w:gridCol w:w="1081"/>
        <w:gridCol w:w="1572"/>
        <w:gridCol w:w="1883"/>
      </w:tblGrid>
      <w:tr w:rsidR="00007CCC" w:rsidRPr="00437134" w14:paraId="3D0C982D" w14:textId="77777777" w:rsidTr="00CE1AFB">
        <w:trPr>
          <w:trHeight w:val="282"/>
        </w:trPr>
        <w:tc>
          <w:tcPr>
            <w:tcW w:w="9351" w:type="dxa"/>
            <w:gridSpan w:val="7"/>
            <w:shd w:val="clear" w:color="auto" w:fill="D9D9D9" w:themeFill="background1" w:themeFillShade="D9"/>
          </w:tcPr>
          <w:p w14:paraId="473AFD1A" w14:textId="789074CF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437134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CF71BE" w:rsidRPr="00437134" w14:paraId="128A9822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2736C60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7B56A4B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45F9316E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71" w:type="dxa"/>
            <w:gridSpan w:val="2"/>
            <w:shd w:val="clear" w:color="auto" w:fill="D9D9D9" w:themeFill="background1" w:themeFillShade="D9"/>
          </w:tcPr>
          <w:p w14:paraId="03EA310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A680B9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490D00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437134" w14:paraId="1BB61C57" w14:textId="77777777" w:rsidTr="00CE1AFB">
        <w:tc>
          <w:tcPr>
            <w:tcW w:w="1126" w:type="dxa"/>
          </w:tcPr>
          <w:p w14:paraId="69FB0B2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5EE8610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DE9B9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090" w:type="dxa"/>
          </w:tcPr>
          <w:p w14:paraId="5E04A29C" w14:textId="3D92D62C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81" w:type="dxa"/>
          </w:tcPr>
          <w:p w14:paraId="72DF2CE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2" w:type="dxa"/>
          </w:tcPr>
          <w:p w14:paraId="76CBCD1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</w:tcPr>
          <w:p w14:paraId="0388371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437134" w14:paraId="700E7B97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3469E4D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2" w:type="dxa"/>
            <w:gridSpan w:val="5"/>
          </w:tcPr>
          <w:p w14:paraId="5D7BC3A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</w:tbl>
    <w:p w14:paraId="33BC04E3" w14:textId="77777777" w:rsidR="00BA7703" w:rsidRDefault="00BA7703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29"/>
        <w:gridCol w:w="2193"/>
        <w:gridCol w:w="1383"/>
        <w:gridCol w:w="1576"/>
        <w:gridCol w:w="1970"/>
      </w:tblGrid>
      <w:tr w:rsidR="00007CCC" w:rsidRPr="00437134" w14:paraId="32E317E3" w14:textId="77777777" w:rsidTr="00CE1AFB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6A85573" w14:textId="73022799" w:rsidR="00007CCC" w:rsidRPr="00437134" w:rsidRDefault="001E2F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Stanowisko</w:t>
            </w:r>
            <w:r w:rsidR="00007CCC"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 zakres </w:t>
            </w:r>
            <w:r w:rsidR="00007CCC" w:rsidRPr="003B7D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obowiązków w projekcie</w:t>
            </w:r>
          </w:p>
        </w:tc>
      </w:tr>
      <w:tr w:rsidR="00007CCC" w:rsidRPr="00437134" w14:paraId="321F5C41" w14:textId="77777777" w:rsidTr="00CE1AFB">
        <w:tc>
          <w:tcPr>
            <w:tcW w:w="9351" w:type="dxa"/>
            <w:gridSpan w:val="5"/>
          </w:tcPr>
          <w:p w14:paraId="4D1823B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437134" w14:paraId="71DB0FB9" w14:textId="77777777" w:rsidTr="00CE1AFB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823009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Wymiar zaangażowania </w:t>
            </w:r>
            <w:r w:rsidRPr="003B7D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007CCC" w:rsidRPr="00437134" w14:paraId="54D7053C" w14:textId="77777777" w:rsidTr="00CE1AFB">
        <w:tc>
          <w:tcPr>
            <w:tcW w:w="9351" w:type="dxa"/>
            <w:gridSpan w:val="5"/>
          </w:tcPr>
          <w:p w14:paraId="7BF72F1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437134" w14:paraId="3679BE6B" w14:textId="77777777" w:rsidTr="00CE1AFB">
        <w:tc>
          <w:tcPr>
            <w:tcW w:w="2229" w:type="dxa"/>
            <w:shd w:val="clear" w:color="auto" w:fill="D9D9D9" w:themeFill="background1" w:themeFillShade="D9"/>
          </w:tcPr>
          <w:p w14:paraId="57F0B45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2" w:type="dxa"/>
            <w:gridSpan w:val="4"/>
          </w:tcPr>
          <w:p w14:paraId="4842B2B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41CED2C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437134" w14:paraId="231A8D50" w14:textId="77777777" w:rsidTr="00CE1AFB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78ACE5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437134" w14:paraId="50AA991B" w14:textId="77777777" w:rsidTr="00CE1AFB">
        <w:tc>
          <w:tcPr>
            <w:tcW w:w="2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C086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B6F8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2372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BAEE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1FA42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437134" w14:paraId="527BFB2B" w14:textId="77777777" w:rsidTr="00CE1AFB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A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F4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5B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4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4371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4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4B5D39B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15EE76D" w14:textId="77777777" w:rsidR="00BA7703" w:rsidRDefault="00BA7703" w:rsidP="00007CCC">
      <w:pPr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lang w:eastAsia="pl-PL"/>
        </w:rPr>
      </w:pPr>
    </w:p>
    <w:p w14:paraId="61599679" w14:textId="1CAE2F72" w:rsidR="00007CCC" w:rsidRPr="00437134" w:rsidRDefault="00007CCC" w:rsidP="00007CCC">
      <w:pPr>
        <w:spacing w:after="0" w:line="24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437134">
        <w:rPr>
          <w:rFonts w:eastAsia="Times New Roman" w:cstheme="minorHAnsi"/>
          <w:b/>
          <w:bCs/>
          <w:lang w:eastAsia="pl-PL"/>
        </w:rPr>
        <w:t>POZOSTAŁY PERSONEL</w:t>
      </w:r>
    </w:p>
    <w:tbl>
      <w:tblPr>
        <w:tblW w:w="936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007CCC" w:rsidRPr="00437134" w14:paraId="0FABABC7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E93DF" w14:textId="77777777" w:rsidR="00007CCC" w:rsidRPr="00437134" w:rsidRDefault="00007CCC" w:rsidP="00007CCC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437134">
              <w:rPr>
                <w:rFonts w:eastAsia="Times New Roman" w:cstheme="minorHAnsi"/>
                <w:lang w:eastAsia="pl-PL"/>
              </w:rPr>
              <w:t xml:space="preserve">Opis innych zasobów kadrowych przewidzianych do realizacji prac w ramach etapu pierwszego zastosowania w przemyśle </w:t>
            </w:r>
          </w:p>
        </w:tc>
      </w:tr>
      <w:tr w:rsidR="00007CCC" w:rsidRPr="00437134" w14:paraId="6CDE0325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9BBFF" w14:textId="77777777" w:rsidR="00007CCC" w:rsidRPr="00437134" w:rsidRDefault="00007CCC" w:rsidP="00007CCC">
            <w:pPr>
              <w:spacing w:after="0" w:line="240" w:lineRule="auto"/>
              <w:ind w:left="720" w:hanging="660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437134">
              <w:rPr>
                <w:rFonts w:eastAsia="Times New Roman" w:cstheme="minorHAnsi"/>
                <w:i/>
                <w:iCs/>
                <w:lang w:eastAsia="pl-PL"/>
              </w:rPr>
              <w:t>5000 znaków</w:t>
            </w:r>
            <w:r w:rsidRPr="00437134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C2B96A8" w14:textId="77777777" w:rsidR="00007CCC" w:rsidRPr="00437134" w:rsidRDefault="00007CCC" w:rsidP="00007CCC">
      <w:pPr>
        <w:spacing w:after="0" w:line="240" w:lineRule="auto"/>
        <w:ind w:left="720" w:hanging="780"/>
        <w:contextualSpacing/>
        <w:textAlignment w:val="baseline"/>
        <w:rPr>
          <w:rFonts w:eastAsia="Calibri" w:cstheme="minorHAnsi"/>
          <w:b/>
          <w:bCs/>
        </w:rPr>
      </w:pPr>
      <w:r w:rsidRPr="00437134">
        <w:rPr>
          <w:rFonts w:eastAsia="Times New Roman" w:cstheme="minorHAnsi"/>
          <w:lang w:eastAsia="pl-PL"/>
        </w:rPr>
        <w:t>  </w:t>
      </w:r>
    </w:p>
    <w:p w14:paraId="51845EAD" w14:textId="6CC1C940" w:rsidR="006249F2" w:rsidRPr="003B7DEA" w:rsidRDefault="006249F2" w:rsidP="003B7DEA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87" w:name="_Toc160468850"/>
      <w:bookmarkStart w:id="88" w:name="_Toc161412060"/>
      <w:r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lastRenderedPageBreak/>
        <w:t xml:space="preserve">2.4.2 </w:t>
      </w:r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ZASOBY TECHNICZNE ORAZ WARTOŚCI NIEMATERIALNE I PRAWNE</w:t>
      </w:r>
      <w:bookmarkEnd w:id="87"/>
      <w:bookmarkEnd w:id="88"/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 </w:t>
      </w:r>
    </w:p>
    <w:p w14:paraId="4F3F7A61" w14:textId="661BBF3C" w:rsidR="00007CCC" w:rsidRPr="00437134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437134">
        <w:rPr>
          <w:rFonts w:eastAsia="Times New Roman" w:cstheme="minorHAnsi"/>
          <w:i/>
          <w:iCs/>
          <w:lang w:eastAsia="x-none"/>
        </w:rPr>
        <w:t>(nieujęte w HRF)</w:t>
      </w:r>
      <w:r w:rsidR="00011683" w:rsidRPr="00437134">
        <w:rPr>
          <w:rFonts w:eastAsia="Times New Roman" w:cstheme="minorHAnsi"/>
          <w:i/>
          <w:iCs/>
          <w:lang w:eastAsia="x-none"/>
        </w:rPr>
        <w:t xml:space="preserve"> </w:t>
      </w:r>
      <w:r w:rsidR="00011683" w:rsidRPr="00437134">
        <w:rPr>
          <w:rFonts w:cstheme="minorHAnsi"/>
          <w:i/>
          <w:iCs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437134" w14:paraId="350FBA19" w14:textId="77777777" w:rsidTr="00CE1AFB">
        <w:tc>
          <w:tcPr>
            <w:tcW w:w="5103" w:type="dxa"/>
            <w:shd w:val="clear" w:color="auto" w:fill="D9D9D9" w:themeFill="background1" w:themeFillShade="D9"/>
          </w:tcPr>
          <w:p w14:paraId="5146C2CA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AB9A46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4A2F92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437134" w14:paraId="261A2C3E" w14:textId="77777777" w:rsidTr="00CE1AFB">
        <w:tc>
          <w:tcPr>
            <w:tcW w:w="5103" w:type="dxa"/>
          </w:tcPr>
          <w:p w14:paraId="3763248E" w14:textId="77777777" w:rsidR="00007CCC" w:rsidRPr="00437134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43713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</w:t>
            </w:r>
            <w:r w:rsidRPr="003B7DE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projektu</w:t>
            </w:r>
          </w:p>
          <w:p w14:paraId="717E1C65" w14:textId="77777777" w:rsidR="00007CCC" w:rsidRPr="00437134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437134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3B7DEA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projektu</w:t>
            </w:r>
          </w:p>
          <w:p w14:paraId="0E145378" w14:textId="77777777" w:rsidR="00007CCC" w:rsidRPr="00437134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437134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437134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3CD2D0FA" w14:textId="77777777" w:rsidR="00007CCC" w:rsidRPr="00437134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437134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437134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7EA7CB00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0623CA72" w14:textId="77777777" w:rsidR="00007CCC" w:rsidRPr="00437134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551FFC2C" w14:textId="77777777" w:rsidR="00007CCC" w:rsidRPr="00437134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719FFEC" w14:textId="6B1903C9" w:rsidR="00007CCC" w:rsidRPr="003B7DEA" w:rsidRDefault="009D2E3A" w:rsidP="003B7DEA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89" w:name="_Toc160468851"/>
      <w:bookmarkStart w:id="90" w:name="_Toc161412061"/>
      <w:r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2.4.3 </w:t>
      </w:r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PODWYKONAWCY</w:t>
      </w:r>
      <w:bookmarkEnd w:id="89"/>
      <w:bookmarkEnd w:id="90"/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19"/>
        <w:gridCol w:w="2332"/>
      </w:tblGrid>
      <w:tr w:rsidR="00007CCC" w:rsidRPr="00437134" w14:paraId="7D3DCE65" w14:textId="77777777" w:rsidTr="00CE1AFB">
        <w:tc>
          <w:tcPr>
            <w:tcW w:w="7019" w:type="dxa"/>
            <w:shd w:val="clear" w:color="auto" w:fill="D9D9D9" w:themeFill="background1" w:themeFillShade="D9"/>
          </w:tcPr>
          <w:p w14:paraId="4B7BD5B4" w14:textId="1C73B661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Wnioskodawca planuje zaangażowanie podwykonawcy/podwykonawców </w:t>
            </w:r>
            <w:r w:rsidR="00CF3CE3" w:rsidRPr="00CF3C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etapie pierwszego zastosowanie w przemyśle</w:t>
            </w:r>
          </w:p>
        </w:tc>
        <w:tc>
          <w:tcPr>
            <w:tcW w:w="2332" w:type="dxa"/>
          </w:tcPr>
          <w:p w14:paraId="68C2337A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4A6C36CD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723FB4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Informacje o podwykonawcach</w:t>
            </w: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3713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437134" w14:paraId="0C5DE0AB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F260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podwykonawcę/podwykonawców?</w:t>
            </w:r>
          </w:p>
        </w:tc>
        <w:tc>
          <w:tcPr>
            <w:tcW w:w="2332" w:type="dxa"/>
          </w:tcPr>
          <w:p w14:paraId="0CE3707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463CA0E2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C16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2" w:type="dxa"/>
          </w:tcPr>
          <w:p w14:paraId="4E87AE75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437134" w14:paraId="34E4AC6F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AE6" w14:textId="34B60348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</w:t>
            </w:r>
          </w:p>
        </w:tc>
        <w:tc>
          <w:tcPr>
            <w:tcW w:w="2332" w:type="dxa"/>
          </w:tcPr>
          <w:p w14:paraId="34E4498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/nie</w:t>
            </w:r>
          </w:p>
        </w:tc>
      </w:tr>
      <w:tr w:rsidR="00007CCC" w:rsidRPr="00437134" w14:paraId="04AF69D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B7FE9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437134" w14:paraId="32A728B9" w14:textId="77777777" w:rsidTr="002D4EDD">
        <w:trPr>
          <w:trHeight w:val="338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87AFA72" w14:textId="77777777" w:rsidR="00007CCC" w:rsidRPr="00437134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00E6D5D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437134" w14:paraId="0136FD23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05D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437134" w14:paraId="692A679A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D26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437134" w14:paraId="0AA6F00D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5799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437134" w14:paraId="47F13856" w14:textId="77777777" w:rsidTr="00CE1AFB">
        <w:trPr>
          <w:trHeight w:val="39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153D3C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437134" w14:paraId="22A73C1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C0B256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437134" w14:paraId="6628593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4B9C78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437134" w14:paraId="7774DF0C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4F35E4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437134" w14:paraId="1533A471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99DC8F7" w14:textId="2A3E665A" w:rsidR="00007CCC" w:rsidRPr="00437134" w:rsidRDefault="00007CCC" w:rsidP="00007CCC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5571885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437134" w14:paraId="0025A17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79384E6D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003F94C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EAFFB11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437134" w14:paraId="72152A8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23BFAE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53331B0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10CCD7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437134" w14:paraId="39265408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AA0E2B6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5C24E13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E7290A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437134" w14:paraId="5D9FF720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DDFCBF4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7823F6EB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CD87C4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437134" w14:paraId="0F71512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6C49AB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437134" w14:paraId="6C999D7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9430EC0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437134" w14:paraId="4FAC6AA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C3A9D2B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437134" w14:paraId="71F26B2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DE43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437134" w14:paraId="05B9C243" w14:textId="77777777" w:rsidTr="00CE1AF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CDE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425E2AA1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F86B99" w14:textId="41C22DC3" w:rsidR="001439C3" w:rsidRPr="003B7DEA" w:rsidRDefault="009D2E3A" w:rsidP="003B7DEA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ja-JP"/>
        </w:rPr>
      </w:pPr>
      <w:bookmarkStart w:id="91" w:name="_Toc160468852"/>
      <w:bookmarkStart w:id="92" w:name="_Toc161412062"/>
      <w:r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lastRenderedPageBreak/>
        <w:t xml:space="preserve">2.4.4 </w:t>
      </w:r>
      <w:r w:rsidR="00031C3D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PRZYGOTOWANIE DO REALIZACJI ETAPU PIERWSZEGO ZASTOSOWANIA W PRZEMYŚLE</w:t>
      </w:r>
      <w:bookmarkEnd w:id="91"/>
      <w:bookmarkEnd w:id="92"/>
    </w:p>
    <w:p w14:paraId="516268E8" w14:textId="317D29E1" w:rsidR="001D17B4" w:rsidRDefault="001D17B4" w:rsidP="001D17B4">
      <w:pPr>
        <w:rPr>
          <w:lang w:eastAsia="ja-JP"/>
        </w:rPr>
      </w:pPr>
    </w:p>
    <w:p w14:paraId="29BC73CF" w14:textId="6CF77753" w:rsidR="001D17B4" w:rsidRPr="0062314A" w:rsidRDefault="001D17B4" w:rsidP="0062314A">
      <w:pPr>
        <w:rPr>
          <w:b/>
          <w:bCs/>
          <w:lang w:eastAsia="ja-JP"/>
        </w:rPr>
      </w:pPr>
      <w:r w:rsidRPr="0062314A">
        <w:rPr>
          <w:b/>
          <w:bCs/>
          <w:lang w:eastAsia="ja-JP"/>
        </w:rPr>
        <w:t>Dz</w:t>
      </w:r>
      <w:r w:rsidR="00F61290" w:rsidRPr="0062314A">
        <w:rPr>
          <w:b/>
          <w:bCs/>
          <w:lang w:eastAsia="ja-JP"/>
        </w:rPr>
        <w:t>iałania przygotowawcze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437134" w14:paraId="6A89E036" w14:textId="77777777" w:rsidTr="00CE1AFB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3196355C" w14:textId="36E9430B" w:rsidR="00007CCC" w:rsidRPr="00437134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5571885F">
              <w:rPr>
                <w:rFonts w:asciiTheme="minorHAnsi" w:hAnsiTheme="minorHAnsi" w:cstheme="minorBidi"/>
                <w:sz w:val="22"/>
                <w:szCs w:val="22"/>
              </w:rPr>
              <w:t>Opis działań przygotowujących do realizacji etapu pierwszego zastosowania w przemyśle</w:t>
            </w:r>
          </w:p>
        </w:tc>
      </w:tr>
      <w:tr w:rsidR="00007CCC" w:rsidRPr="00437134" w14:paraId="23C0E663" w14:textId="77777777" w:rsidTr="00CE1AFB">
        <w:trPr>
          <w:trHeight w:val="566"/>
        </w:trPr>
        <w:tc>
          <w:tcPr>
            <w:tcW w:w="9356" w:type="dxa"/>
          </w:tcPr>
          <w:p w14:paraId="466B76FF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3A531DF6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7AE9D17" w14:textId="0E6C01CD" w:rsidR="001439C3" w:rsidRPr="00437134" w:rsidRDefault="00F61290" w:rsidP="0062314A">
      <w:pPr>
        <w:rPr>
          <w:rFonts w:eastAsia="Calibri" w:cstheme="minorHAnsi"/>
          <w:b/>
          <w:bCs/>
        </w:rPr>
      </w:pPr>
      <w:r w:rsidRPr="005C4634">
        <w:rPr>
          <w:b/>
          <w:bCs/>
          <w:lang w:eastAsia="ja-JP"/>
        </w:rPr>
        <w:t>Działania przygotowawcze</w:t>
      </w:r>
      <w:r>
        <w:rPr>
          <w:b/>
          <w:bCs/>
          <w:lang w:eastAsia="ja-JP"/>
        </w:rPr>
        <w:t xml:space="preserve">  - </w:t>
      </w:r>
      <w:r w:rsidR="00CF3CE3">
        <w:rPr>
          <w:rFonts w:eastAsia="Calibri" w:cstheme="minorHAnsi"/>
          <w:b/>
          <w:bCs/>
        </w:rPr>
        <w:t>d</w:t>
      </w:r>
      <w:r w:rsidR="00355480" w:rsidRPr="00437134">
        <w:rPr>
          <w:rFonts w:eastAsia="Calibri" w:cstheme="minorHAnsi"/>
          <w:b/>
          <w:bCs/>
        </w:rPr>
        <w:t>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437134" w14:paraId="1C0E617B" w14:textId="77777777" w:rsidTr="00CE1AFB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1B13079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D5E16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F3A7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E21A0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437134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437134" w14:paraId="047B3CB8" w14:textId="77777777" w:rsidTr="00CE1AFB">
        <w:trPr>
          <w:trHeight w:val="162"/>
        </w:trPr>
        <w:tc>
          <w:tcPr>
            <w:tcW w:w="3402" w:type="dxa"/>
            <w:shd w:val="clear" w:color="auto" w:fill="auto"/>
          </w:tcPr>
          <w:p w14:paraId="6EBE6FB7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37134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1AD0BCFD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54EEF2FA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6DEC3C15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1AC9D49D" w14:textId="77777777" w:rsidR="00007CCC" w:rsidRPr="00437134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0D963CA1" w14:textId="36610F4B" w:rsidR="00007CCC" w:rsidRPr="00437134" w:rsidRDefault="00007CCC" w:rsidP="00CE1A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437134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437134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A09792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437134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6E3A6E3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437134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437134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437134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862D0E" w14:textId="77777777" w:rsidR="00007CCC" w:rsidRPr="0043713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437134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437134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36AE2B27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2BA4611" w14:textId="2C1AEA6F" w:rsidR="00007CCC" w:rsidRPr="003B7DEA" w:rsidRDefault="009D2E3A" w:rsidP="003B7DEA">
      <w:pPr>
        <w:pStyle w:val="Nagwek3"/>
        <w:keepLines/>
        <w:spacing w:before="200" w:after="0" w:line="259" w:lineRule="auto"/>
        <w:jc w:val="left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bookmarkStart w:id="93" w:name="_Toc160468853"/>
      <w:bookmarkStart w:id="94" w:name="_Toc161412063"/>
      <w:r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 xml:space="preserve">2.4.5 </w:t>
      </w:r>
      <w:r w:rsidR="00007CCC" w:rsidRPr="003B7DEA">
        <w:rPr>
          <w:rFonts w:asciiTheme="minorHAnsi" w:eastAsiaTheme="majorEastAsia" w:hAnsiTheme="minorHAnsi" w:cstheme="minorHAnsi"/>
          <w:b/>
          <w:i w:val="0"/>
          <w:iCs w:val="0"/>
          <w:color w:val="000000" w:themeColor="text1"/>
          <w:sz w:val="22"/>
          <w:szCs w:val="22"/>
          <w:lang w:eastAsia="ja-JP"/>
        </w:rPr>
        <w:t>HARMONOGRAM RZECZOWO-FINANSOWY ETAPU PIERWSZEGO ZASTOSOWANIA W PRZEMYŚLE</w:t>
      </w:r>
      <w:bookmarkEnd w:id="93"/>
      <w:bookmarkEnd w:id="94"/>
    </w:p>
    <w:p w14:paraId="4F1EDE48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E423D68" w14:textId="59A3AB47" w:rsidR="00007CCC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437134">
        <w:rPr>
          <w:rFonts w:eastAsia="Calibri" w:cstheme="minorHAnsi"/>
          <w:b/>
        </w:rPr>
        <w:t>Zadani</w:t>
      </w:r>
      <w:r w:rsidR="00ED78A1">
        <w:rPr>
          <w:rFonts w:eastAsia="Calibri" w:cstheme="minorHAnsi"/>
          <w:b/>
        </w:rPr>
        <w:t>a</w:t>
      </w:r>
      <w:r w:rsidRPr="00437134">
        <w:rPr>
          <w:rFonts w:eastAsia="Calibri" w:cstheme="minorHAnsi"/>
          <w:b/>
        </w:rPr>
        <w:t xml:space="preserve"> </w:t>
      </w:r>
      <w:r w:rsidRPr="00437134">
        <w:rPr>
          <w:rFonts w:eastAsia="Calibri" w:cstheme="minorHAnsi"/>
          <w:bCs/>
          <w:i/>
          <w:iCs/>
        </w:rPr>
        <w:t>(sekcja multiplikowana dla każdego zadania)</w:t>
      </w:r>
    </w:p>
    <w:p w14:paraId="603BCCBA" w14:textId="77777777" w:rsidR="000049EB" w:rsidRPr="00437134" w:rsidRDefault="000049E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91"/>
        <w:gridCol w:w="1548"/>
        <w:gridCol w:w="1843"/>
        <w:gridCol w:w="3969"/>
      </w:tblGrid>
      <w:tr w:rsidR="00DA0217" w:rsidRPr="00437134" w14:paraId="1B26DC18" w14:textId="77777777" w:rsidTr="0062314A">
        <w:trPr>
          <w:trHeight w:val="300"/>
        </w:trPr>
        <w:tc>
          <w:tcPr>
            <w:tcW w:w="1991" w:type="dxa"/>
            <w:shd w:val="clear" w:color="auto" w:fill="D9D9D9" w:themeFill="background1" w:themeFillShade="D9"/>
          </w:tcPr>
          <w:p w14:paraId="7E3AA308" w14:textId="77777777" w:rsidR="00DA0217" w:rsidRPr="00437134" w:rsidRDefault="00DA0217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2A8D6B9C" w14:textId="77777777" w:rsidR="00DA0217" w:rsidRPr="00437134" w:rsidRDefault="00DA0217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D64E2C" w14:textId="0677ED07" w:rsidR="00DA0217" w:rsidRPr="5571885F" w:rsidRDefault="00DA0217" w:rsidP="5571885F"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E660356" w14:textId="79FFB616" w:rsidR="00DA0217" w:rsidRPr="00437134" w:rsidRDefault="00DA0217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 Rodzaj zadania</w:t>
            </w:r>
          </w:p>
        </w:tc>
      </w:tr>
      <w:tr w:rsidR="00DA0217" w:rsidRPr="00437134" w14:paraId="03309870" w14:textId="77777777" w:rsidTr="002D4EDD">
        <w:trPr>
          <w:trHeight w:val="695"/>
        </w:trPr>
        <w:tc>
          <w:tcPr>
            <w:tcW w:w="1991" w:type="dxa"/>
          </w:tcPr>
          <w:p w14:paraId="3CD65737" w14:textId="77777777" w:rsidR="00DA0217" w:rsidRPr="00437134" w:rsidRDefault="00DA0217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548" w:type="dxa"/>
          </w:tcPr>
          <w:p w14:paraId="05DCB24D" w14:textId="77777777" w:rsidR="00DA0217" w:rsidRPr="00437134" w:rsidRDefault="00DA0217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843" w:type="dxa"/>
          </w:tcPr>
          <w:p w14:paraId="66C1E7B5" w14:textId="5DFDF45B" w:rsidR="00DA0217" w:rsidRDefault="00DA0217" w:rsidP="5571885F">
            <w:pPr>
              <w:rPr>
                <w:i/>
                <w:iCs/>
              </w:rPr>
            </w:pP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3969" w:type="dxa"/>
          </w:tcPr>
          <w:p w14:paraId="7EB0D4DD" w14:textId="75B263C2" w:rsidR="00DA0217" w:rsidRPr="00437134" w:rsidRDefault="00DA0217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pierwsze zastosowanie w przemyśle</w:t>
            </w:r>
          </w:p>
        </w:tc>
      </w:tr>
      <w:tr w:rsidR="00460B91" w:rsidRPr="00437134" w14:paraId="77CC9514" w14:textId="77777777" w:rsidTr="00D47A90">
        <w:trPr>
          <w:trHeight w:val="408"/>
        </w:trPr>
        <w:tc>
          <w:tcPr>
            <w:tcW w:w="1991" w:type="dxa"/>
            <w:shd w:val="clear" w:color="auto" w:fill="D9D9D9" w:themeFill="background1" w:themeFillShade="D9"/>
          </w:tcPr>
          <w:p w14:paraId="7A54A64C" w14:textId="422152DB" w:rsidR="00460B91" w:rsidRPr="00437134" w:rsidRDefault="00460B91" w:rsidP="00460B9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prac </w:t>
            </w:r>
          </w:p>
        </w:tc>
        <w:tc>
          <w:tcPr>
            <w:tcW w:w="7360" w:type="dxa"/>
            <w:gridSpan w:val="3"/>
          </w:tcPr>
          <w:p w14:paraId="14704405" w14:textId="3728FBEC" w:rsidR="00460B91" w:rsidRDefault="00460B91" w:rsidP="00460B91"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460B91" w:rsidRPr="00437134" w14:paraId="13452C44" w14:textId="77777777" w:rsidTr="00D47A90">
        <w:trPr>
          <w:trHeight w:val="698"/>
        </w:trPr>
        <w:tc>
          <w:tcPr>
            <w:tcW w:w="1991" w:type="dxa"/>
            <w:shd w:val="clear" w:color="auto" w:fill="D9D9D9" w:themeFill="background1" w:themeFillShade="D9"/>
          </w:tcPr>
          <w:p w14:paraId="7E801334" w14:textId="77777777" w:rsidR="00460B91" w:rsidRPr="00437134" w:rsidRDefault="00460B91" w:rsidP="00460B9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7360" w:type="dxa"/>
            <w:gridSpan w:val="3"/>
          </w:tcPr>
          <w:p w14:paraId="143D2ECF" w14:textId="3A5553D8" w:rsidR="00460B91" w:rsidRDefault="00460B91" w:rsidP="00460B91"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460B91" w:rsidRPr="00437134" w14:paraId="1D3BE09A" w14:textId="77777777" w:rsidTr="00D47A90">
        <w:trPr>
          <w:trHeight w:val="483"/>
        </w:trPr>
        <w:tc>
          <w:tcPr>
            <w:tcW w:w="1991" w:type="dxa"/>
            <w:shd w:val="clear" w:color="auto" w:fill="D9D9D9" w:themeFill="background1" w:themeFillShade="D9"/>
          </w:tcPr>
          <w:p w14:paraId="5FBFDDB4" w14:textId="77777777" w:rsidR="00460B91" w:rsidRPr="00437134" w:rsidRDefault="00460B91" w:rsidP="00460B9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7360" w:type="dxa"/>
            <w:gridSpan w:val="3"/>
          </w:tcPr>
          <w:p w14:paraId="276A5D6D" w14:textId="767E4767" w:rsidR="00460B91" w:rsidRDefault="00460B91" w:rsidP="00460B91"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460B91" w:rsidRPr="00437134" w14:paraId="22B5A7AE" w14:textId="77777777" w:rsidTr="00D47A90">
        <w:trPr>
          <w:trHeight w:val="419"/>
        </w:trPr>
        <w:tc>
          <w:tcPr>
            <w:tcW w:w="1991" w:type="dxa"/>
            <w:shd w:val="clear" w:color="auto" w:fill="D9D9D9" w:themeFill="background1" w:themeFillShade="D9"/>
          </w:tcPr>
          <w:p w14:paraId="1D2435CF" w14:textId="77777777" w:rsidR="00460B91" w:rsidRPr="00437134" w:rsidRDefault="00460B91" w:rsidP="00460B9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7360" w:type="dxa"/>
            <w:gridSpan w:val="3"/>
          </w:tcPr>
          <w:p w14:paraId="01556D5F" w14:textId="658634A0" w:rsidR="00460B91" w:rsidRDefault="00460B91" w:rsidP="00460B91"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460B91" w:rsidRPr="00437134" w14:paraId="68E1F206" w14:textId="77777777" w:rsidTr="00D47A90">
        <w:trPr>
          <w:trHeight w:val="698"/>
        </w:trPr>
        <w:tc>
          <w:tcPr>
            <w:tcW w:w="1991" w:type="dxa"/>
            <w:shd w:val="clear" w:color="auto" w:fill="D9D9D9" w:themeFill="background1" w:themeFillShade="D9"/>
          </w:tcPr>
          <w:p w14:paraId="2DEE87A4" w14:textId="77777777" w:rsidR="00460B91" w:rsidRPr="00437134" w:rsidRDefault="00460B91" w:rsidP="00460B9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7360" w:type="dxa"/>
            <w:gridSpan w:val="3"/>
          </w:tcPr>
          <w:p w14:paraId="460AB81B" w14:textId="689DC1DA" w:rsidR="00460B91" w:rsidRDefault="00460B91" w:rsidP="00460B91"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460B91" w:rsidRPr="00437134" w14:paraId="51430887" w14:textId="77777777" w:rsidTr="00D47A90">
        <w:trPr>
          <w:trHeight w:val="698"/>
        </w:trPr>
        <w:tc>
          <w:tcPr>
            <w:tcW w:w="1991" w:type="dxa"/>
            <w:shd w:val="clear" w:color="auto" w:fill="D9D9D9" w:themeFill="background1" w:themeFillShade="D9"/>
          </w:tcPr>
          <w:p w14:paraId="3F0EBF73" w14:textId="487E0CB5" w:rsidR="00460B91" w:rsidRPr="00437134" w:rsidRDefault="00460B91" w:rsidP="00460B9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milowego na realizację projektu</w:t>
            </w:r>
          </w:p>
        </w:tc>
        <w:tc>
          <w:tcPr>
            <w:tcW w:w="7360" w:type="dxa"/>
            <w:gridSpan w:val="3"/>
          </w:tcPr>
          <w:p w14:paraId="114C0F43" w14:textId="0722BF56" w:rsidR="00460B91" w:rsidRDefault="00460B91" w:rsidP="00460B91"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2485BB51" w14:textId="788D1FA2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lastRenderedPageBreak/>
        <w:t xml:space="preserve"> 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071"/>
        <w:gridCol w:w="1055"/>
        <w:gridCol w:w="851"/>
        <w:gridCol w:w="850"/>
        <w:gridCol w:w="709"/>
        <w:gridCol w:w="851"/>
        <w:gridCol w:w="1559"/>
      </w:tblGrid>
      <w:tr w:rsidR="005D03CC" w:rsidRPr="00437134" w14:paraId="2316546F" w14:textId="77777777" w:rsidTr="14985502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  <w:vAlign w:val="center"/>
          </w:tcPr>
          <w:p w14:paraId="396FC6E0" w14:textId="7777777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1071" w:type="dxa"/>
            <w:shd w:val="clear" w:color="auto" w:fill="D9D9D9" w:themeFill="background1" w:themeFillShade="D9"/>
            <w:textDirection w:val="btLr"/>
            <w:vAlign w:val="center"/>
          </w:tcPr>
          <w:p w14:paraId="102D5EE9" w14:textId="7777777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Kategoria kosztu (IPCEI)</w:t>
            </w:r>
          </w:p>
        </w:tc>
        <w:tc>
          <w:tcPr>
            <w:tcW w:w="1055" w:type="dxa"/>
            <w:shd w:val="clear" w:color="auto" w:fill="D9D9D9" w:themeFill="background1" w:themeFillShade="D9"/>
            <w:textDirection w:val="btLr"/>
            <w:vAlign w:val="center"/>
          </w:tcPr>
          <w:p w14:paraId="379EDAD3" w14:textId="7777777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Kategoria kosztu (CST)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43DA3BF" w14:textId="7777777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BBFC116" w14:textId="7777777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65F35A4" w14:textId="7F2F37E2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  <w:r w:rsidR="00745B97">
              <w:rPr>
                <w:rFonts w:asciiTheme="minorHAnsi" w:hAnsiTheme="minorHAnsi" w:cstheme="minorHAnsi"/>
                <w:sz w:val="22"/>
                <w:szCs w:val="22"/>
              </w:rPr>
              <w:t xml:space="preserve"> kwalifikowalny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3D99CDD0" w14:textId="2B165A9A" w:rsidR="005D03CC" w:rsidRPr="00437134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03CC" w:rsidRPr="00437134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1439018E" w14:textId="7777777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  <w:p w14:paraId="5F5D8DD0" w14:textId="5EEEDA07" w:rsidR="005D03CC" w:rsidRPr="00437134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3CC" w:rsidRPr="00437134" w14:paraId="6028DA08" w14:textId="77777777" w:rsidTr="14985502">
        <w:tc>
          <w:tcPr>
            <w:tcW w:w="2405" w:type="dxa"/>
          </w:tcPr>
          <w:p w14:paraId="2AB1E112" w14:textId="2BD22457" w:rsidR="005D03CC" w:rsidRPr="00437134" w:rsidRDefault="005D03CC" w:rsidP="14985502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500 znaków </w:t>
            </w:r>
          </w:p>
        </w:tc>
        <w:tc>
          <w:tcPr>
            <w:tcW w:w="1071" w:type="dxa"/>
          </w:tcPr>
          <w:p w14:paraId="0514329B" w14:textId="77777777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55" w:type="dxa"/>
          </w:tcPr>
          <w:p w14:paraId="72E60739" w14:textId="73AABC22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851" w:type="dxa"/>
          </w:tcPr>
          <w:p w14:paraId="7DB00845" w14:textId="77777777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53A34ED" w14:textId="77777777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D5DAA" w14:textId="77777777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EF602" w14:textId="77777777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0EF063" w14:textId="0A5364E6" w:rsidR="005D03CC" w:rsidRPr="00437134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437134" w14:paraId="46A86B03" w14:textId="77777777" w:rsidTr="14985502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1A415D78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6946" w:type="dxa"/>
            <w:gridSpan w:val="7"/>
          </w:tcPr>
          <w:p w14:paraId="58AB8209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437134" w14:paraId="2E707779" w14:textId="77777777" w:rsidTr="14985502">
        <w:trPr>
          <w:trHeight w:val="525"/>
        </w:trPr>
        <w:tc>
          <w:tcPr>
            <w:tcW w:w="2405" w:type="dxa"/>
            <w:shd w:val="clear" w:color="auto" w:fill="D9D9D9" w:themeFill="background1" w:themeFillShade="D9"/>
          </w:tcPr>
          <w:p w14:paraId="461E2077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6946" w:type="dxa"/>
            <w:gridSpan w:val="7"/>
          </w:tcPr>
          <w:p w14:paraId="0CD04EEC" w14:textId="77777777" w:rsidR="00007CCC" w:rsidRPr="00437134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E62810" w:rsidRPr="00437134" w14:paraId="0511CE6C" w14:textId="77777777" w:rsidTr="14985502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324539A0" w14:textId="77777777" w:rsidR="00E62810" w:rsidRPr="00437134" w:rsidRDefault="00E62810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6946" w:type="dxa"/>
            <w:gridSpan w:val="7"/>
          </w:tcPr>
          <w:p w14:paraId="24C06C91" w14:textId="77777777" w:rsidR="00E62810" w:rsidRPr="00437134" w:rsidRDefault="00E62810" w:rsidP="008505BF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2BA4183A" w14:textId="77777777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1DEFF90" w14:textId="77777777" w:rsidR="00CE1AFB" w:rsidRPr="00437134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42368C" w14:textId="1F8F4FB5" w:rsidR="00007CCC" w:rsidRPr="00437134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437134">
        <w:rPr>
          <w:rFonts w:eastAsia="Calibri" w:cstheme="minorHAnsi"/>
          <w:b/>
        </w:rPr>
        <w:t>PODSUMOWANIE HRF ETAPU PIERWSZEGO ZASTOSOWANIA W PRZEMYŚLE</w:t>
      </w:r>
    </w:p>
    <w:p w14:paraId="6A425EE9" w14:textId="77777777" w:rsidR="005270E6" w:rsidRPr="00437134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F3FFC3F" w14:textId="77777777" w:rsidR="005270E6" w:rsidRPr="00437134" w:rsidRDefault="005270E6" w:rsidP="005270E6">
      <w:pPr>
        <w:rPr>
          <w:rFonts w:cstheme="minorHAnsi"/>
          <w:i/>
          <w:iCs/>
          <w:color w:val="000000" w:themeColor="text1"/>
        </w:rPr>
      </w:pPr>
      <w:r w:rsidRPr="00437134">
        <w:rPr>
          <w:rFonts w:cstheme="minorHAnsi"/>
        </w:rPr>
        <w:t xml:space="preserve">Podsumowanie wydatków rzeczywistych (w podziale na zadania) – </w:t>
      </w:r>
      <w:r w:rsidRPr="00437134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270E6" w:rsidRPr="00437134" w14:paraId="1A7DFCDB" w14:textId="77777777" w:rsidTr="008505BF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4BCAA12" w14:textId="77777777" w:rsidR="005270E6" w:rsidRPr="00437134" w:rsidRDefault="005270E6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74D53C51" w14:textId="77777777" w:rsidR="005270E6" w:rsidRPr="00437134" w:rsidRDefault="005270E6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377F014" w14:textId="77777777" w:rsidR="005270E6" w:rsidRPr="00437134" w:rsidRDefault="005270E6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B420476" w14:textId="3A10E6F7" w:rsidR="005270E6" w:rsidRPr="00437134" w:rsidRDefault="005270E6" w:rsidP="008505BF">
            <w:pPr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  <w:color w:val="000000" w:themeColor="text1"/>
              </w:rPr>
              <w:t>W tym Vat</w:t>
            </w:r>
            <w:r w:rsidR="00745B97">
              <w:rPr>
                <w:rFonts w:cstheme="minorHAnsi"/>
                <w:color w:val="000000" w:themeColor="text1"/>
              </w:rPr>
              <w:t xml:space="preserve"> kwalifikowalny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EB1EA80" w14:textId="53B35B0D" w:rsidR="005270E6" w:rsidRPr="00437134" w:rsidRDefault="00CE1AFB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>D</w:t>
            </w:r>
            <w:r w:rsidR="005270E6" w:rsidRPr="00437134">
              <w:rPr>
                <w:rFonts w:cstheme="minorHAnsi"/>
                <w:color w:val="000000" w:themeColor="text1"/>
              </w:rPr>
              <w:t xml:space="preserve">ofinansowanie </w:t>
            </w:r>
          </w:p>
        </w:tc>
      </w:tr>
      <w:tr w:rsidR="005270E6" w:rsidRPr="00437134" w14:paraId="5670EF37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6E5A148E" w14:textId="77777777" w:rsidR="005270E6" w:rsidRPr="00437134" w:rsidRDefault="005270E6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i/>
                <w:iCs/>
              </w:rPr>
              <w:t>Zadanie 1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0D371DE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1AC402E1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6CAF322D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824CA48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</w:tr>
      <w:tr w:rsidR="005270E6" w:rsidRPr="00437134" w14:paraId="1A929F58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459600A0" w14:textId="77777777" w:rsidR="005270E6" w:rsidRPr="00437134" w:rsidRDefault="005270E6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>Zadanie 2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26A2C654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4D9F53F0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4640CB4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D485285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</w:tr>
      <w:tr w:rsidR="005270E6" w:rsidRPr="00437134" w14:paraId="47F2C948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05F7C372" w14:textId="1CDFE1F2" w:rsidR="005270E6" w:rsidRPr="00437134" w:rsidRDefault="005270E6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 xml:space="preserve">Zadanie </w:t>
            </w:r>
            <w:r w:rsidR="00075FFA" w:rsidRPr="00437134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0D11A30A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78A87A11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25FCA4B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FE0A3A5" w14:textId="77777777" w:rsidR="005270E6" w:rsidRPr="00437134" w:rsidRDefault="005270E6" w:rsidP="008505BF">
            <w:pPr>
              <w:rPr>
                <w:rFonts w:cstheme="minorHAnsi"/>
              </w:rPr>
            </w:pPr>
          </w:p>
        </w:tc>
      </w:tr>
      <w:tr w:rsidR="00075FFA" w:rsidRPr="00437134" w14:paraId="1D8FE221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768E08BD" w14:textId="5FB552C3" w:rsidR="00075FFA" w:rsidRPr="00437134" w:rsidRDefault="00075FFA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</w:rPr>
              <w:t>Suma (ze wszystkich zadań etapu pierwszego zastosowania w przemyśle)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1F22881" w14:textId="77777777" w:rsidR="00075FFA" w:rsidRPr="00437134" w:rsidRDefault="00075FFA" w:rsidP="008505BF">
            <w:pPr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208C1CC" w14:textId="77777777" w:rsidR="00075FFA" w:rsidRPr="00437134" w:rsidRDefault="00075FFA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24FF55ED" w14:textId="77777777" w:rsidR="00075FFA" w:rsidRPr="00437134" w:rsidRDefault="00075FFA" w:rsidP="008505BF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2901C05" w14:textId="77777777" w:rsidR="00075FFA" w:rsidRPr="00437134" w:rsidRDefault="00075FFA" w:rsidP="008505BF">
            <w:pPr>
              <w:rPr>
                <w:rFonts w:cstheme="minorHAnsi"/>
              </w:rPr>
            </w:pPr>
          </w:p>
        </w:tc>
      </w:tr>
    </w:tbl>
    <w:p w14:paraId="4820AEEA" w14:textId="77777777" w:rsidR="005270E6" w:rsidRPr="00437134" w:rsidRDefault="005270E6" w:rsidP="005270E6">
      <w:pPr>
        <w:rPr>
          <w:rFonts w:cstheme="minorHAnsi"/>
        </w:rPr>
      </w:pPr>
    </w:p>
    <w:p w14:paraId="28E32618" w14:textId="77777777" w:rsidR="005270E6" w:rsidRPr="00437134" w:rsidRDefault="005270E6" w:rsidP="005270E6">
      <w:pPr>
        <w:rPr>
          <w:rFonts w:cstheme="minorHAnsi"/>
          <w:i/>
          <w:iCs/>
          <w:color w:val="000000" w:themeColor="text1"/>
        </w:rPr>
      </w:pPr>
      <w:r w:rsidRPr="00437134">
        <w:rPr>
          <w:rFonts w:cstheme="minorHAnsi"/>
        </w:rPr>
        <w:t xml:space="preserve">Podsumowanie wydatków rzeczywistych (wg Kategorii kosztów IPCEI) - </w:t>
      </w:r>
      <w:r w:rsidRPr="00437134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82"/>
        <w:gridCol w:w="1701"/>
        <w:gridCol w:w="992"/>
        <w:gridCol w:w="1843"/>
        <w:gridCol w:w="1701"/>
      </w:tblGrid>
      <w:tr w:rsidR="00766FF1" w:rsidRPr="00437134" w14:paraId="7F7E1ED2" w14:textId="15BE8FE7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0591809A" w14:textId="77777777" w:rsidR="00766FF1" w:rsidRPr="00437134" w:rsidRDefault="00766FF1" w:rsidP="005D03CC">
            <w:pPr>
              <w:jc w:val="center"/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</w:rPr>
              <w:t>Podsumowanie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39FF5608" w14:textId="6A65D52A" w:rsidR="00766FF1" w:rsidRPr="00437134" w:rsidRDefault="00766FF1" w:rsidP="005D03CC">
            <w:pPr>
              <w:jc w:val="center"/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9452B1" w14:textId="5FAF8CC4" w:rsidR="00766FF1" w:rsidRPr="00437134" w:rsidRDefault="00766FF1" w:rsidP="005D03CC">
            <w:pPr>
              <w:jc w:val="center"/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35055A" w14:textId="187CEB59" w:rsidR="00766FF1" w:rsidRPr="00437134" w:rsidRDefault="00723041" w:rsidP="005D03CC">
            <w:pPr>
              <w:jc w:val="center"/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  <w:color w:val="000000" w:themeColor="text1"/>
              </w:rPr>
              <w:t>w</w:t>
            </w:r>
            <w:r w:rsidR="00766FF1" w:rsidRPr="00437134">
              <w:rPr>
                <w:rFonts w:cstheme="minorHAnsi"/>
                <w:color w:val="000000" w:themeColor="text1"/>
              </w:rPr>
              <w:t xml:space="preserve"> tym VAT</w:t>
            </w:r>
            <w:r w:rsidR="00745B97">
              <w:rPr>
                <w:rFonts w:cstheme="minorHAnsi"/>
                <w:color w:val="000000" w:themeColor="text1"/>
              </w:rPr>
              <w:t xml:space="preserve"> </w:t>
            </w:r>
            <w:r w:rsidR="00FF4B19">
              <w:rPr>
                <w:rFonts w:cstheme="minorHAnsi"/>
                <w:color w:val="000000" w:themeColor="text1"/>
              </w:rPr>
              <w:t>kwalifikowalny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1B183F" w14:textId="038E5015" w:rsidR="00766FF1" w:rsidRPr="00437134" w:rsidRDefault="00CE1AFB" w:rsidP="005D03CC">
            <w:pPr>
              <w:jc w:val="center"/>
              <w:rPr>
                <w:rFonts w:cstheme="minorHAnsi"/>
              </w:rPr>
            </w:pPr>
            <w:r w:rsidRPr="00437134">
              <w:rPr>
                <w:rFonts w:cstheme="minorHAnsi"/>
                <w:color w:val="000000" w:themeColor="text1"/>
              </w:rPr>
              <w:t>D</w:t>
            </w:r>
            <w:r w:rsidR="00766FF1" w:rsidRPr="00437134">
              <w:rPr>
                <w:rFonts w:cstheme="minorHAnsi"/>
                <w:color w:val="000000" w:themeColor="text1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A357BA" w14:textId="06684180" w:rsidR="00766FF1" w:rsidRPr="00437134" w:rsidRDefault="008174EE" w:rsidP="005D03CC">
            <w:pPr>
              <w:jc w:val="center"/>
              <w:rPr>
                <w:rFonts w:cstheme="minorHAnsi"/>
                <w:color w:val="000000" w:themeColor="text1"/>
              </w:rPr>
            </w:pPr>
            <w:r w:rsidRPr="00437134">
              <w:rPr>
                <w:rFonts w:cstheme="minorHAnsi"/>
                <w:color w:val="000000" w:themeColor="text1"/>
              </w:rPr>
              <w:t>% dofinansowania</w:t>
            </w:r>
          </w:p>
        </w:tc>
      </w:tr>
      <w:tr w:rsidR="00766FF1" w:rsidRPr="00437134" w14:paraId="7600BDB2" w14:textId="46F44DF6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24715ABF" w14:textId="77777777" w:rsidR="00766FF1" w:rsidRPr="00437134" w:rsidRDefault="00766FF1" w:rsidP="008505BF">
            <w:pPr>
              <w:rPr>
                <w:rFonts w:cstheme="minorHAnsi"/>
              </w:rPr>
            </w:pPr>
            <w:r w:rsidRPr="00437134">
              <w:rPr>
                <w:rFonts w:cstheme="minorHAnsi"/>
                <w:i/>
                <w:iCs/>
              </w:rPr>
              <w:lastRenderedPageBreak/>
              <w:t>Kategoria kosztów IPCEI 1…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2BB31FFD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DEF525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6F43D1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4896552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5FB53A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</w:tr>
      <w:tr w:rsidR="00766FF1" w:rsidRPr="00437134" w14:paraId="0381ECB5" w14:textId="675D1238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57A5DBD" w14:textId="4835D555" w:rsidR="00766FF1" w:rsidRPr="00437134" w:rsidRDefault="00766FF1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 xml:space="preserve">Kategoria kosztów IPCEI </w:t>
            </w:r>
            <w:r w:rsidR="005D03CC" w:rsidRPr="00437134">
              <w:rPr>
                <w:rFonts w:cstheme="minorHAnsi"/>
                <w:i/>
                <w:iCs/>
              </w:rPr>
              <w:t>2</w:t>
            </w:r>
            <w:r w:rsidRPr="00437134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126AC9BF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CA4CB3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ED3E3A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47910B0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90DAB0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</w:tr>
      <w:tr w:rsidR="00766FF1" w:rsidRPr="00437134" w14:paraId="486770C0" w14:textId="2EC71E79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2A629B25" w14:textId="1B2060D0" w:rsidR="00766FF1" w:rsidRPr="00437134" w:rsidRDefault="00766FF1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  <w:i/>
                <w:iCs/>
              </w:rPr>
              <w:t xml:space="preserve">Kategoria kosztów IPCEI </w:t>
            </w:r>
            <w:r w:rsidR="005D03CC" w:rsidRPr="00437134">
              <w:rPr>
                <w:rFonts w:cstheme="minorHAnsi"/>
                <w:i/>
                <w:iCs/>
              </w:rPr>
              <w:t>3</w:t>
            </w:r>
            <w:r w:rsidRPr="00437134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23E6A78B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B655D0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06EFFF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D31BE8A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7E8DC1A" w14:textId="77777777" w:rsidR="00766FF1" w:rsidRPr="00437134" w:rsidRDefault="00766FF1" w:rsidP="008505BF">
            <w:pPr>
              <w:rPr>
                <w:rFonts w:cstheme="minorHAnsi"/>
              </w:rPr>
            </w:pPr>
          </w:p>
        </w:tc>
      </w:tr>
      <w:tr w:rsidR="008174EE" w:rsidRPr="00437134" w14:paraId="5396404D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978CD9E" w14:textId="46DE2B03" w:rsidR="008174EE" w:rsidRPr="00437134" w:rsidRDefault="008174EE" w:rsidP="008505BF">
            <w:pPr>
              <w:rPr>
                <w:rFonts w:cstheme="minorHAnsi"/>
                <w:i/>
                <w:iCs/>
              </w:rPr>
            </w:pPr>
            <w:r w:rsidRPr="00437134">
              <w:rPr>
                <w:rFonts w:cstheme="minorHAnsi"/>
              </w:rPr>
              <w:t xml:space="preserve">Suma (ze wszystkich kategorii </w:t>
            </w:r>
            <w:r w:rsidR="006B7941" w:rsidRPr="00437134">
              <w:rPr>
                <w:rFonts w:cstheme="minorHAnsi"/>
              </w:rPr>
              <w:t xml:space="preserve">w zadaniach </w:t>
            </w:r>
            <w:r w:rsidRPr="00437134">
              <w:rPr>
                <w:rFonts w:cstheme="minorHAnsi"/>
              </w:rPr>
              <w:t>etapu pierwszego zastosowania w przemyśle)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4A74D35B" w14:textId="77777777" w:rsidR="008174EE" w:rsidRPr="00437134" w:rsidRDefault="008174EE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DD234B" w14:textId="77777777" w:rsidR="008174EE" w:rsidRPr="00437134" w:rsidRDefault="008174EE" w:rsidP="008505BF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A00144" w14:textId="77777777" w:rsidR="008174EE" w:rsidRPr="00437134" w:rsidRDefault="008174EE" w:rsidP="008505BF">
            <w:pPr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5D3B7D" w14:textId="77777777" w:rsidR="008174EE" w:rsidRPr="00437134" w:rsidRDefault="008174EE" w:rsidP="008505BF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8BFDD36" w14:textId="77777777" w:rsidR="008174EE" w:rsidRPr="00437134" w:rsidRDefault="008174EE" w:rsidP="008505BF">
            <w:pPr>
              <w:rPr>
                <w:rFonts w:cstheme="minorHAnsi"/>
              </w:rPr>
            </w:pPr>
          </w:p>
        </w:tc>
      </w:tr>
    </w:tbl>
    <w:p w14:paraId="435D4D91" w14:textId="77777777" w:rsidR="005270E6" w:rsidRPr="00437134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27148D4" w14:textId="7ED869B7" w:rsidR="00A807D3" w:rsidRPr="00437134" w:rsidRDefault="00A807D3" w:rsidP="00A807D3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437134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119"/>
        <w:gridCol w:w="1559"/>
        <w:gridCol w:w="851"/>
        <w:gridCol w:w="1276"/>
        <w:gridCol w:w="1701"/>
      </w:tblGrid>
      <w:tr w:rsidR="00A807D3" w:rsidRPr="00437134" w14:paraId="56359078" w14:textId="77777777" w:rsidTr="00CE1AFB">
        <w:tc>
          <w:tcPr>
            <w:tcW w:w="1555" w:type="dxa"/>
            <w:shd w:val="clear" w:color="auto" w:fill="D9D9D9" w:themeFill="background1" w:themeFillShade="D9"/>
          </w:tcPr>
          <w:p w14:paraId="4F039CBF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8A12569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9250C74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5B99C7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2746C1" w14:textId="03AA8A32" w:rsidR="00A807D3" w:rsidRPr="00437134" w:rsidRDefault="00723041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807D3"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  <w:r w:rsidR="000C5C4F">
              <w:rPr>
                <w:rFonts w:asciiTheme="minorHAnsi" w:hAnsiTheme="minorHAnsi" w:cstheme="minorHAnsi"/>
                <w:sz w:val="22"/>
                <w:szCs w:val="22"/>
              </w:rPr>
              <w:t xml:space="preserve"> kwalifikowalny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D21D52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BBD05F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A807D3" w:rsidRPr="00437134" w14:paraId="1047A112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5FF44221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899D377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00525028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0D9AC6D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9B8BDA5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F504851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F34269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437134" w14:paraId="14C1C744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26FAEACF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30ED4AE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6B01C3A4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BB5FC5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55D66A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0F9625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FFEA07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437134" w14:paraId="2E7DEB6F" w14:textId="77777777" w:rsidTr="00776A7D">
        <w:tc>
          <w:tcPr>
            <w:tcW w:w="2987" w:type="dxa"/>
            <w:gridSpan w:val="2"/>
            <w:shd w:val="clear" w:color="auto" w:fill="D9D9D9" w:themeFill="background1" w:themeFillShade="D9"/>
          </w:tcPr>
          <w:p w14:paraId="6906426F" w14:textId="48DF7259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BD1602" w:rsidRPr="00437134">
              <w:rPr>
                <w:rFonts w:asciiTheme="minorHAnsi" w:hAnsiTheme="minorHAnsi" w:cstheme="minorHAnsi"/>
                <w:sz w:val="22"/>
                <w:szCs w:val="22"/>
              </w:rPr>
              <w:t xml:space="preserve"> etapu pierwszego zastosowania w przemyśle </w:t>
            </w:r>
            <w:r w:rsidRPr="004371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02F8826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86DBE5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2AE9B9D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948B15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A8958D" w14:textId="77777777" w:rsidR="00A807D3" w:rsidRPr="00437134" w:rsidRDefault="00A807D3" w:rsidP="008505B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1557C6" w14:textId="77777777" w:rsidR="00A807D3" w:rsidRPr="00437134" w:rsidRDefault="00A807D3" w:rsidP="00A807D3">
      <w:pPr>
        <w:spacing w:after="0" w:line="240" w:lineRule="auto"/>
        <w:contextualSpacing/>
        <w:rPr>
          <w:rFonts w:eastAsia="Calibri" w:cstheme="minorHAnsi"/>
        </w:rPr>
      </w:pPr>
    </w:p>
    <w:p w14:paraId="73984F08" w14:textId="2AD507D2" w:rsidR="006B7838" w:rsidRPr="00437134" w:rsidRDefault="006B7838">
      <w:pPr>
        <w:rPr>
          <w:rFonts w:eastAsia="Calibri" w:cstheme="minorHAnsi"/>
          <w:b/>
        </w:rPr>
      </w:pPr>
    </w:p>
    <w:p w14:paraId="77839073" w14:textId="77777777" w:rsidR="002D4EDD" w:rsidRDefault="002D4EDD">
      <w:pPr>
        <w:rPr>
          <w:rFonts w:eastAsia="Times New Roman" w:cstheme="minorHAnsi"/>
          <w:b/>
          <w:bCs/>
          <w:color w:val="2E74B5" w:themeColor="accent5" w:themeShade="BF"/>
          <w:lang w:eastAsia="pl-PL"/>
        </w:rPr>
      </w:pPr>
      <w:bookmarkStart w:id="95" w:name="_Toc160462472"/>
      <w:bookmarkStart w:id="96" w:name="_Toc160468854"/>
      <w:bookmarkStart w:id="97" w:name="_Toc161412064"/>
      <w:r>
        <w:rPr>
          <w:rFonts w:cstheme="minorHAnsi"/>
          <w:color w:val="2E74B5" w:themeColor="accent5" w:themeShade="BF"/>
        </w:rPr>
        <w:br w:type="page"/>
      </w:r>
    </w:p>
    <w:p w14:paraId="7E9ACF0A" w14:textId="590387F4" w:rsidR="00007CCC" w:rsidRPr="0062314A" w:rsidRDefault="00503D51" w:rsidP="0062314A">
      <w:pPr>
        <w:pStyle w:val="Nagwek1"/>
        <w:pBdr>
          <w:bottom w:val="single" w:sz="4" w:space="1" w:color="auto"/>
        </w:pBdr>
        <w:rPr>
          <w:rFonts w:cstheme="minorHAnsi"/>
          <w:color w:val="2E74B5" w:themeColor="accent5" w:themeShade="BF"/>
        </w:rPr>
      </w:pPr>
      <w:r w:rsidRPr="003B7DE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>III</w:t>
      </w:r>
      <w:r w:rsidR="00BC4DAF" w:rsidRPr="003B7DE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. </w:t>
      </w:r>
      <w:r w:rsidR="00007CCC" w:rsidRPr="003B7DE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ZAŁĄCZNIKI</w:t>
      </w:r>
      <w:bookmarkEnd w:id="95"/>
      <w:bookmarkEnd w:id="96"/>
      <w:bookmarkEnd w:id="97"/>
    </w:p>
    <w:p w14:paraId="1405A56D" w14:textId="77777777" w:rsidR="00007CCC" w:rsidRPr="0062314A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</w:rPr>
      </w:pPr>
    </w:p>
    <w:p w14:paraId="37A80490" w14:textId="5418C2B5" w:rsidR="00007CCC" w:rsidRPr="00437134" w:rsidRDefault="00007CCC" w:rsidP="003D36BE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bookmarkStart w:id="98" w:name="_Hlk125970816"/>
      <w:r w:rsidRPr="00437134">
        <w:rPr>
          <w:rFonts w:eastAsia="Times New Roman" w:cstheme="minorHAnsi"/>
          <w:lang w:val="x-none" w:eastAsia="x-none"/>
        </w:rPr>
        <w:t>Wniosek IPCEI, złożony do Komisji Europejskiej, który otrzymał pozytywną decyzję Komisji dopuszczającą udzielenie pomocy;</w:t>
      </w:r>
    </w:p>
    <w:p w14:paraId="43C3EA78" w14:textId="41FC1257" w:rsidR="00007CCC" w:rsidRPr="00437134" w:rsidRDefault="00007CCC" w:rsidP="003D36BE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Pozytywna decyzj</w:t>
      </w:r>
      <w:r w:rsidR="0041030C" w:rsidRPr="00437134">
        <w:rPr>
          <w:rFonts w:eastAsia="Times New Roman" w:cstheme="minorHAnsi"/>
          <w:lang w:eastAsia="x-none"/>
        </w:rPr>
        <w:t>a</w:t>
      </w:r>
      <w:r w:rsidRPr="00437134">
        <w:rPr>
          <w:rFonts w:eastAsia="Times New Roman" w:cstheme="minorHAnsi"/>
          <w:lang w:val="x-none" w:eastAsia="x-none"/>
        </w:rPr>
        <w:t xml:space="preserve"> Komisji Europejskiej dopuszczająca udzielenie pomocy projektowi IPCEI</w:t>
      </w:r>
      <w:r w:rsidR="00B748B4">
        <w:rPr>
          <w:rFonts w:eastAsia="Times New Roman" w:cstheme="minorHAnsi"/>
          <w:lang w:eastAsia="x-none"/>
        </w:rPr>
        <w:t xml:space="preserve"> (decyzja powinna zawierać pełne dane dot. projektu IPCEI wnioskodawcy, </w:t>
      </w:r>
      <w:r w:rsidR="00086453">
        <w:rPr>
          <w:rFonts w:eastAsia="Times New Roman" w:cstheme="minorHAnsi"/>
          <w:lang w:eastAsia="x-none"/>
        </w:rPr>
        <w:t>dane nie mogą być zanonimizowane)</w:t>
      </w:r>
      <w:r w:rsidRPr="00437134">
        <w:rPr>
          <w:rFonts w:eastAsia="Times New Roman" w:cstheme="minorHAnsi"/>
          <w:lang w:val="x-none" w:eastAsia="x-none"/>
        </w:rPr>
        <w:t>;</w:t>
      </w:r>
    </w:p>
    <w:p w14:paraId="4E06D57C" w14:textId="6D1949AB" w:rsidR="00007CCC" w:rsidRPr="00437134" w:rsidRDefault="00007CCC" w:rsidP="003D36BE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Sprawozdanie o działalności badawczej i rozwojowej (B+R) - GUS PNT-01 za ostatni okres sprawozdawczy;</w:t>
      </w:r>
    </w:p>
    <w:p w14:paraId="7738D25B" w14:textId="77606BA4" w:rsidR="00007CCC" w:rsidRPr="0062314A" w:rsidRDefault="00007CCC" w:rsidP="003D36BE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 w:rsidRPr="00437134">
        <w:rPr>
          <w:rFonts w:eastAsia="Times New Roman" w:cstheme="minorHAnsi"/>
          <w:lang w:eastAsia="x-none"/>
        </w:rPr>
        <w:t>.</w:t>
      </w:r>
    </w:p>
    <w:p w14:paraId="5F58A74B" w14:textId="017F8433" w:rsidR="005C6380" w:rsidRPr="0062314A" w:rsidRDefault="005C6380" w:rsidP="003D36BE">
      <w:pPr>
        <w:autoSpaceDE w:val="0"/>
        <w:autoSpaceDN w:val="0"/>
        <w:spacing w:before="120" w:after="120" w:line="240" w:lineRule="auto"/>
        <w:ind w:left="357" w:hanging="499"/>
        <w:rPr>
          <w:rFonts w:eastAsia="Times New Roman" w:cstheme="minorHAnsi"/>
          <w:u w:val="single"/>
          <w:lang w:val="x-none" w:eastAsia="x-none"/>
        </w:rPr>
      </w:pPr>
      <w:r w:rsidRPr="007B6AC9">
        <w:rPr>
          <w:rFonts w:eastAsia="Times New Roman" w:cstheme="minorHAnsi"/>
          <w:b/>
          <w:bCs/>
          <w:u w:val="single"/>
          <w:lang w:eastAsia="x-none"/>
        </w:rPr>
        <w:t>Dodatkowe załączniki</w:t>
      </w:r>
      <w:r w:rsidRPr="007B6AC9">
        <w:rPr>
          <w:rFonts w:eastAsia="Times New Roman" w:cstheme="minorHAnsi"/>
          <w:u w:val="single"/>
          <w:lang w:eastAsia="x-none"/>
        </w:rPr>
        <w:t xml:space="preserve"> (jeśli dotyczy)</w:t>
      </w:r>
    </w:p>
    <w:p w14:paraId="490E5B41" w14:textId="24545A18" w:rsidR="008C2B39" w:rsidRPr="0062314A" w:rsidRDefault="008C2B39" w:rsidP="003D36BE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Dokument wskazujący na wyrażenie przez KE akceptacji na zmiany w projekcie</w:t>
      </w:r>
      <w:r w:rsidR="007F3826">
        <w:rPr>
          <w:rFonts w:eastAsia="Times New Roman" w:cstheme="minorHAnsi"/>
          <w:lang w:eastAsia="x-none"/>
        </w:rPr>
        <w:t xml:space="preserve"> wraz ze zmienion</w:t>
      </w:r>
      <w:r w:rsidR="005C2FFA">
        <w:rPr>
          <w:rFonts w:eastAsia="Times New Roman" w:cstheme="minorHAnsi"/>
          <w:lang w:eastAsia="x-none"/>
        </w:rPr>
        <w:t>ą dokumentacją projektu IPCEI</w:t>
      </w:r>
      <w:r w:rsidRPr="00437134">
        <w:rPr>
          <w:rFonts w:eastAsia="Times New Roman" w:cstheme="minorHAnsi"/>
          <w:lang w:val="x-none" w:eastAsia="x-none"/>
        </w:rPr>
        <w:t xml:space="preserve"> (jeśli dotyczy</w:t>
      </w:r>
      <w:r w:rsidRPr="00437134">
        <w:rPr>
          <w:rFonts w:eastAsia="Times New Roman" w:cstheme="minorHAnsi"/>
          <w:lang w:eastAsia="x-none"/>
        </w:rPr>
        <w:t>)</w:t>
      </w:r>
      <w:r w:rsidR="005C6380" w:rsidRPr="00437134">
        <w:rPr>
          <w:rFonts w:eastAsia="Times New Roman" w:cstheme="minorHAnsi"/>
          <w:lang w:eastAsia="x-none"/>
        </w:rPr>
        <w:t xml:space="preserve"> </w:t>
      </w:r>
      <w:r w:rsidR="005C6380" w:rsidRPr="004D08FB">
        <w:rPr>
          <w:rFonts w:eastAsia="Times New Roman" w:cstheme="minorHAnsi"/>
          <w:lang w:eastAsia="x-none"/>
        </w:rPr>
        <w:t>-</w:t>
      </w:r>
      <w:r w:rsidR="00F65B08" w:rsidRPr="004D08FB">
        <w:rPr>
          <w:rFonts w:eastAsia="Times New Roman" w:cstheme="minorHAnsi"/>
          <w:lang w:eastAsia="x-none"/>
        </w:rPr>
        <w:t xml:space="preserve"> możliwość dodania max. 5 załączników.</w:t>
      </w:r>
    </w:p>
    <w:p w14:paraId="616A3958" w14:textId="6F415EE4" w:rsidR="008C2B39" w:rsidRPr="0062314A" w:rsidRDefault="008C2B39" w:rsidP="003D36BE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D08FB">
        <w:rPr>
          <w:rFonts w:eastAsia="Times New Roman" w:cstheme="minorHAnsi"/>
          <w:lang w:val="x-none" w:eastAsia="x-none"/>
        </w:rPr>
        <w:t>Dokument wskazujący na wyrażenie przez  KE akceptacji na realizację projektu przez następcę prawnego (jeśli dotyczy)</w:t>
      </w:r>
      <w:r w:rsidR="00426F0B" w:rsidRPr="004D08FB">
        <w:rPr>
          <w:rFonts w:eastAsia="Times New Roman" w:cstheme="minorHAnsi"/>
          <w:lang w:eastAsia="x-none"/>
        </w:rPr>
        <w:t xml:space="preserve"> </w:t>
      </w:r>
      <w:r w:rsidR="00426F0B" w:rsidRPr="0062314A">
        <w:rPr>
          <w:rFonts w:eastAsia="Times New Roman" w:cstheme="minorHAnsi"/>
          <w:lang w:eastAsia="x-none"/>
        </w:rPr>
        <w:t>- możliwość dodania max. 5 załączników.</w:t>
      </w:r>
    </w:p>
    <w:p w14:paraId="2EEE665A" w14:textId="145D3501" w:rsidR="006B7838" w:rsidRPr="003D3A86" w:rsidRDefault="00AB1402" w:rsidP="003D3A86">
      <w:pPr>
        <w:numPr>
          <w:ilvl w:val="0"/>
          <w:numId w:val="28"/>
        </w:numPr>
        <w:autoSpaceDE w:val="0"/>
        <w:autoSpaceDN w:val="0"/>
        <w:spacing w:before="120" w:after="120" w:line="240" w:lineRule="auto"/>
        <w:ind w:left="714" w:hanging="357"/>
        <w:rPr>
          <w:rFonts w:eastAsia="Calibri" w:cstheme="minorHAnsi"/>
        </w:rPr>
      </w:pPr>
      <w:r w:rsidRPr="00E2225B">
        <w:rPr>
          <w:rFonts w:eastAsia="Times New Roman" w:cstheme="minorHAnsi"/>
          <w:lang w:val="x-none" w:eastAsia="x-none"/>
        </w:rPr>
        <w:t>Dokument potwierdzając</w:t>
      </w:r>
      <w:r w:rsidR="00E2225B" w:rsidRPr="00E2225B">
        <w:rPr>
          <w:rFonts w:eastAsia="Times New Roman" w:cstheme="minorHAnsi"/>
          <w:lang w:eastAsia="x-none"/>
        </w:rPr>
        <w:t>y</w:t>
      </w:r>
      <w:r w:rsidRPr="00E2225B">
        <w:rPr>
          <w:rFonts w:eastAsia="Times New Roman" w:cstheme="minorHAnsi"/>
          <w:lang w:val="x-none" w:eastAsia="x-none"/>
        </w:rPr>
        <w:t xml:space="preserve"> zmiany w dokumentach rejestrowych (jeśli dotyczy</w:t>
      </w:r>
      <w:r w:rsidR="00ED6C83" w:rsidRPr="00E2225B">
        <w:rPr>
          <w:rFonts w:eastAsia="Times New Roman" w:cstheme="minorHAnsi"/>
          <w:lang w:eastAsia="x-none"/>
        </w:rPr>
        <w:t xml:space="preserve"> - </w:t>
      </w:r>
      <w:r w:rsidR="00ED6C83" w:rsidRPr="00E2225B">
        <w:rPr>
          <w:rFonts w:cstheme="minorHAnsi"/>
        </w:rPr>
        <w:t xml:space="preserve"> </w:t>
      </w:r>
      <w:r w:rsidR="00ED6C83" w:rsidRPr="00E2225B">
        <w:rPr>
          <w:rFonts w:eastAsia="Times New Roman" w:cstheme="minorHAnsi"/>
          <w:lang w:val="x-none" w:eastAsia="x-none"/>
        </w:rPr>
        <w:t>dane wnioskodawcy uległy zmianie w stosunku do danych zawartych w dokumentach rejestrowych, ale w tych dokumentach nie zostały jeszcze ujęte</w:t>
      </w:r>
      <w:r w:rsidRPr="00E2225B">
        <w:rPr>
          <w:rFonts w:eastAsia="Times New Roman" w:cstheme="minorHAnsi"/>
          <w:lang w:val="x-none" w:eastAsia="x-none"/>
        </w:rPr>
        <w:t>)</w:t>
      </w:r>
      <w:r w:rsidR="004D08FB">
        <w:rPr>
          <w:rFonts w:eastAsia="Times New Roman" w:cstheme="minorHAnsi"/>
          <w:lang w:eastAsia="x-none"/>
        </w:rPr>
        <w:t>.</w:t>
      </w:r>
      <w:r w:rsidRPr="00E2225B">
        <w:rPr>
          <w:rFonts w:eastAsia="Times New Roman" w:cstheme="minorHAnsi"/>
          <w:lang w:eastAsia="x-none"/>
        </w:rPr>
        <w:t xml:space="preserve"> </w:t>
      </w:r>
      <w:bookmarkEnd w:id="98"/>
    </w:p>
    <w:p w14:paraId="51C48400" w14:textId="77777777" w:rsidR="006B7838" w:rsidRPr="0062314A" w:rsidRDefault="006B7838" w:rsidP="003D3A86">
      <w:pPr>
        <w:pStyle w:val="NCBRnormalny"/>
      </w:pPr>
    </w:p>
    <w:p w14:paraId="235B0393" w14:textId="3808B5FA" w:rsidR="00007CCC" w:rsidRPr="0062314A" w:rsidRDefault="005E1667" w:rsidP="0062314A">
      <w:pPr>
        <w:pStyle w:val="Nagwek1"/>
        <w:pBdr>
          <w:bottom w:val="single" w:sz="4" w:space="1" w:color="auto"/>
        </w:pBdr>
        <w:rPr>
          <w:rFonts w:cstheme="minorHAnsi"/>
          <w:color w:val="2E74B5" w:themeColor="accent5" w:themeShade="BF"/>
        </w:rPr>
      </w:pPr>
      <w:bookmarkStart w:id="99" w:name="_Toc160462473"/>
      <w:bookmarkStart w:id="100" w:name="_Toc160468855"/>
      <w:bookmarkStart w:id="101" w:name="_Toc161412065"/>
      <w:r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IV. </w:t>
      </w:r>
      <w:r w:rsidR="00007CCC" w:rsidRPr="0062314A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OŚWIADCZENIA</w:t>
      </w:r>
      <w:bookmarkEnd w:id="99"/>
      <w:bookmarkEnd w:id="100"/>
      <w:bookmarkEnd w:id="101"/>
    </w:p>
    <w:p w14:paraId="75A4D998" w14:textId="77777777" w:rsidR="00007CCC" w:rsidRPr="00437134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Pr="00437134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3D640E59" w14:textId="77777777" w:rsidR="00007CCC" w:rsidRPr="00437134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Wyrażam zgodę na używanie skrzynki </w:t>
      </w:r>
      <w:proofErr w:type="spellStart"/>
      <w:r w:rsidRPr="00437134">
        <w:rPr>
          <w:rFonts w:eastAsia="Times New Roman" w:cstheme="minorHAnsi"/>
          <w:lang w:val="x-none" w:eastAsia="x-none"/>
        </w:rPr>
        <w:t>ePUAP</w:t>
      </w:r>
      <w:proofErr w:type="spellEnd"/>
      <w:r w:rsidRPr="00437134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437134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Pr="00437134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611D7830" w:rsidR="00D560F1" w:rsidRPr="00437134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KLAUZULA INFORMACYJNA NARODOWEGO CENTRUM BADAŃ I ROZWOJU</w:t>
      </w:r>
    </w:p>
    <w:p w14:paraId="7C8C9905" w14:textId="77777777" w:rsidR="00D560F1" w:rsidRPr="00437134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lastRenderedPageBreak/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437134">
        <w:rPr>
          <w:rFonts w:eastAsia="Times New Roman" w:cstheme="minorHAnsi"/>
          <w:lang w:val="x-none" w:eastAsia="x-none"/>
        </w:rPr>
        <w:t>informacyjno</w:t>
      </w:r>
      <w:proofErr w:type="spellEnd"/>
      <w:r w:rsidRPr="00437134">
        <w:rPr>
          <w:rFonts w:eastAsia="Times New Roman" w:cstheme="minorHAnsi"/>
          <w:lang w:val="x-none" w:eastAsia="x-none"/>
        </w:rPr>
        <w:t xml:space="preserve"> - promocyjnych, jego odbioru, oceny i rozliczenia finansowego oraz ewentualnego ustalenia, dochodzenia lub obrony roszczeń;</w:t>
      </w:r>
    </w:p>
    <w:p w14:paraId="2727BB62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34A78F4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</w:t>
      </w:r>
      <w:r w:rsidR="00BE2D30" w:rsidRPr="00437134">
        <w:rPr>
          <w:rFonts w:eastAsia="Times New Roman" w:cstheme="minorHAnsi"/>
          <w:lang w:eastAsia="x-none"/>
        </w:rPr>
        <w:t>,</w:t>
      </w:r>
      <w:r w:rsidRPr="00437134">
        <w:rPr>
          <w:rFonts w:eastAsia="Times New Roman" w:cstheme="minorHAnsi"/>
          <w:lang w:val="x-none" w:eastAsia="x-none"/>
        </w:rPr>
        <w:t xml:space="preserve"> który składa wniosek o dofinansowanie;</w:t>
      </w:r>
    </w:p>
    <w:p w14:paraId="1F87DD53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437134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437134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 w:rsidRPr="00437134">
        <w:rPr>
          <w:rFonts w:eastAsia="Times New Roman" w:cstheme="minorHAnsi"/>
          <w:lang w:eastAsia="x-none"/>
        </w:rPr>
        <w:t>.</w:t>
      </w:r>
      <w:r w:rsidRPr="00437134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437134" w:rsidRDefault="00007CCC">
      <w:pPr>
        <w:rPr>
          <w:rFonts w:cstheme="minorHAnsi"/>
          <w:lang w:val="x-none"/>
        </w:rPr>
      </w:pPr>
    </w:p>
    <w:sectPr w:rsidR="00007CCC" w:rsidRPr="00437134" w:rsidSect="006826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E21D" w14:textId="77777777" w:rsidR="0097172E" w:rsidRDefault="0097172E" w:rsidP="00007CCC">
      <w:pPr>
        <w:spacing w:after="0" w:line="240" w:lineRule="auto"/>
      </w:pPr>
      <w:r>
        <w:separator/>
      </w:r>
    </w:p>
  </w:endnote>
  <w:endnote w:type="continuationSeparator" w:id="0">
    <w:p w14:paraId="17D59585" w14:textId="77777777" w:rsidR="0097172E" w:rsidRDefault="0097172E" w:rsidP="00007CCC">
      <w:pPr>
        <w:spacing w:after="0" w:line="240" w:lineRule="auto"/>
      </w:pPr>
      <w:r>
        <w:continuationSeparator/>
      </w:r>
    </w:p>
  </w:endnote>
  <w:endnote w:type="continuationNotice" w:id="1">
    <w:p w14:paraId="61B813B9" w14:textId="77777777" w:rsidR="0097172E" w:rsidRDefault="00971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762E53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762E53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C7E1" w14:textId="77777777" w:rsidR="0097172E" w:rsidRDefault="0097172E" w:rsidP="00007CCC">
      <w:pPr>
        <w:spacing w:after="0" w:line="240" w:lineRule="auto"/>
      </w:pPr>
      <w:r>
        <w:separator/>
      </w:r>
    </w:p>
  </w:footnote>
  <w:footnote w:type="continuationSeparator" w:id="0">
    <w:p w14:paraId="6B1F6F3F" w14:textId="77777777" w:rsidR="0097172E" w:rsidRDefault="0097172E" w:rsidP="00007CCC">
      <w:pPr>
        <w:spacing w:after="0" w:line="240" w:lineRule="auto"/>
      </w:pPr>
      <w:r>
        <w:continuationSeparator/>
      </w:r>
    </w:p>
  </w:footnote>
  <w:footnote w:type="continuationNotice" w:id="1">
    <w:p w14:paraId="6382A9F2" w14:textId="77777777" w:rsidR="0097172E" w:rsidRDefault="00971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10B0BD18" w:rsidR="00007CCC" w:rsidRDefault="00D6187F">
    <w:pPr>
      <w:pStyle w:val="Nagwek"/>
    </w:pPr>
    <w:r>
      <w:rPr>
        <w:noProof/>
      </w:rPr>
      <w:drawing>
        <wp:inline distT="0" distB="0" distL="0" distR="0" wp14:anchorId="0B0BFCF2" wp14:editId="2E0CCCDF">
          <wp:extent cx="576072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E4035"/>
    <w:multiLevelType w:val="hybridMultilevel"/>
    <w:tmpl w:val="E9806E6C"/>
    <w:lvl w:ilvl="0" w:tplc="EA3A3C2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07563"/>
    <w:multiLevelType w:val="multilevel"/>
    <w:tmpl w:val="348675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color w:val="000000" w:themeColor="text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  <w:color w:val="000000" w:themeColor="text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  <w:color w:val="000000" w:themeColor="text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  <w:color w:val="000000" w:themeColor="text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ajorEastAsia" w:hint="default"/>
        <w:color w:val="000000" w:themeColor="text1"/>
        <w:sz w:val="24"/>
      </w:rPr>
    </w:lvl>
  </w:abstractNum>
  <w:abstractNum w:abstractNumId="30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48855">
    <w:abstractNumId w:val="11"/>
  </w:num>
  <w:num w:numId="2" w16cid:durableId="1664233622">
    <w:abstractNumId w:val="4"/>
  </w:num>
  <w:num w:numId="3" w16cid:durableId="1459490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08706">
    <w:abstractNumId w:val="7"/>
  </w:num>
  <w:num w:numId="5" w16cid:durableId="1770586278">
    <w:abstractNumId w:val="5"/>
  </w:num>
  <w:num w:numId="6" w16cid:durableId="382675536">
    <w:abstractNumId w:val="1"/>
  </w:num>
  <w:num w:numId="7" w16cid:durableId="1683318545">
    <w:abstractNumId w:val="8"/>
  </w:num>
  <w:num w:numId="8" w16cid:durableId="1440644212">
    <w:abstractNumId w:val="31"/>
  </w:num>
  <w:num w:numId="9" w16cid:durableId="1327973237">
    <w:abstractNumId w:val="13"/>
  </w:num>
  <w:num w:numId="10" w16cid:durableId="1739401240">
    <w:abstractNumId w:val="2"/>
  </w:num>
  <w:num w:numId="11" w16cid:durableId="1685277981">
    <w:abstractNumId w:val="21"/>
  </w:num>
  <w:num w:numId="12" w16cid:durableId="1029455662">
    <w:abstractNumId w:val="23"/>
  </w:num>
  <w:num w:numId="13" w16cid:durableId="612203515">
    <w:abstractNumId w:val="22"/>
  </w:num>
  <w:num w:numId="14" w16cid:durableId="2090036766">
    <w:abstractNumId w:val="20"/>
  </w:num>
  <w:num w:numId="15" w16cid:durableId="491608741">
    <w:abstractNumId w:val="28"/>
  </w:num>
  <w:num w:numId="16" w16cid:durableId="2093769927">
    <w:abstractNumId w:val="25"/>
  </w:num>
  <w:num w:numId="17" w16cid:durableId="555627431">
    <w:abstractNumId w:val="24"/>
  </w:num>
  <w:num w:numId="18" w16cid:durableId="1178538425">
    <w:abstractNumId w:val="15"/>
  </w:num>
  <w:num w:numId="19" w16cid:durableId="615259742">
    <w:abstractNumId w:val="9"/>
  </w:num>
  <w:num w:numId="20" w16cid:durableId="2095929713">
    <w:abstractNumId w:val="3"/>
  </w:num>
  <w:num w:numId="21" w16cid:durableId="1534994251">
    <w:abstractNumId w:val="18"/>
  </w:num>
  <w:num w:numId="22" w16cid:durableId="662242197">
    <w:abstractNumId w:val="10"/>
  </w:num>
  <w:num w:numId="23" w16cid:durableId="541599063">
    <w:abstractNumId w:val="29"/>
  </w:num>
  <w:num w:numId="24" w16cid:durableId="647049573">
    <w:abstractNumId w:val="19"/>
  </w:num>
  <w:num w:numId="25" w16cid:durableId="1907913920">
    <w:abstractNumId w:val="33"/>
  </w:num>
  <w:num w:numId="26" w16cid:durableId="336926603">
    <w:abstractNumId w:val="17"/>
  </w:num>
  <w:num w:numId="27" w16cid:durableId="717821578">
    <w:abstractNumId w:val="0"/>
  </w:num>
  <w:num w:numId="28" w16cid:durableId="2038581669">
    <w:abstractNumId w:val="14"/>
  </w:num>
  <w:num w:numId="29" w16cid:durableId="1257128137">
    <w:abstractNumId w:val="6"/>
  </w:num>
  <w:num w:numId="30" w16cid:durableId="1671172946">
    <w:abstractNumId w:val="27"/>
  </w:num>
  <w:num w:numId="31" w16cid:durableId="1799839617">
    <w:abstractNumId w:val="12"/>
  </w:num>
  <w:num w:numId="32" w16cid:durableId="1433282299">
    <w:abstractNumId w:val="16"/>
  </w:num>
  <w:num w:numId="33" w16cid:durableId="1376538658">
    <w:abstractNumId w:val="32"/>
  </w:num>
  <w:num w:numId="34" w16cid:durableId="21245731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18BD"/>
    <w:rsid w:val="000049EB"/>
    <w:rsid w:val="00005164"/>
    <w:rsid w:val="00007CCC"/>
    <w:rsid w:val="00011683"/>
    <w:rsid w:val="0001786A"/>
    <w:rsid w:val="000179C9"/>
    <w:rsid w:val="00031C3D"/>
    <w:rsid w:val="000336DB"/>
    <w:rsid w:val="00034FF3"/>
    <w:rsid w:val="00037852"/>
    <w:rsid w:val="00040593"/>
    <w:rsid w:val="00052F24"/>
    <w:rsid w:val="00054A72"/>
    <w:rsid w:val="00055E66"/>
    <w:rsid w:val="00063551"/>
    <w:rsid w:val="00065A16"/>
    <w:rsid w:val="00070C09"/>
    <w:rsid w:val="00075FFA"/>
    <w:rsid w:val="00085A97"/>
    <w:rsid w:val="00086453"/>
    <w:rsid w:val="0008653A"/>
    <w:rsid w:val="00091B11"/>
    <w:rsid w:val="000939D3"/>
    <w:rsid w:val="0009401A"/>
    <w:rsid w:val="0009616C"/>
    <w:rsid w:val="000A1FFA"/>
    <w:rsid w:val="000A5123"/>
    <w:rsid w:val="000B0065"/>
    <w:rsid w:val="000B7004"/>
    <w:rsid w:val="000C5C4F"/>
    <w:rsid w:val="000C64DF"/>
    <w:rsid w:val="000D5870"/>
    <w:rsid w:val="000E32C6"/>
    <w:rsid w:val="000E58B3"/>
    <w:rsid w:val="000E5FCC"/>
    <w:rsid w:val="000F0FE6"/>
    <w:rsid w:val="000F179E"/>
    <w:rsid w:val="000F36EF"/>
    <w:rsid w:val="000F7A15"/>
    <w:rsid w:val="001038E7"/>
    <w:rsid w:val="001173C2"/>
    <w:rsid w:val="00121655"/>
    <w:rsid w:val="0012215D"/>
    <w:rsid w:val="001221FB"/>
    <w:rsid w:val="00124AA5"/>
    <w:rsid w:val="00134595"/>
    <w:rsid w:val="00140806"/>
    <w:rsid w:val="001439C3"/>
    <w:rsid w:val="00162443"/>
    <w:rsid w:val="001651D4"/>
    <w:rsid w:val="0016663B"/>
    <w:rsid w:val="001728F0"/>
    <w:rsid w:val="0017459A"/>
    <w:rsid w:val="00184020"/>
    <w:rsid w:val="00184F47"/>
    <w:rsid w:val="00187852"/>
    <w:rsid w:val="00193619"/>
    <w:rsid w:val="00197E79"/>
    <w:rsid w:val="001A1364"/>
    <w:rsid w:val="001A3D15"/>
    <w:rsid w:val="001B4497"/>
    <w:rsid w:val="001B4F65"/>
    <w:rsid w:val="001C0EC9"/>
    <w:rsid w:val="001C514E"/>
    <w:rsid w:val="001D17B4"/>
    <w:rsid w:val="001D1CA4"/>
    <w:rsid w:val="001E1575"/>
    <w:rsid w:val="001E2FCC"/>
    <w:rsid w:val="001E5DC6"/>
    <w:rsid w:val="001F18C2"/>
    <w:rsid w:val="001F2BA2"/>
    <w:rsid w:val="001F58F4"/>
    <w:rsid w:val="001F608C"/>
    <w:rsid w:val="001F77ED"/>
    <w:rsid w:val="00203DF8"/>
    <w:rsid w:val="0020417B"/>
    <w:rsid w:val="00214F59"/>
    <w:rsid w:val="00221068"/>
    <w:rsid w:val="00246819"/>
    <w:rsid w:val="002510CA"/>
    <w:rsid w:val="00253725"/>
    <w:rsid w:val="00260A0F"/>
    <w:rsid w:val="002735FE"/>
    <w:rsid w:val="00273F9C"/>
    <w:rsid w:val="002754B2"/>
    <w:rsid w:val="00281E4E"/>
    <w:rsid w:val="00282848"/>
    <w:rsid w:val="00287E7F"/>
    <w:rsid w:val="00293E66"/>
    <w:rsid w:val="00297E67"/>
    <w:rsid w:val="002A710C"/>
    <w:rsid w:val="002B056E"/>
    <w:rsid w:val="002B2B16"/>
    <w:rsid w:val="002B43C1"/>
    <w:rsid w:val="002B5E9F"/>
    <w:rsid w:val="002C7579"/>
    <w:rsid w:val="002D38A9"/>
    <w:rsid w:val="002D4EDD"/>
    <w:rsid w:val="002D6E7A"/>
    <w:rsid w:val="002E4D04"/>
    <w:rsid w:val="002E51C2"/>
    <w:rsid w:val="002E62CF"/>
    <w:rsid w:val="002E7F6E"/>
    <w:rsid w:val="002F5CB3"/>
    <w:rsid w:val="00301C43"/>
    <w:rsid w:val="0030489F"/>
    <w:rsid w:val="003070F2"/>
    <w:rsid w:val="00314F94"/>
    <w:rsid w:val="0033331D"/>
    <w:rsid w:val="0033408E"/>
    <w:rsid w:val="00334370"/>
    <w:rsid w:val="00334545"/>
    <w:rsid w:val="00343FF6"/>
    <w:rsid w:val="0035139D"/>
    <w:rsid w:val="00355480"/>
    <w:rsid w:val="00355A71"/>
    <w:rsid w:val="00355D6E"/>
    <w:rsid w:val="00356B3B"/>
    <w:rsid w:val="0036111D"/>
    <w:rsid w:val="0036205A"/>
    <w:rsid w:val="00366B4E"/>
    <w:rsid w:val="00372CA4"/>
    <w:rsid w:val="00372DB9"/>
    <w:rsid w:val="00382818"/>
    <w:rsid w:val="003904AF"/>
    <w:rsid w:val="003976A8"/>
    <w:rsid w:val="003A0791"/>
    <w:rsid w:val="003A143D"/>
    <w:rsid w:val="003A231C"/>
    <w:rsid w:val="003A2779"/>
    <w:rsid w:val="003A5C27"/>
    <w:rsid w:val="003B363C"/>
    <w:rsid w:val="003B7DEA"/>
    <w:rsid w:val="003C37C9"/>
    <w:rsid w:val="003C571C"/>
    <w:rsid w:val="003D36BE"/>
    <w:rsid w:val="003D3A86"/>
    <w:rsid w:val="003E177C"/>
    <w:rsid w:val="003E1DF7"/>
    <w:rsid w:val="003E4739"/>
    <w:rsid w:val="003E5058"/>
    <w:rsid w:val="003E632E"/>
    <w:rsid w:val="003E71BE"/>
    <w:rsid w:val="003F4307"/>
    <w:rsid w:val="0040747E"/>
    <w:rsid w:val="0041030C"/>
    <w:rsid w:val="00415184"/>
    <w:rsid w:val="00420605"/>
    <w:rsid w:val="00423814"/>
    <w:rsid w:val="004246E2"/>
    <w:rsid w:val="00426A84"/>
    <w:rsid w:val="00426F0B"/>
    <w:rsid w:val="00427CF7"/>
    <w:rsid w:val="004307D9"/>
    <w:rsid w:val="004361B0"/>
    <w:rsid w:val="00437134"/>
    <w:rsid w:val="004416B6"/>
    <w:rsid w:val="004433EB"/>
    <w:rsid w:val="00444118"/>
    <w:rsid w:val="0045546A"/>
    <w:rsid w:val="00460B91"/>
    <w:rsid w:val="0047036C"/>
    <w:rsid w:val="004728A4"/>
    <w:rsid w:val="00473C70"/>
    <w:rsid w:val="00491DC5"/>
    <w:rsid w:val="0049314B"/>
    <w:rsid w:val="004A0A11"/>
    <w:rsid w:val="004B316C"/>
    <w:rsid w:val="004B60A0"/>
    <w:rsid w:val="004D08FB"/>
    <w:rsid w:val="004D631A"/>
    <w:rsid w:val="004E0B06"/>
    <w:rsid w:val="004E6C1A"/>
    <w:rsid w:val="004F0205"/>
    <w:rsid w:val="004F2034"/>
    <w:rsid w:val="004F3EE2"/>
    <w:rsid w:val="004F5788"/>
    <w:rsid w:val="0050013B"/>
    <w:rsid w:val="00500835"/>
    <w:rsid w:val="00503D51"/>
    <w:rsid w:val="00505752"/>
    <w:rsid w:val="0051067D"/>
    <w:rsid w:val="00516EEB"/>
    <w:rsid w:val="005171DA"/>
    <w:rsid w:val="005270E6"/>
    <w:rsid w:val="00535812"/>
    <w:rsid w:val="0055544D"/>
    <w:rsid w:val="005604BD"/>
    <w:rsid w:val="00562D56"/>
    <w:rsid w:val="0058200F"/>
    <w:rsid w:val="005830E9"/>
    <w:rsid w:val="00585AE6"/>
    <w:rsid w:val="00587D31"/>
    <w:rsid w:val="00596537"/>
    <w:rsid w:val="005A5B5A"/>
    <w:rsid w:val="005B1DEB"/>
    <w:rsid w:val="005C2FFA"/>
    <w:rsid w:val="005C6380"/>
    <w:rsid w:val="005D03CC"/>
    <w:rsid w:val="005D0AE4"/>
    <w:rsid w:val="005D0E0A"/>
    <w:rsid w:val="005D2B69"/>
    <w:rsid w:val="005D6388"/>
    <w:rsid w:val="005D7EBB"/>
    <w:rsid w:val="005E1667"/>
    <w:rsid w:val="005E6EFE"/>
    <w:rsid w:val="005F2084"/>
    <w:rsid w:val="00600AF2"/>
    <w:rsid w:val="0060476B"/>
    <w:rsid w:val="0060745A"/>
    <w:rsid w:val="00610B85"/>
    <w:rsid w:val="00610DE5"/>
    <w:rsid w:val="00611641"/>
    <w:rsid w:val="0062314A"/>
    <w:rsid w:val="00623D91"/>
    <w:rsid w:val="006249F2"/>
    <w:rsid w:val="00625183"/>
    <w:rsid w:val="006320A1"/>
    <w:rsid w:val="006327F3"/>
    <w:rsid w:val="00636DF0"/>
    <w:rsid w:val="006437AB"/>
    <w:rsid w:val="00651616"/>
    <w:rsid w:val="00654266"/>
    <w:rsid w:val="0065455D"/>
    <w:rsid w:val="00655541"/>
    <w:rsid w:val="00655CBF"/>
    <w:rsid w:val="00672E16"/>
    <w:rsid w:val="0067487D"/>
    <w:rsid w:val="00680BF0"/>
    <w:rsid w:val="00681351"/>
    <w:rsid w:val="00681D1B"/>
    <w:rsid w:val="00681EA3"/>
    <w:rsid w:val="006826CA"/>
    <w:rsid w:val="00683A39"/>
    <w:rsid w:val="00683F5B"/>
    <w:rsid w:val="006862E6"/>
    <w:rsid w:val="00691C2D"/>
    <w:rsid w:val="00695739"/>
    <w:rsid w:val="006A5FBA"/>
    <w:rsid w:val="006B60AB"/>
    <w:rsid w:val="006B7568"/>
    <w:rsid w:val="006B7838"/>
    <w:rsid w:val="006B7941"/>
    <w:rsid w:val="006C33B6"/>
    <w:rsid w:val="006D0914"/>
    <w:rsid w:val="006D2CB4"/>
    <w:rsid w:val="006D728A"/>
    <w:rsid w:val="006E2CF0"/>
    <w:rsid w:val="006E3AC0"/>
    <w:rsid w:val="00704B87"/>
    <w:rsid w:val="00707098"/>
    <w:rsid w:val="007071EB"/>
    <w:rsid w:val="00717E2C"/>
    <w:rsid w:val="00723041"/>
    <w:rsid w:val="0072385F"/>
    <w:rsid w:val="00740E74"/>
    <w:rsid w:val="00745B97"/>
    <w:rsid w:val="0074761E"/>
    <w:rsid w:val="00750C5F"/>
    <w:rsid w:val="00752606"/>
    <w:rsid w:val="007546F0"/>
    <w:rsid w:val="00755E5C"/>
    <w:rsid w:val="007577A7"/>
    <w:rsid w:val="00760F8E"/>
    <w:rsid w:val="00762E53"/>
    <w:rsid w:val="00766FF1"/>
    <w:rsid w:val="00771EB4"/>
    <w:rsid w:val="00774B91"/>
    <w:rsid w:val="00776A7D"/>
    <w:rsid w:val="00781138"/>
    <w:rsid w:val="00781DC9"/>
    <w:rsid w:val="0078432C"/>
    <w:rsid w:val="00784EC5"/>
    <w:rsid w:val="00787269"/>
    <w:rsid w:val="00787A0D"/>
    <w:rsid w:val="0079048D"/>
    <w:rsid w:val="007A015A"/>
    <w:rsid w:val="007A25CB"/>
    <w:rsid w:val="007A43EB"/>
    <w:rsid w:val="007A7832"/>
    <w:rsid w:val="007B44B4"/>
    <w:rsid w:val="007B6AC9"/>
    <w:rsid w:val="007B718E"/>
    <w:rsid w:val="007C6360"/>
    <w:rsid w:val="007D01F3"/>
    <w:rsid w:val="007E1455"/>
    <w:rsid w:val="007E55C1"/>
    <w:rsid w:val="007F3826"/>
    <w:rsid w:val="007F4771"/>
    <w:rsid w:val="007F78E4"/>
    <w:rsid w:val="00803CFD"/>
    <w:rsid w:val="008174EE"/>
    <w:rsid w:val="00822E5D"/>
    <w:rsid w:val="00836667"/>
    <w:rsid w:val="00836754"/>
    <w:rsid w:val="0084568D"/>
    <w:rsid w:val="00846B6C"/>
    <w:rsid w:val="008505BF"/>
    <w:rsid w:val="00860D92"/>
    <w:rsid w:val="00861BBC"/>
    <w:rsid w:val="00886851"/>
    <w:rsid w:val="00892F0F"/>
    <w:rsid w:val="008A36C3"/>
    <w:rsid w:val="008A79C8"/>
    <w:rsid w:val="008A7A8B"/>
    <w:rsid w:val="008B14AE"/>
    <w:rsid w:val="008C2B39"/>
    <w:rsid w:val="008C6935"/>
    <w:rsid w:val="008E4834"/>
    <w:rsid w:val="008E6519"/>
    <w:rsid w:val="008E7C74"/>
    <w:rsid w:val="008F05CF"/>
    <w:rsid w:val="008F21CC"/>
    <w:rsid w:val="008F24CC"/>
    <w:rsid w:val="008F2D7F"/>
    <w:rsid w:val="009057E1"/>
    <w:rsid w:val="00906C9B"/>
    <w:rsid w:val="00925131"/>
    <w:rsid w:val="0093391D"/>
    <w:rsid w:val="00941B21"/>
    <w:rsid w:val="00944FA5"/>
    <w:rsid w:val="009508B8"/>
    <w:rsid w:val="00954359"/>
    <w:rsid w:val="00963574"/>
    <w:rsid w:val="00966B82"/>
    <w:rsid w:val="00970E3B"/>
    <w:rsid w:val="0097172E"/>
    <w:rsid w:val="0097214E"/>
    <w:rsid w:val="0097533D"/>
    <w:rsid w:val="0097604E"/>
    <w:rsid w:val="00980A4B"/>
    <w:rsid w:val="009814F1"/>
    <w:rsid w:val="0098261E"/>
    <w:rsid w:val="00993CE0"/>
    <w:rsid w:val="00996BD0"/>
    <w:rsid w:val="009A2956"/>
    <w:rsid w:val="009A6644"/>
    <w:rsid w:val="009B49BD"/>
    <w:rsid w:val="009B6875"/>
    <w:rsid w:val="009C0929"/>
    <w:rsid w:val="009C1A74"/>
    <w:rsid w:val="009C28E1"/>
    <w:rsid w:val="009C32DD"/>
    <w:rsid w:val="009C3327"/>
    <w:rsid w:val="009C3EB0"/>
    <w:rsid w:val="009D18AC"/>
    <w:rsid w:val="009D2E3A"/>
    <w:rsid w:val="009D3F44"/>
    <w:rsid w:val="009D4A86"/>
    <w:rsid w:val="009D5F2B"/>
    <w:rsid w:val="009D686D"/>
    <w:rsid w:val="009E2658"/>
    <w:rsid w:val="009E3470"/>
    <w:rsid w:val="00A1521D"/>
    <w:rsid w:val="00A15CC4"/>
    <w:rsid w:val="00A17480"/>
    <w:rsid w:val="00A23A06"/>
    <w:rsid w:val="00A25430"/>
    <w:rsid w:val="00A30C76"/>
    <w:rsid w:val="00A333D5"/>
    <w:rsid w:val="00A33CE2"/>
    <w:rsid w:val="00A65025"/>
    <w:rsid w:val="00A807D3"/>
    <w:rsid w:val="00A94209"/>
    <w:rsid w:val="00A977E7"/>
    <w:rsid w:val="00AA1B68"/>
    <w:rsid w:val="00AA292A"/>
    <w:rsid w:val="00AA445D"/>
    <w:rsid w:val="00AA4BA9"/>
    <w:rsid w:val="00AA77F4"/>
    <w:rsid w:val="00AB1402"/>
    <w:rsid w:val="00AB498D"/>
    <w:rsid w:val="00AB51DD"/>
    <w:rsid w:val="00AB618F"/>
    <w:rsid w:val="00AD0021"/>
    <w:rsid w:val="00AE1B2A"/>
    <w:rsid w:val="00AE334F"/>
    <w:rsid w:val="00AF087C"/>
    <w:rsid w:val="00AF7420"/>
    <w:rsid w:val="00B02E85"/>
    <w:rsid w:val="00B04992"/>
    <w:rsid w:val="00B10FC3"/>
    <w:rsid w:val="00B13BA1"/>
    <w:rsid w:val="00B142A4"/>
    <w:rsid w:val="00B201C6"/>
    <w:rsid w:val="00B2470F"/>
    <w:rsid w:val="00B304F1"/>
    <w:rsid w:val="00B3342A"/>
    <w:rsid w:val="00B34AC2"/>
    <w:rsid w:val="00B41F6C"/>
    <w:rsid w:val="00B5109D"/>
    <w:rsid w:val="00B5175E"/>
    <w:rsid w:val="00B57DEB"/>
    <w:rsid w:val="00B6028C"/>
    <w:rsid w:val="00B60A72"/>
    <w:rsid w:val="00B629B0"/>
    <w:rsid w:val="00B73652"/>
    <w:rsid w:val="00B748B4"/>
    <w:rsid w:val="00B77EA4"/>
    <w:rsid w:val="00B83411"/>
    <w:rsid w:val="00B85FBF"/>
    <w:rsid w:val="00B95706"/>
    <w:rsid w:val="00BA60E2"/>
    <w:rsid w:val="00BA6E4C"/>
    <w:rsid w:val="00BA7703"/>
    <w:rsid w:val="00BC1342"/>
    <w:rsid w:val="00BC1FE2"/>
    <w:rsid w:val="00BC2BB9"/>
    <w:rsid w:val="00BC4DAF"/>
    <w:rsid w:val="00BC5E06"/>
    <w:rsid w:val="00BC7078"/>
    <w:rsid w:val="00BD1602"/>
    <w:rsid w:val="00BE23F1"/>
    <w:rsid w:val="00BE2D30"/>
    <w:rsid w:val="00C02BE7"/>
    <w:rsid w:val="00C04116"/>
    <w:rsid w:val="00C04C9B"/>
    <w:rsid w:val="00C07EFB"/>
    <w:rsid w:val="00C127AF"/>
    <w:rsid w:val="00C143E4"/>
    <w:rsid w:val="00C15751"/>
    <w:rsid w:val="00C303B4"/>
    <w:rsid w:val="00C30BAC"/>
    <w:rsid w:val="00C33860"/>
    <w:rsid w:val="00C362E8"/>
    <w:rsid w:val="00C36A1F"/>
    <w:rsid w:val="00C371F0"/>
    <w:rsid w:val="00C46366"/>
    <w:rsid w:val="00C46E5C"/>
    <w:rsid w:val="00C50016"/>
    <w:rsid w:val="00C53D55"/>
    <w:rsid w:val="00C62538"/>
    <w:rsid w:val="00C66B5D"/>
    <w:rsid w:val="00C755C8"/>
    <w:rsid w:val="00C77BEC"/>
    <w:rsid w:val="00C805F3"/>
    <w:rsid w:val="00C84C3E"/>
    <w:rsid w:val="00C84C51"/>
    <w:rsid w:val="00C8560E"/>
    <w:rsid w:val="00C85E92"/>
    <w:rsid w:val="00C860E7"/>
    <w:rsid w:val="00C87CFC"/>
    <w:rsid w:val="00CA3621"/>
    <w:rsid w:val="00CA4BA9"/>
    <w:rsid w:val="00CA6DD6"/>
    <w:rsid w:val="00CB1B5E"/>
    <w:rsid w:val="00CB5766"/>
    <w:rsid w:val="00CB7F97"/>
    <w:rsid w:val="00CD5886"/>
    <w:rsid w:val="00CD67B2"/>
    <w:rsid w:val="00CD70B6"/>
    <w:rsid w:val="00CD7CF0"/>
    <w:rsid w:val="00CE1AFB"/>
    <w:rsid w:val="00CE1C9F"/>
    <w:rsid w:val="00CE4D7D"/>
    <w:rsid w:val="00CE7AD7"/>
    <w:rsid w:val="00CF3CE3"/>
    <w:rsid w:val="00CF71BE"/>
    <w:rsid w:val="00D00DD2"/>
    <w:rsid w:val="00D00FAE"/>
    <w:rsid w:val="00D033EC"/>
    <w:rsid w:val="00D04493"/>
    <w:rsid w:val="00D15EE1"/>
    <w:rsid w:val="00D258DB"/>
    <w:rsid w:val="00D3104B"/>
    <w:rsid w:val="00D3323A"/>
    <w:rsid w:val="00D42343"/>
    <w:rsid w:val="00D47A90"/>
    <w:rsid w:val="00D54F45"/>
    <w:rsid w:val="00D560F1"/>
    <w:rsid w:val="00D57E63"/>
    <w:rsid w:val="00D6187F"/>
    <w:rsid w:val="00D61A1A"/>
    <w:rsid w:val="00D6261A"/>
    <w:rsid w:val="00D76932"/>
    <w:rsid w:val="00D803A1"/>
    <w:rsid w:val="00D81E02"/>
    <w:rsid w:val="00D92480"/>
    <w:rsid w:val="00D9584B"/>
    <w:rsid w:val="00DA0217"/>
    <w:rsid w:val="00DA707A"/>
    <w:rsid w:val="00DA7789"/>
    <w:rsid w:val="00DC04A9"/>
    <w:rsid w:val="00DC1AFD"/>
    <w:rsid w:val="00DC209B"/>
    <w:rsid w:val="00DC228B"/>
    <w:rsid w:val="00DD005B"/>
    <w:rsid w:val="00DD2EEB"/>
    <w:rsid w:val="00DF01DD"/>
    <w:rsid w:val="00DF6CB9"/>
    <w:rsid w:val="00E01AEC"/>
    <w:rsid w:val="00E0364C"/>
    <w:rsid w:val="00E04541"/>
    <w:rsid w:val="00E07CA0"/>
    <w:rsid w:val="00E16CE8"/>
    <w:rsid w:val="00E21EB4"/>
    <w:rsid w:val="00E2225B"/>
    <w:rsid w:val="00E23304"/>
    <w:rsid w:val="00E24EBB"/>
    <w:rsid w:val="00E269A7"/>
    <w:rsid w:val="00E30106"/>
    <w:rsid w:val="00E33A3A"/>
    <w:rsid w:val="00E33BC3"/>
    <w:rsid w:val="00E374ED"/>
    <w:rsid w:val="00E53D1B"/>
    <w:rsid w:val="00E619F7"/>
    <w:rsid w:val="00E62810"/>
    <w:rsid w:val="00E72112"/>
    <w:rsid w:val="00E754AC"/>
    <w:rsid w:val="00E75EA5"/>
    <w:rsid w:val="00E823FF"/>
    <w:rsid w:val="00E82688"/>
    <w:rsid w:val="00E83415"/>
    <w:rsid w:val="00E84473"/>
    <w:rsid w:val="00E85F8C"/>
    <w:rsid w:val="00E86D02"/>
    <w:rsid w:val="00E9015C"/>
    <w:rsid w:val="00E90B43"/>
    <w:rsid w:val="00E94DC4"/>
    <w:rsid w:val="00E97FD0"/>
    <w:rsid w:val="00EA09E4"/>
    <w:rsid w:val="00EA3481"/>
    <w:rsid w:val="00EA3ADC"/>
    <w:rsid w:val="00EB0C39"/>
    <w:rsid w:val="00EB11F4"/>
    <w:rsid w:val="00EB7578"/>
    <w:rsid w:val="00EC1320"/>
    <w:rsid w:val="00EC3931"/>
    <w:rsid w:val="00ED55B1"/>
    <w:rsid w:val="00ED6C83"/>
    <w:rsid w:val="00ED78A1"/>
    <w:rsid w:val="00ED7938"/>
    <w:rsid w:val="00EF2475"/>
    <w:rsid w:val="00F0041A"/>
    <w:rsid w:val="00F118D4"/>
    <w:rsid w:val="00F11908"/>
    <w:rsid w:val="00F13339"/>
    <w:rsid w:val="00F271B2"/>
    <w:rsid w:val="00F32FF1"/>
    <w:rsid w:val="00F40594"/>
    <w:rsid w:val="00F469FF"/>
    <w:rsid w:val="00F50E31"/>
    <w:rsid w:val="00F53038"/>
    <w:rsid w:val="00F537FC"/>
    <w:rsid w:val="00F566F5"/>
    <w:rsid w:val="00F56D76"/>
    <w:rsid w:val="00F57CAE"/>
    <w:rsid w:val="00F61290"/>
    <w:rsid w:val="00F65B08"/>
    <w:rsid w:val="00F7037B"/>
    <w:rsid w:val="00F72347"/>
    <w:rsid w:val="00F76154"/>
    <w:rsid w:val="00F776DF"/>
    <w:rsid w:val="00F86201"/>
    <w:rsid w:val="00F927A6"/>
    <w:rsid w:val="00F93A87"/>
    <w:rsid w:val="00F97C67"/>
    <w:rsid w:val="00FA2A73"/>
    <w:rsid w:val="00FA657E"/>
    <w:rsid w:val="00FA6B8C"/>
    <w:rsid w:val="00FB6CAD"/>
    <w:rsid w:val="00FB7C48"/>
    <w:rsid w:val="00FC5D9D"/>
    <w:rsid w:val="00FC6773"/>
    <w:rsid w:val="00FD1B84"/>
    <w:rsid w:val="00FE52EF"/>
    <w:rsid w:val="00FF47D1"/>
    <w:rsid w:val="00FF4B19"/>
    <w:rsid w:val="00FF7E48"/>
    <w:rsid w:val="04CF4783"/>
    <w:rsid w:val="071A1729"/>
    <w:rsid w:val="08BBB55F"/>
    <w:rsid w:val="0A6F4FC9"/>
    <w:rsid w:val="14985502"/>
    <w:rsid w:val="19C65D44"/>
    <w:rsid w:val="1C65541E"/>
    <w:rsid w:val="23999D87"/>
    <w:rsid w:val="27120F60"/>
    <w:rsid w:val="2B219407"/>
    <w:rsid w:val="2C9E47BE"/>
    <w:rsid w:val="2E108165"/>
    <w:rsid w:val="3C7E528B"/>
    <w:rsid w:val="49169A41"/>
    <w:rsid w:val="4C6CCACD"/>
    <w:rsid w:val="4DEA0B64"/>
    <w:rsid w:val="5571885F"/>
    <w:rsid w:val="5BA789B8"/>
    <w:rsid w:val="604C5BA3"/>
    <w:rsid w:val="686883AD"/>
    <w:rsid w:val="6A04540E"/>
    <w:rsid w:val="6BA0246F"/>
    <w:rsid w:val="7C3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chartTrackingRefBased/>
  <w15:docId w15:val="{0EFEEE9A-175C-4D70-A9C3-95951A0F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717E2C"/>
    <w:pPr>
      <w:tabs>
        <w:tab w:val="right" w:leader="dot" w:pos="9062"/>
      </w:tabs>
      <w:spacing w:after="0" w:line="36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autoRedefine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5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37134"/>
    <w:pPr>
      <w:tabs>
        <w:tab w:val="left" w:pos="440"/>
        <w:tab w:val="right" w:leader="dot" w:pos="9062"/>
      </w:tabs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cf01">
    <w:name w:val="cf01"/>
    <w:basedOn w:val="Domylnaczcionkaakapitu"/>
    <w:rsid w:val="00625183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62518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72DB9"/>
    <w:pPr>
      <w:keepLines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DF01D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F382D53A-7DAE-4BFC-AE92-2FA70825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F4A41-D36A-42E6-9A7A-464D4A5CA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92D40-CCB0-4A82-9B7B-4393E1A6BCE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f10ac06e-816e-4d4c-9e18-e30054a259f2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2b634f1-d4b8-44f5-b915-b6b96903ae5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22</Pages>
  <Words>4342</Words>
  <Characters>26055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30337</CharactersWithSpaces>
  <SharedDoc>false</SharedDoc>
  <HLinks>
    <vt:vector size="234" baseType="variant"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_Toc160469249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_Toc160469248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_Toc160469247</vt:lpwstr>
      </vt:variant>
      <vt:variant>
        <vt:i4>1572917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_Toc160469246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_Toc160469245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_Toc160469244</vt:lpwstr>
      </vt:variant>
      <vt:variant>
        <vt:i4>1572917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_Toc160469243</vt:lpwstr>
      </vt:variant>
      <vt:variant>
        <vt:i4>1572917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_Toc160469242</vt:lpwstr>
      </vt:variant>
      <vt:variant>
        <vt:i4>1572917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_Toc160469241</vt:lpwstr>
      </vt:variant>
      <vt:variant>
        <vt:i4>1572917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_Toc160469240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_Toc160469239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_Toc160469238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_Toc160469237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_Toc160469236</vt:lpwstr>
      </vt:variant>
      <vt:variant>
        <vt:i4>2031669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_Toc160469235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_Toc160469234</vt:lpwstr>
      </vt:variant>
      <vt:variant>
        <vt:i4>2031669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_Toc160469233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_Toc160469232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_Toc160469231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_Toc160469230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_Toc160469229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_Toc160469228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_Toc160469227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_Toc160469226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_Toc160469225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_Toc160469224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_Toc160469223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_Toc160469222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_Toc160469221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_Toc160469220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_Toc160469219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_Toc160469218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_Toc160469217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_Toc160469216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_Toc160469215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_Toc160469214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_Toc160469213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_Toc160469212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_Toc160469211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44</cp:revision>
  <dcterms:created xsi:type="dcterms:W3CDTF">2024-03-12T13:11:00Z</dcterms:created>
  <dcterms:modified xsi:type="dcterms:W3CDTF">2024-03-21T11:26:00Z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  <property fmtid="{D5CDD505-2E9C-101B-9397-08002B2CF9AE}" pid="10" name="Order">
    <vt:r8>2000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