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601C0937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E57A2">
        <w:rPr>
          <w:rFonts w:ascii="Arial" w:hAnsi="Arial" w:cs="Arial"/>
          <w:b/>
          <w:bCs/>
          <w:sz w:val="22"/>
          <w:szCs w:val="22"/>
        </w:rPr>
        <w:t xml:space="preserve"> PGL LP </w:t>
      </w:r>
      <w:r w:rsidR="00894048">
        <w:rPr>
          <w:rFonts w:ascii="Arial" w:hAnsi="Arial" w:cs="Arial"/>
          <w:b/>
          <w:bCs/>
          <w:sz w:val="22"/>
          <w:szCs w:val="22"/>
        </w:rPr>
        <w:t>Gospodarstwo Rybackie Niemodlin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0C85F8A2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 na po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trzeby P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aństwowego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G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ospodarstwa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L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>eśnego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L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asy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P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>aństwowe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894048">
        <w:rPr>
          <w:rFonts w:ascii="Arial" w:eastAsia="Calibri" w:hAnsi="Arial" w:cs="Arial"/>
          <w:b/>
          <w:bCs/>
          <w:sz w:val="24"/>
          <w:szCs w:val="24"/>
          <w:lang w:eastAsia="en-US"/>
        </w:rPr>
        <w:t>Gospodarstwo Rybackie Niemodlin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w 202</w:t>
      </w:r>
      <w:r w:rsidR="001F5D10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35DB6F85" w14:textId="39959138" w:rsidR="004F126F" w:rsidRPr="00E01E86" w:rsidRDefault="002A3085" w:rsidP="00440334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9D3C92">
        <w:rPr>
          <w:rFonts w:ascii="Arial" w:hAnsi="Arial" w:cs="Arial"/>
          <w:color w:val="000000"/>
          <w:sz w:val="22"/>
          <w:szCs w:val="22"/>
        </w:rPr>
        <w:t xml:space="preserve"> za cenę brutto</w:t>
      </w:r>
      <w:r w:rsidR="00441195" w:rsidRPr="009D3C92">
        <w:rPr>
          <w:rFonts w:ascii="Arial" w:hAnsi="Arial" w:cs="Arial"/>
          <w:b/>
          <w:bCs/>
          <w:sz w:val="22"/>
          <w:szCs w:val="22"/>
        </w:rPr>
        <w:t>:</w:t>
      </w:r>
      <w:r w:rsidR="00E01E86" w:rsidRPr="009D3C92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</w:rPr>
          <w:id w:val="1751393470"/>
          <w:placeholder>
            <w:docPart w:val="3D3409CE6C8B427D80C74481F4780C6D"/>
          </w:placeholder>
          <w:showingPlcHdr/>
        </w:sdtPr>
        <w:sdtContent>
          <w:r w:rsidR="00E01E86" w:rsidRPr="009D3C92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9D3C92">
        <w:rPr>
          <w:rFonts w:ascii="Arial" w:hAnsi="Arial" w:cs="Arial"/>
          <w:b/>
          <w:bCs/>
          <w:sz w:val="24"/>
          <w:szCs w:val="24"/>
        </w:rPr>
        <w:t xml:space="preserve"> PLN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owanej ilości energii elektrycz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nej w trakcie trwania umowy tj. </w:t>
      </w:r>
      <w:r w:rsidR="009D3C92" w:rsidRPr="00DD6EA5">
        <w:rPr>
          <w:rFonts w:ascii="Arial" w:hAnsi="Arial" w:cs="Arial"/>
          <w:b/>
          <w:bCs/>
          <w:sz w:val="22"/>
          <w:szCs w:val="22"/>
        </w:rPr>
        <w:t>2</w:t>
      </w:r>
      <w:r w:rsidR="00DD6EA5" w:rsidRPr="00DD6EA5">
        <w:rPr>
          <w:rFonts w:ascii="Arial" w:hAnsi="Arial" w:cs="Arial"/>
          <w:b/>
          <w:bCs/>
          <w:sz w:val="22"/>
          <w:szCs w:val="22"/>
        </w:rPr>
        <w:t>8,850</w:t>
      </w:r>
      <w:r w:rsidR="009D3C92" w:rsidRPr="00DD6EA5">
        <w:rPr>
          <w:rFonts w:ascii="Arial" w:hAnsi="Arial" w:cs="Arial"/>
          <w:b/>
          <w:bCs/>
          <w:sz w:val="22"/>
          <w:szCs w:val="22"/>
        </w:rPr>
        <w:t xml:space="preserve"> MWh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nett   za 1 MWh 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 o podatek VAT 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w stawce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obowiązują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cej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2C005092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</w:t>
      </w:r>
      <w:r w:rsidR="00CF40C7">
        <w:rPr>
          <w:rFonts w:ascii="Arial" w:hAnsi="Arial" w:cs="Arial"/>
          <w:sz w:val="22"/>
          <w:szCs w:val="22"/>
        </w:rPr>
        <w:t>ącą w P</w:t>
      </w:r>
      <w:r w:rsidR="000E1D82">
        <w:rPr>
          <w:rFonts w:ascii="Arial" w:hAnsi="Arial" w:cs="Arial"/>
          <w:sz w:val="22"/>
          <w:szCs w:val="22"/>
        </w:rPr>
        <w:t xml:space="preserve">aństwowym </w:t>
      </w:r>
      <w:r w:rsidR="00CF40C7">
        <w:rPr>
          <w:rFonts w:ascii="Arial" w:hAnsi="Arial" w:cs="Arial"/>
          <w:sz w:val="22"/>
          <w:szCs w:val="22"/>
        </w:rPr>
        <w:t>G</w:t>
      </w:r>
      <w:r w:rsidR="000E1D82">
        <w:rPr>
          <w:rFonts w:ascii="Arial" w:hAnsi="Arial" w:cs="Arial"/>
          <w:sz w:val="22"/>
          <w:szCs w:val="22"/>
        </w:rPr>
        <w:t xml:space="preserve">ospodarstwie </w:t>
      </w:r>
      <w:r w:rsidR="00CF40C7">
        <w:rPr>
          <w:rFonts w:ascii="Arial" w:hAnsi="Arial" w:cs="Arial"/>
          <w:sz w:val="22"/>
          <w:szCs w:val="22"/>
        </w:rPr>
        <w:t>L</w:t>
      </w:r>
      <w:r w:rsidR="000E1D82">
        <w:rPr>
          <w:rFonts w:ascii="Arial" w:hAnsi="Arial" w:cs="Arial"/>
          <w:sz w:val="22"/>
          <w:szCs w:val="22"/>
        </w:rPr>
        <w:t>eśnym</w:t>
      </w:r>
      <w:r w:rsidR="00CF40C7">
        <w:rPr>
          <w:rFonts w:ascii="Arial" w:hAnsi="Arial" w:cs="Arial"/>
          <w:sz w:val="22"/>
          <w:szCs w:val="22"/>
        </w:rPr>
        <w:t xml:space="preserve"> L</w:t>
      </w:r>
      <w:r w:rsidR="000E1D82">
        <w:rPr>
          <w:rFonts w:ascii="Arial" w:hAnsi="Arial" w:cs="Arial"/>
          <w:sz w:val="22"/>
          <w:szCs w:val="22"/>
        </w:rPr>
        <w:t xml:space="preserve">asach </w:t>
      </w:r>
      <w:r w:rsidR="00CF40C7">
        <w:rPr>
          <w:rFonts w:ascii="Arial" w:hAnsi="Arial" w:cs="Arial"/>
          <w:sz w:val="22"/>
          <w:szCs w:val="22"/>
        </w:rPr>
        <w:t>P</w:t>
      </w:r>
      <w:r w:rsidR="000E1D82">
        <w:rPr>
          <w:rFonts w:ascii="Arial" w:hAnsi="Arial" w:cs="Arial"/>
          <w:sz w:val="22"/>
          <w:szCs w:val="22"/>
        </w:rPr>
        <w:t>aństwowych –</w:t>
      </w:r>
      <w:r w:rsidR="00CF40C7">
        <w:rPr>
          <w:rFonts w:ascii="Arial" w:hAnsi="Arial" w:cs="Arial"/>
          <w:sz w:val="22"/>
          <w:szCs w:val="22"/>
        </w:rPr>
        <w:t xml:space="preserve"> </w:t>
      </w:r>
      <w:r w:rsidR="00894048">
        <w:rPr>
          <w:rFonts w:ascii="Arial" w:hAnsi="Arial" w:cs="Arial"/>
          <w:sz w:val="22"/>
          <w:szCs w:val="22"/>
        </w:rPr>
        <w:t>Gospodarstwo Rybackie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0E1D82">
        <w:rPr>
          <w:rFonts w:ascii="Arial" w:hAnsi="Arial" w:cs="Arial"/>
          <w:sz w:val="22"/>
          <w:szCs w:val="22"/>
        </w:rPr>
        <w:t xml:space="preserve">Niemodlin </w:t>
      </w:r>
      <w:r w:rsidRPr="00A9660A">
        <w:rPr>
          <w:rFonts w:ascii="Arial" w:hAnsi="Arial" w:cs="Arial"/>
          <w:sz w:val="22"/>
          <w:szCs w:val="22"/>
        </w:rPr>
        <w:t xml:space="preserve">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18FD879C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</w:t>
      </w:r>
      <w:r w:rsidR="000E1D82">
        <w:rPr>
          <w:rFonts w:ascii="Arial" w:hAnsi="Arial" w:cs="Arial"/>
          <w:sz w:val="22"/>
          <w:szCs w:val="22"/>
        </w:rPr>
        <w:t xml:space="preserve">numer </w:t>
      </w:r>
      <w:r w:rsidRPr="00A9660A">
        <w:rPr>
          <w:rFonts w:ascii="Arial" w:hAnsi="Arial" w:cs="Arial"/>
          <w:sz w:val="22"/>
          <w:szCs w:val="22"/>
        </w:rPr>
        <w:t xml:space="preserve">2016/679 z dnia 27 kwietnia 2016 r. w </w:t>
      </w:r>
      <w:r w:rsidRPr="00A9660A">
        <w:rPr>
          <w:rFonts w:ascii="Arial" w:hAnsi="Arial" w:cs="Arial"/>
          <w:sz w:val="22"/>
          <w:szCs w:val="22"/>
        </w:rPr>
        <w:lastRenderedPageBreak/>
        <w:t>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 w:rsidR="000E1D82">
        <w:rPr>
          <w:rFonts w:ascii="Arial" w:hAnsi="Arial" w:cs="Arial"/>
          <w:sz w:val="22"/>
          <w:szCs w:val="22"/>
        </w:rPr>
        <w:t>.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55843CB3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</w:t>
      </w:r>
      <w:r w:rsidR="000E1D82">
        <w:rPr>
          <w:rFonts w:ascii="Arial" w:hAnsi="Arial" w:cs="Arial"/>
          <w:sz w:val="22"/>
          <w:szCs w:val="22"/>
        </w:rPr>
        <w:t xml:space="preserve"> </w:t>
      </w:r>
      <w:r w:rsidRPr="001D03CD">
        <w:rPr>
          <w:rFonts w:ascii="Arial" w:hAnsi="Arial" w:cs="Arial"/>
          <w:sz w:val="22"/>
          <w:szCs w:val="22"/>
        </w:rPr>
        <w:t>7 ust.</w:t>
      </w:r>
      <w:r w:rsidR="000E1D82">
        <w:rPr>
          <w:rFonts w:ascii="Arial" w:hAnsi="Arial" w:cs="Arial"/>
          <w:sz w:val="22"/>
          <w:szCs w:val="22"/>
        </w:rPr>
        <w:t xml:space="preserve"> </w:t>
      </w:r>
      <w:r w:rsidRPr="001D03CD">
        <w:rPr>
          <w:rFonts w:ascii="Arial" w:hAnsi="Arial" w:cs="Arial"/>
          <w:sz w:val="22"/>
          <w:szCs w:val="22"/>
        </w:rPr>
        <w:t>1 ustawy z dnia 13 kwietnia 2022 r. o szczególnych rozwiązaniach w</w:t>
      </w:r>
      <w:r w:rsidR="00BE57A2">
        <w:rPr>
          <w:rFonts w:ascii="Arial" w:hAnsi="Arial" w:cs="Arial"/>
          <w:sz w:val="22"/>
          <w:szCs w:val="22"/>
        </w:rPr>
        <w:t> </w:t>
      </w:r>
      <w:r w:rsidRPr="001D03CD">
        <w:rPr>
          <w:rFonts w:ascii="Arial" w:hAnsi="Arial" w:cs="Arial"/>
          <w:sz w:val="22"/>
          <w:szCs w:val="22"/>
        </w:rPr>
        <w:t xml:space="preserve"> zakresie przeciwdziałania wspieraniu agresji na Ukrainę oraz służących ochronie bezpieczeństwa narodowego (Dz. U. z 202</w:t>
      </w:r>
      <w:r w:rsidR="000E1D82">
        <w:rPr>
          <w:rFonts w:ascii="Arial" w:hAnsi="Arial" w:cs="Arial"/>
          <w:sz w:val="22"/>
          <w:szCs w:val="22"/>
        </w:rPr>
        <w:t>3</w:t>
      </w:r>
      <w:r w:rsidRPr="001D03CD">
        <w:rPr>
          <w:rFonts w:ascii="Arial" w:hAnsi="Arial" w:cs="Arial"/>
          <w:sz w:val="22"/>
          <w:szCs w:val="22"/>
        </w:rPr>
        <w:t xml:space="preserve"> r. poz. </w:t>
      </w:r>
      <w:r w:rsidR="000E1D82">
        <w:rPr>
          <w:rFonts w:ascii="Arial" w:hAnsi="Arial" w:cs="Arial"/>
          <w:sz w:val="22"/>
          <w:szCs w:val="22"/>
        </w:rPr>
        <w:t xml:space="preserve">1497 z późn.zm. </w:t>
      </w:r>
      <w:r w:rsidRPr="001D03CD">
        <w:rPr>
          <w:rFonts w:ascii="Arial" w:hAnsi="Arial" w:cs="Arial"/>
          <w:sz w:val="22"/>
          <w:szCs w:val="22"/>
        </w:rPr>
        <w:t>– dalej zwana „ustawą</w:t>
      </w:r>
      <w:r w:rsidR="000E1D82">
        <w:rPr>
          <w:rFonts w:ascii="Arial" w:hAnsi="Arial" w:cs="Arial"/>
          <w:sz w:val="22"/>
          <w:szCs w:val="22"/>
        </w:rPr>
        <w:t xml:space="preserve"> antyrosyjską</w:t>
      </w:r>
      <w:r w:rsidRPr="001D03CD">
        <w:rPr>
          <w:rFonts w:ascii="Arial" w:hAnsi="Arial" w:cs="Arial"/>
          <w:sz w:val="22"/>
          <w:szCs w:val="22"/>
        </w:rPr>
        <w:t>”)</w:t>
      </w:r>
      <w:r w:rsidR="000E1D82">
        <w:rPr>
          <w:rFonts w:ascii="Arial" w:hAnsi="Arial" w:cs="Arial"/>
          <w:sz w:val="22"/>
          <w:szCs w:val="22"/>
        </w:rPr>
        <w:t>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186E23CF" w:rsidR="00FD5CC4" w:rsidRPr="00440334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6E8" w:rsidRPr="004403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440334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440334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440334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0"/>
      <w:foot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FD55" w14:textId="77777777" w:rsidR="00070259" w:rsidRDefault="00070259" w:rsidP="00CA6496">
      <w:r>
        <w:separator/>
      </w:r>
    </w:p>
  </w:endnote>
  <w:endnote w:type="continuationSeparator" w:id="0">
    <w:p w14:paraId="01D11897" w14:textId="77777777" w:rsidR="00070259" w:rsidRDefault="00070259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5585"/>
      <w:docPartObj>
        <w:docPartGallery w:val="Page Numbers (Bottom of Page)"/>
        <w:docPartUnique/>
      </w:docPartObj>
    </w:sdtPr>
    <w:sdtContent>
      <w:p w14:paraId="4A7C3466" w14:textId="1B3132CE" w:rsidR="00CF40C7" w:rsidRDefault="00CF4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92">
          <w:rPr>
            <w:noProof/>
          </w:rPr>
          <w:t>1</w:t>
        </w:r>
        <w:r>
          <w:fldChar w:fldCharType="end"/>
        </w:r>
      </w:p>
    </w:sdtContent>
  </w:sdt>
  <w:p w14:paraId="6FE53EE1" w14:textId="77777777" w:rsidR="00CF40C7" w:rsidRDefault="00CF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9853" w14:textId="77777777" w:rsidR="00070259" w:rsidRDefault="00070259" w:rsidP="00CA6496">
      <w:r>
        <w:separator/>
      </w:r>
    </w:p>
  </w:footnote>
  <w:footnote w:type="continuationSeparator" w:id="0">
    <w:p w14:paraId="4175B8EC" w14:textId="77777777" w:rsidR="00070259" w:rsidRDefault="00070259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DCC" w14:textId="01DEF644" w:rsidR="00DB4DB5" w:rsidRPr="00DB4DB5" w:rsidRDefault="0089404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OT</w:t>
    </w:r>
    <w:r w:rsidR="00DB4DB5" w:rsidRPr="00DB4DB5">
      <w:rPr>
        <w:rFonts w:ascii="Arial" w:hAnsi="Arial" w:cs="Arial"/>
        <w:sz w:val="20"/>
        <w:szCs w:val="20"/>
      </w:rPr>
      <w:t>.</w:t>
    </w:r>
    <w:r w:rsidR="00ED42F0">
      <w:rPr>
        <w:rFonts w:ascii="Arial" w:hAnsi="Arial" w:cs="Arial"/>
        <w:sz w:val="20"/>
        <w:szCs w:val="20"/>
      </w:rPr>
      <w:t>270</w:t>
    </w:r>
    <w:r w:rsidR="00DB4DB5" w:rsidRPr="00DB4DB5">
      <w:rPr>
        <w:rFonts w:ascii="Arial" w:hAnsi="Arial" w:cs="Arial"/>
        <w:sz w:val="20"/>
        <w:szCs w:val="20"/>
      </w:rPr>
      <w:t xml:space="preserve">.3.2023                                                </w:t>
    </w:r>
    <w:r w:rsidR="00DB4DB5">
      <w:rPr>
        <w:rFonts w:ascii="Arial" w:hAnsi="Arial" w:cs="Arial"/>
        <w:sz w:val="20"/>
        <w:szCs w:val="20"/>
      </w:rPr>
      <w:t xml:space="preserve">                                   </w:t>
    </w:r>
    <w:r w:rsidR="00DB4DB5" w:rsidRPr="00DB4DB5">
      <w:rPr>
        <w:rFonts w:ascii="Arial" w:hAnsi="Arial" w:cs="Arial"/>
        <w:sz w:val="20"/>
        <w:szCs w:val="20"/>
      </w:rPr>
      <w:t>Załącznik nr 2. Formularz ofertowy</w:t>
    </w:r>
    <w:r w:rsidR="00DB4DB5">
      <w:rPr>
        <w:rFonts w:ascii="Arial" w:hAnsi="Arial" w:cs="Arial"/>
        <w:sz w:val="20"/>
        <w:szCs w:val="20"/>
      </w:rPr>
      <w:t>.</w:t>
    </w:r>
  </w:p>
  <w:p w14:paraId="6C7DCE14" w14:textId="4C52C29E" w:rsidR="004A5123" w:rsidRPr="00A44C8B" w:rsidRDefault="004A5123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14858214">
    <w:abstractNumId w:val="24"/>
  </w:num>
  <w:num w:numId="2" w16cid:durableId="246964906">
    <w:abstractNumId w:val="14"/>
  </w:num>
  <w:num w:numId="3" w16cid:durableId="29381786">
    <w:abstractNumId w:val="25"/>
  </w:num>
  <w:num w:numId="4" w16cid:durableId="86511004">
    <w:abstractNumId w:val="11"/>
  </w:num>
  <w:num w:numId="5" w16cid:durableId="885725775">
    <w:abstractNumId w:val="16"/>
  </w:num>
  <w:num w:numId="6" w16cid:durableId="1487358644">
    <w:abstractNumId w:val="6"/>
  </w:num>
  <w:num w:numId="7" w16cid:durableId="200019339">
    <w:abstractNumId w:val="23"/>
  </w:num>
  <w:num w:numId="8" w16cid:durableId="744062481">
    <w:abstractNumId w:val="10"/>
  </w:num>
  <w:num w:numId="9" w16cid:durableId="2064283757">
    <w:abstractNumId w:val="1"/>
  </w:num>
  <w:num w:numId="10" w16cid:durableId="1024745617">
    <w:abstractNumId w:val="9"/>
  </w:num>
  <w:num w:numId="11" w16cid:durableId="443308587">
    <w:abstractNumId w:val="18"/>
  </w:num>
  <w:num w:numId="12" w16cid:durableId="265889257">
    <w:abstractNumId w:val="12"/>
  </w:num>
  <w:num w:numId="13" w16cid:durableId="1378700494">
    <w:abstractNumId w:val="17"/>
  </w:num>
  <w:num w:numId="14" w16cid:durableId="1065179569">
    <w:abstractNumId w:val="3"/>
  </w:num>
  <w:num w:numId="15" w16cid:durableId="618226304">
    <w:abstractNumId w:val="26"/>
  </w:num>
  <w:num w:numId="16" w16cid:durableId="1069110212">
    <w:abstractNumId w:val="22"/>
  </w:num>
  <w:num w:numId="17" w16cid:durableId="295717006">
    <w:abstractNumId w:val="8"/>
  </w:num>
  <w:num w:numId="18" w16cid:durableId="248585266">
    <w:abstractNumId w:val="0"/>
    <w:lvlOverride w:ilvl="0">
      <w:startOverride w:val="1"/>
    </w:lvlOverride>
  </w:num>
  <w:num w:numId="19" w16cid:durableId="452604100">
    <w:abstractNumId w:val="20"/>
  </w:num>
  <w:num w:numId="20" w16cid:durableId="1255744792">
    <w:abstractNumId w:val="2"/>
  </w:num>
  <w:num w:numId="21" w16cid:durableId="537593434">
    <w:abstractNumId w:val="5"/>
  </w:num>
  <w:num w:numId="22" w16cid:durableId="206769482">
    <w:abstractNumId w:val="4"/>
  </w:num>
  <w:num w:numId="23" w16cid:durableId="520508200">
    <w:abstractNumId w:val="15"/>
  </w:num>
  <w:num w:numId="24" w16cid:durableId="472061298">
    <w:abstractNumId w:val="13"/>
  </w:num>
  <w:num w:numId="25" w16cid:durableId="169564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721522">
    <w:abstractNumId w:val="19"/>
  </w:num>
  <w:num w:numId="27" w16cid:durableId="1501505027">
    <w:abstractNumId w:val="7"/>
  </w:num>
  <w:num w:numId="28" w16cid:durableId="771441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DC"/>
    <w:rsid w:val="00004C63"/>
    <w:rsid w:val="00022DDC"/>
    <w:rsid w:val="00054D2C"/>
    <w:rsid w:val="00070259"/>
    <w:rsid w:val="00080580"/>
    <w:rsid w:val="00086FF9"/>
    <w:rsid w:val="0009413C"/>
    <w:rsid w:val="00096C05"/>
    <w:rsid w:val="000A6485"/>
    <w:rsid w:val="000B5A1F"/>
    <w:rsid w:val="000E1D82"/>
    <w:rsid w:val="000E76E8"/>
    <w:rsid w:val="00140BFE"/>
    <w:rsid w:val="00142D7B"/>
    <w:rsid w:val="00170431"/>
    <w:rsid w:val="00195359"/>
    <w:rsid w:val="001962A4"/>
    <w:rsid w:val="001B4EAE"/>
    <w:rsid w:val="001C1D88"/>
    <w:rsid w:val="001C37EC"/>
    <w:rsid w:val="001D03CD"/>
    <w:rsid w:val="001F5D10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65D06"/>
    <w:rsid w:val="00371D93"/>
    <w:rsid w:val="00373D10"/>
    <w:rsid w:val="00380313"/>
    <w:rsid w:val="0038770B"/>
    <w:rsid w:val="00395D1F"/>
    <w:rsid w:val="003B41E6"/>
    <w:rsid w:val="003E4604"/>
    <w:rsid w:val="003F081E"/>
    <w:rsid w:val="00402BA7"/>
    <w:rsid w:val="0040789A"/>
    <w:rsid w:val="004274A9"/>
    <w:rsid w:val="00436084"/>
    <w:rsid w:val="00440334"/>
    <w:rsid w:val="00441195"/>
    <w:rsid w:val="00450A60"/>
    <w:rsid w:val="00461793"/>
    <w:rsid w:val="00495453"/>
    <w:rsid w:val="004A5123"/>
    <w:rsid w:val="004D28AA"/>
    <w:rsid w:val="004E03F4"/>
    <w:rsid w:val="004E2D98"/>
    <w:rsid w:val="004E4A5E"/>
    <w:rsid w:val="004F126F"/>
    <w:rsid w:val="004F47E3"/>
    <w:rsid w:val="00500F60"/>
    <w:rsid w:val="00501B74"/>
    <w:rsid w:val="0053145A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507E0"/>
    <w:rsid w:val="0076297A"/>
    <w:rsid w:val="00776776"/>
    <w:rsid w:val="007B0315"/>
    <w:rsid w:val="007C5D24"/>
    <w:rsid w:val="007D1BD1"/>
    <w:rsid w:val="007D29CF"/>
    <w:rsid w:val="007E0047"/>
    <w:rsid w:val="007F164B"/>
    <w:rsid w:val="00813966"/>
    <w:rsid w:val="00825470"/>
    <w:rsid w:val="00831117"/>
    <w:rsid w:val="00877FEF"/>
    <w:rsid w:val="00894048"/>
    <w:rsid w:val="008B2A57"/>
    <w:rsid w:val="008B7ACD"/>
    <w:rsid w:val="008C506D"/>
    <w:rsid w:val="00904278"/>
    <w:rsid w:val="00915BCA"/>
    <w:rsid w:val="009C083A"/>
    <w:rsid w:val="009D3C92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45EB4"/>
    <w:rsid w:val="00B6169C"/>
    <w:rsid w:val="00B72FC9"/>
    <w:rsid w:val="00B77A6D"/>
    <w:rsid w:val="00B77FAC"/>
    <w:rsid w:val="00B84575"/>
    <w:rsid w:val="00B87F50"/>
    <w:rsid w:val="00B9418F"/>
    <w:rsid w:val="00BC1F2A"/>
    <w:rsid w:val="00BD0143"/>
    <w:rsid w:val="00BE1CEF"/>
    <w:rsid w:val="00BE57A2"/>
    <w:rsid w:val="00C01F14"/>
    <w:rsid w:val="00C07319"/>
    <w:rsid w:val="00C163DB"/>
    <w:rsid w:val="00C217F7"/>
    <w:rsid w:val="00C55C64"/>
    <w:rsid w:val="00C74C97"/>
    <w:rsid w:val="00C810E0"/>
    <w:rsid w:val="00C93F4D"/>
    <w:rsid w:val="00C97732"/>
    <w:rsid w:val="00CA6496"/>
    <w:rsid w:val="00CB4435"/>
    <w:rsid w:val="00CD0403"/>
    <w:rsid w:val="00CE5C63"/>
    <w:rsid w:val="00CF40C7"/>
    <w:rsid w:val="00D012FD"/>
    <w:rsid w:val="00D046F0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4DB5"/>
    <w:rsid w:val="00DC34D9"/>
    <w:rsid w:val="00DD3665"/>
    <w:rsid w:val="00DD6EA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42F0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2CAC"/>
    <w:rsid w:val="00F851B4"/>
    <w:rsid w:val="00F95C01"/>
    <w:rsid w:val="00F9786E"/>
    <w:rsid w:val="00FA2B39"/>
    <w:rsid w:val="00FB524F"/>
    <w:rsid w:val="00FD5CC4"/>
    <w:rsid w:val="00FD75E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docId w15:val="{70795A41-6A85-4477-97E6-C43EECF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0F0F5F"/>
    <w:rsid w:val="00115808"/>
    <w:rsid w:val="001160C8"/>
    <w:rsid w:val="00194FDE"/>
    <w:rsid w:val="001D7D87"/>
    <w:rsid w:val="00225352"/>
    <w:rsid w:val="00271E4E"/>
    <w:rsid w:val="002C5517"/>
    <w:rsid w:val="002E0E90"/>
    <w:rsid w:val="003606B5"/>
    <w:rsid w:val="00371B7F"/>
    <w:rsid w:val="00384F4B"/>
    <w:rsid w:val="003A7B84"/>
    <w:rsid w:val="003C5F24"/>
    <w:rsid w:val="003D7898"/>
    <w:rsid w:val="004105BC"/>
    <w:rsid w:val="00413FBD"/>
    <w:rsid w:val="00415498"/>
    <w:rsid w:val="004543CB"/>
    <w:rsid w:val="004C3FF3"/>
    <w:rsid w:val="004E062F"/>
    <w:rsid w:val="004E1443"/>
    <w:rsid w:val="00546509"/>
    <w:rsid w:val="00554C4A"/>
    <w:rsid w:val="00615999"/>
    <w:rsid w:val="00615DD1"/>
    <w:rsid w:val="0063471B"/>
    <w:rsid w:val="0063682B"/>
    <w:rsid w:val="006647F0"/>
    <w:rsid w:val="007463BA"/>
    <w:rsid w:val="00771F40"/>
    <w:rsid w:val="007907A8"/>
    <w:rsid w:val="007B40AD"/>
    <w:rsid w:val="007F52E7"/>
    <w:rsid w:val="008159D2"/>
    <w:rsid w:val="00866821"/>
    <w:rsid w:val="008F01A8"/>
    <w:rsid w:val="0096173A"/>
    <w:rsid w:val="00972EA7"/>
    <w:rsid w:val="00990744"/>
    <w:rsid w:val="009D5128"/>
    <w:rsid w:val="009F2EF0"/>
    <w:rsid w:val="00A02982"/>
    <w:rsid w:val="00A10391"/>
    <w:rsid w:val="00A70B4B"/>
    <w:rsid w:val="00A80200"/>
    <w:rsid w:val="00AD45D4"/>
    <w:rsid w:val="00AF0845"/>
    <w:rsid w:val="00B973DB"/>
    <w:rsid w:val="00C93B9C"/>
    <w:rsid w:val="00D0488D"/>
    <w:rsid w:val="00D27A2E"/>
    <w:rsid w:val="00D42BF8"/>
    <w:rsid w:val="00D87071"/>
    <w:rsid w:val="00D96E37"/>
    <w:rsid w:val="00E35856"/>
    <w:rsid w:val="00E7328D"/>
    <w:rsid w:val="00E85C04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DEAD-DD35-4391-8EFA-8CC96CBE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Adam Pienio</cp:lastModifiedBy>
  <cp:revision>4</cp:revision>
  <cp:lastPrinted>2021-07-14T09:39:00Z</cp:lastPrinted>
  <dcterms:created xsi:type="dcterms:W3CDTF">2023-12-08T14:23:00Z</dcterms:created>
  <dcterms:modified xsi:type="dcterms:W3CDTF">2023-12-08T14:25:00Z</dcterms:modified>
</cp:coreProperties>
</file>