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A3" w:rsidRDefault="003073A3">
      <w:bookmarkStart w:id="0" w:name="_GoBack"/>
      <w:bookmarkEnd w:id="0"/>
    </w:p>
    <w:p w:rsidR="00D371CF" w:rsidRDefault="00D371CF"/>
    <w:p w:rsidR="00D371CF" w:rsidRPr="001B6FDA" w:rsidRDefault="00D371CF" w:rsidP="00D371C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B6FDA">
        <w:rPr>
          <w:rFonts w:asciiTheme="minorHAnsi" w:hAnsiTheme="minorHAnsi" w:cstheme="minorHAnsi"/>
          <w:b/>
          <w:bCs/>
        </w:rPr>
        <w:t xml:space="preserve">HARMONOGRAM uruchomionych dodatkowych terminów </w:t>
      </w:r>
    </w:p>
    <w:p w:rsidR="00D371CF" w:rsidRPr="001B6FDA" w:rsidRDefault="00D371CF" w:rsidP="00D371CF">
      <w:pPr>
        <w:pStyle w:val="Opistresc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6FDA">
        <w:rPr>
          <w:rFonts w:asciiTheme="minorHAnsi" w:hAnsiTheme="minorHAnsi" w:cstheme="minorHAnsi"/>
          <w:b/>
          <w:bCs/>
          <w:sz w:val="24"/>
          <w:szCs w:val="24"/>
        </w:rPr>
        <w:t xml:space="preserve"> SZKOLEŃ USTAWICZNYCH dla absolwentów DSS (ŚCIEŻKA KOORDYNACYJNA)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B6FDA">
        <w:rPr>
          <w:rFonts w:asciiTheme="minorHAnsi" w:hAnsiTheme="minorHAnsi" w:cstheme="minorHAnsi"/>
          <w:b/>
          <w:bCs/>
          <w:sz w:val="24"/>
          <w:szCs w:val="24"/>
        </w:rPr>
        <w:t>wraz z lokalizacją</w:t>
      </w:r>
    </w:p>
    <w:p w:rsidR="00D371CF" w:rsidRDefault="00D371CF" w:rsidP="00D371CF">
      <w:pPr>
        <w:pStyle w:val="Opistresc"/>
        <w:ind w:left="0"/>
        <w:rPr>
          <w:rFonts w:ascii="Calibri" w:hAnsi="Calibri"/>
          <w:b/>
          <w:bCs/>
        </w:rPr>
      </w:pPr>
    </w:p>
    <w:p w:rsidR="00D371CF" w:rsidRDefault="00D371CF" w:rsidP="00D371CF">
      <w:pPr>
        <w:pStyle w:val="Opistresc"/>
        <w:ind w:left="0"/>
        <w:rPr>
          <w:rFonts w:ascii="Calibri" w:hAnsi="Calibri"/>
          <w:b/>
          <w:bCs/>
        </w:rPr>
      </w:pPr>
    </w:p>
    <w:tbl>
      <w:tblPr>
        <w:tblStyle w:val="Tabela-Siatka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2"/>
        <w:gridCol w:w="1843"/>
        <w:gridCol w:w="1843"/>
      </w:tblGrid>
      <w:tr w:rsidR="00D371CF" w:rsidRPr="00912D23" w:rsidTr="00A864A8">
        <w:trPr>
          <w:gridAfter w:val="2"/>
          <w:wAfter w:w="3686" w:type="dxa"/>
          <w:trHeight w:val="293"/>
          <w:tblHeader/>
          <w:jc w:val="center"/>
        </w:trPr>
        <w:tc>
          <w:tcPr>
            <w:tcW w:w="6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371CF" w:rsidRPr="00FF5441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HARMONOGRAM URUCHOMIONYCH DODATKOWYCH TERMINÓW SZKOLEŃ USTAWICZNYCH </w:t>
            </w:r>
            <w:r>
              <w:rPr>
                <w:rFonts w:ascii="Calibri" w:hAnsi="Calibri"/>
                <w:b/>
                <w:bCs/>
              </w:rPr>
              <w:br/>
              <w:t>DLA ABSOLWENTÓW DŁUGOOKRESOWYCH SZKOLEŃ SPECJALISTYCZNYCH</w:t>
            </w:r>
          </w:p>
        </w:tc>
      </w:tr>
      <w:tr w:rsidR="00D371CF" w:rsidRPr="00BB4819" w:rsidTr="00A864A8">
        <w:trPr>
          <w:trHeight w:val="227"/>
          <w:tblHeader/>
          <w:jc w:val="center"/>
        </w:trPr>
        <w:tc>
          <w:tcPr>
            <w:tcW w:w="62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71CF" w:rsidRPr="00AE1992" w:rsidRDefault="00D371CF" w:rsidP="00A864A8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71CF" w:rsidRDefault="00D371CF" w:rsidP="00A864A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371CF" w:rsidRPr="00BB4819" w:rsidTr="00A864A8">
        <w:trPr>
          <w:trHeight w:val="227"/>
          <w:tblHeader/>
          <w:jc w:val="center"/>
        </w:trPr>
        <w:tc>
          <w:tcPr>
            <w:tcW w:w="62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71CF" w:rsidRPr="00AE1992" w:rsidRDefault="00D371CF" w:rsidP="00A864A8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71CF" w:rsidRPr="00A23633" w:rsidRDefault="00D371CF" w:rsidP="00A864A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PAŹDZIERNIK (X)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D371CF" w:rsidRDefault="00D371CF" w:rsidP="00A864A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LISTOPAD</w:t>
            </w:r>
          </w:p>
          <w:p w:rsidR="00D371CF" w:rsidRPr="00A23633" w:rsidRDefault="00D371CF" w:rsidP="00A864A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(XI)</w:t>
            </w:r>
          </w:p>
        </w:tc>
      </w:tr>
      <w:tr w:rsidR="00D371CF" w:rsidRPr="00BB4819" w:rsidTr="00A864A8">
        <w:trPr>
          <w:trHeight w:val="227"/>
          <w:jc w:val="center"/>
        </w:trPr>
        <w:tc>
          <w:tcPr>
            <w:tcW w:w="6222" w:type="dxa"/>
            <w:shd w:val="clear" w:color="auto" w:fill="FFFFFF" w:themeFill="background1"/>
            <w:vAlign w:val="center"/>
            <w:hideMark/>
          </w:tcPr>
          <w:p w:rsidR="00D371CF" w:rsidRDefault="00D371CF" w:rsidP="00A864A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434CB">
              <w:rPr>
                <w:rFonts w:ascii="Calibri" w:hAnsi="Calibri"/>
                <w:b/>
                <w:sz w:val="20"/>
                <w:szCs w:val="20"/>
              </w:rPr>
              <w:t>(I)</w:t>
            </w:r>
            <w:r>
              <w:rPr>
                <w:rFonts w:ascii="Calibri" w:hAnsi="Calibri"/>
                <w:sz w:val="20"/>
                <w:szCs w:val="20"/>
              </w:rPr>
              <w:t xml:space="preserve"> termin szkolenia</w:t>
            </w:r>
          </w:p>
          <w:p w:rsidR="00D371CF" w:rsidRDefault="00D371CF" w:rsidP="00A864A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Postawy uczestników konsultacji publicznych (24 h)</w:t>
            </w:r>
          </w:p>
          <w:p w:rsidR="00D371CF" w:rsidRPr="00E471FA" w:rsidRDefault="00D371CF" w:rsidP="00A864A8">
            <w:pPr>
              <w:pStyle w:val="Default"/>
              <w:rPr>
                <w:rFonts w:ascii="Calibri" w:hAnsi="Calibri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E471FA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Trener: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mgr Zbigniew Wejcman</w:t>
            </w:r>
          </w:p>
        </w:tc>
        <w:tc>
          <w:tcPr>
            <w:tcW w:w="1843" w:type="dxa"/>
          </w:tcPr>
          <w:p w:rsidR="00D371CF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>28-30.10</w:t>
            </w:r>
          </w:p>
          <w:p w:rsidR="00D371CF" w:rsidRPr="00EB048C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Lokalizacja: CKBR</w:t>
            </w:r>
          </w:p>
        </w:tc>
        <w:tc>
          <w:tcPr>
            <w:tcW w:w="1843" w:type="dxa"/>
          </w:tcPr>
          <w:p w:rsidR="00D371CF" w:rsidRPr="00EB048C" w:rsidRDefault="00D371CF" w:rsidP="00A864A8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371CF" w:rsidRPr="00CE028F" w:rsidTr="00A864A8">
        <w:trPr>
          <w:trHeight w:val="227"/>
          <w:jc w:val="center"/>
        </w:trPr>
        <w:tc>
          <w:tcPr>
            <w:tcW w:w="6222" w:type="dxa"/>
            <w:shd w:val="clear" w:color="auto" w:fill="FFFFFF" w:themeFill="background1"/>
            <w:vAlign w:val="center"/>
          </w:tcPr>
          <w:p w:rsidR="00D371CF" w:rsidRDefault="00D371CF" w:rsidP="00A864A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434CB">
              <w:rPr>
                <w:rFonts w:ascii="Calibri" w:hAnsi="Calibri"/>
                <w:b/>
                <w:sz w:val="20"/>
                <w:szCs w:val="20"/>
              </w:rPr>
              <w:t>(II)</w:t>
            </w:r>
            <w:r>
              <w:rPr>
                <w:rFonts w:ascii="Calibri" w:hAnsi="Calibri"/>
                <w:sz w:val="20"/>
                <w:szCs w:val="20"/>
              </w:rPr>
              <w:t xml:space="preserve"> termin szkolenia</w:t>
            </w:r>
          </w:p>
          <w:p w:rsidR="00D371CF" w:rsidRDefault="00D371CF" w:rsidP="00A864A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Temat szkolenia: </w:t>
            </w:r>
            <w:r w:rsidRPr="00CE028F">
              <w:rPr>
                <w:rFonts w:ascii="Calibri" w:hAnsi="Calibri"/>
                <w:sz w:val="20"/>
                <w:szCs w:val="20"/>
              </w:rPr>
              <w:t>Narzędzia konsultacji publicznych</w:t>
            </w:r>
            <w:r>
              <w:rPr>
                <w:rFonts w:ascii="Calibri" w:hAnsi="Calibri"/>
                <w:sz w:val="20"/>
                <w:szCs w:val="20"/>
              </w:rPr>
              <w:t xml:space="preserve"> (32h)</w:t>
            </w:r>
          </w:p>
          <w:p w:rsidR="00D371CF" w:rsidRPr="00E471FA" w:rsidRDefault="00D371CF" w:rsidP="00A864A8">
            <w:pPr>
              <w:pStyle w:val="Default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E471FA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Trener: mgr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Zbigniew Wejcman</w:t>
            </w:r>
          </w:p>
        </w:tc>
        <w:tc>
          <w:tcPr>
            <w:tcW w:w="1843" w:type="dxa"/>
          </w:tcPr>
          <w:p w:rsidR="00D371CF" w:rsidRPr="00CE028F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371CF" w:rsidRPr="00DE1524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 w:rsidRPr="00DE1524"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>4-7.11</w:t>
            </w:r>
          </w:p>
          <w:p w:rsidR="00D371CF" w:rsidRPr="00CE028F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Lokalizacja: CKBR</w:t>
            </w:r>
          </w:p>
        </w:tc>
      </w:tr>
      <w:tr w:rsidR="00D371CF" w:rsidRPr="00CE028F" w:rsidTr="00A864A8">
        <w:trPr>
          <w:trHeight w:val="227"/>
          <w:jc w:val="center"/>
        </w:trPr>
        <w:tc>
          <w:tcPr>
            <w:tcW w:w="6222" w:type="dxa"/>
            <w:shd w:val="clear" w:color="auto" w:fill="FFFFFF" w:themeFill="background1"/>
            <w:vAlign w:val="center"/>
            <w:hideMark/>
          </w:tcPr>
          <w:p w:rsidR="00D371CF" w:rsidRDefault="00D371CF" w:rsidP="00A864A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434CB">
              <w:rPr>
                <w:rFonts w:ascii="Calibri" w:hAnsi="Calibri"/>
                <w:b/>
                <w:sz w:val="20"/>
                <w:szCs w:val="20"/>
              </w:rPr>
              <w:t>(II</w:t>
            </w: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4434CB">
              <w:rPr>
                <w:rFonts w:ascii="Calibri" w:hAnsi="Calibri"/>
                <w:b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termin szkolenia</w:t>
            </w:r>
          </w:p>
          <w:p w:rsidR="00D371CF" w:rsidRDefault="00D371CF" w:rsidP="00A864A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36705">
              <w:rPr>
                <w:rFonts w:ascii="Calibri" w:hAnsi="Calibri"/>
                <w:sz w:val="20"/>
                <w:szCs w:val="20"/>
              </w:rPr>
              <w:t>Analiza i wykorzystanie wiedzy z konsultacji publicznych</w:t>
            </w:r>
            <w:r>
              <w:rPr>
                <w:rFonts w:ascii="Calibri" w:hAnsi="Calibri"/>
                <w:sz w:val="20"/>
                <w:szCs w:val="20"/>
              </w:rPr>
              <w:t xml:space="preserve"> (24h)</w:t>
            </w:r>
          </w:p>
          <w:p w:rsidR="00D371CF" w:rsidRPr="00E471FA" w:rsidRDefault="00D371CF" w:rsidP="00A864A8">
            <w:pPr>
              <w:pStyle w:val="Default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E471FA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Trener: mgr Agnieszka Maszkowska</w:t>
            </w:r>
          </w:p>
        </w:tc>
        <w:tc>
          <w:tcPr>
            <w:tcW w:w="1843" w:type="dxa"/>
          </w:tcPr>
          <w:p w:rsidR="00D371CF" w:rsidRPr="00CE028F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371CF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>18-20.11</w:t>
            </w:r>
          </w:p>
          <w:p w:rsidR="00D371CF" w:rsidRPr="00DE1524" w:rsidRDefault="00D371CF" w:rsidP="00A864A8">
            <w:pPr>
              <w:pStyle w:val="Defaul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Lokalizacja: CBO</w:t>
            </w:r>
          </w:p>
        </w:tc>
      </w:tr>
    </w:tbl>
    <w:p w:rsidR="00D371CF" w:rsidRPr="007F09BE" w:rsidRDefault="00D371CF" w:rsidP="00D371CF">
      <w:pPr>
        <w:rPr>
          <w:b/>
        </w:rPr>
      </w:pPr>
    </w:p>
    <w:p w:rsidR="00D371CF" w:rsidRPr="007F09BE" w:rsidRDefault="00D371CF" w:rsidP="00D371CF">
      <w:pPr>
        <w:rPr>
          <w:b/>
        </w:rPr>
      </w:pPr>
      <w:r w:rsidRPr="007F09BE">
        <w:rPr>
          <w:b/>
        </w:rPr>
        <w:t>* CKBR – sala szkoleniowa w C</w:t>
      </w:r>
      <w:r>
        <w:rPr>
          <w:b/>
        </w:rPr>
        <w:t>entrum Szkoleniowo-Konferencyjnym</w:t>
      </w:r>
      <w:r w:rsidRPr="007F09BE">
        <w:rPr>
          <w:b/>
        </w:rPr>
        <w:t xml:space="preserve"> Business Room, ul. Chałubińskiego 8, Warszawa</w:t>
      </w:r>
    </w:p>
    <w:p w:rsidR="00D371CF" w:rsidRDefault="00D371CF">
      <w:r>
        <w:rPr>
          <w:b/>
          <w:bCs/>
        </w:rPr>
        <w:t xml:space="preserve">   </w:t>
      </w:r>
      <w:r w:rsidRPr="00E471FA">
        <w:rPr>
          <w:b/>
          <w:bCs/>
        </w:rPr>
        <w:t>CBO – sala szkoleniowa w Centrum Biznesowy</w:t>
      </w:r>
      <w:r>
        <w:rPr>
          <w:b/>
          <w:bCs/>
        </w:rPr>
        <w:t>m</w:t>
      </w:r>
      <w:r w:rsidRPr="00E471FA">
        <w:rPr>
          <w:b/>
          <w:bCs/>
        </w:rPr>
        <w:t xml:space="preserve"> Ogrodowa 58, ul. Ogrodowa 58, Warszawa</w:t>
      </w:r>
    </w:p>
    <w:sectPr w:rsidR="00D371CF" w:rsidSect="00F84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52" w:rsidRDefault="00190552" w:rsidP="006C4505">
      <w:pPr>
        <w:spacing w:after="0" w:line="240" w:lineRule="auto"/>
      </w:pPr>
      <w:r>
        <w:separator/>
      </w:r>
    </w:p>
  </w:endnote>
  <w:endnote w:type="continuationSeparator" w:id="0">
    <w:p w:rsidR="00190552" w:rsidRDefault="00190552" w:rsidP="006C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6" w:rsidRDefault="00A954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05" w:rsidRDefault="006C4505" w:rsidP="006C4505">
    <w:pPr>
      <w:pStyle w:val="Stopka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4C47D8" wp14:editId="276CE929">
          <wp:extent cx="9037674" cy="584791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8354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4505" w:rsidRPr="00AE1992" w:rsidRDefault="006C4505" w:rsidP="006C4505">
    <w:pPr>
      <w:pStyle w:val="Stopka"/>
      <w:spacing w:before="120" w:after="120"/>
      <w:jc w:val="center"/>
      <w:rPr>
        <w:noProof/>
        <w:sz w:val="16"/>
        <w:szCs w:val="16"/>
      </w:rPr>
    </w:pPr>
    <w:r w:rsidRPr="00AE1992">
      <w:rPr>
        <w:noProof/>
        <w:sz w:val="16"/>
        <w:szCs w:val="16"/>
      </w:rPr>
      <w:t xml:space="preserve">Zamówienie jest realizowane w ramach projektu pn. „Akademia Oceny Wpływu Regulacji”, współfinansowanego ze środków Unii Europejskiej </w:t>
    </w:r>
    <w:r>
      <w:rPr>
        <w:noProof/>
        <w:sz w:val="16"/>
        <w:szCs w:val="16"/>
      </w:rPr>
      <w:br/>
    </w:r>
    <w:r w:rsidRPr="00AE1992">
      <w:rPr>
        <w:noProof/>
        <w:sz w:val="16"/>
        <w:szCs w:val="16"/>
      </w:rPr>
      <w:t>w ramach Europejskiego Funduszu Społecznego (</w:t>
    </w:r>
    <w:r w:rsidRPr="00F36091">
      <w:rPr>
        <w:noProof/>
        <w:sz w:val="16"/>
        <w:szCs w:val="16"/>
      </w:rPr>
      <w:t>Program Operacyjny Wiedz</w:t>
    </w:r>
    <w:r>
      <w:rPr>
        <w:noProof/>
        <w:sz w:val="16"/>
        <w:szCs w:val="16"/>
      </w:rPr>
      <w:t>a</w:t>
    </w:r>
    <w:r w:rsidRPr="00F36091">
      <w:rPr>
        <w:noProof/>
        <w:sz w:val="16"/>
        <w:szCs w:val="16"/>
      </w:rPr>
      <w:t xml:space="preserve"> Edukacj</w:t>
    </w:r>
    <w:r>
      <w:rPr>
        <w:noProof/>
        <w:sz w:val="16"/>
        <w:szCs w:val="16"/>
      </w:rPr>
      <w:t>a</w:t>
    </w:r>
    <w:r w:rsidRPr="00F36091">
      <w:rPr>
        <w:noProof/>
        <w:sz w:val="16"/>
        <w:szCs w:val="16"/>
      </w:rPr>
      <w:t xml:space="preserve"> Rozwój, </w:t>
    </w:r>
    <w:r w:rsidRPr="00AE1992">
      <w:rPr>
        <w:noProof/>
        <w:sz w:val="16"/>
        <w:szCs w:val="16"/>
      </w:rPr>
      <w:t>Oś Priorytetowa II, Działanie 2.16).</w:t>
    </w:r>
  </w:p>
  <w:p w:rsidR="006C4505" w:rsidRPr="00CD21FB" w:rsidRDefault="006C4505" w:rsidP="006C4505">
    <w:pPr>
      <w:pStyle w:val="Stopka"/>
      <w:jc w:val="center"/>
      <w:rPr>
        <w:b/>
        <w:noProof/>
        <w:sz w:val="20"/>
        <w:szCs w:val="20"/>
      </w:rPr>
    </w:pPr>
  </w:p>
  <w:p w:rsidR="006C4505" w:rsidRPr="00A92070" w:rsidRDefault="006C4505" w:rsidP="006C4505">
    <w:pPr>
      <w:pStyle w:val="Stopka"/>
    </w:pPr>
  </w:p>
  <w:p w:rsidR="006C4505" w:rsidRDefault="006C4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6" w:rsidRDefault="00A954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52" w:rsidRDefault="00190552" w:rsidP="006C4505">
      <w:pPr>
        <w:spacing w:after="0" w:line="240" w:lineRule="auto"/>
      </w:pPr>
      <w:r>
        <w:separator/>
      </w:r>
    </w:p>
  </w:footnote>
  <w:footnote w:type="continuationSeparator" w:id="0">
    <w:p w:rsidR="00190552" w:rsidRDefault="00190552" w:rsidP="006C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6" w:rsidRDefault="00A954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05" w:rsidRDefault="000C2451" w:rsidP="006C45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4BD7E5" wp14:editId="6AA627C2">
          <wp:simplePos x="0" y="0"/>
          <wp:positionH relativeFrom="column">
            <wp:posOffset>7786400</wp:posOffset>
          </wp:positionH>
          <wp:positionV relativeFrom="paragraph">
            <wp:posOffset>-75860</wp:posOffset>
          </wp:positionV>
          <wp:extent cx="956121" cy="455163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121" cy="455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50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5026D4" wp14:editId="34EE5554">
          <wp:simplePos x="0" y="0"/>
          <wp:positionH relativeFrom="column">
            <wp:posOffset>254000</wp:posOffset>
          </wp:positionH>
          <wp:positionV relativeFrom="paragraph">
            <wp:posOffset>7620</wp:posOffset>
          </wp:positionV>
          <wp:extent cx="1783715" cy="438785"/>
          <wp:effectExtent l="0" t="0" r="698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ybra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4505" w:rsidRDefault="006C4505" w:rsidP="006C4505">
    <w:pPr>
      <w:pStyle w:val="Nagwek"/>
    </w:pPr>
  </w:p>
  <w:p w:rsidR="006C4505" w:rsidRDefault="006C45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6" w:rsidRDefault="00A954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05"/>
    <w:rsid w:val="000A387B"/>
    <w:rsid w:val="000C2451"/>
    <w:rsid w:val="00164958"/>
    <w:rsid w:val="00190552"/>
    <w:rsid w:val="001A47D1"/>
    <w:rsid w:val="001A6C27"/>
    <w:rsid w:val="001C3CED"/>
    <w:rsid w:val="00224E0A"/>
    <w:rsid w:val="002502C7"/>
    <w:rsid w:val="002A484B"/>
    <w:rsid w:val="003073A3"/>
    <w:rsid w:val="00331181"/>
    <w:rsid w:val="003957B3"/>
    <w:rsid w:val="003A51DE"/>
    <w:rsid w:val="003C5F19"/>
    <w:rsid w:val="004370C4"/>
    <w:rsid w:val="00444A38"/>
    <w:rsid w:val="00515025"/>
    <w:rsid w:val="00575658"/>
    <w:rsid w:val="005B2AD2"/>
    <w:rsid w:val="005D1C8C"/>
    <w:rsid w:val="00690EAF"/>
    <w:rsid w:val="006C3B81"/>
    <w:rsid w:val="006C4505"/>
    <w:rsid w:val="006C71A0"/>
    <w:rsid w:val="00752436"/>
    <w:rsid w:val="00782980"/>
    <w:rsid w:val="007B4BEC"/>
    <w:rsid w:val="00833208"/>
    <w:rsid w:val="0087565B"/>
    <w:rsid w:val="008A7335"/>
    <w:rsid w:val="008B5507"/>
    <w:rsid w:val="009E7C4D"/>
    <w:rsid w:val="009F2D3D"/>
    <w:rsid w:val="00A717BF"/>
    <w:rsid w:val="00A95456"/>
    <w:rsid w:val="00AE2CC8"/>
    <w:rsid w:val="00B45A5C"/>
    <w:rsid w:val="00B46D15"/>
    <w:rsid w:val="00B92B7E"/>
    <w:rsid w:val="00BD6604"/>
    <w:rsid w:val="00C87AFA"/>
    <w:rsid w:val="00C969B9"/>
    <w:rsid w:val="00D371CF"/>
    <w:rsid w:val="00D6441F"/>
    <w:rsid w:val="00D81E9C"/>
    <w:rsid w:val="00D91755"/>
    <w:rsid w:val="00DE60C8"/>
    <w:rsid w:val="00E03261"/>
    <w:rsid w:val="00E902EF"/>
    <w:rsid w:val="00EB6159"/>
    <w:rsid w:val="00ED0891"/>
    <w:rsid w:val="00F5415A"/>
    <w:rsid w:val="00F846C5"/>
    <w:rsid w:val="00FB0636"/>
    <w:rsid w:val="00F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9262F-3BC9-4A21-91F2-9537B7C1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505"/>
  </w:style>
  <w:style w:type="paragraph" w:styleId="Stopka">
    <w:name w:val="footer"/>
    <w:basedOn w:val="Normalny"/>
    <w:link w:val="StopkaZnak"/>
    <w:uiPriority w:val="99"/>
    <w:unhideWhenUsed/>
    <w:rsid w:val="006C4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505"/>
  </w:style>
  <w:style w:type="paragraph" w:styleId="Tekstdymka">
    <w:name w:val="Balloon Text"/>
    <w:basedOn w:val="Normalny"/>
    <w:link w:val="TekstdymkaZnak"/>
    <w:uiPriority w:val="99"/>
    <w:semiHidden/>
    <w:unhideWhenUsed/>
    <w:rsid w:val="006C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5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7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pistresc">
    <w:name w:val="Opis tresc"/>
    <w:basedOn w:val="Normalny"/>
    <w:rsid w:val="00D371CF"/>
    <w:pPr>
      <w:spacing w:after="0" w:line="240" w:lineRule="auto"/>
      <w:ind w:left="181"/>
    </w:pPr>
    <w:rPr>
      <w:rFonts w:ascii="Arial Narrow" w:eastAsia="Times New Roman" w:hAnsi="Arial Narro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Mazurek-Kucharska Beata</dc:creator>
  <cp:lastModifiedBy>Zawadzki Wojciech</cp:lastModifiedBy>
  <cp:revision>2</cp:revision>
  <dcterms:created xsi:type="dcterms:W3CDTF">2019-10-28T12:15:00Z</dcterms:created>
  <dcterms:modified xsi:type="dcterms:W3CDTF">2019-10-28T12:15:00Z</dcterms:modified>
</cp:coreProperties>
</file>