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330F5A35" w:rsidR="008A332F" w:rsidRDefault="00187CA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579810DA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187CAD"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="000974CD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187CAD">
        <w:rPr>
          <w:rFonts w:ascii="Arial" w:hAnsi="Arial" w:cs="Arial"/>
          <w:b/>
          <w:color w:val="auto"/>
          <w:sz w:val="24"/>
          <w:szCs w:val="24"/>
        </w:rPr>
        <w:t xml:space="preserve"> 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7100B25A" w:rsidR="008A332F" w:rsidRDefault="008A332F" w:rsidP="00DB5970">
      <w:pPr>
        <w:spacing w:after="36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7B1694" w:rsidRPr="002B50C0" w14:paraId="7139BEE0" w14:textId="77777777" w:rsidTr="0092688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BA3CA43" w14:textId="77777777" w:rsidR="007B1694" w:rsidRPr="008A332F" w:rsidRDefault="007B1694" w:rsidP="009268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935BE9" w14:textId="77777777" w:rsidR="007B1694" w:rsidRPr="002B50C0" w:rsidRDefault="007B1694" w:rsidP="0092688D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187CAD">
              <w:rPr>
                <w:rFonts w:ascii="Arial" w:hAnsi="Arial" w:cs="Arial"/>
                <w:i/>
                <w:color w:val="000000" w:themeColor="text1"/>
                <w:sz w:val="20"/>
              </w:rPr>
              <w:t>Digitalizacja i udostępnianie cyfrowych dóbr kultury – zabytków oraz grobów i cmentarzy wojennych</w:t>
            </w:r>
          </w:p>
        </w:tc>
      </w:tr>
      <w:tr w:rsidR="007B1694" w:rsidRPr="002B50C0" w14:paraId="4DC3F522" w14:textId="77777777" w:rsidTr="0092688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F5C9148" w14:textId="77777777" w:rsidR="007B1694" w:rsidRPr="008A332F" w:rsidRDefault="007B1694" w:rsidP="009268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3E6561" w14:textId="77777777" w:rsidR="007B1694" w:rsidRPr="00141A92" w:rsidRDefault="007B1694" w:rsidP="009268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7CAD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Kultury i Dziedzictwa Narodowego</w:t>
            </w:r>
          </w:p>
        </w:tc>
      </w:tr>
      <w:tr w:rsidR="007B1694" w:rsidRPr="0030196F" w14:paraId="350FDC40" w14:textId="77777777" w:rsidTr="0092688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19FEA59" w14:textId="77777777" w:rsidR="007B1694" w:rsidRPr="00725708" w:rsidRDefault="007B1694" w:rsidP="009268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EE3FBC" w14:textId="77777777" w:rsidR="007B1694" w:rsidRPr="006822BC" w:rsidRDefault="007B1694" w:rsidP="009268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7CAD">
              <w:rPr>
                <w:rFonts w:ascii="Arial" w:hAnsi="Arial" w:cs="Arial"/>
                <w:color w:val="000000" w:themeColor="text1"/>
                <w:sz w:val="18"/>
                <w:szCs w:val="18"/>
              </w:rPr>
              <w:t>Narodowy Instytut Dziedzictwa</w:t>
            </w:r>
            <w:r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7B1694" w:rsidRPr="002B50C0" w14:paraId="62333E68" w14:textId="77777777" w:rsidTr="0092688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C814BA2" w14:textId="77777777" w:rsidR="007B1694" w:rsidRPr="008A332F" w:rsidRDefault="007B1694" w:rsidP="009268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3F4B29" w14:textId="77777777" w:rsidR="007B1694" w:rsidRPr="00141A92" w:rsidRDefault="007B1694" w:rsidP="0092688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7B1694" w:rsidRPr="002B50C0" w14:paraId="5B27EB80" w14:textId="77777777" w:rsidTr="0092688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EE05CE" w14:textId="77777777" w:rsidR="007B1694" w:rsidRPr="008A332F" w:rsidRDefault="007B1694" w:rsidP="009268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618A7F" w14:textId="77777777" w:rsidR="007B1694" w:rsidRPr="00E52137" w:rsidRDefault="007B1694" w:rsidP="0092688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Program Operacyjny Polska Cyfrowa; Oś Priorytetowa II – E-administracja i otwarty rząd; Działanie 2.3 – Cyfrowa dostępność i użyteczność informacji sektora publicznego; Poddziałanie 2.3.2 – Cyfrowe udostępnianie zasobów kultury</w:t>
            </w:r>
          </w:p>
          <w:p w14:paraId="190B221A" w14:textId="77777777" w:rsidR="007B1694" w:rsidRPr="00141A92" w:rsidRDefault="007B1694" w:rsidP="009268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nne krajowe środki publiczne (wkład własny beneficjenta)</w:t>
            </w:r>
          </w:p>
        </w:tc>
      </w:tr>
      <w:tr w:rsidR="007B1694" w:rsidRPr="002B50C0" w14:paraId="01FB4BD8" w14:textId="77777777" w:rsidTr="0092688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5828636" w14:textId="77777777" w:rsidR="007B1694" w:rsidRDefault="007B1694" w:rsidP="0092688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1B6390FF" w14:textId="77777777" w:rsidR="007B1694" w:rsidRPr="008A332F" w:rsidRDefault="007B1694" w:rsidP="009268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BE5622" w14:textId="77777777" w:rsidR="007B1694" w:rsidRPr="00141A92" w:rsidRDefault="007B1694" w:rsidP="009268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37 264 0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9,10 zł</w:t>
            </w:r>
          </w:p>
        </w:tc>
      </w:tr>
      <w:tr w:rsidR="007B1694" w:rsidRPr="002B50C0" w14:paraId="631E2661" w14:textId="77777777" w:rsidTr="0092688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09949C1" w14:textId="77777777" w:rsidR="007B1694" w:rsidRPr="008A332F" w:rsidRDefault="007B1694" w:rsidP="0092688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AF3201" w14:textId="77777777" w:rsidR="007B1694" w:rsidRPr="00141A92" w:rsidRDefault="007B1694" w:rsidP="009268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37 264 0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9,10 zł</w:t>
            </w:r>
          </w:p>
        </w:tc>
      </w:tr>
      <w:tr w:rsidR="007B1694" w:rsidRPr="002B50C0" w14:paraId="3E42C2CA" w14:textId="77777777" w:rsidTr="0092688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B34529" w14:textId="77777777" w:rsidR="007B1694" w:rsidRDefault="007B1694" w:rsidP="0092688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670FB46" w14:textId="77777777" w:rsidR="007B1694" w:rsidRPr="008A332F" w:rsidRDefault="007B1694" w:rsidP="009268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64B446" w14:textId="77777777" w:rsidR="007B1694" w:rsidRPr="00E52137" w:rsidRDefault="007B1694" w:rsidP="0092688D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data rozpoczęcia realizacji projektu: 28. 01. 2019 r.</w:t>
            </w:r>
          </w:p>
          <w:p w14:paraId="1D64C769" w14:textId="77777777" w:rsidR="007B1694" w:rsidRPr="00141A92" w:rsidRDefault="007B1694" w:rsidP="0092688D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data zakończenia realizacji projektu: 26. 01. 2022 r.</w:t>
            </w:r>
          </w:p>
        </w:tc>
      </w:tr>
    </w:tbl>
    <w:p w14:paraId="76602631" w14:textId="77777777" w:rsidR="007B1694" w:rsidRPr="002B50C0" w:rsidRDefault="007B1694" w:rsidP="003642B8">
      <w:pPr>
        <w:spacing w:after="360"/>
        <w:jc w:val="center"/>
        <w:rPr>
          <w:rFonts w:ascii="Arial" w:hAnsi="Arial" w:cs="Arial"/>
        </w:rPr>
      </w:pPr>
    </w:p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0F42D6AF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187CAD" w:rsidRPr="00187CAD">
        <w:rPr>
          <w:rFonts w:ascii="Arial" w:hAnsi="Arial" w:cs="Arial"/>
          <w:color w:val="000000" w:themeColor="text1"/>
          <w:sz w:val="18"/>
          <w:szCs w:val="18"/>
        </w:rPr>
        <w:t>NIE DOTYCZY</w:t>
      </w:r>
      <w:r w:rsidR="00F2008A" w:rsidRPr="00187CAD">
        <w:rPr>
          <w:rFonts w:ascii="Arial" w:eastAsiaTheme="minorHAnsi" w:hAnsi="Arial" w:cs="Arial"/>
          <w:color w:val="000000" w:themeColor="text1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7B1694" w:rsidRPr="002B50C0" w14:paraId="4C7D78D4" w14:textId="77777777" w:rsidTr="0092688D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DB17E82" w14:textId="77777777" w:rsidR="007B1694" w:rsidRPr="00141A92" w:rsidRDefault="007B1694" w:rsidP="0092688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D4F3A16" w14:textId="77777777" w:rsidR="007B1694" w:rsidRPr="00141A92" w:rsidRDefault="007B1694" w:rsidP="009268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3743761" w14:textId="77777777" w:rsidR="007B1694" w:rsidRPr="00141A92" w:rsidRDefault="007B1694" w:rsidP="009268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B1694" w:rsidRPr="002B50C0" w14:paraId="590AAEDE" w14:textId="77777777" w:rsidTr="0092688D">
        <w:tc>
          <w:tcPr>
            <w:tcW w:w="2972" w:type="dxa"/>
          </w:tcPr>
          <w:p w14:paraId="049128C6" w14:textId="3BD898D0" w:rsidR="007B1694" w:rsidRPr="00141A92" w:rsidRDefault="000974CD" w:rsidP="0092688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30,6</w:t>
            </w:r>
            <w:r w:rsidR="007B1694" w:rsidRPr="000C593F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FD5D98B" w14:textId="3C576508" w:rsidR="007B1694" w:rsidRPr="00935245" w:rsidRDefault="00935245" w:rsidP="007B1694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35245">
              <w:rPr>
                <w:rFonts w:ascii="Arial" w:hAnsi="Arial" w:cs="Arial"/>
                <w:color w:val="000000" w:themeColor="text1"/>
                <w:sz w:val="18"/>
                <w:szCs w:val="20"/>
              </w:rPr>
              <w:t>5,47</w:t>
            </w:r>
            <w:r w:rsidR="007B1694" w:rsidRPr="0093524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5A078A61" w14:textId="77777777" w:rsidR="007B1694" w:rsidRPr="00537345" w:rsidRDefault="007B1694" w:rsidP="0092688D">
            <w:pPr>
              <w:rPr>
                <w:rFonts w:ascii="Arial" w:hAnsi="Arial" w:cs="Arial"/>
                <w:color w:val="000000" w:themeColor="text1"/>
                <w:sz w:val="18"/>
                <w:szCs w:val="20"/>
                <w:highlight w:val="yellow"/>
              </w:rPr>
            </w:pPr>
          </w:p>
          <w:p w14:paraId="6E547FC1" w14:textId="66DA34A6" w:rsidR="007B1694" w:rsidRPr="00935245" w:rsidRDefault="00935245" w:rsidP="007B1694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35245">
              <w:rPr>
                <w:rFonts w:ascii="Arial" w:hAnsi="Arial" w:cs="Arial"/>
                <w:color w:val="000000" w:themeColor="text1"/>
                <w:sz w:val="18"/>
                <w:szCs w:val="20"/>
              </w:rPr>
              <w:t>3,22</w:t>
            </w:r>
            <w:r w:rsidR="007B1694" w:rsidRPr="0093524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3AB60B1F" w14:textId="77777777" w:rsidR="007B1694" w:rsidRPr="000C593F" w:rsidRDefault="007B1694" w:rsidP="0092688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4D56F69" w14:textId="77777777" w:rsidR="007B1694" w:rsidRPr="000C593F" w:rsidRDefault="007B1694" w:rsidP="007B1694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C593F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3402" w:type="dxa"/>
          </w:tcPr>
          <w:p w14:paraId="3B201677" w14:textId="41467092" w:rsidR="007B1694" w:rsidRPr="00141A92" w:rsidRDefault="00570CE9" w:rsidP="0092688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70CE9">
              <w:rPr>
                <w:rFonts w:ascii="Arial" w:hAnsi="Arial" w:cs="Arial"/>
                <w:color w:val="000000" w:themeColor="text1"/>
                <w:sz w:val="18"/>
                <w:szCs w:val="20"/>
              </w:rPr>
              <w:t>69,8</w:t>
            </w:r>
            <w:r w:rsidR="007B1694" w:rsidRPr="00570CE9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19A5F860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2D5BB7" w:rsidRPr="002B50C0" w14:paraId="3DCD9ECF" w14:textId="77777777" w:rsidTr="00966D8A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2C6FC7A3" w14:textId="77777777" w:rsidR="002D5BB7" w:rsidRPr="00141A92" w:rsidRDefault="002D5BB7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kamienia milowego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74A7D13" w14:textId="77777777" w:rsidR="002D5BB7" w:rsidRPr="00141A92" w:rsidRDefault="002D5BB7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5FAD18F8" w14:textId="77777777" w:rsidR="002D5BB7" w:rsidRPr="00141A92" w:rsidRDefault="002D5BB7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0EA3BE7C" w14:textId="77777777" w:rsidR="002D5BB7" w:rsidRPr="00141A92" w:rsidRDefault="002D5BB7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3ACF4D1A" w14:textId="77777777" w:rsidR="002D5BB7" w:rsidRPr="00141A92" w:rsidRDefault="002D5BB7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Zadania/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kamienia milowego</w:t>
            </w:r>
          </w:p>
        </w:tc>
      </w:tr>
      <w:tr w:rsidR="002D5BB7" w:rsidRPr="002B50C0" w14:paraId="6CE90F12" w14:textId="77777777" w:rsidTr="00966D8A">
        <w:tc>
          <w:tcPr>
            <w:tcW w:w="2127" w:type="dxa"/>
          </w:tcPr>
          <w:p w14:paraId="1452462A" w14:textId="77777777" w:rsidR="002D5BB7" w:rsidRPr="00E52137" w:rsidRDefault="002D5BB7" w:rsidP="00966D8A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 xml:space="preserve">Podpisanie umowy z wykonawcą usługi </w:t>
            </w:r>
            <w:r w:rsidRPr="00E52137">
              <w:rPr>
                <w:rFonts w:ascii="Calibri" w:hAnsi="Calibri" w:cs="Calibri"/>
                <w:color w:val="000000" w:themeColor="text1"/>
              </w:rPr>
              <w:lastRenderedPageBreak/>
              <w:t>digitalizacji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A805E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Brak powiązanych wskaźników</w:t>
            </w:r>
          </w:p>
        </w:tc>
        <w:tc>
          <w:tcPr>
            <w:tcW w:w="1289" w:type="dxa"/>
          </w:tcPr>
          <w:p w14:paraId="31FB5816" w14:textId="76729B91" w:rsidR="002D5BB7" w:rsidRPr="00E52137" w:rsidRDefault="002D5BB7" w:rsidP="00966D8A">
            <w:pPr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451572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. 2019</w:t>
            </w:r>
          </w:p>
        </w:tc>
        <w:tc>
          <w:tcPr>
            <w:tcW w:w="1914" w:type="dxa"/>
          </w:tcPr>
          <w:p w14:paraId="126F17D7" w14:textId="5B4B502D" w:rsidR="002D5BB7" w:rsidRPr="00E52137" w:rsidRDefault="00537345" w:rsidP="00966D8A">
            <w:pPr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11</w:t>
            </w:r>
            <w:r w:rsidR="002D5BB7">
              <w:rPr>
                <w:rFonts w:ascii="Arial" w:hAnsi="Arial" w:cs="Arial"/>
                <w:color w:val="000000" w:themeColor="text1"/>
                <w:sz w:val="18"/>
              </w:rPr>
              <w:t>.2019</w:t>
            </w:r>
          </w:p>
        </w:tc>
        <w:tc>
          <w:tcPr>
            <w:tcW w:w="2802" w:type="dxa"/>
          </w:tcPr>
          <w:p w14:paraId="4AF25065" w14:textId="34495768" w:rsidR="002D5BB7" w:rsidRDefault="00DB5970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4D0322DC" w14:textId="75BF3BAB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Zmieniony termin ogłoszenia postępowania przetargowego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(z uwagi na konieczność rozbudowanych konsultacji) oraz pojawiające się w toku postępowania liczne pytania ze strony wykonawców skutkujące wydłużeniem procedury </w:t>
            </w:r>
            <w:r w:rsidR="005B33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sprawiły, że </w:t>
            </w:r>
            <w:r w:rsidR="00537345">
              <w:rPr>
                <w:rFonts w:ascii="Arial" w:hAnsi="Arial" w:cs="Arial"/>
                <w:color w:val="000000" w:themeColor="text1"/>
                <w:sz w:val="18"/>
                <w:szCs w:val="18"/>
              </w:rPr>
              <w:t>Dotrzymanie pierwotnie zakładanego terminu okazało się niemożliwe. Na przesunięcie terminu podpisania umowy wpłynął także fakt, iż po ogłoszeniu wyników przetargu jeden z Wykonawców złożył odwołanie do KIO. Dopiero zakończenie postępowania przed KIO (z rozstrzygnięciem uwzględniającym w całości stanowisko NID) poskutkowało możliwością zawarcia umowy. P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rzesunięcie terminu zawarcia umowy nie </w:t>
            </w:r>
            <w:r w:rsidR="00F85D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powoduje zagrożenia niewykonania zakładanych celów projektu ze względu na skrócony przez </w:t>
            </w:r>
            <w:r w:rsidR="00E25D51">
              <w:rPr>
                <w:rFonts w:ascii="Arial" w:hAnsi="Arial" w:cs="Arial"/>
                <w:color w:val="000000" w:themeColor="text1"/>
                <w:sz w:val="18"/>
                <w:szCs w:val="18"/>
              </w:rPr>
              <w:t>Wykonawcę</w:t>
            </w:r>
            <w:r w:rsidR="00F85D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okres realizacji zamówienia o 3 miesiące.</w:t>
            </w:r>
          </w:p>
          <w:p w14:paraId="0C5D288B" w14:textId="77777777" w:rsidR="002D5BB7" w:rsidRPr="006F123C" w:rsidRDefault="002D5BB7" w:rsidP="00966D8A">
            <w:pPr>
              <w:rPr>
                <w:rFonts w:ascii="Arial" w:hAnsi="Arial" w:cs="Arial"/>
                <w:strike/>
                <w:color w:val="000000" w:themeColor="text1"/>
                <w:sz w:val="18"/>
                <w:szCs w:val="18"/>
              </w:rPr>
            </w:pPr>
          </w:p>
        </w:tc>
      </w:tr>
      <w:tr w:rsidR="002D5BB7" w:rsidRPr="002B50C0" w14:paraId="1877A2C2" w14:textId="77777777" w:rsidTr="00966D8A">
        <w:tc>
          <w:tcPr>
            <w:tcW w:w="2127" w:type="dxa"/>
          </w:tcPr>
          <w:p w14:paraId="43F416AE" w14:textId="77777777" w:rsidR="002D5BB7" w:rsidRPr="00E52137" w:rsidRDefault="002D5BB7" w:rsidP="00966D8A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lastRenderedPageBreak/>
              <w:t xml:space="preserve">Zakończenie opracowania metadanych i </w:t>
            </w:r>
            <w:proofErr w:type="spellStart"/>
            <w:r w:rsidRPr="00E52137">
              <w:rPr>
                <w:rFonts w:ascii="Calibri" w:hAnsi="Calibri" w:cs="Calibri"/>
                <w:color w:val="000000" w:themeColor="text1"/>
              </w:rPr>
              <w:t>geokodowania</w:t>
            </w:r>
            <w:proofErr w:type="spellEnd"/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6F5D8" w14:textId="77777777" w:rsidR="002D5BB7" w:rsidRPr="00E9291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Liczba </w:t>
            </w:r>
            <w:proofErr w:type="spellStart"/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>zdigitalizowanych</w:t>
            </w:r>
            <w:proofErr w:type="spellEnd"/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dokumentów zawierających informacje sektora publicznego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697 684 szt.</w:t>
            </w:r>
          </w:p>
          <w:p w14:paraId="39E210C6" w14:textId="77777777" w:rsidR="002D5BB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0AA4356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Rozmiar </w:t>
            </w:r>
            <w:proofErr w:type="spellStart"/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>zdigitalizowanej</w:t>
            </w:r>
            <w:proofErr w:type="spellEnd"/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informacji sektora publicznego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76 TB</w:t>
            </w:r>
          </w:p>
        </w:tc>
        <w:tc>
          <w:tcPr>
            <w:tcW w:w="1289" w:type="dxa"/>
          </w:tcPr>
          <w:p w14:paraId="0EE6180E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11. 2021</w:t>
            </w:r>
          </w:p>
        </w:tc>
        <w:tc>
          <w:tcPr>
            <w:tcW w:w="1914" w:type="dxa"/>
          </w:tcPr>
          <w:p w14:paraId="2C359473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E8CBE92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2D5BB7" w:rsidRPr="002B50C0" w14:paraId="168AF021" w14:textId="77777777" w:rsidTr="00966D8A">
        <w:tc>
          <w:tcPr>
            <w:tcW w:w="2127" w:type="dxa"/>
          </w:tcPr>
          <w:p w14:paraId="40ABBD66" w14:textId="77777777" w:rsidR="002D5BB7" w:rsidRPr="00E52137" w:rsidRDefault="002D5BB7" w:rsidP="00966D8A">
            <w:pPr>
              <w:rPr>
                <w:rFonts w:ascii="Calibri" w:hAnsi="Calibri" w:cs="Calibri"/>
                <w:color w:val="000000" w:themeColor="text1"/>
                <w:szCs w:val="18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Dostawa i instalacja sprzętu IT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DD27D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powiązanych wskaźników</w:t>
            </w:r>
          </w:p>
        </w:tc>
        <w:tc>
          <w:tcPr>
            <w:tcW w:w="1289" w:type="dxa"/>
          </w:tcPr>
          <w:p w14:paraId="36D0D67C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07. 2019</w:t>
            </w:r>
          </w:p>
        </w:tc>
        <w:tc>
          <w:tcPr>
            <w:tcW w:w="1914" w:type="dxa"/>
          </w:tcPr>
          <w:p w14:paraId="04C11B0F" w14:textId="01977B0A" w:rsidR="002D5BB7" w:rsidRPr="00E52137" w:rsidRDefault="005B336C" w:rsidP="00966D8A">
            <w:pPr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09. 2019</w:t>
            </w:r>
          </w:p>
        </w:tc>
        <w:tc>
          <w:tcPr>
            <w:tcW w:w="2802" w:type="dxa"/>
          </w:tcPr>
          <w:p w14:paraId="6131D22F" w14:textId="77777777" w:rsidR="00DB5970" w:rsidRDefault="00DB5970" w:rsidP="00DB597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7F37B0EA" w14:textId="7ABDDF70" w:rsidR="00BD51B7" w:rsidRPr="00E52137" w:rsidRDefault="00BD51B7" w:rsidP="00DB597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Wykonanie nastąpiło przed upływem daty punktu ostatecznego. </w:t>
            </w:r>
            <w:r w:rsidR="00A87275">
              <w:rPr>
                <w:rFonts w:ascii="Arial" w:hAnsi="Arial" w:cs="Arial"/>
                <w:color w:val="000000" w:themeColor="text1"/>
                <w:sz w:val="18"/>
                <w:szCs w:val="18"/>
              </w:rPr>
              <w:t>Przesunięcie terminu względem planowanego wynikało z b</w:t>
            </w:r>
            <w:r w:rsidRPr="00BD51B7">
              <w:rPr>
                <w:rFonts w:ascii="Arial" w:hAnsi="Arial" w:cs="Arial"/>
                <w:color w:val="000000" w:themeColor="text1"/>
                <w:sz w:val="18"/>
                <w:szCs w:val="18"/>
              </w:rPr>
              <w:t>rak</w:t>
            </w:r>
            <w:r w:rsidR="00A87275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 w:rsidRPr="00BD51B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bezwzględnej potrzeby instalacji sprzętu w Planowanej dacie;</w:t>
            </w:r>
          </w:p>
        </w:tc>
      </w:tr>
      <w:tr w:rsidR="002D5BB7" w:rsidRPr="002B50C0" w14:paraId="29F3C69E" w14:textId="77777777" w:rsidTr="00966D8A">
        <w:tc>
          <w:tcPr>
            <w:tcW w:w="2127" w:type="dxa"/>
          </w:tcPr>
          <w:p w14:paraId="6B2AE3D9" w14:textId="77777777" w:rsidR="002D5BB7" w:rsidRPr="00E52137" w:rsidRDefault="002D5BB7" w:rsidP="00966D8A">
            <w:pPr>
              <w:rPr>
                <w:rFonts w:ascii="Calibri" w:hAnsi="Calibri" w:cs="Calibri"/>
                <w:color w:val="000000" w:themeColor="text1"/>
                <w:szCs w:val="18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Podpisanie umowy z wykonawcą usługi budowy Systemu - oprogramowanie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3EF12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powiązanych wskaźników</w:t>
            </w:r>
          </w:p>
        </w:tc>
        <w:tc>
          <w:tcPr>
            <w:tcW w:w="1289" w:type="dxa"/>
          </w:tcPr>
          <w:p w14:paraId="65A76D76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10. 2019</w:t>
            </w:r>
          </w:p>
        </w:tc>
        <w:tc>
          <w:tcPr>
            <w:tcW w:w="1914" w:type="dxa"/>
          </w:tcPr>
          <w:p w14:paraId="631F4598" w14:textId="32FE1B1D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2802" w:type="dxa"/>
          </w:tcPr>
          <w:p w14:paraId="1FFF0DBB" w14:textId="4C2E2BD9" w:rsidR="002D5BB7" w:rsidRDefault="00DB5970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41BDD07B" w14:textId="5DB47730" w:rsidR="00E25D51" w:rsidRPr="00E52137" w:rsidRDefault="00E25D51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Opóźnienie w podpisaniu umowy wynika z faktu, iż na etapie oceny merytorycznej aplikacji środki na cel dotyczący tego działania zostały istotnie ograniczone. Szacowanie wartości przed ogłoszeniem przetargu sugerowało, że budżet na to zadanie może okazać się niewystarczający. Dopiero w chwili powzięcia informacji, że wskutek postępowania na zadanie 1 mogą pojawić się oszczędności, z których brak funduszu na niniejsze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działanie może być pokryty, podjęta została decyzja o ogłoszeniu przetargu na prace programistyczne. W wyniku tej procedury została złożona jedna oferta o wartości znacznie wyższej niż przewidywał budżet projektu. Brakującą kwotę zdecydowano przenieść z oszczędności powstałych na zadaniu 1. Zaplanowano podpisanie umowy na dzień 08. 01. 2020. Opóźnienie w podpisaniu umowy nie wpłynie na termin realizacji projektu – wykonawca w złożonej ofercie zadeklarował skrócenie czasu realizacji umowy.</w:t>
            </w:r>
          </w:p>
        </w:tc>
      </w:tr>
      <w:tr w:rsidR="002D5BB7" w:rsidRPr="002B50C0" w14:paraId="41CEA86B" w14:textId="77777777" w:rsidTr="00966D8A">
        <w:tc>
          <w:tcPr>
            <w:tcW w:w="2127" w:type="dxa"/>
          </w:tcPr>
          <w:p w14:paraId="08175D44" w14:textId="77777777" w:rsidR="002D5BB7" w:rsidRPr="00E52137" w:rsidRDefault="002D5BB7" w:rsidP="00966D8A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lastRenderedPageBreak/>
              <w:t>Prace programistyczne – zakończenie etapu II: implementacja wersji pilotażowej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1A038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powiązanych wskaźników</w:t>
            </w:r>
          </w:p>
        </w:tc>
        <w:tc>
          <w:tcPr>
            <w:tcW w:w="1289" w:type="dxa"/>
          </w:tcPr>
          <w:p w14:paraId="534C45C1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07. 2020</w:t>
            </w:r>
          </w:p>
        </w:tc>
        <w:tc>
          <w:tcPr>
            <w:tcW w:w="1914" w:type="dxa"/>
          </w:tcPr>
          <w:p w14:paraId="301CECE8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2802" w:type="dxa"/>
          </w:tcPr>
          <w:p w14:paraId="60B95A6B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2D5BB7" w:rsidRPr="002B50C0" w14:paraId="1E306F96" w14:textId="77777777" w:rsidTr="00966D8A">
        <w:tc>
          <w:tcPr>
            <w:tcW w:w="2127" w:type="dxa"/>
          </w:tcPr>
          <w:p w14:paraId="301FD9C7" w14:textId="77777777" w:rsidR="002D5BB7" w:rsidRPr="00E52137" w:rsidRDefault="002D5BB7" w:rsidP="00966D8A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Zakończenie prac programistycznych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27704" w14:textId="77777777" w:rsidR="002D5BB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>Liczba podmiotów, które udostępniły on-line informacje sektora publicznego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1 szt.</w:t>
            </w:r>
          </w:p>
          <w:p w14:paraId="00CCB87D" w14:textId="77777777" w:rsidR="002D5BB7" w:rsidRPr="00E9291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8CE3354" w14:textId="77777777" w:rsidR="002D5BB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>Liczba utworzonych API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1 szt.</w:t>
            </w:r>
          </w:p>
          <w:p w14:paraId="299405E5" w14:textId="77777777" w:rsidR="002D5BB7" w:rsidRPr="00E9291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EB2E21B" w14:textId="77777777" w:rsidR="002D5BB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>Liczba baz danych udostępnionych on-line poprzez API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3 szt.</w:t>
            </w:r>
          </w:p>
          <w:p w14:paraId="1F98FD54" w14:textId="77777777" w:rsidR="002D5BB7" w:rsidRPr="00E9291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B3B38FC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>Rozmiar udostępnionych on-line informacji sektora publicznego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76 TB</w:t>
            </w:r>
          </w:p>
        </w:tc>
        <w:tc>
          <w:tcPr>
            <w:tcW w:w="1289" w:type="dxa"/>
          </w:tcPr>
          <w:p w14:paraId="3A06019A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04. 2021</w:t>
            </w:r>
          </w:p>
        </w:tc>
        <w:tc>
          <w:tcPr>
            <w:tcW w:w="1914" w:type="dxa"/>
          </w:tcPr>
          <w:p w14:paraId="1378338F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02" w:type="dxa"/>
          </w:tcPr>
          <w:p w14:paraId="055EBAC9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2D5BB7" w:rsidRPr="002B50C0" w14:paraId="0230FF62" w14:textId="77777777" w:rsidTr="00966D8A">
        <w:tc>
          <w:tcPr>
            <w:tcW w:w="2127" w:type="dxa"/>
          </w:tcPr>
          <w:p w14:paraId="43359AAB" w14:textId="77777777" w:rsidR="002D5BB7" w:rsidRPr="00E52137" w:rsidRDefault="002D5BB7" w:rsidP="00966D8A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Zakończenie kampanii promocyjnej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B6F67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Brak powiązanych wskaźników</w:t>
            </w:r>
          </w:p>
        </w:tc>
        <w:tc>
          <w:tcPr>
            <w:tcW w:w="1289" w:type="dxa"/>
          </w:tcPr>
          <w:p w14:paraId="6C6DC816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01. 2022</w:t>
            </w:r>
          </w:p>
        </w:tc>
        <w:tc>
          <w:tcPr>
            <w:tcW w:w="1914" w:type="dxa"/>
          </w:tcPr>
          <w:p w14:paraId="4AA1F5FE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266F0CF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2D5BB7" w:rsidRPr="002B50C0" w14:paraId="7F9AEE30" w14:textId="77777777" w:rsidTr="00966D8A">
        <w:tc>
          <w:tcPr>
            <w:tcW w:w="2127" w:type="dxa"/>
          </w:tcPr>
          <w:p w14:paraId="2CC1FF56" w14:textId="77777777" w:rsidR="002D5BB7" w:rsidRPr="00E52137" w:rsidRDefault="002D5BB7" w:rsidP="00966D8A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Opracowanie Raportu zakończenia etapu I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D4A95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powiązanych wskaźników</w:t>
            </w:r>
          </w:p>
        </w:tc>
        <w:tc>
          <w:tcPr>
            <w:tcW w:w="1289" w:type="dxa"/>
          </w:tcPr>
          <w:p w14:paraId="60D2F36B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06. 2019</w:t>
            </w:r>
          </w:p>
        </w:tc>
        <w:tc>
          <w:tcPr>
            <w:tcW w:w="1914" w:type="dxa"/>
          </w:tcPr>
          <w:p w14:paraId="17D1400B" w14:textId="2A8F2CD1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06.2019 </w:t>
            </w:r>
          </w:p>
        </w:tc>
        <w:tc>
          <w:tcPr>
            <w:tcW w:w="2802" w:type="dxa"/>
          </w:tcPr>
          <w:p w14:paraId="51929640" w14:textId="6B271A90" w:rsidR="002D5BB7" w:rsidRPr="00E52137" w:rsidRDefault="00DB5970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</w:tc>
      </w:tr>
      <w:tr w:rsidR="002D5BB7" w:rsidRPr="002B50C0" w14:paraId="5ABF0E94" w14:textId="77777777" w:rsidTr="00966D8A">
        <w:tc>
          <w:tcPr>
            <w:tcW w:w="2127" w:type="dxa"/>
          </w:tcPr>
          <w:p w14:paraId="75B09894" w14:textId="77777777" w:rsidR="002D5BB7" w:rsidRPr="00E52137" w:rsidRDefault="002D5BB7" w:rsidP="00966D8A">
            <w:pPr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E52137">
              <w:rPr>
                <w:rFonts w:ascii="Calibri" w:hAnsi="Calibri" w:cs="Calibri"/>
                <w:color w:val="000000" w:themeColor="text1"/>
              </w:rPr>
              <w:t>Opracowanie Raportu zakończenia etapu II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A4A66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powiązanych wskaźników</w:t>
            </w:r>
          </w:p>
        </w:tc>
        <w:tc>
          <w:tcPr>
            <w:tcW w:w="1289" w:type="dxa"/>
          </w:tcPr>
          <w:p w14:paraId="5B64DC6E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06. 2020</w:t>
            </w:r>
          </w:p>
        </w:tc>
        <w:tc>
          <w:tcPr>
            <w:tcW w:w="1914" w:type="dxa"/>
          </w:tcPr>
          <w:p w14:paraId="47695CB3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01618B8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2D5BB7" w:rsidRPr="002B50C0" w14:paraId="0AE6002E" w14:textId="77777777" w:rsidTr="00966D8A">
        <w:tc>
          <w:tcPr>
            <w:tcW w:w="2127" w:type="dxa"/>
          </w:tcPr>
          <w:p w14:paraId="6E9F2565" w14:textId="77777777" w:rsidR="002D5BB7" w:rsidRPr="00E52137" w:rsidRDefault="002D5BB7" w:rsidP="00966D8A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Opracowanie Raportu zakończenia etapu III</w:t>
            </w: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A8787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powiązanych wskaźników</w:t>
            </w:r>
          </w:p>
        </w:tc>
        <w:tc>
          <w:tcPr>
            <w:tcW w:w="1289" w:type="dxa"/>
          </w:tcPr>
          <w:p w14:paraId="13DE3F5B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06. 2021</w:t>
            </w:r>
          </w:p>
        </w:tc>
        <w:tc>
          <w:tcPr>
            <w:tcW w:w="1914" w:type="dxa"/>
          </w:tcPr>
          <w:p w14:paraId="50313C75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02" w:type="dxa"/>
          </w:tcPr>
          <w:p w14:paraId="0BE92967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</w:tbl>
    <w:p w14:paraId="0F3635D9" w14:textId="77777777" w:rsidR="002D5BB7" w:rsidRPr="00141A92" w:rsidRDefault="002D5BB7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1974BEFB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E36D7C" w:rsidRPr="002B50C0" w14:paraId="4021E17B" w14:textId="77777777" w:rsidTr="00966D8A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38E25D3" w14:textId="77777777" w:rsidR="00E36D7C" w:rsidRPr="00141A92" w:rsidRDefault="00E36D7C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F4DD736" w14:textId="77777777" w:rsidR="00E36D7C" w:rsidRPr="00141A92" w:rsidRDefault="00E36D7C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845F801" w14:textId="77777777" w:rsidR="00E36D7C" w:rsidRDefault="00E36D7C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F47F97A" w14:textId="77777777" w:rsidR="00E36D7C" w:rsidRPr="00141A92" w:rsidRDefault="00E36D7C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73AC997" w14:textId="77777777" w:rsidR="00E36D7C" w:rsidRPr="00141A92" w:rsidRDefault="00E36D7C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5545A87" w14:textId="77777777" w:rsidR="00E36D7C" w:rsidRPr="00141A92" w:rsidRDefault="00E36D7C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36D7C" w:rsidRPr="002B50C0" w14:paraId="1152711C" w14:textId="77777777" w:rsidTr="00966D8A">
        <w:trPr>
          <w:trHeight w:val="615"/>
        </w:trPr>
        <w:tc>
          <w:tcPr>
            <w:tcW w:w="2545" w:type="dxa"/>
          </w:tcPr>
          <w:p w14:paraId="6ED41003" w14:textId="77777777" w:rsidR="00E36D7C" w:rsidRPr="00E92917" w:rsidRDefault="00E36D7C" w:rsidP="00E36D7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5877253F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DDCB9ED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47D5A359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69E856AF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20"/>
              </w:rPr>
            </w:pPr>
            <w:r w:rsidRPr="00E9291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36D7C" w:rsidRPr="002B50C0" w14:paraId="625EB3EF" w14:textId="77777777" w:rsidTr="00966D8A">
        <w:trPr>
          <w:trHeight w:val="555"/>
        </w:trPr>
        <w:tc>
          <w:tcPr>
            <w:tcW w:w="2545" w:type="dxa"/>
          </w:tcPr>
          <w:p w14:paraId="22CA0A7A" w14:textId="77777777" w:rsidR="00E36D7C" w:rsidRPr="00E92917" w:rsidRDefault="00E36D7C" w:rsidP="00E36D7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3C00B2DA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1DA2872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94E4953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3B5FB991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20"/>
              </w:rPr>
            </w:pPr>
            <w:r w:rsidRPr="00E9291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36D7C" w:rsidRPr="002B50C0" w14:paraId="350BC9CE" w14:textId="77777777" w:rsidTr="00966D8A">
        <w:tc>
          <w:tcPr>
            <w:tcW w:w="2545" w:type="dxa"/>
          </w:tcPr>
          <w:p w14:paraId="6629C3DE" w14:textId="77777777" w:rsidR="00E36D7C" w:rsidRPr="00E92917" w:rsidRDefault="00E36D7C" w:rsidP="00E36D7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6B4C1900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16810C8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697 984</w:t>
            </w:r>
          </w:p>
        </w:tc>
        <w:tc>
          <w:tcPr>
            <w:tcW w:w="1701" w:type="dxa"/>
          </w:tcPr>
          <w:p w14:paraId="7058A531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13C62F28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20"/>
              </w:rPr>
            </w:pPr>
            <w:r w:rsidRPr="00E9291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36D7C" w:rsidRPr="002B50C0" w14:paraId="2144EF54" w14:textId="77777777" w:rsidTr="00966D8A">
        <w:tc>
          <w:tcPr>
            <w:tcW w:w="2545" w:type="dxa"/>
          </w:tcPr>
          <w:p w14:paraId="2049A720" w14:textId="77777777" w:rsidR="00E36D7C" w:rsidRPr="00E92917" w:rsidRDefault="00E36D7C" w:rsidP="00E36D7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449D2E72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D0BB19D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4A9CAF3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20DB89DF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20"/>
              </w:rPr>
            </w:pPr>
            <w:r w:rsidRPr="00E9291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36D7C" w:rsidRPr="002B50C0" w14:paraId="2A6EB823" w14:textId="77777777" w:rsidTr="00966D8A">
        <w:tc>
          <w:tcPr>
            <w:tcW w:w="2545" w:type="dxa"/>
          </w:tcPr>
          <w:p w14:paraId="6C9E2FA5" w14:textId="77777777" w:rsidR="00E36D7C" w:rsidRPr="00E92917" w:rsidRDefault="00E36D7C" w:rsidP="00E36D7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</w:t>
            </w:r>
            <w:proofErr w:type="spellStart"/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0B96CDBF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35FD528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697 984</w:t>
            </w:r>
          </w:p>
        </w:tc>
        <w:tc>
          <w:tcPr>
            <w:tcW w:w="1701" w:type="dxa"/>
          </w:tcPr>
          <w:p w14:paraId="7E811EEB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3A8C10D6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20"/>
              </w:rPr>
            </w:pPr>
            <w:r w:rsidRPr="00E9291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36D7C" w:rsidRPr="002B50C0" w14:paraId="4D4D9CC9" w14:textId="77777777" w:rsidTr="00966D8A">
        <w:tc>
          <w:tcPr>
            <w:tcW w:w="2545" w:type="dxa"/>
          </w:tcPr>
          <w:p w14:paraId="749ADABF" w14:textId="77777777" w:rsidR="00E36D7C" w:rsidRPr="00E92917" w:rsidRDefault="00E36D7C" w:rsidP="00E36D7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73C6CEE4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CFBE442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701" w:type="dxa"/>
          </w:tcPr>
          <w:p w14:paraId="56709350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37D04E03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20"/>
              </w:rPr>
            </w:pPr>
            <w:r w:rsidRPr="00E9291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36D7C" w:rsidRPr="002B50C0" w14:paraId="2DC9C4D3" w14:textId="77777777" w:rsidTr="00966D8A">
        <w:tc>
          <w:tcPr>
            <w:tcW w:w="2545" w:type="dxa"/>
          </w:tcPr>
          <w:p w14:paraId="3584A0BD" w14:textId="77777777" w:rsidR="00E36D7C" w:rsidRPr="00E43166" w:rsidRDefault="00E36D7C" w:rsidP="00E36D7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4316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Rozmiar </w:t>
            </w:r>
            <w:proofErr w:type="spellStart"/>
            <w:r w:rsidRPr="00E4316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zdigitalizowanej</w:t>
            </w:r>
            <w:proofErr w:type="spellEnd"/>
            <w:r w:rsidRPr="00E4316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3C1744B5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63B3A99F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76</w:t>
            </w:r>
          </w:p>
        </w:tc>
        <w:tc>
          <w:tcPr>
            <w:tcW w:w="1701" w:type="dxa"/>
          </w:tcPr>
          <w:p w14:paraId="7E7F18BE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6CE52503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E36D7C" w:rsidRPr="002B50C0" w14:paraId="3D8C7AF6" w14:textId="77777777" w:rsidTr="00966D8A">
        <w:tc>
          <w:tcPr>
            <w:tcW w:w="2545" w:type="dxa"/>
          </w:tcPr>
          <w:p w14:paraId="30909950" w14:textId="77777777" w:rsidR="00E36D7C" w:rsidRPr="00E43166" w:rsidRDefault="00E36D7C" w:rsidP="00E36D7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4316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pobrań/odtworzeń dokumentów zawierających informacje sektora publicznego.</w:t>
            </w:r>
          </w:p>
        </w:tc>
        <w:tc>
          <w:tcPr>
            <w:tcW w:w="1278" w:type="dxa"/>
          </w:tcPr>
          <w:p w14:paraId="3656508E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szt./rok</w:t>
            </w:r>
          </w:p>
          <w:p w14:paraId="285D1DCC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74CD628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9C07519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650 000</w:t>
            </w:r>
          </w:p>
          <w:p w14:paraId="6759459A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6D01928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862092B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4069734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01. 2023</w:t>
            </w:r>
          </w:p>
          <w:p w14:paraId="4BE384E6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726E51AE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0D407028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7C1B7064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  <w:p w14:paraId="43B39F91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CFD659A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02F9C51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E36D7C" w:rsidRPr="002B50C0" w14:paraId="70F47747" w14:textId="77777777" w:rsidTr="00966D8A">
        <w:tc>
          <w:tcPr>
            <w:tcW w:w="2545" w:type="dxa"/>
          </w:tcPr>
          <w:p w14:paraId="5155F74D" w14:textId="77777777" w:rsidR="00E36D7C" w:rsidRPr="00E52137" w:rsidRDefault="00E36D7C" w:rsidP="00E36D7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69FD1538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D23F3CA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701" w:type="dxa"/>
          </w:tcPr>
          <w:p w14:paraId="574C5C2E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01. 2023</w:t>
            </w:r>
          </w:p>
        </w:tc>
        <w:tc>
          <w:tcPr>
            <w:tcW w:w="2268" w:type="dxa"/>
          </w:tcPr>
          <w:p w14:paraId="27793BB6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</w:tbl>
    <w:p w14:paraId="2ECF5191" w14:textId="77777777" w:rsidR="00E36D7C" w:rsidRPr="00141A92" w:rsidRDefault="00E36D7C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63C74790" w:rsidR="007D38BD" w:rsidRPr="00E36D7C" w:rsidRDefault="00E36D7C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36D7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6AACC774" w14:textId="7CDBCC87" w:rsidR="007D38BD" w:rsidRPr="00E36D7C" w:rsidRDefault="00E36D7C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36D7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NIE DOTYCZY </w:t>
            </w:r>
          </w:p>
          <w:p w14:paraId="016C9765" w14:textId="77777777" w:rsidR="007D38BD" w:rsidRPr="00E36D7C" w:rsidRDefault="007D38BD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4201FFA" w:rsidR="007D38BD" w:rsidRPr="00E36D7C" w:rsidRDefault="00E36D7C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36D7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4394" w:type="dxa"/>
          </w:tcPr>
          <w:p w14:paraId="7DE99E5E" w14:textId="6E1CF5E0" w:rsidR="007D38BD" w:rsidRPr="00E36D7C" w:rsidRDefault="00E36D7C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36D7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NIE DOTYCZY </w:t>
            </w:r>
          </w:p>
        </w:tc>
      </w:tr>
    </w:tbl>
    <w:p w14:paraId="526AAE7B" w14:textId="0E670995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E36D7C" w:rsidRPr="002B50C0" w14:paraId="3426BAF6" w14:textId="77777777" w:rsidTr="00966D8A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5DEBC3BA" w14:textId="77777777" w:rsidR="00E36D7C" w:rsidRPr="00141A92" w:rsidRDefault="00E36D7C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8C09E32" w14:textId="77777777" w:rsidR="00E36D7C" w:rsidRPr="00141A92" w:rsidRDefault="00E36D7C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081C605" w14:textId="77777777" w:rsidR="00E36D7C" w:rsidRPr="00141A92" w:rsidRDefault="00E36D7C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1D969033" w14:textId="77777777" w:rsidR="00E36D7C" w:rsidRPr="00141A92" w:rsidRDefault="00E36D7C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36D7C" w:rsidRPr="002B50C0" w14:paraId="66F22A08" w14:textId="77777777" w:rsidTr="00966D8A">
        <w:tc>
          <w:tcPr>
            <w:tcW w:w="2937" w:type="dxa"/>
          </w:tcPr>
          <w:p w14:paraId="4CDF3F51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Dokumenty ewidencji zabytków nieruchomych wraz z metadanymi w ilości 182 329 szt. (w tym: Karty Białe – KB; Karty Zielone – KZ; karty obiektu niewpisanego do ewidencji zabytków – KEZN; karty cmentarzy – KC; karty obiektów z ewidencji </w:t>
            </w: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parkowej – EP)</w:t>
            </w:r>
          </w:p>
        </w:tc>
        <w:tc>
          <w:tcPr>
            <w:tcW w:w="1169" w:type="dxa"/>
          </w:tcPr>
          <w:p w14:paraId="2B8CD900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cs="Arial"/>
                <w:color w:val="000000" w:themeColor="text1"/>
                <w:lang w:eastAsia="pl-PL"/>
              </w:rPr>
              <w:lastRenderedPageBreak/>
              <w:t>01. 2022</w:t>
            </w:r>
          </w:p>
          <w:p w14:paraId="556D8EEB" w14:textId="77777777" w:rsidR="00E36D7C" w:rsidRPr="00E52137" w:rsidRDefault="00E36D7C" w:rsidP="00966D8A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710B6DE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7445944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4394" w:type="dxa"/>
          </w:tcPr>
          <w:p w14:paraId="6421276B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E36D7C" w:rsidRPr="002B50C0" w14:paraId="4A8062E4" w14:textId="77777777" w:rsidTr="00966D8A">
        <w:tc>
          <w:tcPr>
            <w:tcW w:w="2937" w:type="dxa"/>
          </w:tcPr>
          <w:p w14:paraId="73435FE7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Dokumenty ewidencji zabytków archeologicznych wraz z metadanymi w ilości 504 885 szt. (w tym: mapy wielkoformatowe; dokumentacja badań w teczce; karty ewidencyjne zabytków archeologicznych – KEZA)</w:t>
            </w:r>
          </w:p>
        </w:tc>
        <w:tc>
          <w:tcPr>
            <w:tcW w:w="1169" w:type="dxa"/>
          </w:tcPr>
          <w:p w14:paraId="7AC30971" w14:textId="77777777" w:rsidR="00E36D7C" w:rsidRPr="00E52137" w:rsidRDefault="00E36D7C" w:rsidP="00966D8A">
            <w:pPr>
              <w:rPr>
                <w:rFonts w:cs="Arial"/>
                <w:color w:val="000000" w:themeColor="text1"/>
                <w:lang w:eastAsia="pl-PL"/>
              </w:rPr>
            </w:pPr>
            <w:r w:rsidRPr="00E52137">
              <w:rPr>
                <w:rFonts w:cs="Arial"/>
                <w:color w:val="000000" w:themeColor="text1"/>
                <w:lang w:eastAsia="pl-PL"/>
              </w:rPr>
              <w:t>01. 2022</w:t>
            </w:r>
          </w:p>
        </w:tc>
        <w:tc>
          <w:tcPr>
            <w:tcW w:w="1134" w:type="dxa"/>
          </w:tcPr>
          <w:p w14:paraId="274E1CE1" w14:textId="77777777" w:rsidR="00E36D7C" w:rsidRPr="00E52137" w:rsidRDefault="00E36D7C" w:rsidP="00966D8A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7AB69BB5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E36D7C" w:rsidRPr="002B50C0" w14:paraId="4C36349F" w14:textId="77777777" w:rsidTr="00966D8A">
        <w:tc>
          <w:tcPr>
            <w:tcW w:w="2937" w:type="dxa"/>
          </w:tcPr>
          <w:p w14:paraId="3A5EB3A6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Dokumenty cmentarzy i grobów wojennych wraz z metadanymi w ilości 10 770 szt.</w:t>
            </w:r>
          </w:p>
        </w:tc>
        <w:tc>
          <w:tcPr>
            <w:tcW w:w="1169" w:type="dxa"/>
          </w:tcPr>
          <w:p w14:paraId="5E1EB395" w14:textId="77777777" w:rsidR="00E36D7C" w:rsidRPr="00E52137" w:rsidRDefault="00E36D7C" w:rsidP="00966D8A">
            <w:pPr>
              <w:rPr>
                <w:rFonts w:cs="Arial"/>
                <w:color w:val="000000" w:themeColor="text1"/>
                <w:lang w:eastAsia="pl-PL"/>
              </w:rPr>
            </w:pPr>
            <w:r w:rsidRPr="00E52137">
              <w:rPr>
                <w:rFonts w:cs="Arial"/>
                <w:color w:val="000000" w:themeColor="text1"/>
                <w:lang w:eastAsia="pl-PL"/>
              </w:rPr>
              <w:t>01. 2022</w:t>
            </w:r>
          </w:p>
        </w:tc>
        <w:tc>
          <w:tcPr>
            <w:tcW w:w="1134" w:type="dxa"/>
          </w:tcPr>
          <w:p w14:paraId="5ADC3185" w14:textId="77777777" w:rsidR="00E36D7C" w:rsidRPr="00E52137" w:rsidRDefault="00E36D7C" w:rsidP="00966D8A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4C64A5B7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E36D7C" w:rsidRPr="002B50C0" w14:paraId="7987FB49" w14:textId="77777777" w:rsidTr="00966D8A">
        <w:tc>
          <w:tcPr>
            <w:tcW w:w="2937" w:type="dxa"/>
          </w:tcPr>
          <w:p w14:paraId="568D9B1E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Cyfrowe obiekty przestrzenne (zabytków nieruchomych, zabytków archeologicznych oraz grobów i cmentarzy wojennych) wraz z atrybutami opisowymi w ilości 697 984 szt.</w:t>
            </w:r>
          </w:p>
        </w:tc>
        <w:tc>
          <w:tcPr>
            <w:tcW w:w="1169" w:type="dxa"/>
          </w:tcPr>
          <w:p w14:paraId="1184A232" w14:textId="77777777" w:rsidR="00E36D7C" w:rsidRPr="00E52137" w:rsidRDefault="00E36D7C" w:rsidP="00966D8A">
            <w:pPr>
              <w:rPr>
                <w:rFonts w:cs="Arial"/>
                <w:color w:val="000000" w:themeColor="text1"/>
                <w:lang w:eastAsia="pl-PL"/>
              </w:rPr>
            </w:pPr>
            <w:r w:rsidRPr="00E52137">
              <w:rPr>
                <w:rFonts w:cs="Arial"/>
                <w:color w:val="000000" w:themeColor="text1"/>
                <w:lang w:eastAsia="pl-PL"/>
              </w:rPr>
              <w:t>01. 2022</w:t>
            </w:r>
          </w:p>
        </w:tc>
        <w:tc>
          <w:tcPr>
            <w:tcW w:w="1134" w:type="dxa"/>
          </w:tcPr>
          <w:p w14:paraId="284F18E7" w14:textId="77777777" w:rsidR="00E36D7C" w:rsidRPr="00E52137" w:rsidRDefault="00E36D7C" w:rsidP="00966D8A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7D7B2D5B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</w:tbl>
    <w:p w14:paraId="21E75CF1" w14:textId="77777777" w:rsidR="00E36D7C" w:rsidRPr="00E36D7C" w:rsidRDefault="00E36D7C" w:rsidP="00E36D7C"/>
    <w:p w14:paraId="2598878D" w14:textId="605CA0B2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E104C8" w:rsidRPr="002B50C0" w14:paraId="130A234F" w14:textId="77777777" w:rsidTr="00966D8A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12C88765" w14:textId="77777777" w:rsidR="00E104C8" w:rsidRDefault="00E104C8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FEEA62" w14:textId="77777777" w:rsidR="00E104C8" w:rsidRPr="00141A92" w:rsidRDefault="00E104C8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B729063" w14:textId="77777777" w:rsidR="00E104C8" w:rsidRPr="00141A92" w:rsidRDefault="00E104C8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519F731" w14:textId="77777777" w:rsidR="00E104C8" w:rsidRPr="00141A92" w:rsidRDefault="00E104C8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02CC262" w14:textId="77777777" w:rsidR="00E104C8" w:rsidRPr="00141A92" w:rsidRDefault="00E104C8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7029EA30" w14:textId="77777777" w:rsidR="00E104C8" w:rsidRPr="00141A92" w:rsidRDefault="00E104C8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104C8" w:rsidRPr="002B50C0" w14:paraId="0EFFB1EA" w14:textId="77777777" w:rsidTr="00966D8A">
        <w:tc>
          <w:tcPr>
            <w:tcW w:w="2547" w:type="dxa"/>
          </w:tcPr>
          <w:p w14:paraId="06F94886" w14:textId="77777777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Zmodernizowane i rozbudowane oprogramowanie systemu</w:t>
            </w:r>
          </w:p>
        </w:tc>
        <w:tc>
          <w:tcPr>
            <w:tcW w:w="1701" w:type="dxa"/>
          </w:tcPr>
          <w:p w14:paraId="245FE059" w14:textId="77777777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03. 2021</w:t>
            </w:r>
          </w:p>
        </w:tc>
        <w:tc>
          <w:tcPr>
            <w:tcW w:w="1843" w:type="dxa"/>
          </w:tcPr>
          <w:p w14:paraId="0D2E7B7F" w14:textId="77777777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B445D5A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Nazwa systemu lub rejestru: </w:t>
            </w:r>
            <w:hyperlink r:id="rId8" w:history="1">
              <w:r w:rsidRPr="00370F29">
                <w:rPr>
                  <w:rStyle w:val="Hipercze"/>
                  <w:rFonts w:ascii="Arial" w:hAnsi="Arial" w:cs="Arial"/>
                  <w:sz w:val="18"/>
                  <w:szCs w:val="18"/>
                </w:rPr>
                <w:t>www.zbytek.pl</w:t>
              </w:r>
            </w:hyperlink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oraz </w:t>
            </w:r>
            <w:hyperlink r:id="rId9" w:history="1">
              <w:r w:rsidRPr="00370F29">
                <w:rPr>
                  <w:rStyle w:val="Hipercze"/>
                  <w:rFonts w:ascii="Arial" w:hAnsi="Arial" w:cs="Arial"/>
                  <w:sz w:val="18"/>
                  <w:szCs w:val="18"/>
                </w:rPr>
                <w:t>www.mapy.zabytek.gov.pl</w:t>
              </w:r>
            </w:hyperlink>
          </w:p>
          <w:p w14:paraId="18BE119A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EB5F47F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Opis zależności:</w:t>
            </w: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Narodowy Instytut Dziedzictwa dysponuje narzędziami dotyczącymi udostępniania informacji nt. obiektów zabytkowych: </w:t>
            </w:r>
            <w:hyperlink r:id="rId10" w:history="1">
              <w:r w:rsidRPr="00E52137">
                <w:rPr>
                  <w:rStyle w:val="Hipercze"/>
                  <w:rFonts w:ascii="Arial" w:hAnsi="Arial" w:cs="Arial"/>
                  <w:color w:val="000000" w:themeColor="text1"/>
                  <w:sz w:val="18"/>
                  <w:szCs w:val="18"/>
                </w:rPr>
                <w:t>www.zabytek.pl</w:t>
              </w:r>
            </w:hyperlink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oraz </w:t>
            </w:r>
            <w:hyperlink r:id="rId11" w:history="1">
              <w:r w:rsidRPr="00E52137">
                <w:rPr>
                  <w:rStyle w:val="Hipercze"/>
                  <w:rFonts w:ascii="Arial" w:hAnsi="Arial" w:cs="Arial"/>
                  <w:color w:val="000000" w:themeColor="text1"/>
                  <w:sz w:val="18"/>
                  <w:szCs w:val="18"/>
                </w:rPr>
                <w:t>www.mapy.zabytek.gov.pl</w:t>
              </w:r>
            </w:hyperlink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. Na potrzeby realizacji projektu system prezentacji i udostępniania danych dotyczących zabytków zostanie rozbudowany w celu orientacji na nowych użytkowników, zwiększenia wydajności, woluminu zgromadzonych danych oraz z uwagi na specyfikę nowego zasobu będącego przedmiotem digitalizacji. W wyniku realizacji projektu system będzie działać w oparciu o moduły: wprowadzania, modyfikowania i zarządzania danymi cyfrowymi obiektów zabytkowych; prezentowania postaci cyfrowych dokumentów; generowania raportów i zestawień; API do pobierania metadanych.</w:t>
            </w:r>
          </w:p>
          <w:p w14:paraId="357184C7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EFF9B8F" w14:textId="428282CA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Aktualny status integracji danych/implementacji rozwiązania: Zakończono realizację zamówienia w zakresie dostawy sprzętu niezbędnego do gromadzenia danych oraz usługę doradczą w zakresie rozbudowy systemu danych o zabytkach. W wyniku tejże usługi opracowano szczegółowe wymagania dotyczące rozwoju systemu, w tym dokumentacje niezbędną do wszczęcia postępowania zamówieniowego.</w:t>
            </w:r>
            <w:r w:rsidR="002D314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Ponadto, trwa procedura przetargowa na wyłonienie </w:t>
            </w:r>
            <w:r w:rsidR="002D314E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wykonawcy prac programistycznych związanych z rozbudową istniejącego systemu gromadzenia i udostępniania danych o zabytkach. Przewiduje się, że podpisanie umowy nastąpi w dn. 08.01.2020 r.</w:t>
            </w:r>
          </w:p>
        </w:tc>
      </w:tr>
    </w:tbl>
    <w:p w14:paraId="5C8DC49F" w14:textId="77777777" w:rsidR="00E104C8" w:rsidRPr="00E104C8" w:rsidRDefault="00E104C8" w:rsidP="00E104C8"/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E104C8" w:rsidRPr="002B50C0" w14:paraId="5D6B4769" w14:textId="77777777" w:rsidTr="00966D8A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2ABC005F" w14:textId="77777777" w:rsidR="00E104C8" w:rsidRPr="00141A92" w:rsidRDefault="00E104C8" w:rsidP="00966D8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0966F756" w14:textId="77777777" w:rsidR="00E104C8" w:rsidRPr="00141A92" w:rsidRDefault="00E104C8" w:rsidP="00966D8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4E2B41E8" w14:textId="77777777" w:rsidR="00E104C8" w:rsidRPr="002D7ADA" w:rsidRDefault="00E104C8" w:rsidP="00966D8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6C8C4CCD" w14:textId="77777777" w:rsidR="00E104C8" w:rsidRPr="002D7ADA" w:rsidRDefault="00E104C8" w:rsidP="00966D8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104C8" w:rsidRPr="00E52137" w14:paraId="2880F60A" w14:textId="77777777" w:rsidTr="00966D8A">
        <w:tc>
          <w:tcPr>
            <w:tcW w:w="3265" w:type="dxa"/>
            <w:vAlign w:val="center"/>
          </w:tcPr>
          <w:p w14:paraId="779F798F" w14:textId="77777777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realizacji prac w stosunku do założonego harmonogramu</w:t>
            </w:r>
          </w:p>
        </w:tc>
        <w:tc>
          <w:tcPr>
            <w:tcW w:w="1697" w:type="dxa"/>
            <w:vAlign w:val="center"/>
          </w:tcPr>
          <w:p w14:paraId="3C074ACD" w14:textId="77777777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7ECD6B04" w14:textId="77777777" w:rsidR="00E104C8" w:rsidRPr="00E52137" w:rsidRDefault="00E104C8" w:rsidP="00966D8A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298F82C6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Uzgadnianie szczegółowych harmonogramów; motywowanie personelu; optymalizacja procesów; wykorzystywanie narzędzi wspierających działania; identyfikowanie „wąskich gardeł”; organizowanie doraźnego wsparcia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0198A566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Spodziewanym efektem działań jest eliminacja bądź ograniczenie występowania opóźnień.</w:t>
            </w:r>
          </w:p>
          <w:p w14:paraId="580DE7C3" w14:textId="068775B0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Brak zmiany w stosunku do raportu nr </w:t>
            </w:r>
            <w:r w:rsidR="00E25D51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</w:tr>
      <w:tr w:rsidR="00E104C8" w:rsidRPr="00E52137" w14:paraId="56F5A027" w14:textId="77777777" w:rsidTr="00966D8A">
        <w:tc>
          <w:tcPr>
            <w:tcW w:w="3265" w:type="dxa"/>
            <w:vAlign w:val="center"/>
          </w:tcPr>
          <w:p w14:paraId="766BA689" w14:textId="77777777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Rotacja kadrowa wśród pracowników odpowiedzialnych za realizację projektu</w:t>
            </w:r>
          </w:p>
        </w:tc>
        <w:tc>
          <w:tcPr>
            <w:tcW w:w="1697" w:type="dxa"/>
            <w:vAlign w:val="center"/>
          </w:tcPr>
          <w:p w14:paraId="1AE0CBDC" w14:textId="0BA2DA1F" w:rsidR="00E104C8" w:rsidRPr="00E52137" w:rsidRDefault="00DB5970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Mała</w:t>
            </w:r>
          </w:p>
        </w:tc>
        <w:tc>
          <w:tcPr>
            <w:tcW w:w="2126" w:type="dxa"/>
            <w:vAlign w:val="center"/>
          </w:tcPr>
          <w:p w14:paraId="3CF97497" w14:textId="77777777" w:rsidR="00E104C8" w:rsidRPr="00E52137" w:rsidRDefault="00E104C8" w:rsidP="00966D8A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48FA8B23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Staranny dobór pracowników; zapewnienie wynagrodzenia na satysfakcjonującym poziomie; motywowanie personelu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4EB8A617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Spodziewanym efektem jest eliminacją bądź ograniczenie zjawiska rotacji personelu.</w:t>
            </w:r>
          </w:p>
          <w:p w14:paraId="1CC89B2C" w14:textId="31A2FAC4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Brak zmiany w stosunku do raportu nr </w:t>
            </w:r>
            <w:r w:rsidR="00E25D51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E104C8" w:rsidRPr="00E52137" w14:paraId="3067A4BF" w14:textId="77777777" w:rsidTr="00966D8A">
        <w:tc>
          <w:tcPr>
            <w:tcW w:w="3265" w:type="dxa"/>
            <w:vAlign w:val="center"/>
          </w:tcPr>
          <w:p w14:paraId="280DE8B6" w14:textId="77777777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we wpływie kolejnych transz płatności w ramach dofinansowania</w:t>
            </w:r>
          </w:p>
        </w:tc>
        <w:tc>
          <w:tcPr>
            <w:tcW w:w="1697" w:type="dxa"/>
            <w:vAlign w:val="center"/>
          </w:tcPr>
          <w:p w14:paraId="38A56137" w14:textId="38924BE3" w:rsidR="00E104C8" w:rsidRPr="00E52137" w:rsidRDefault="00DB5970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Mała</w:t>
            </w:r>
          </w:p>
        </w:tc>
        <w:tc>
          <w:tcPr>
            <w:tcW w:w="2126" w:type="dxa"/>
            <w:vAlign w:val="center"/>
          </w:tcPr>
          <w:p w14:paraId="3B8F3F51" w14:textId="77777777" w:rsidR="00E104C8" w:rsidRPr="00E52137" w:rsidRDefault="00E104C8" w:rsidP="00966D8A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017CD315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Sporządzanie kompletnych formalnie i merytorycznie wniosków o płatność w terminach wynikających z założonego harmonogramu.</w:t>
            </w:r>
          </w:p>
          <w:p w14:paraId="2CBA7923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Spodziewanym efektem podejmowanych działań jest ograniczenie ryzyka zapytań bądź uwag do składanych wniosków o płatność co powinno zmniejszyć ryzyko opóźnień w wypłatach kolejnych transz.</w:t>
            </w:r>
          </w:p>
          <w:p w14:paraId="08C60983" w14:textId="102CAD9E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Brak zmiany w stosunku do raportu nr </w:t>
            </w:r>
            <w:r w:rsidR="00E25D51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E104C8" w:rsidRPr="00E52137" w14:paraId="01C12E5D" w14:textId="77777777" w:rsidTr="00966D8A">
        <w:tc>
          <w:tcPr>
            <w:tcW w:w="3265" w:type="dxa"/>
            <w:vAlign w:val="center"/>
          </w:tcPr>
          <w:p w14:paraId="1327ED6C" w14:textId="77777777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Koszty zbudowania systemu przekroczą zakładany budżet</w:t>
            </w:r>
          </w:p>
        </w:tc>
        <w:tc>
          <w:tcPr>
            <w:tcW w:w="1697" w:type="dxa"/>
            <w:vAlign w:val="center"/>
          </w:tcPr>
          <w:p w14:paraId="7DCC02A3" w14:textId="554C5151" w:rsidR="00E104C8" w:rsidRPr="00E52137" w:rsidRDefault="00DB5970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168E2AD4" w14:textId="77777777" w:rsidR="00E104C8" w:rsidRPr="00E52137" w:rsidRDefault="00E104C8" w:rsidP="00966D8A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  <w:vAlign w:val="center"/>
          </w:tcPr>
          <w:p w14:paraId="670DCFC5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Zwiększono prawdopodobieństwo wystąpienia ryzyka ze względu na arbitralne obniżenie budżetu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przez ekspertów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oceniających wniosek o dofinansowanie</w:t>
            </w: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obszarze doradztwa IT oraz usługi programistycznej dokonane na etapie oceny wniosku o dofinansowanie. Z badań rynku wynika, że obecna kwota będzie niewystarczająca do realizacji zakładanego zakresu rzeczowego.</w:t>
            </w:r>
          </w:p>
          <w:p w14:paraId="17E8A0B8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Reakcja na ryzyko: monitowanie o wzrost wartości tej części projektu lub ewentualnie o przesunięcie środków na ten cel z powstałych oszczędności.</w:t>
            </w:r>
          </w:p>
          <w:p w14:paraId="526A78C0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Spodziewanym efektem działań będzie zabezpieczenie właściwych kwot na realizacje zadania w pełnym zakresie.</w:t>
            </w:r>
          </w:p>
          <w:p w14:paraId="59A749A5" w14:textId="2223F903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Brak zmiany w stosunku do raportu nr </w:t>
            </w:r>
            <w:r w:rsidR="00E25D51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E104C8" w:rsidRPr="00E52137" w14:paraId="65F49DD1" w14:textId="77777777" w:rsidTr="00966D8A">
        <w:tc>
          <w:tcPr>
            <w:tcW w:w="3265" w:type="dxa"/>
            <w:vAlign w:val="center"/>
          </w:tcPr>
          <w:p w14:paraId="6B1C5D14" w14:textId="77777777" w:rsidR="00E104C8" w:rsidRPr="007221FB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221FB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Opóźnienia w postępowaniach przetargowych wynikające z konieczności stosowania złożonych procedur wynikających z przepisów ustawy </w:t>
            </w:r>
            <w:proofErr w:type="spellStart"/>
            <w:r w:rsidRPr="007221FB">
              <w:rPr>
                <w:rFonts w:ascii="Arial" w:hAnsi="Arial" w:cs="Arial"/>
                <w:color w:val="000000" w:themeColor="text1"/>
                <w:sz w:val="18"/>
                <w:szCs w:val="18"/>
              </w:rPr>
              <w:t>Pzp</w:t>
            </w:r>
            <w:proofErr w:type="spellEnd"/>
          </w:p>
        </w:tc>
        <w:tc>
          <w:tcPr>
            <w:tcW w:w="1697" w:type="dxa"/>
            <w:vAlign w:val="center"/>
          </w:tcPr>
          <w:p w14:paraId="3A2BCA6B" w14:textId="1E576D7B" w:rsidR="00E104C8" w:rsidRPr="007221FB" w:rsidRDefault="00DB5970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3D0148E8" w14:textId="77777777" w:rsidR="00E104C8" w:rsidRPr="007221FB" w:rsidRDefault="00E104C8" w:rsidP="00966D8A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7221F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7556C48B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221FB">
              <w:rPr>
                <w:rFonts w:ascii="Arial" w:hAnsi="Arial" w:cs="Arial"/>
                <w:color w:val="000000" w:themeColor="text1"/>
                <w:sz w:val="18"/>
                <w:szCs w:val="18"/>
              </w:rPr>
              <w:t>Reakcja na ryzyko: przeniesienie. Zwiększanie intensywności prac po stronie wykonawcy (wykonanie usługi w krótszym czasie)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1CBF07A7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Spodziewanym efektem działań będzie niwelacja opóźnień powstałych w czasie realizacji procedur zamówieniowych.</w:t>
            </w:r>
          </w:p>
          <w:p w14:paraId="67954E95" w14:textId="07D18DA5" w:rsidR="00E104C8" w:rsidRPr="007221FB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Brak zmiany w stosunku do raportu nr </w:t>
            </w:r>
            <w:r w:rsidR="00E25D51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E104C8" w:rsidRPr="00E52137" w14:paraId="4D7BBD26" w14:textId="77777777" w:rsidTr="00966D8A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91167B5" w14:textId="77777777" w:rsidR="00E104C8" w:rsidRPr="00E52137" w:rsidRDefault="00E104C8" w:rsidP="00966D8A">
            <w:pPr>
              <w:jc w:val="center"/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</w:pPr>
            <w:r w:rsidRPr="00E52137"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BC47454" w14:textId="77777777" w:rsidR="00E104C8" w:rsidRPr="00E52137" w:rsidRDefault="00E104C8" w:rsidP="00966D8A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1AAF91BC" w14:textId="77777777" w:rsidR="00E104C8" w:rsidRPr="00E52137" w:rsidRDefault="00E104C8" w:rsidP="00966D8A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C769D41" w14:textId="77777777" w:rsidR="00E104C8" w:rsidRPr="00E52137" w:rsidRDefault="00E104C8" w:rsidP="00966D8A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20"/>
                <w:szCs w:val="20"/>
              </w:rPr>
              <w:t>Sposób zarzadzania ryzykiem</w:t>
            </w:r>
          </w:p>
        </w:tc>
      </w:tr>
      <w:tr w:rsidR="00E104C8" w:rsidRPr="00E52137" w14:paraId="760BD878" w14:textId="77777777" w:rsidTr="00966D8A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1F144248" w14:textId="77777777" w:rsidR="00E104C8" w:rsidRPr="00E52137" w:rsidRDefault="00E104C8" w:rsidP="00966D8A">
            <w:pPr>
              <w:ind w:left="360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Niskie zainteresowanie korzystaniem z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73F9813" w14:textId="77777777" w:rsidR="00E104C8" w:rsidRPr="00E52137" w:rsidRDefault="00E104C8" w:rsidP="00966D8A">
            <w:pPr>
              <w:pStyle w:val="Legenda"/>
              <w:ind w:left="36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0DB9FB87" w14:textId="77777777" w:rsidR="00E104C8" w:rsidRPr="00E52137" w:rsidRDefault="00E104C8" w:rsidP="00966D8A">
            <w:pPr>
              <w:pStyle w:val="Legenda"/>
              <w:ind w:left="36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2F32FBA" w14:textId="77777777" w:rsidR="00E104C8" w:rsidRDefault="00E104C8" w:rsidP="00966D8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Przygotowanie produktów projektu w sposób atrakcyjny dla użytkowników. Skutecznie prowadzona polityka informacyjna.</w:t>
            </w:r>
          </w:p>
          <w:p w14:paraId="367AC990" w14:textId="77777777" w:rsidR="00E104C8" w:rsidRPr="002B4FBA" w:rsidRDefault="00E104C8" w:rsidP="00966D8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B4FBA">
              <w:rPr>
                <w:rFonts w:ascii="Arial" w:hAnsi="Arial" w:cs="Arial"/>
                <w:sz w:val="18"/>
                <w:szCs w:val="18"/>
                <w:lang w:eastAsia="pl-PL"/>
              </w:rPr>
              <w:t>Spodziewanym efektem podejmowanych działań będzie wzrost zainteresowania potencjalnych użytkowników systemu.</w:t>
            </w:r>
          </w:p>
          <w:p w14:paraId="1F936EBC" w14:textId="0F39C2EE" w:rsidR="00E104C8" w:rsidRPr="002B4FBA" w:rsidRDefault="00E104C8" w:rsidP="00966D8A">
            <w:pPr>
              <w:spacing w:after="0" w:line="240" w:lineRule="auto"/>
              <w:rPr>
                <w:b/>
                <w:bCs/>
                <w:lang w:eastAsia="pl-PL"/>
              </w:rPr>
            </w:pPr>
            <w:r w:rsidRPr="002B4FBA">
              <w:rPr>
                <w:rFonts w:ascii="Arial" w:hAnsi="Arial" w:cs="Arial"/>
                <w:sz w:val="18"/>
                <w:szCs w:val="18"/>
                <w:lang w:eastAsia="pl-PL"/>
              </w:rPr>
              <w:t xml:space="preserve">Brak zmiany w stosunku do raportu nr </w:t>
            </w:r>
            <w:r w:rsidR="00E25D51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  <w:r w:rsidRPr="002B4FBA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E104C8" w:rsidRPr="00E52137" w14:paraId="67E1A7B1" w14:textId="77777777" w:rsidTr="00966D8A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F7C59F2" w14:textId="77777777" w:rsidR="00E104C8" w:rsidRPr="00E52137" w:rsidRDefault="00E104C8" w:rsidP="00966D8A">
            <w:pPr>
              <w:ind w:left="360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Zwiększone koszty eksploatacyjne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093778D" w14:textId="13708897" w:rsidR="00E104C8" w:rsidRPr="00E52137" w:rsidRDefault="00DB5970" w:rsidP="00DB5970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45E1F82" w14:textId="77777777" w:rsidR="00E104C8" w:rsidRPr="00E52137" w:rsidRDefault="00E104C8" w:rsidP="00966D8A">
            <w:pPr>
              <w:pStyle w:val="Legenda"/>
              <w:ind w:left="36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9EB9C6A" w14:textId="77777777" w:rsidR="00E104C8" w:rsidRDefault="00E104C8" w:rsidP="00966D8A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Bieżący monitoring funkcjonowania systemu wraz z perspektywą rozwoju pozwalający na rzetelne planowanie wydatków na utrzymanie efektów projektu.</w:t>
            </w:r>
          </w:p>
          <w:p w14:paraId="1EDC4E59" w14:textId="77777777" w:rsidR="00E104C8" w:rsidRPr="002B4FBA" w:rsidRDefault="00E104C8" w:rsidP="00966D8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B4FBA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Spodziewanym efektem działań będzie wzrost gotowości na zwiększone koszty eksploatacyjne pozwalający na przygotowanie do ich ponoszenia w celu zagwarantowania trwałości efektów projektu.</w:t>
            </w:r>
          </w:p>
          <w:p w14:paraId="04B67CE2" w14:textId="7F942A52" w:rsidR="00E104C8" w:rsidRPr="002B4FBA" w:rsidRDefault="00E104C8" w:rsidP="00966D8A">
            <w:pPr>
              <w:spacing w:after="0" w:line="240" w:lineRule="auto"/>
              <w:rPr>
                <w:b/>
                <w:bCs/>
                <w:lang w:eastAsia="pl-PL"/>
              </w:rPr>
            </w:pPr>
            <w:r w:rsidRPr="002B4FBA">
              <w:rPr>
                <w:rFonts w:ascii="Arial" w:hAnsi="Arial" w:cs="Arial"/>
                <w:sz w:val="18"/>
                <w:szCs w:val="18"/>
                <w:lang w:eastAsia="pl-PL"/>
              </w:rPr>
              <w:t xml:space="preserve">Brak zmiany w stosunku do raportu nr </w:t>
            </w:r>
            <w:r w:rsidR="00E25D51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  <w:r w:rsidRPr="002B4FBA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49EE48BC" w14:textId="0CEFAF53" w:rsidR="00D4556C" w:rsidRPr="00D4556C" w:rsidRDefault="00D4556C" w:rsidP="00D4556C">
      <w:pPr>
        <w:pStyle w:val="Akapitzlist"/>
        <w:numPr>
          <w:ilvl w:val="0"/>
          <w:numId w:val="19"/>
        </w:numPr>
        <w:spacing w:before="360" w:line="256" w:lineRule="auto"/>
        <w:jc w:val="both"/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</w:pPr>
      <w:r w:rsidRPr="00D4556C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Wymiarowanie systemu informatycznego</w:t>
      </w:r>
    </w:p>
    <w:p w14:paraId="4A636FDD" w14:textId="65B00E26" w:rsidR="00D4556C" w:rsidRDefault="00DB5970" w:rsidP="00D4556C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Nie dotyczy</w:t>
      </w:r>
    </w:p>
    <w:p w14:paraId="613D3A7F" w14:textId="77777777" w:rsidR="00D4556C" w:rsidRPr="00D4556C" w:rsidRDefault="00D4556C" w:rsidP="00D4556C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</w:p>
    <w:p w14:paraId="0FA2F07F" w14:textId="6A025722" w:rsidR="00BB059E" w:rsidRPr="000B414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2D5BB7" w:rsidRPr="00E52137">
        <w:rPr>
          <w:rFonts w:ascii="Arial" w:hAnsi="Arial" w:cs="Arial"/>
          <w:color w:val="000000" w:themeColor="text1"/>
          <w:sz w:val="18"/>
          <w:szCs w:val="18"/>
        </w:rPr>
        <w:t xml:space="preserve">Adam Adamczyk; Zespół Projektowy do realizacji projektu „Digitalizacja i udostępnianie cyfrowych dóbr kultury – zabytków oraz grobów i cmentarzy wojennych” w Narodowym Instytucie Dziedzictwa; e-mail: </w:t>
      </w:r>
      <w:hyperlink r:id="rId12" w:history="1">
        <w:r w:rsidR="002D5BB7" w:rsidRPr="00E52137">
          <w:rPr>
            <w:rStyle w:val="Hipercze"/>
            <w:rFonts w:ascii="Arial" w:hAnsi="Arial" w:cs="Arial"/>
            <w:color w:val="000000" w:themeColor="text1"/>
            <w:sz w:val="18"/>
            <w:szCs w:val="18"/>
          </w:rPr>
          <w:t>aadamczyk@nid.pl</w:t>
        </w:r>
      </w:hyperlink>
      <w:r w:rsidR="002D5BB7" w:rsidRPr="00E52137">
        <w:rPr>
          <w:rFonts w:ascii="Arial" w:hAnsi="Arial" w:cs="Arial"/>
          <w:color w:val="000000" w:themeColor="text1"/>
          <w:sz w:val="18"/>
          <w:szCs w:val="18"/>
        </w:rPr>
        <w:t>; tel. (22) 826 02 39 wew. 1</w:t>
      </w:r>
      <w:r w:rsidR="00DB5970">
        <w:rPr>
          <w:rFonts w:ascii="Arial" w:hAnsi="Arial" w:cs="Arial"/>
          <w:color w:val="000000" w:themeColor="text1"/>
          <w:sz w:val="18"/>
          <w:szCs w:val="18"/>
        </w:rPr>
        <w:t>45</w:t>
      </w:r>
      <w:bookmarkStart w:id="1" w:name="_GoBack"/>
      <w:bookmarkEnd w:id="1"/>
      <w:r w:rsidR="002D5BB7" w:rsidRPr="00E52137">
        <w:rPr>
          <w:rFonts w:ascii="Arial" w:hAnsi="Arial" w:cs="Arial"/>
          <w:color w:val="000000" w:themeColor="text1"/>
          <w:sz w:val="18"/>
          <w:szCs w:val="18"/>
        </w:rPr>
        <w:t>.</w:t>
      </w:r>
    </w:p>
    <w:p w14:paraId="62853915" w14:textId="77777777" w:rsidR="000B4149" w:rsidRDefault="000B4149" w:rsidP="000B4149">
      <w:pPr>
        <w:spacing w:before="360"/>
        <w:jc w:val="both"/>
        <w:rPr>
          <w:rFonts w:ascii="Arial" w:hAnsi="Arial" w:cs="Arial"/>
        </w:rPr>
      </w:pPr>
    </w:p>
    <w:p w14:paraId="6235F48D" w14:textId="77777777" w:rsidR="000B4149" w:rsidRDefault="000B4149" w:rsidP="000B4149">
      <w:pPr>
        <w:spacing w:before="360"/>
        <w:jc w:val="both"/>
        <w:rPr>
          <w:rFonts w:ascii="Arial" w:hAnsi="Arial" w:cs="Arial"/>
        </w:rPr>
      </w:pPr>
    </w:p>
    <w:p w14:paraId="4AF3B53D" w14:textId="77777777" w:rsidR="000B4149" w:rsidRPr="000B4149" w:rsidRDefault="000B4149" w:rsidP="000B4149">
      <w:pPr>
        <w:spacing w:before="360"/>
        <w:jc w:val="both"/>
        <w:rPr>
          <w:rFonts w:ascii="Arial" w:hAnsi="Arial" w:cs="Arial"/>
          <w:color w:val="0070C0"/>
        </w:rPr>
      </w:pPr>
    </w:p>
    <w:sectPr w:rsidR="000B4149" w:rsidRPr="000B4149" w:rsidSect="001E1DEA">
      <w:footerReference w:type="defaul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920583" w14:textId="77777777" w:rsidR="00667567" w:rsidRDefault="00667567" w:rsidP="00BB2420">
      <w:pPr>
        <w:spacing w:after="0" w:line="240" w:lineRule="auto"/>
      </w:pPr>
      <w:r>
        <w:separator/>
      </w:r>
    </w:p>
  </w:endnote>
  <w:endnote w:type="continuationSeparator" w:id="0">
    <w:p w14:paraId="7413B3BA" w14:textId="77777777" w:rsidR="00667567" w:rsidRDefault="0066756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55F9B02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B4149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DB5970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005DE5" w14:textId="77777777" w:rsidR="00667567" w:rsidRDefault="00667567" w:rsidP="00BB2420">
      <w:pPr>
        <w:spacing w:after="0" w:line="240" w:lineRule="auto"/>
      </w:pPr>
      <w:r>
        <w:separator/>
      </w:r>
    </w:p>
  </w:footnote>
  <w:footnote w:type="continuationSeparator" w:id="0">
    <w:p w14:paraId="52617C17" w14:textId="77777777" w:rsidR="00667567" w:rsidRDefault="00667567" w:rsidP="00BB2420">
      <w:pPr>
        <w:spacing w:after="0" w:line="240" w:lineRule="auto"/>
      </w:pPr>
      <w:r>
        <w:continuationSeparator/>
      </w:r>
    </w:p>
  </w:footnote>
  <w:footnote w:id="1">
    <w:p w14:paraId="34A19B2F" w14:textId="77777777" w:rsidR="002D5BB7" w:rsidRDefault="002D5BB7" w:rsidP="002D5BB7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C7A8D"/>
    <w:multiLevelType w:val="hybridMultilevel"/>
    <w:tmpl w:val="6E784BBA"/>
    <w:lvl w:ilvl="0" w:tplc="9F0ABD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D94A38"/>
    <w:multiLevelType w:val="hybridMultilevel"/>
    <w:tmpl w:val="408825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8F1482CA"/>
    <w:lvl w:ilvl="0" w:tplc="4C76D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7"/>
  </w:num>
  <w:num w:numId="10">
    <w:abstractNumId w:val="4"/>
  </w:num>
  <w:num w:numId="11">
    <w:abstractNumId w:val="5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8"/>
  </w:num>
  <w:num w:numId="22">
    <w:abstractNumId w:val="6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6E59"/>
    <w:rsid w:val="00043DD9"/>
    <w:rsid w:val="00044D68"/>
    <w:rsid w:val="00047D9D"/>
    <w:rsid w:val="00070663"/>
    <w:rsid w:val="00084E5B"/>
    <w:rsid w:val="00087231"/>
    <w:rsid w:val="00095944"/>
    <w:rsid w:val="000974CD"/>
    <w:rsid w:val="000A1DFB"/>
    <w:rsid w:val="000A2F32"/>
    <w:rsid w:val="000A3938"/>
    <w:rsid w:val="000B3E49"/>
    <w:rsid w:val="000B4149"/>
    <w:rsid w:val="000E0060"/>
    <w:rsid w:val="000E1828"/>
    <w:rsid w:val="000E2FE5"/>
    <w:rsid w:val="000E4BF8"/>
    <w:rsid w:val="000F20A9"/>
    <w:rsid w:val="000F307B"/>
    <w:rsid w:val="000F30B9"/>
    <w:rsid w:val="0011693F"/>
    <w:rsid w:val="00122388"/>
    <w:rsid w:val="00124C3D"/>
    <w:rsid w:val="001356CA"/>
    <w:rsid w:val="0013778A"/>
    <w:rsid w:val="00141A92"/>
    <w:rsid w:val="00145E84"/>
    <w:rsid w:val="0015102C"/>
    <w:rsid w:val="00176FBB"/>
    <w:rsid w:val="00181E97"/>
    <w:rsid w:val="00182A08"/>
    <w:rsid w:val="00187CAD"/>
    <w:rsid w:val="00192BC2"/>
    <w:rsid w:val="0019362E"/>
    <w:rsid w:val="001A2EF2"/>
    <w:rsid w:val="001C2D74"/>
    <w:rsid w:val="001C7FAC"/>
    <w:rsid w:val="001D6D88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76C00"/>
    <w:rsid w:val="002A3C02"/>
    <w:rsid w:val="002A5452"/>
    <w:rsid w:val="002B4889"/>
    <w:rsid w:val="002B50C0"/>
    <w:rsid w:val="002B6F21"/>
    <w:rsid w:val="002D314E"/>
    <w:rsid w:val="002D3D4A"/>
    <w:rsid w:val="002D5BB7"/>
    <w:rsid w:val="002D7ADA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0657"/>
    <w:rsid w:val="004118A3"/>
    <w:rsid w:val="00423A26"/>
    <w:rsid w:val="00425046"/>
    <w:rsid w:val="004350B8"/>
    <w:rsid w:val="00444AAB"/>
    <w:rsid w:val="00450089"/>
    <w:rsid w:val="00451572"/>
    <w:rsid w:val="00455668"/>
    <w:rsid w:val="004557D7"/>
    <w:rsid w:val="004C1D48"/>
    <w:rsid w:val="004D65CA"/>
    <w:rsid w:val="004F6E89"/>
    <w:rsid w:val="00517F12"/>
    <w:rsid w:val="0052102C"/>
    <w:rsid w:val="00524E6C"/>
    <w:rsid w:val="005332D6"/>
    <w:rsid w:val="00537345"/>
    <w:rsid w:val="00544DFE"/>
    <w:rsid w:val="00570CE9"/>
    <w:rsid w:val="005734CE"/>
    <w:rsid w:val="00586664"/>
    <w:rsid w:val="00593290"/>
    <w:rsid w:val="005A12F7"/>
    <w:rsid w:val="005A1B30"/>
    <w:rsid w:val="005B1A32"/>
    <w:rsid w:val="005B336C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3DDB"/>
    <w:rsid w:val="00635A54"/>
    <w:rsid w:val="00661A62"/>
    <w:rsid w:val="00667567"/>
    <w:rsid w:val="006731D9"/>
    <w:rsid w:val="006822BC"/>
    <w:rsid w:val="006A60AA"/>
    <w:rsid w:val="006B034F"/>
    <w:rsid w:val="006B5117"/>
    <w:rsid w:val="006E0CFA"/>
    <w:rsid w:val="006E6205"/>
    <w:rsid w:val="00701800"/>
    <w:rsid w:val="00725708"/>
    <w:rsid w:val="00740A47"/>
    <w:rsid w:val="00746ABD"/>
    <w:rsid w:val="0077418F"/>
    <w:rsid w:val="00775C44"/>
    <w:rsid w:val="007924CE"/>
    <w:rsid w:val="00795AFA"/>
    <w:rsid w:val="007A4742"/>
    <w:rsid w:val="007B0251"/>
    <w:rsid w:val="007B1694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0692F"/>
    <w:rsid w:val="00830B70"/>
    <w:rsid w:val="00840749"/>
    <w:rsid w:val="0087452F"/>
    <w:rsid w:val="00875528"/>
    <w:rsid w:val="00884686"/>
    <w:rsid w:val="008A332F"/>
    <w:rsid w:val="008A52F6"/>
    <w:rsid w:val="008A6350"/>
    <w:rsid w:val="008C4BCD"/>
    <w:rsid w:val="008C6721"/>
    <w:rsid w:val="008D3826"/>
    <w:rsid w:val="008F2D9B"/>
    <w:rsid w:val="00907F6D"/>
    <w:rsid w:val="00911190"/>
    <w:rsid w:val="0091332C"/>
    <w:rsid w:val="009256F2"/>
    <w:rsid w:val="00933BEC"/>
    <w:rsid w:val="00935245"/>
    <w:rsid w:val="00936729"/>
    <w:rsid w:val="0095183B"/>
    <w:rsid w:val="00952126"/>
    <w:rsid w:val="00952617"/>
    <w:rsid w:val="009663A6"/>
    <w:rsid w:val="00967200"/>
    <w:rsid w:val="00971A40"/>
    <w:rsid w:val="00976434"/>
    <w:rsid w:val="00992EA3"/>
    <w:rsid w:val="009967CA"/>
    <w:rsid w:val="009A17FF"/>
    <w:rsid w:val="009A5193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37103"/>
    <w:rsid w:val="00A43E49"/>
    <w:rsid w:val="00A44EA2"/>
    <w:rsid w:val="00A56D63"/>
    <w:rsid w:val="00A67685"/>
    <w:rsid w:val="00A728AE"/>
    <w:rsid w:val="00A804AE"/>
    <w:rsid w:val="00A86449"/>
    <w:rsid w:val="00A87275"/>
    <w:rsid w:val="00A87C1C"/>
    <w:rsid w:val="00A96BB2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B17709"/>
    <w:rsid w:val="00B3454D"/>
    <w:rsid w:val="00B41415"/>
    <w:rsid w:val="00B440C3"/>
    <w:rsid w:val="00B50560"/>
    <w:rsid w:val="00B52E93"/>
    <w:rsid w:val="00B64B3C"/>
    <w:rsid w:val="00B673C6"/>
    <w:rsid w:val="00B74859"/>
    <w:rsid w:val="00B87D3D"/>
    <w:rsid w:val="00BA481C"/>
    <w:rsid w:val="00BB059E"/>
    <w:rsid w:val="00BB2420"/>
    <w:rsid w:val="00BB5ACE"/>
    <w:rsid w:val="00BC1BD2"/>
    <w:rsid w:val="00BC6BE4"/>
    <w:rsid w:val="00BD51B7"/>
    <w:rsid w:val="00BE47CD"/>
    <w:rsid w:val="00BE5BF9"/>
    <w:rsid w:val="00C1106C"/>
    <w:rsid w:val="00C26361"/>
    <w:rsid w:val="00C302F1"/>
    <w:rsid w:val="00C42AEA"/>
    <w:rsid w:val="00C57985"/>
    <w:rsid w:val="00C6751B"/>
    <w:rsid w:val="00CA516B"/>
    <w:rsid w:val="00CC7E21"/>
    <w:rsid w:val="00CE74F9"/>
    <w:rsid w:val="00CE7777"/>
    <w:rsid w:val="00CF2E64"/>
    <w:rsid w:val="00D25CFE"/>
    <w:rsid w:val="00D4556C"/>
    <w:rsid w:val="00D4607F"/>
    <w:rsid w:val="00D57025"/>
    <w:rsid w:val="00D57765"/>
    <w:rsid w:val="00D77F50"/>
    <w:rsid w:val="00D859F4"/>
    <w:rsid w:val="00D85A52"/>
    <w:rsid w:val="00D86FEC"/>
    <w:rsid w:val="00DA34DF"/>
    <w:rsid w:val="00DB5970"/>
    <w:rsid w:val="00DB69FD"/>
    <w:rsid w:val="00DC0A8A"/>
    <w:rsid w:val="00DC1705"/>
    <w:rsid w:val="00DC39A9"/>
    <w:rsid w:val="00DC4C79"/>
    <w:rsid w:val="00DE6249"/>
    <w:rsid w:val="00DE731D"/>
    <w:rsid w:val="00E0076D"/>
    <w:rsid w:val="00E104C8"/>
    <w:rsid w:val="00E11B44"/>
    <w:rsid w:val="00E15DEB"/>
    <w:rsid w:val="00E1688D"/>
    <w:rsid w:val="00E203EB"/>
    <w:rsid w:val="00E25D51"/>
    <w:rsid w:val="00E35401"/>
    <w:rsid w:val="00E36D7C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5506"/>
    <w:rsid w:val="00F52ECC"/>
    <w:rsid w:val="00F60062"/>
    <w:rsid w:val="00F613CC"/>
    <w:rsid w:val="00F76777"/>
    <w:rsid w:val="00F83F2F"/>
    <w:rsid w:val="00F85D55"/>
    <w:rsid w:val="00F86555"/>
    <w:rsid w:val="00FA65EF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2D5B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4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bytek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adamczyk@nid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y.zabytek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zabyte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py.zabytek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80D53-0D74-4C5D-AE51-43A68232D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1735</Words>
  <Characters>10412</Characters>
  <Application>Microsoft Office Word</Application>
  <DocSecurity>4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2020-02-03T09:33:00Z</dcterms:created>
  <dcterms:modified xsi:type="dcterms:W3CDTF">2020-02-03T09:33:00Z</dcterms:modified>
</cp:coreProperties>
</file>