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BE" w:rsidRDefault="009405BE" w:rsidP="009405BE">
      <w:pPr>
        <w:jc w:val="both"/>
      </w:pPr>
      <w:bookmarkStart w:id="0" w:name="_Hlk145327429"/>
      <w:r>
        <w:t>Załącznik nr 3</w:t>
      </w:r>
    </w:p>
    <w:p w:rsidR="009405BE" w:rsidRDefault="009405BE" w:rsidP="009405BE">
      <w:pPr>
        <w:jc w:val="both"/>
      </w:pPr>
    </w:p>
    <w:p w:rsidR="009405BE" w:rsidRDefault="009405BE" w:rsidP="009405BE">
      <w:pPr>
        <w:jc w:val="both"/>
      </w:pPr>
    </w:p>
    <w:p w:rsidR="009405BE" w:rsidRDefault="009405BE" w:rsidP="009405BE">
      <w:pPr>
        <w:jc w:val="both"/>
      </w:pPr>
    </w:p>
    <w:p w:rsidR="009405BE" w:rsidRDefault="009405BE" w:rsidP="009405BE">
      <w:pPr>
        <w:jc w:val="center"/>
        <w:rPr>
          <w:b/>
          <w:bCs/>
          <w:sz w:val="28"/>
          <w:szCs w:val="28"/>
        </w:rPr>
      </w:pPr>
      <w:r w:rsidRPr="00AE2F44">
        <w:rPr>
          <w:b/>
          <w:bCs/>
          <w:sz w:val="28"/>
          <w:szCs w:val="28"/>
        </w:rPr>
        <w:t>Klauzula poufności</w:t>
      </w:r>
    </w:p>
    <w:p w:rsidR="00092CAE" w:rsidRPr="00D925BD" w:rsidRDefault="00092CAE" w:rsidP="009405BE">
      <w:pPr>
        <w:jc w:val="center"/>
        <w:rPr>
          <w:b/>
          <w:bCs/>
          <w:sz w:val="28"/>
          <w:szCs w:val="28"/>
        </w:rPr>
      </w:pPr>
    </w:p>
    <w:p w:rsidR="009405BE" w:rsidRDefault="009405BE" w:rsidP="009405BE">
      <w:pPr>
        <w:jc w:val="both"/>
      </w:pPr>
    </w:p>
    <w:p w:rsidR="009405BE" w:rsidRDefault="009405BE" w:rsidP="009405BE">
      <w:pPr>
        <w:jc w:val="both"/>
      </w:pPr>
      <w:r>
        <w:t xml:space="preserve">Ja niżej podpisany …………………………………………………...………………….…………reprezentujący (nazwa firmy) </w:t>
      </w:r>
    </w:p>
    <w:p w:rsidR="009405BE" w:rsidRDefault="009405BE" w:rsidP="009405BE">
      <w:pPr>
        <w:jc w:val="both"/>
      </w:pPr>
      <w:r>
        <w:t xml:space="preserve"> </w:t>
      </w:r>
    </w:p>
    <w:p w:rsidR="009405BE" w:rsidRDefault="009405BE" w:rsidP="009405BE">
      <w:pPr>
        <w:jc w:val="both"/>
      </w:pPr>
      <w:r>
        <w:t>……………………………………………………………………………………………………………………………………oświadczam, że:</w:t>
      </w:r>
    </w:p>
    <w:p w:rsidR="009405BE" w:rsidRPr="00660257" w:rsidRDefault="009405BE" w:rsidP="009405BE">
      <w:pPr>
        <w:jc w:val="both"/>
        <w:rPr>
          <w:rStyle w:val="Uwydatnienie"/>
          <w:i w:val="0"/>
          <w:iCs/>
        </w:rPr>
      </w:pPr>
      <w:r w:rsidRPr="00660257">
        <w:rPr>
          <w:rStyle w:val="Uwydatnienie"/>
          <w:i w:val="0"/>
          <w:iCs/>
        </w:rPr>
        <w:t>Wykonawca zobowiązuje się do zachowania w tajemnicy wszelkich informacji uzyskanych w związku z przygotowaniem oferty w ramach zapytania ofertowego na</w:t>
      </w:r>
      <w:r w:rsidRPr="00660257">
        <w:rPr>
          <w:rStyle w:val="Uwydatnienie"/>
          <w:iCs/>
        </w:rPr>
        <w:t xml:space="preserve"> </w:t>
      </w:r>
      <w:r w:rsidRPr="00660257">
        <w:rPr>
          <w:i/>
        </w:rPr>
        <w:t>„Usługę wykonania infrastruktury teleinformatycznej (okablowanie strukturalne) w budynku głównym oraz w budynku laboratorium Powiatowej Stacji Sanitarno-Epidemiologicznej w Jeleniej Górze”</w:t>
      </w:r>
      <w:r w:rsidRPr="00660257">
        <w:rPr>
          <w:rStyle w:val="Uwydatnienie"/>
          <w:iCs/>
        </w:rPr>
        <w:t xml:space="preserve">, </w:t>
      </w:r>
      <w:r w:rsidRPr="00660257">
        <w:rPr>
          <w:rStyle w:val="Uwydatnienie"/>
          <w:i w:val="0"/>
          <w:iCs/>
        </w:rPr>
        <w:t>w szczególności materiałów, dokumentów oraz informacji technicznych lub organizacyjnych otrzymanych lub uzyskanych od Zamawiającego.</w:t>
      </w:r>
    </w:p>
    <w:p w:rsidR="009405BE" w:rsidRPr="00660257" w:rsidRDefault="009405BE" w:rsidP="009405BE">
      <w:pPr>
        <w:jc w:val="both"/>
      </w:pPr>
      <w:r w:rsidRPr="00660257">
        <w:t>W przypadku rezygnacji z ubiegania się o zamówienie, względ</w:t>
      </w:r>
      <w:bookmarkStart w:id="1" w:name="_GoBack"/>
      <w:bookmarkEnd w:id="1"/>
      <w:r w:rsidRPr="00660257">
        <w:t>nie braku wyboru oferty, Wykonawca niezwłocznie zwróci Zamawiającemu wszelkie dokumenty lub inną własność materialną zawierającą, związaną lub odnoszącą się do informacji poufnych, niezależnie od tego czy zostały one przygotowane przez Wykonawcę czy przez inne osoby, lub informacje te trwale skasuje ze swoich dysków twardych, dysków przenośnych, kart pamięci, nośników CD oraz innych.</w:t>
      </w:r>
    </w:p>
    <w:p w:rsidR="009405BE" w:rsidRDefault="009405BE" w:rsidP="009405BE">
      <w:pPr>
        <w:jc w:val="both"/>
        <w:rPr>
          <w:rStyle w:val="Uwydatnienie"/>
          <w:iCs/>
        </w:rPr>
      </w:pPr>
    </w:p>
    <w:p w:rsidR="009405BE" w:rsidRDefault="009405BE" w:rsidP="009405BE">
      <w:pPr>
        <w:jc w:val="both"/>
      </w:pPr>
    </w:p>
    <w:p w:rsidR="009405BE" w:rsidRDefault="009405BE" w:rsidP="009405BE">
      <w:pPr>
        <w:jc w:val="both"/>
      </w:pPr>
    </w:p>
    <w:p w:rsidR="009405BE" w:rsidRDefault="009405BE" w:rsidP="009405BE">
      <w:pPr>
        <w:ind w:left="720"/>
        <w:jc w:val="right"/>
      </w:pPr>
      <w:r>
        <w:t>……………………………………………………………………………….</w:t>
      </w:r>
    </w:p>
    <w:p w:rsidR="009405BE" w:rsidRDefault="009405BE" w:rsidP="009405BE">
      <w:pPr>
        <w:ind w:left="3600" w:firstLine="720"/>
        <w:jc w:val="center"/>
      </w:pPr>
      <w:r>
        <w:t>Podpis osoby reprezentującej</w:t>
      </w:r>
    </w:p>
    <w:p w:rsidR="009405BE" w:rsidRDefault="009405BE" w:rsidP="009405BE"/>
    <w:bookmarkEnd w:id="0"/>
    <w:p w:rsidR="00BB6AD9" w:rsidRDefault="00BB6AD9"/>
    <w:sectPr w:rsidR="00BB6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BE"/>
    <w:rsid w:val="00092CAE"/>
    <w:rsid w:val="00660257"/>
    <w:rsid w:val="009405BE"/>
    <w:rsid w:val="00BB6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B78F-8DAA-4D2E-8EBB-4E18718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5BE"/>
    <w:rPr>
      <w:rFonts w:eastAsiaTheme="minorEastAsia" w:cs="Times New Roman"/>
      <w:kern w:val="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9405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1008</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Jelenia Góra - KAROLINA LECH</dc:creator>
  <cp:keywords/>
  <dc:description/>
  <cp:lastModifiedBy>PSSE Jelenia Góra - KAROLINA LECH</cp:lastModifiedBy>
  <cp:revision>5</cp:revision>
  <cp:lastPrinted>2023-10-03T09:22:00Z</cp:lastPrinted>
  <dcterms:created xsi:type="dcterms:W3CDTF">2023-10-03T07:55:00Z</dcterms:created>
  <dcterms:modified xsi:type="dcterms:W3CDTF">2023-10-03T09:23:00Z</dcterms:modified>
</cp:coreProperties>
</file>