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</w:t>
      </w:r>
      <w:r w:rsidR="00D4316C">
        <w:rPr>
          <w:b/>
        </w:rPr>
        <w:t xml:space="preserve">, </w:t>
      </w:r>
      <w:r w:rsidRPr="007B3896">
        <w:rPr>
          <w:b/>
        </w:rPr>
        <w:t>o której mowa w art. 24 ust. 1 pkt 23 ustawy z dnia 29 stycznia 2004 r. Prawo zamówień public</w:t>
      </w:r>
      <w:r w:rsidR="00153F4D" w:rsidRPr="007B3896">
        <w:rPr>
          <w:b/>
        </w:rPr>
        <w:t xml:space="preserve">znych </w:t>
      </w:r>
      <w:r w:rsidR="00D4316C">
        <w:rPr>
          <w:b/>
        </w:rPr>
        <w:t xml:space="preserve">(t. j. Dz.U. z 2019 r., poz. 1843 ze zm.), </w:t>
      </w:r>
      <w:r w:rsidR="00153F4D" w:rsidRPr="007B3896">
        <w:rPr>
          <w:b/>
        </w:rPr>
        <w:t>zwanej dalej „ustawą”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776FD8">
        <w:rPr>
          <w:rFonts w:cs="Arial"/>
          <w:b/>
          <w:sz w:val="24"/>
          <w:szCs w:val="24"/>
        </w:rPr>
        <w:t>D</w:t>
      </w:r>
      <w:r w:rsidR="00A27546" w:rsidRPr="00AA2389">
        <w:rPr>
          <w:rFonts w:cs="Arial"/>
          <w:b/>
          <w:sz w:val="24"/>
          <w:szCs w:val="24"/>
        </w:rPr>
        <w:t>ost</w:t>
      </w:r>
      <w:r w:rsidR="008775BA" w:rsidRPr="00AA2389">
        <w:rPr>
          <w:rFonts w:cs="Arial"/>
          <w:b/>
          <w:sz w:val="24"/>
          <w:szCs w:val="24"/>
        </w:rPr>
        <w:t>aw</w:t>
      </w:r>
      <w:r w:rsidR="00776FD8">
        <w:rPr>
          <w:rFonts w:cs="Arial"/>
          <w:b/>
          <w:sz w:val="24"/>
          <w:szCs w:val="24"/>
        </w:rPr>
        <w:t>a</w:t>
      </w:r>
      <w:r w:rsidR="008775BA" w:rsidRPr="00AA2389">
        <w:rPr>
          <w:rFonts w:cs="Arial"/>
          <w:b/>
          <w:sz w:val="24"/>
          <w:szCs w:val="24"/>
        </w:rPr>
        <w:t xml:space="preserve"> </w:t>
      </w:r>
      <w:r w:rsidR="00D8118B">
        <w:rPr>
          <w:rFonts w:cs="Arial"/>
          <w:b/>
          <w:sz w:val="24"/>
          <w:szCs w:val="24"/>
        </w:rPr>
        <w:t xml:space="preserve">szkła i drobnego </w:t>
      </w:r>
      <w:r w:rsidR="008775BA" w:rsidRPr="00AA2389">
        <w:rPr>
          <w:rFonts w:cs="Arial"/>
          <w:b/>
          <w:sz w:val="24"/>
          <w:szCs w:val="24"/>
        </w:rPr>
        <w:t>sprzętu laboratoryjnego do l</w:t>
      </w:r>
      <w:r w:rsidR="00A27546" w:rsidRPr="00AA2389">
        <w:rPr>
          <w:rFonts w:cs="Arial"/>
          <w:b/>
          <w:sz w:val="24"/>
          <w:szCs w:val="24"/>
        </w:rPr>
        <w:t>aboratori</w:t>
      </w:r>
      <w:r w:rsidR="008775BA" w:rsidRPr="00AA2389">
        <w:rPr>
          <w:rFonts w:cs="Arial"/>
          <w:b/>
          <w:sz w:val="24"/>
          <w:szCs w:val="24"/>
        </w:rPr>
        <w:t>ów</w:t>
      </w:r>
      <w:r w:rsidR="00A27546" w:rsidRPr="00AA2389">
        <w:rPr>
          <w:rFonts w:cs="Arial"/>
          <w:b/>
          <w:sz w:val="24"/>
          <w:szCs w:val="24"/>
        </w:rPr>
        <w:t xml:space="preserve">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 xml:space="preserve">nie </w:t>
      </w:r>
      <w:r w:rsidR="00D8118B">
        <w:rPr>
          <w:rFonts w:cs="Arial"/>
          <w:b/>
          <w:sz w:val="24"/>
          <w:szCs w:val="24"/>
        </w:rPr>
        <w:t> </w:t>
      </w:r>
      <w:r w:rsidR="002544A9" w:rsidRPr="00AA2389">
        <w:rPr>
          <w:rFonts w:cs="Arial"/>
          <w:b/>
          <w:sz w:val="24"/>
          <w:szCs w:val="24"/>
        </w:rPr>
        <w:t>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>16</w:t>
      </w:r>
      <w:r w:rsidR="00776FD8">
        <w:rPr>
          <w:rFonts w:cs="Arial"/>
          <w:sz w:val="24"/>
          <w:szCs w:val="24"/>
        </w:rPr>
        <w:t> </w:t>
      </w:r>
      <w:bookmarkStart w:id="2" w:name="_GoBack"/>
      <w:bookmarkEnd w:id="2"/>
      <w:r w:rsidR="008D7832" w:rsidRPr="00AA2389">
        <w:rPr>
          <w:rFonts w:cs="Arial"/>
          <w:sz w:val="24"/>
          <w:szCs w:val="24"/>
        </w:rPr>
        <w:t>lutego 2007 r. o ochronie konkurencji i konsumentów (</w:t>
      </w:r>
      <w:proofErr w:type="spellStart"/>
      <w:r w:rsidR="00776FD8">
        <w:rPr>
          <w:rFonts w:cs="Arial"/>
          <w:sz w:val="24"/>
          <w:szCs w:val="24"/>
        </w:rPr>
        <w:t>t.j</w:t>
      </w:r>
      <w:proofErr w:type="spellEnd"/>
      <w:r w:rsidR="00776FD8">
        <w:rPr>
          <w:rFonts w:cs="Arial"/>
          <w:sz w:val="24"/>
          <w:szCs w:val="24"/>
        </w:rPr>
        <w:t xml:space="preserve">. </w:t>
      </w:r>
      <w:r w:rsidR="008D7832" w:rsidRPr="00AA2389">
        <w:rPr>
          <w:rFonts w:cs="Arial"/>
          <w:sz w:val="24"/>
          <w:szCs w:val="24"/>
        </w:rPr>
        <w:t xml:space="preserve">Dz. U. </w:t>
      </w:r>
      <w:r w:rsidR="00377C86" w:rsidRPr="00AA2389">
        <w:rPr>
          <w:rFonts w:cs="Arial"/>
          <w:sz w:val="24"/>
          <w:szCs w:val="24"/>
        </w:rPr>
        <w:t>z 20</w:t>
      </w:r>
      <w:r w:rsidR="00776FD8">
        <w:rPr>
          <w:rFonts w:cs="Arial"/>
          <w:sz w:val="24"/>
          <w:szCs w:val="24"/>
        </w:rPr>
        <w:t>20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776FD8">
        <w:rPr>
          <w:rFonts w:cs="Arial"/>
          <w:sz w:val="24"/>
          <w:szCs w:val="24"/>
        </w:rPr>
        <w:t>1076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776FD8">
      <w:rPr>
        <w:sz w:val="24"/>
        <w:szCs w:val="24"/>
      </w:rPr>
      <w:t>9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6FD8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316C"/>
    <w:rsid w:val="00D45DAF"/>
    <w:rsid w:val="00D7678C"/>
    <w:rsid w:val="00D77AC8"/>
    <w:rsid w:val="00D8118B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03360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Katarzyna Niedźwiedzka-Rozkosz</cp:lastModifiedBy>
  <cp:revision>2</cp:revision>
  <cp:lastPrinted>2020-06-19T07:45:00Z</cp:lastPrinted>
  <dcterms:created xsi:type="dcterms:W3CDTF">2020-11-10T12:12:00Z</dcterms:created>
  <dcterms:modified xsi:type="dcterms:W3CDTF">2020-11-10T12:12:00Z</dcterms:modified>
</cp:coreProperties>
</file>