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47E9" w14:textId="729AB0F5" w:rsidR="004E492A" w:rsidRPr="009379BB" w:rsidRDefault="004E492A" w:rsidP="0096484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Gdańsk, dnia    </w:t>
      </w:r>
      <w:r w:rsidR="00000829">
        <w:rPr>
          <w:rFonts w:ascii="Arial" w:eastAsia="Lucida Sans Unicode" w:hAnsi="Arial" w:cs="Arial"/>
          <w:kern w:val="1"/>
          <w:sz w:val="21"/>
          <w:szCs w:val="21"/>
        </w:rPr>
        <w:t>15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1272FB">
        <w:rPr>
          <w:rFonts w:ascii="Arial" w:eastAsia="Lucida Sans Unicode" w:hAnsi="Arial" w:cs="Arial"/>
          <w:kern w:val="1"/>
          <w:sz w:val="21"/>
          <w:szCs w:val="21"/>
        </w:rPr>
        <w:t>września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2022 r.</w:t>
      </w:r>
    </w:p>
    <w:p w14:paraId="5CC777F4" w14:textId="7147292A" w:rsidR="004E492A" w:rsidRPr="009379BB" w:rsidRDefault="004E492A" w:rsidP="0096484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1272FB">
        <w:rPr>
          <w:rFonts w:ascii="Arial" w:eastAsia="Lucida Sans Unicode" w:hAnsi="Arial" w:cs="Arial"/>
          <w:kern w:val="1"/>
          <w:sz w:val="21"/>
          <w:szCs w:val="21"/>
        </w:rPr>
        <w:t>5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58.2022.AJ.</w:t>
      </w:r>
      <w:r w:rsidR="001272FB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B51C253" w14:textId="77777777" w:rsidR="004E492A" w:rsidRPr="009379BB" w:rsidRDefault="004E492A" w:rsidP="00964847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9379BB">
        <w:rPr>
          <w:rFonts w:ascii="Arial" w:hAnsi="Arial" w:cs="Arial"/>
          <w:i/>
          <w:sz w:val="21"/>
          <w:szCs w:val="21"/>
        </w:rPr>
        <w:t>za dowodem doręczenia</w:t>
      </w:r>
    </w:p>
    <w:p w14:paraId="3A98DF91" w14:textId="77777777" w:rsidR="004E492A" w:rsidRPr="009379BB" w:rsidRDefault="004E492A" w:rsidP="00964847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5C5896E" w14:textId="77777777" w:rsidR="004E492A" w:rsidRPr="009379BB" w:rsidRDefault="004E492A" w:rsidP="00964847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56360CF0" w14:textId="77777777" w:rsidR="004E492A" w:rsidRPr="009379BB" w:rsidRDefault="004E492A" w:rsidP="00964847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729B3411" w14:textId="0EB31808" w:rsidR="004E492A" w:rsidRPr="009379BB" w:rsidRDefault="004E492A" w:rsidP="00964847">
      <w:pPr>
        <w:widowControl w:val="0"/>
        <w:suppressAutoHyphens/>
        <w:spacing w:after="0"/>
        <w:ind w:firstLine="708"/>
        <w:rPr>
          <w:rFonts w:ascii="Arial" w:hAnsi="Arial" w:cs="Arial"/>
          <w:b/>
          <w:sz w:val="21"/>
          <w:szCs w:val="21"/>
          <w:lang w:eastAsia="pl-PL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Pr="009379BB">
        <w:rPr>
          <w:rFonts w:ascii="Arial" w:hAnsi="Arial" w:cs="Arial"/>
          <w:i/>
          <w:sz w:val="21"/>
          <w:szCs w:val="21"/>
        </w:rPr>
        <w:t>(tekst jedn. Dz. U. z 2021 r., poz. 735 ze zm.)</w:t>
      </w:r>
      <w:r w:rsidRPr="009379B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9379BB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oraz art. </w:t>
      </w:r>
      <w:r w:rsidRPr="009379BB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9379BB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>ustawy z dnia 3 października 2008 r. o</w:t>
      </w:r>
      <w:r>
        <w:rPr>
          <w:rFonts w:ascii="Arial" w:eastAsia="Lucida Sans Unicode" w:hAnsi="Arial" w:cs="Arial"/>
          <w:i/>
          <w:kern w:val="1"/>
          <w:sz w:val="21"/>
          <w:szCs w:val="21"/>
        </w:rPr>
        <w:t> 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udostępnianiu informacji o środowisku i jego ochronie, udziale społeczeństwa w ochronie środowiska oraz o ocenach oddziaływania na środowisko </w:t>
      </w:r>
      <w:r w:rsidRPr="009379BB">
        <w:rPr>
          <w:rFonts w:ascii="Arial" w:hAnsi="Arial" w:cs="Arial"/>
          <w:i/>
          <w:sz w:val="21"/>
          <w:szCs w:val="21"/>
        </w:rPr>
        <w:t>(tekst jedn. Dz. U. z 202</w:t>
      </w:r>
      <w:r w:rsidR="001272FB">
        <w:rPr>
          <w:rFonts w:ascii="Arial" w:hAnsi="Arial" w:cs="Arial"/>
          <w:i/>
          <w:sz w:val="21"/>
          <w:szCs w:val="21"/>
        </w:rPr>
        <w:t>2</w:t>
      </w:r>
      <w:r w:rsidRPr="009379BB">
        <w:rPr>
          <w:rFonts w:ascii="Arial" w:hAnsi="Arial" w:cs="Arial"/>
          <w:i/>
          <w:sz w:val="21"/>
          <w:szCs w:val="21"/>
        </w:rPr>
        <w:t xml:space="preserve"> r., poz. </w:t>
      </w:r>
      <w:r w:rsidR="001272FB">
        <w:rPr>
          <w:rFonts w:ascii="Arial" w:hAnsi="Arial" w:cs="Arial"/>
          <w:i/>
          <w:sz w:val="21"/>
          <w:szCs w:val="21"/>
        </w:rPr>
        <w:t>1029</w:t>
      </w:r>
      <w:r w:rsidRPr="009379BB">
        <w:rPr>
          <w:rFonts w:ascii="Arial" w:hAnsi="Arial" w:cs="Arial"/>
          <w:i/>
          <w:sz w:val="21"/>
          <w:szCs w:val="21"/>
        </w:rPr>
        <w:t xml:space="preserve"> ze zm.),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Środowiska w Gdańsku niniejszym zawiadamia, iż w</w:t>
      </w:r>
      <w:r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Pr="009379BB">
        <w:rPr>
          <w:rFonts w:ascii="Arial" w:hAnsi="Arial" w:cs="Arial"/>
          <w:sz w:val="21"/>
          <w:szCs w:val="21"/>
        </w:rPr>
        <w:t xml:space="preserve">Wójta Gminy Karsin, 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>znak Rgś 6220.</w:t>
      </w:r>
      <w:r w:rsidR="001272FB">
        <w:rPr>
          <w:rFonts w:ascii="Arial" w:eastAsia="Times New Roman" w:hAnsi="Arial" w:cs="Arial"/>
          <w:sz w:val="21"/>
          <w:szCs w:val="21"/>
          <w:lang w:eastAsia="pl-PL"/>
        </w:rPr>
        <w:t>14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272FB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.ED.2, z dnia </w:t>
      </w:r>
      <w:r w:rsidR="001272FB">
        <w:rPr>
          <w:rFonts w:ascii="Arial" w:eastAsia="Times New Roman" w:hAnsi="Arial" w:cs="Arial"/>
          <w:sz w:val="21"/>
          <w:szCs w:val="21"/>
          <w:lang w:eastAsia="pl-PL"/>
        </w:rPr>
        <w:t>13.07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>.202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 r.,</w:t>
      </w:r>
      <w:r w:rsidRPr="009379BB">
        <w:rPr>
          <w:rFonts w:ascii="Arial" w:hAnsi="Arial" w:cs="Arial"/>
          <w:sz w:val="21"/>
          <w:szCs w:val="21"/>
        </w:rPr>
        <w:t xml:space="preserve"> (wpływ </w:t>
      </w:r>
      <w:r w:rsidR="001272FB">
        <w:rPr>
          <w:rFonts w:ascii="Arial" w:hAnsi="Arial" w:cs="Arial"/>
          <w:sz w:val="21"/>
          <w:szCs w:val="21"/>
        </w:rPr>
        <w:t>22.07</w:t>
      </w:r>
      <w:r w:rsidRPr="009379BB">
        <w:rPr>
          <w:rFonts w:ascii="Arial" w:hAnsi="Arial" w:cs="Arial"/>
          <w:sz w:val="21"/>
          <w:szCs w:val="21"/>
        </w:rPr>
        <w:t>.2022 r.)</w:t>
      </w:r>
      <w:r w:rsidRPr="009379BB">
        <w:rPr>
          <w:rFonts w:ascii="Arial" w:eastAsia="Times New Roman" w:hAnsi="Arial" w:cs="Arial"/>
          <w:sz w:val="21"/>
          <w:szCs w:val="21"/>
        </w:rPr>
        <w:t xml:space="preserve">,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Pr="009379BB">
        <w:rPr>
          <w:rFonts w:ascii="Arial" w:hAnsi="Arial" w:cs="Arial"/>
          <w:sz w:val="21"/>
          <w:szCs w:val="21"/>
        </w:rPr>
        <w:t>pn</w:t>
      </w:r>
      <w:r w:rsidRPr="001272FB">
        <w:rPr>
          <w:rFonts w:ascii="Arial" w:hAnsi="Arial" w:cs="Arial"/>
          <w:sz w:val="21"/>
          <w:szCs w:val="21"/>
        </w:rPr>
        <w:t xml:space="preserve">.: </w:t>
      </w:r>
      <w:r w:rsidRPr="001272FB">
        <w:rPr>
          <w:rFonts w:ascii="Arial" w:eastAsia="SimSun" w:hAnsi="Arial" w:cs="Arial"/>
          <w:kern w:val="3"/>
          <w:sz w:val="21"/>
          <w:szCs w:val="21"/>
          <w:lang w:eastAsia="pl-PL"/>
        </w:rPr>
        <w:t>„</w:t>
      </w:r>
      <w:r w:rsidR="001272FB" w:rsidRPr="001272FB">
        <w:rPr>
          <w:rFonts w:ascii="Arial" w:hAnsi="Arial" w:cs="Arial"/>
          <w:b/>
          <w:sz w:val="21"/>
          <w:szCs w:val="21"/>
        </w:rPr>
        <w:t>Budowa budynków mieszkalnych jednorodzinnych na działkach ewidencyjnych nr dz. ew. 72/5, 72/6, 72/7, 72/8, 72/9, 72/10, 72/11, 72/12, 72/13, 72/14, 72/15, 72/16, 72/17, 72/32, 72/33, 72/34, 72/35, 72/36, 72/37, 72/38, 72/39, 72/40, 72/41, 72/54, 72/55, 72/56, 72/57, 72/58 w</w:t>
      </w:r>
      <w:r w:rsidR="00FB3641">
        <w:rPr>
          <w:rFonts w:ascii="Arial" w:hAnsi="Arial" w:cs="Arial"/>
          <w:b/>
          <w:sz w:val="21"/>
          <w:szCs w:val="21"/>
        </w:rPr>
        <w:t xml:space="preserve"> </w:t>
      </w:r>
      <w:r w:rsidR="001272FB" w:rsidRPr="001272FB">
        <w:rPr>
          <w:rFonts w:ascii="Arial" w:hAnsi="Arial" w:cs="Arial"/>
          <w:b/>
          <w:sz w:val="21"/>
          <w:szCs w:val="21"/>
        </w:rPr>
        <w:t>obrębie 0008 Przytarnia</w:t>
      </w:r>
      <w:r w:rsidRPr="001272FB">
        <w:rPr>
          <w:rFonts w:ascii="Arial" w:eastAsiaTheme="minorHAnsi" w:hAnsi="Arial" w:cs="Arial"/>
          <w:color w:val="000000"/>
          <w:sz w:val="21"/>
          <w:szCs w:val="21"/>
        </w:rPr>
        <w:t>”, w gminie Karsin</w:t>
      </w:r>
      <w:r w:rsidRPr="001272FB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1272FB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1272FB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</w:t>
      </w:r>
      <w:r w:rsidR="001272FB" w:rsidRPr="001272FB">
        <w:rPr>
          <w:rFonts w:ascii="Arial" w:eastAsia="Lucida Sans Unicode" w:hAnsi="Arial" w:cs="Arial"/>
          <w:kern w:val="1"/>
          <w:sz w:val="21"/>
          <w:szCs w:val="21"/>
        </w:rPr>
        <w:t>5</w:t>
      </w:r>
      <w:r w:rsidRPr="001272FB">
        <w:rPr>
          <w:rFonts w:ascii="Arial" w:eastAsia="Lucida Sans Unicode" w:hAnsi="Arial" w:cs="Arial"/>
          <w:kern w:val="1"/>
          <w:sz w:val="21"/>
          <w:szCs w:val="21"/>
        </w:rPr>
        <w:t>58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.2022.AJ.</w:t>
      </w:r>
      <w:r w:rsidR="001272FB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9379BB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14:paraId="47296B0F" w14:textId="77777777" w:rsidR="004E492A" w:rsidRPr="009379BB" w:rsidRDefault="004E492A" w:rsidP="00964847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14:paraId="1AFCF418" w14:textId="77777777" w:rsidR="004E492A" w:rsidRPr="009379BB" w:rsidRDefault="004E492A" w:rsidP="00964847">
      <w:pPr>
        <w:autoSpaceDE w:val="0"/>
        <w:autoSpaceDN w:val="0"/>
        <w:adjustRightInd w:val="0"/>
        <w:spacing w:after="0"/>
        <w:ind w:firstLine="708"/>
        <w:contextualSpacing/>
        <w:rPr>
          <w:rFonts w:ascii="Arial" w:hAnsi="Arial" w:cs="Arial"/>
          <w:sz w:val="21"/>
          <w:szCs w:val="21"/>
        </w:rPr>
      </w:pPr>
      <w:r w:rsidRPr="009379BB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 godzinach 7.30 – 15.30 (po uprzednim umówieniu się np. telefonicznie).</w:t>
      </w:r>
    </w:p>
    <w:p w14:paraId="752D07CB" w14:textId="77777777" w:rsidR="004E492A" w:rsidRPr="009379BB" w:rsidRDefault="004E492A" w:rsidP="00964847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5B90F719" w14:textId="77777777" w:rsidR="004E492A" w:rsidRPr="009379BB" w:rsidRDefault="004E492A" w:rsidP="00964847">
      <w:pPr>
        <w:spacing w:after="0"/>
        <w:ind w:firstLine="708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636459C3" w14:textId="77777777" w:rsidR="004E492A" w:rsidRPr="009379BB" w:rsidRDefault="004E492A" w:rsidP="0096484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1BD48C52" w14:textId="77777777" w:rsidR="004E492A" w:rsidRPr="009379BB" w:rsidRDefault="004E492A" w:rsidP="0096484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4417F0A4" w14:textId="77777777" w:rsidR="004E492A" w:rsidRPr="009379BB" w:rsidRDefault="004E492A" w:rsidP="0096484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14:paraId="6577AF06" w14:textId="77777777" w:rsidR="004E492A" w:rsidRDefault="004E492A" w:rsidP="0096484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3B826527" w14:textId="52E972B9" w:rsidR="004E492A" w:rsidRDefault="004E492A" w:rsidP="0096484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60E2F5C7" w14:textId="77777777" w:rsidR="001272FB" w:rsidRPr="009379BB" w:rsidRDefault="001272FB" w:rsidP="0096484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146F5932" w14:textId="77777777" w:rsidR="004E492A" w:rsidRPr="009379BB" w:rsidRDefault="004E492A" w:rsidP="0096484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EBD8658" w14:textId="77777777" w:rsidR="004E492A" w:rsidRPr="009379BB" w:rsidRDefault="004E492A" w:rsidP="00964847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14:paraId="17D793C5" w14:textId="77777777" w:rsidR="004E492A" w:rsidRPr="009379BB" w:rsidRDefault="004E492A" w:rsidP="00964847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44CB014" w14:textId="77777777" w:rsidR="004E492A" w:rsidRPr="009379BB" w:rsidRDefault="004E492A" w:rsidP="00964847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D0BBBFE" w14:textId="77777777" w:rsidR="004E492A" w:rsidRPr="009379BB" w:rsidRDefault="004E492A" w:rsidP="00964847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74 ust. 3 ustawy ooś: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14:paraId="5637D91D" w14:textId="77777777" w:rsidR="004E492A" w:rsidRPr="009379BB" w:rsidRDefault="004E492A" w:rsidP="00964847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64 ust. 1 pkt 1 ustawy ooś</w:t>
      </w:r>
      <w:r w:rsidRPr="009379BB">
        <w:rPr>
          <w:rFonts w:ascii="Arial" w:hAnsi="Arial" w:cs="Arial"/>
          <w:i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3790FF35" w14:textId="77777777" w:rsidR="004E492A" w:rsidRPr="009379BB" w:rsidRDefault="004E492A" w:rsidP="0096484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09B6DA5" w14:textId="77777777" w:rsidR="004E492A" w:rsidRPr="009379BB" w:rsidRDefault="004E492A" w:rsidP="0096484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75CA212A" w14:textId="77777777" w:rsidR="004E492A" w:rsidRPr="009379BB" w:rsidRDefault="004E492A" w:rsidP="00964847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9379BB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66673A5F" w14:textId="77777777" w:rsidR="004E492A" w:rsidRPr="009379BB" w:rsidRDefault="004E492A" w:rsidP="00964847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14:paraId="213740EE" w14:textId="77777777" w:rsidR="004E492A" w:rsidRPr="009379BB" w:rsidRDefault="004E492A" w:rsidP="00964847">
      <w:pPr>
        <w:widowControl w:val="0"/>
        <w:numPr>
          <w:ilvl w:val="0"/>
          <w:numId w:val="7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Gmina Karsin</w:t>
      </w:r>
    </w:p>
    <w:p w14:paraId="0FFEC7AC" w14:textId="30B2B57E" w:rsidR="000D6403" w:rsidRPr="001272FB" w:rsidRDefault="004E492A" w:rsidP="00964847">
      <w:pPr>
        <w:widowControl w:val="0"/>
        <w:numPr>
          <w:ilvl w:val="0"/>
          <w:numId w:val="7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aa</w:t>
      </w:r>
    </w:p>
    <w:sectPr w:rsidR="000D6403" w:rsidRPr="001272FB" w:rsidSect="00702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F751" w14:textId="77777777" w:rsidR="00594732" w:rsidRDefault="00594732" w:rsidP="000F38F9">
      <w:pPr>
        <w:spacing w:after="0" w:line="240" w:lineRule="auto"/>
      </w:pPr>
      <w:r>
        <w:separator/>
      </w:r>
    </w:p>
  </w:endnote>
  <w:endnote w:type="continuationSeparator" w:id="0">
    <w:p w14:paraId="40868282" w14:textId="77777777" w:rsidR="00594732" w:rsidRDefault="0059473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07A1" w14:textId="77777777" w:rsidR="00D014CC" w:rsidRDefault="00D014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9003" w14:textId="77777777"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E127" w14:textId="77777777" w:rsidR="00594732" w:rsidRDefault="00594732" w:rsidP="000F38F9">
      <w:pPr>
        <w:spacing w:after="0" w:line="240" w:lineRule="auto"/>
      </w:pPr>
      <w:r>
        <w:separator/>
      </w:r>
    </w:p>
  </w:footnote>
  <w:footnote w:type="continuationSeparator" w:id="0">
    <w:p w14:paraId="017D5867" w14:textId="77777777" w:rsidR="00594732" w:rsidRDefault="0059473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4D7E" w14:textId="77777777" w:rsidR="00D014CC" w:rsidRDefault="00D014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22967503"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113C89D" wp14:editId="6F03DE5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6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4"/>
  </w:num>
  <w:num w:numId="2" w16cid:durableId="1262295457">
    <w:abstractNumId w:val="1"/>
  </w:num>
  <w:num w:numId="3" w16cid:durableId="1626156720">
    <w:abstractNumId w:val="2"/>
  </w:num>
  <w:num w:numId="4" w16cid:durableId="1577128343">
    <w:abstractNumId w:val="0"/>
  </w:num>
  <w:num w:numId="5" w16cid:durableId="529145459">
    <w:abstractNumId w:val="3"/>
  </w:num>
  <w:num w:numId="6" w16cid:durableId="1341354445">
    <w:abstractNumId w:val="6"/>
  </w:num>
  <w:num w:numId="7" w16cid:durableId="197756145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00829"/>
    <w:rsid w:val="00010A42"/>
    <w:rsid w:val="00037C21"/>
    <w:rsid w:val="00043663"/>
    <w:rsid w:val="00050E5D"/>
    <w:rsid w:val="00057442"/>
    <w:rsid w:val="000D6403"/>
    <w:rsid w:val="000D6CFC"/>
    <w:rsid w:val="000F3813"/>
    <w:rsid w:val="000F38F9"/>
    <w:rsid w:val="000F6CE1"/>
    <w:rsid w:val="001272FB"/>
    <w:rsid w:val="00134848"/>
    <w:rsid w:val="00152CA5"/>
    <w:rsid w:val="00162420"/>
    <w:rsid w:val="00175D69"/>
    <w:rsid w:val="001766D0"/>
    <w:rsid w:val="001A12FD"/>
    <w:rsid w:val="001E0106"/>
    <w:rsid w:val="001E5D3D"/>
    <w:rsid w:val="001F489F"/>
    <w:rsid w:val="002043D6"/>
    <w:rsid w:val="00206E8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C127D"/>
    <w:rsid w:val="003F14C8"/>
    <w:rsid w:val="004200CE"/>
    <w:rsid w:val="00425F85"/>
    <w:rsid w:val="00437FEE"/>
    <w:rsid w:val="00476E20"/>
    <w:rsid w:val="00482AC8"/>
    <w:rsid w:val="004959AC"/>
    <w:rsid w:val="004A2F36"/>
    <w:rsid w:val="004D0FA6"/>
    <w:rsid w:val="004E165F"/>
    <w:rsid w:val="004E492A"/>
    <w:rsid w:val="004F1C32"/>
    <w:rsid w:val="00522C1A"/>
    <w:rsid w:val="0054781B"/>
    <w:rsid w:val="00557FD4"/>
    <w:rsid w:val="005835AA"/>
    <w:rsid w:val="00594732"/>
    <w:rsid w:val="005A3951"/>
    <w:rsid w:val="005C7609"/>
    <w:rsid w:val="005E1CC4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61420"/>
    <w:rsid w:val="0096370D"/>
    <w:rsid w:val="00964847"/>
    <w:rsid w:val="009949ED"/>
    <w:rsid w:val="009C173B"/>
    <w:rsid w:val="009E5CA9"/>
    <w:rsid w:val="009F7301"/>
    <w:rsid w:val="00A02C4F"/>
    <w:rsid w:val="00A20FE6"/>
    <w:rsid w:val="00A31B45"/>
    <w:rsid w:val="00A61476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C106CC"/>
    <w:rsid w:val="00C15C8B"/>
    <w:rsid w:val="00C16FA2"/>
    <w:rsid w:val="00C467A7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7887"/>
    <w:rsid w:val="00EE7BA2"/>
    <w:rsid w:val="00F27D06"/>
    <w:rsid w:val="00F318C7"/>
    <w:rsid w:val="00F31C60"/>
    <w:rsid w:val="00F4016B"/>
    <w:rsid w:val="00FA6E56"/>
    <w:rsid w:val="00FB3641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Sebastian Gronowski</cp:lastModifiedBy>
  <cp:revision>3</cp:revision>
  <cp:lastPrinted>2022-01-19T09:16:00Z</cp:lastPrinted>
  <dcterms:created xsi:type="dcterms:W3CDTF">2022-09-15T11:30:00Z</dcterms:created>
  <dcterms:modified xsi:type="dcterms:W3CDTF">2022-09-16T05:19:00Z</dcterms:modified>
</cp:coreProperties>
</file>