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28" w:rsidRPr="00AF417A" w:rsidRDefault="00AE0428" w:rsidP="007335B1">
      <w:pPr>
        <w:spacing w:after="0" w:line="240" w:lineRule="auto"/>
        <w:jc w:val="center"/>
        <w:rPr>
          <w:b/>
          <w:bCs/>
          <w:sz w:val="36"/>
        </w:rPr>
      </w:pPr>
      <w:r w:rsidRPr="00AF417A">
        <w:rPr>
          <w:b/>
          <w:bCs/>
          <w:sz w:val="36"/>
        </w:rPr>
        <w:t>WZÓR</w:t>
      </w:r>
    </w:p>
    <w:p w:rsidR="00AE0428" w:rsidRPr="00AF417A" w:rsidRDefault="00AE0428" w:rsidP="007335B1">
      <w:pPr>
        <w:spacing w:after="0" w:line="240" w:lineRule="auto"/>
        <w:jc w:val="center"/>
        <w:rPr>
          <w:b/>
          <w:bCs/>
        </w:rPr>
      </w:pPr>
    </w:p>
    <w:p w:rsidR="00AE0428" w:rsidRPr="00AF417A" w:rsidRDefault="00AE0428" w:rsidP="007335B1">
      <w:pPr>
        <w:spacing w:after="0" w:line="240" w:lineRule="auto"/>
        <w:jc w:val="center"/>
      </w:pPr>
      <w:r w:rsidRPr="00AF417A">
        <w:rPr>
          <w:b/>
          <w:bCs/>
        </w:rPr>
        <w:t>UMOWA NR ……………………..</w:t>
      </w:r>
    </w:p>
    <w:p w:rsidR="00AE0428" w:rsidRPr="00AF417A" w:rsidRDefault="00AE0428" w:rsidP="007335B1">
      <w:pPr>
        <w:spacing w:after="0" w:line="240" w:lineRule="auto"/>
        <w:jc w:val="both"/>
      </w:pPr>
    </w:p>
    <w:p w:rsidR="00AE0428" w:rsidRPr="00AF417A" w:rsidRDefault="00AE0428" w:rsidP="007335B1">
      <w:pPr>
        <w:spacing w:after="0" w:line="240" w:lineRule="auto"/>
        <w:jc w:val="both"/>
      </w:pPr>
      <w:r w:rsidRPr="00AF417A">
        <w:t>zawarta w dniu  ……………………………… 2018 roku w Kole pomiędzy:</w:t>
      </w:r>
    </w:p>
    <w:p w:rsidR="00AE0428" w:rsidRPr="00AF417A" w:rsidRDefault="00AE0428" w:rsidP="007335B1">
      <w:pPr>
        <w:pStyle w:val="Tekstpodstawowy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E0428" w:rsidRPr="00AF417A" w:rsidRDefault="00AE0428" w:rsidP="007335B1">
      <w:pPr>
        <w:pStyle w:val="Tekstpodstawowy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AF417A">
        <w:rPr>
          <w:rFonts w:ascii="Calibri" w:hAnsi="Calibri" w:cs="Calibri"/>
          <w:b/>
          <w:color w:val="auto"/>
          <w:sz w:val="22"/>
          <w:szCs w:val="22"/>
        </w:rPr>
        <w:t xml:space="preserve">..................................................... </w:t>
      </w:r>
    </w:p>
    <w:p w:rsidR="00AE0428" w:rsidRPr="00AF417A" w:rsidRDefault="00AE0428" w:rsidP="007335B1">
      <w:pPr>
        <w:pStyle w:val="Tekstpodstawowy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AF417A">
        <w:rPr>
          <w:rFonts w:ascii="Calibri" w:hAnsi="Calibri" w:cs="Calibri"/>
          <w:b/>
          <w:color w:val="auto"/>
          <w:sz w:val="22"/>
          <w:szCs w:val="22"/>
        </w:rPr>
        <w:t xml:space="preserve">..................................................... </w:t>
      </w:r>
    </w:p>
    <w:p w:rsidR="00AE0428" w:rsidRPr="00AF417A" w:rsidRDefault="00AE0428" w:rsidP="007335B1">
      <w:pPr>
        <w:pStyle w:val="Tekstpodstawowy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AF417A">
        <w:rPr>
          <w:rFonts w:ascii="Calibri" w:hAnsi="Calibri" w:cs="Calibri"/>
          <w:b/>
          <w:color w:val="auto"/>
          <w:sz w:val="22"/>
          <w:szCs w:val="22"/>
        </w:rPr>
        <w:t xml:space="preserve">..................................................... </w:t>
      </w:r>
    </w:p>
    <w:p w:rsidR="00AE0428" w:rsidRPr="00AF417A" w:rsidRDefault="00AE0428" w:rsidP="007335B1">
      <w:pPr>
        <w:spacing w:after="0" w:line="240" w:lineRule="auto"/>
        <w:jc w:val="both"/>
      </w:pPr>
      <w:r w:rsidRPr="00AF417A">
        <w:t>reprezentowanym przez:</w:t>
      </w:r>
    </w:p>
    <w:p w:rsidR="00AE0428" w:rsidRPr="00AF417A" w:rsidRDefault="00AE0428" w:rsidP="007335B1">
      <w:pPr>
        <w:spacing w:after="0" w:line="240" w:lineRule="auto"/>
        <w:jc w:val="both"/>
      </w:pPr>
      <w:r w:rsidRPr="00AF417A">
        <w:t>…………………………………………………………………………………..</w:t>
      </w:r>
    </w:p>
    <w:p w:rsidR="00AE0428" w:rsidRPr="00AF417A" w:rsidRDefault="00AE0428" w:rsidP="007335B1">
      <w:pPr>
        <w:spacing w:after="0" w:line="240" w:lineRule="auto"/>
        <w:jc w:val="both"/>
        <w:rPr>
          <w:b/>
          <w:bCs/>
        </w:rPr>
      </w:pPr>
      <w:r w:rsidRPr="00AF417A">
        <w:t xml:space="preserve">zwanym dalej </w:t>
      </w:r>
      <w:r w:rsidRPr="00AF417A">
        <w:rPr>
          <w:b/>
          <w:bCs/>
        </w:rPr>
        <w:t>WYKONAWCĄ</w:t>
      </w:r>
    </w:p>
    <w:p w:rsidR="00AE0428" w:rsidRPr="00AF417A" w:rsidRDefault="00AE0428" w:rsidP="007335B1">
      <w:pPr>
        <w:spacing w:after="0" w:line="240" w:lineRule="auto"/>
        <w:jc w:val="both"/>
      </w:pPr>
      <w:r w:rsidRPr="00AF417A">
        <w:t>a</w:t>
      </w:r>
    </w:p>
    <w:p w:rsidR="00AE0428" w:rsidRPr="00AF417A" w:rsidRDefault="00AE0428" w:rsidP="007335B1">
      <w:pPr>
        <w:spacing w:after="0" w:line="240" w:lineRule="auto"/>
        <w:jc w:val="both"/>
        <w:rPr>
          <w:b/>
          <w:bCs/>
        </w:rPr>
      </w:pPr>
      <w:r w:rsidRPr="00AF417A">
        <w:rPr>
          <w:b/>
          <w:bCs/>
        </w:rPr>
        <w:t>KOMENDĄ POWIATOWĄ PAŃSTWOWEJ STRAŻY POŻARNEJ W KOLE</w:t>
      </w:r>
    </w:p>
    <w:p w:rsidR="00AE0428" w:rsidRPr="00AF417A" w:rsidRDefault="00AE0428" w:rsidP="007335B1">
      <w:pPr>
        <w:spacing w:after="0" w:line="240" w:lineRule="auto"/>
        <w:jc w:val="both"/>
        <w:rPr>
          <w:b/>
          <w:bCs/>
        </w:rPr>
      </w:pPr>
      <w:r w:rsidRPr="00AF417A">
        <w:rPr>
          <w:b/>
          <w:bCs/>
        </w:rPr>
        <w:t xml:space="preserve">62-600 Koło ul. </w:t>
      </w:r>
      <w:r w:rsidRPr="00BB70E0">
        <w:rPr>
          <w:b/>
          <w:bCs/>
        </w:rPr>
        <w:t>Toruńska 74</w:t>
      </w:r>
    </w:p>
    <w:p w:rsidR="00AE0428" w:rsidRPr="00AF417A" w:rsidRDefault="00AE0428" w:rsidP="007335B1">
      <w:pPr>
        <w:spacing w:after="0" w:line="240" w:lineRule="auto"/>
        <w:jc w:val="both"/>
        <w:rPr>
          <w:b/>
          <w:bCs/>
        </w:rPr>
      </w:pPr>
      <w:r w:rsidRPr="00AF417A">
        <w:rPr>
          <w:b/>
        </w:rPr>
        <w:t>REGON: 311022995, NIP: 666-10-65-815</w:t>
      </w:r>
    </w:p>
    <w:p w:rsidR="00AE0428" w:rsidRPr="00AF417A" w:rsidRDefault="00AE0428" w:rsidP="007335B1">
      <w:pPr>
        <w:spacing w:after="0" w:line="240" w:lineRule="auto"/>
        <w:jc w:val="both"/>
      </w:pPr>
      <w:r w:rsidRPr="00AF417A">
        <w:t>reprezentowaną  przez:</w:t>
      </w:r>
    </w:p>
    <w:p w:rsidR="00AE0428" w:rsidRPr="00AF417A" w:rsidRDefault="00AE0428" w:rsidP="007335B1">
      <w:pPr>
        <w:spacing w:after="0" w:line="240" w:lineRule="auto"/>
        <w:jc w:val="both"/>
      </w:pPr>
      <w:r w:rsidRPr="00AF417A">
        <w:t>…………………………………………………………………………………..</w:t>
      </w:r>
    </w:p>
    <w:p w:rsidR="00AE0428" w:rsidRPr="00AF417A" w:rsidRDefault="00AE0428" w:rsidP="007335B1">
      <w:pPr>
        <w:spacing w:after="0" w:line="240" w:lineRule="auto"/>
        <w:jc w:val="both"/>
        <w:rPr>
          <w:b/>
          <w:bCs/>
        </w:rPr>
      </w:pPr>
      <w:r w:rsidRPr="00AF417A">
        <w:t xml:space="preserve">zwaną dalej </w:t>
      </w:r>
      <w:r w:rsidRPr="00AF417A">
        <w:rPr>
          <w:b/>
          <w:bCs/>
        </w:rPr>
        <w:t>ZAMAWIAJĄCYM</w:t>
      </w:r>
    </w:p>
    <w:p w:rsidR="00AE0428" w:rsidRPr="00AF417A" w:rsidRDefault="00AE0428" w:rsidP="007335B1">
      <w:pPr>
        <w:pStyle w:val="Tekstpodstawowy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E0428" w:rsidRPr="00AF417A" w:rsidRDefault="00AE0428" w:rsidP="007335B1">
      <w:pPr>
        <w:snapToGrid w:val="0"/>
        <w:spacing w:after="0" w:line="240" w:lineRule="auto"/>
        <w:jc w:val="both"/>
        <w:rPr>
          <w:lang w:eastAsia="pl-PL"/>
        </w:rPr>
      </w:pPr>
      <w:r w:rsidRPr="00AF417A">
        <w:rPr>
          <w:lang w:eastAsia="pl-PL"/>
        </w:rPr>
        <w:t xml:space="preserve">Umowa została zawarta w trybie przetargu nieograniczonego, zgodnie z przepisami ustawy z dnia </w:t>
      </w:r>
      <w:r w:rsidRPr="00AF417A">
        <w:rPr>
          <w:lang w:eastAsia="pl-PL"/>
        </w:rPr>
        <w:br/>
        <w:t>29 stycznia 2004 r. – Prawo zamówień publicznych (</w:t>
      </w:r>
      <w:r w:rsidRPr="00AF417A">
        <w:t>Dz. U. z 2017 r., poz.</w:t>
      </w:r>
      <w:r>
        <w:t xml:space="preserve"> </w:t>
      </w:r>
      <w:r w:rsidRPr="00AF417A">
        <w:t>1579 ze zm.)</w:t>
      </w:r>
      <w:r w:rsidRPr="00AF417A">
        <w:rPr>
          <w:lang w:eastAsia="pl-PL"/>
        </w:rPr>
        <w:t>.</w:t>
      </w:r>
    </w:p>
    <w:p w:rsidR="00AE0428" w:rsidRPr="00AF417A" w:rsidRDefault="00AE0428" w:rsidP="007335B1">
      <w:pPr>
        <w:pStyle w:val="Tekstpodstawowy"/>
        <w:jc w:val="center"/>
        <w:rPr>
          <w:rFonts w:ascii="Calibri" w:hAnsi="Calibri" w:cs="Calibri"/>
          <w:color w:val="auto"/>
          <w:sz w:val="22"/>
          <w:szCs w:val="22"/>
        </w:rPr>
      </w:pPr>
      <w:r w:rsidRPr="00AF417A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AF417A">
        <w:rPr>
          <w:rFonts w:ascii="Calibri" w:hAnsi="Calibri" w:cs="Calibri"/>
          <w:color w:val="auto"/>
          <w:sz w:val="22"/>
          <w:szCs w:val="22"/>
        </w:rPr>
        <w:t xml:space="preserve">   </w:t>
      </w:r>
    </w:p>
    <w:p w:rsidR="00AE0428" w:rsidRPr="00AF417A" w:rsidRDefault="00AE0428" w:rsidP="007335B1">
      <w:pPr>
        <w:snapToGrid w:val="0"/>
        <w:spacing w:after="0" w:line="240" w:lineRule="auto"/>
        <w:jc w:val="center"/>
        <w:rPr>
          <w:b/>
          <w:bCs/>
          <w:lang w:eastAsia="pl-PL"/>
        </w:rPr>
      </w:pPr>
      <w:r w:rsidRPr="00AF417A">
        <w:rPr>
          <w:b/>
          <w:bCs/>
          <w:lang w:eastAsia="pl-PL"/>
        </w:rPr>
        <w:t>§ 1.  POSTANOWIENIA OGÓLNE</w:t>
      </w:r>
    </w:p>
    <w:p w:rsidR="00AE0428" w:rsidRPr="00AF417A" w:rsidRDefault="00AE0428" w:rsidP="007335B1">
      <w:pPr>
        <w:snapToGrid w:val="0"/>
        <w:spacing w:after="0" w:line="240" w:lineRule="auto"/>
        <w:ind w:left="426" w:hanging="426"/>
        <w:jc w:val="both"/>
        <w:rPr>
          <w:lang w:eastAsia="pl-PL"/>
        </w:rPr>
      </w:pPr>
      <w:r w:rsidRPr="00AF417A">
        <w:rPr>
          <w:lang w:eastAsia="pl-PL"/>
        </w:rPr>
        <w:t xml:space="preserve">1.  </w:t>
      </w:r>
      <w:r w:rsidRPr="00AF417A">
        <w:rPr>
          <w:lang w:eastAsia="pl-PL"/>
        </w:rPr>
        <w:tab/>
        <w:t>O ile w umowie jest mowa o:</w:t>
      </w:r>
    </w:p>
    <w:p w:rsidR="00AE0428" w:rsidRPr="00AF417A" w:rsidRDefault="00AE0428" w:rsidP="007335B1">
      <w:pPr>
        <w:snapToGrid w:val="0"/>
        <w:spacing w:after="0" w:line="240" w:lineRule="auto"/>
        <w:ind w:left="709" w:hanging="283"/>
        <w:jc w:val="both"/>
        <w:rPr>
          <w:lang w:eastAsia="pl-PL"/>
        </w:rPr>
      </w:pPr>
      <w:r w:rsidRPr="00AF417A">
        <w:rPr>
          <w:lang w:eastAsia="pl-PL"/>
        </w:rPr>
        <w:t xml:space="preserve">1) </w:t>
      </w:r>
      <w:r w:rsidRPr="00AF417A">
        <w:rPr>
          <w:lang w:eastAsia="pl-PL"/>
        </w:rPr>
        <w:tab/>
        <w:t xml:space="preserve">DNIACH, bez bliższego określenia – należy przez to rozumieć dni kalendarzowe </w:t>
      </w:r>
      <w:r w:rsidRPr="00AF417A">
        <w:rPr>
          <w:lang w:eastAsia="pl-PL"/>
        </w:rPr>
        <w:br/>
        <w:t>z wyłączeniem dni ustawowo wolnych od pracy, określonych w ustawie z dnia 18 stycznia 1951 r. o dniach wolnych od pracy (Dz. U. z 2015 r., poz. 90).</w:t>
      </w:r>
    </w:p>
    <w:p w:rsidR="00AE0428" w:rsidRPr="00AF417A" w:rsidRDefault="00AE0428" w:rsidP="007335B1">
      <w:pPr>
        <w:pStyle w:val="Tekstpodstawowy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AE0428" w:rsidRPr="00AF417A" w:rsidRDefault="00AE0428" w:rsidP="007335B1">
      <w:pPr>
        <w:pStyle w:val="Tekstpodstawowy"/>
        <w:jc w:val="center"/>
        <w:rPr>
          <w:rFonts w:ascii="Calibri" w:hAnsi="Calibri" w:cs="Calibri"/>
          <w:color w:val="auto"/>
          <w:sz w:val="22"/>
          <w:szCs w:val="22"/>
        </w:rPr>
      </w:pPr>
      <w:r w:rsidRPr="00AF417A">
        <w:rPr>
          <w:rFonts w:ascii="Calibri" w:hAnsi="Calibri" w:cs="Calibri"/>
          <w:b/>
          <w:bCs/>
          <w:color w:val="auto"/>
          <w:sz w:val="22"/>
          <w:szCs w:val="22"/>
        </w:rPr>
        <w:t>§ 2.  PRZEDMIOT UMOWY</w:t>
      </w:r>
    </w:p>
    <w:p w:rsidR="00AE0428" w:rsidRPr="00AF417A" w:rsidRDefault="00AE0428" w:rsidP="007D254F">
      <w:pPr>
        <w:numPr>
          <w:ilvl w:val="0"/>
          <w:numId w:val="5"/>
        </w:numPr>
        <w:snapToGrid w:val="0"/>
        <w:spacing w:after="0" w:line="240" w:lineRule="auto"/>
        <w:ind w:left="426" w:hanging="426"/>
        <w:jc w:val="both"/>
        <w:outlineLvl w:val="0"/>
        <w:rPr>
          <w:b/>
          <w:bCs/>
          <w:lang w:eastAsia="pl-PL"/>
        </w:rPr>
      </w:pPr>
      <w:r w:rsidRPr="00AF417A">
        <w:rPr>
          <w:lang w:eastAsia="pl-PL"/>
        </w:rPr>
        <w:t xml:space="preserve">WYKONAWCA zobowiązuje się przenieść własność na ZAMAWIAJĄCEGO i wydać: jeden ciężki samochód </w:t>
      </w:r>
      <w:r w:rsidRPr="00AF417A">
        <w:rPr>
          <w:bCs/>
          <w:lang w:eastAsia="pl-PL"/>
        </w:rPr>
        <w:t xml:space="preserve">ratowniczo-gaśniczy tj.: </w:t>
      </w:r>
      <w:r w:rsidRPr="00AF417A">
        <w:rPr>
          <w:b/>
          <w:bCs/>
          <w:lang w:eastAsia="pl-PL"/>
        </w:rPr>
        <w:t xml:space="preserve">………………… </w:t>
      </w:r>
      <w:r w:rsidRPr="00AF417A">
        <w:rPr>
          <w:lang w:eastAsia="pl-PL"/>
        </w:rPr>
        <w:t>o parametrach technicznych i warunkach minimalnych wyszczególnionych w załączniku nr 1 do niniejszej umowy.</w:t>
      </w:r>
    </w:p>
    <w:p w:rsidR="00AE0428" w:rsidRPr="00AF417A" w:rsidRDefault="00AE0428" w:rsidP="007D254F">
      <w:pPr>
        <w:numPr>
          <w:ilvl w:val="0"/>
          <w:numId w:val="5"/>
        </w:numPr>
        <w:snapToGrid w:val="0"/>
        <w:spacing w:after="0" w:line="240" w:lineRule="auto"/>
        <w:ind w:left="426" w:hanging="426"/>
        <w:jc w:val="both"/>
        <w:rPr>
          <w:lang w:eastAsia="pl-PL"/>
        </w:rPr>
      </w:pPr>
      <w:r w:rsidRPr="00AF417A">
        <w:rPr>
          <w:lang w:eastAsia="pl-PL"/>
        </w:rPr>
        <w:t>Przedmiot umowy, o którym mowa w ust. 1, musi być fabrycznie nowy, wyprodukowany nie wcześniej niż w 2018 roku.</w:t>
      </w:r>
    </w:p>
    <w:p w:rsidR="00AE0428" w:rsidRPr="00AF417A" w:rsidRDefault="00AE0428" w:rsidP="007D254F">
      <w:pPr>
        <w:numPr>
          <w:ilvl w:val="0"/>
          <w:numId w:val="5"/>
        </w:numPr>
        <w:snapToGrid w:val="0"/>
        <w:spacing w:after="0" w:line="240" w:lineRule="auto"/>
        <w:ind w:left="426" w:hanging="426"/>
        <w:jc w:val="both"/>
        <w:rPr>
          <w:lang w:eastAsia="pl-PL"/>
        </w:rPr>
      </w:pPr>
      <w:r w:rsidRPr="00AF417A">
        <w:rPr>
          <w:lang w:eastAsia="pl-PL"/>
        </w:rPr>
        <w:t xml:space="preserve">WYKONAWCA zobowiązuje się do pisemnego informowania ZAMAWIAJĄCEGO o postępach </w:t>
      </w:r>
      <w:r w:rsidRPr="00AF417A">
        <w:rPr>
          <w:lang w:eastAsia="pl-PL"/>
        </w:rPr>
        <w:br/>
        <w:t>w pracach, ewentualnych problemach czy opóźnieniach w realizacji przedmiotu umowy.</w:t>
      </w:r>
    </w:p>
    <w:p w:rsidR="00AE0428" w:rsidRPr="00AF417A" w:rsidRDefault="00AE0428" w:rsidP="007D254F">
      <w:pPr>
        <w:numPr>
          <w:ilvl w:val="0"/>
          <w:numId w:val="5"/>
        </w:numPr>
        <w:snapToGrid w:val="0"/>
        <w:spacing w:after="0" w:line="240" w:lineRule="auto"/>
        <w:ind w:left="426" w:hanging="426"/>
        <w:jc w:val="both"/>
        <w:rPr>
          <w:lang w:eastAsia="pl-PL"/>
        </w:rPr>
      </w:pPr>
      <w:r w:rsidRPr="00AF417A">
        <w:rPr>
          <w:lang w:eastAsia="pl-PL"/>
        </w:rPr>
        <w:t>WYKONAWCA wyda ZAMAWIAJĄCEMU samochód z pełnymi zbiornikami paliwa i płynów eksploatacyjnych (dotyczy również sprzętu będącego na wyposażeniu przedmiotu umowy).</w:t>
      </w:r>
    </w:p>
    <w:p w:rsidR="00AE0428" w:rsidRPr="00AF417A" w:rsidRDefault="00AE0428" w:rsidP="007335B1">
      <w:pPr>
        <w:pStyle w:val="Tekstpodstawowy"/>
        <w:outlineLvl w:val="0"/>
        <w:rPr>
          <w:rFonts w:ascii="Calibri" w:hAnsi="Calibri" w:cs="Calibri"/>
          <w:color w:val="auto"/>
          <w:sz w:val="22"/>
          <w:szCs w:val="22"/>
        </w:rPr>
      </w:pPr>
    </w:p>
    <w:p w:rsidR="00AE0428" w:rsidRPr="00AF417A" w:rsidRDefault="00AE0428" w:rsidP="007335B1">
      <w:pPr>
        <w:snapToGrid w:val="0"/>
        <w:spacing w:after="0" w:line="240" w:lineRule="auto"/>
        <w:jc w:val="center"/>
        <w:rPr>
          <w:lang w:eastAsia="pl-PL"/>
        </w:rPr>
      </w:pPr>
      <w:r w:rsidRPr="00AF417A">
        <w:rPr>
          <w:b/>
          <w:bCs/>
          <w:lang w:eastAsia="pl-PL"/>
        </w:rPr>
        <w:t xml:space="preserve">§ 3. </w:t>
      </w:r>
      <w:r w:rsidRPr="00AF417A">
        <w:rPr>
          <w:lang w:eastAsia="pl-PL"/>
        </w:rPr>
        <w:t xml:space="preserve"> </w:t>
      </w:r>
      <w:r w:rsidRPr="00AF417A">
        <w:rPr>
          <w:b/>
          <w:bCs/>
          <w:lang w:eastAsia="pl-PL"/>
        </w:rPr>
        <w:t xml:space="preserve">CENA </w:t>
      </w:r>
    </w:p>
    <w:p w:rsidR="00AE0428" w:rsidRPr="00AF417A" w:rsidRDefault="00AE0428" w:rsidP="007D254F">
      <w:pPr>
        <w:numPr>
          <w:ilvl w:val="0"/>
          <w:numId w:val="11"/>
        </w:numPr>
        <w:snapToGrid w:val="0"/>
        <w:spacing w:after="0" w:line="240" w:lineRule="auto"/>
        <w:ind w:left="426" w:hanging="426"/>
        <w:jc w:val="both"/>
        <w:rPr>
          <w:bCs/>
          <w:lang w:eastAsia="pl-PL"/>
        </w:rPr>
      </w:pPr>
      <w:r w:rsidRPr="00AF417A">
        <w:rPr>
          <w:bCs/>
          <w:lang w:eastAsia="pl-PL"/>
        </w:rPr>
        <w:t xml:space="preserve">Wartość całkowita przedmiotu umowy wynosi brutto: ................................................. zł (słownie: ............................................................. zł), w tym: </w:t>
      </w:r>
    </w:p>
    <w:p w:rsidR="00AE0428" w:rsidRPr="00AF417A" w:rsidRDefault="00AE0428" w:rsidP="007D254F">
      <w:pPr>
        <w:numPr>
          <w:ilvl w:val="0"/>
          <w:numId w:val="12"/>
        </w:numPr>
        <w:snapToGrid w:val="0"/>
        <w:spacing w:after="0" w:line="240" w:lineRule="auto"/>
        <w:ind w:left="709" w:hanging="283"/>
        <w:jc w:val="both"/>
        <w:rPr>
          <w:bCs/>
          <w:lang w:eastAsia="pl-PL"/>
        </w:rPr>
      </w:pPr>
      <w:r w:rsidRPr="00AF417A">
        <w:rPr>
          <w:bCs/>
          <w:lang w:eastAsia="pl-PL"/>
        </w:rPr>
        <w:t xml:space="preserve">wartość netto przedmiotu umowy wynosi: ……………… zł, </w:t>
      </w:r>
    </w:p>
    <w:p w:rsidR="00AE0428" w:rsidRPr="00AF417A" w:rsidRDefault="00AE0428" w:rsidP="007D254F">
      <w:pPr>
        <w:numPr>
          <w:ilvl w:val="0"/>
          <w:numId w:val="12"/>
        </w:numPr>
        <w:snapToGrid w:val="0"/>
        <w:spacing w:after="0" w:line="240" w:lineRule="auto"/>
        <w:ind w:left="709" w:hanging="283"/>
        <w:jc w:val="both"/>
        <w:rPr>
          <w:bCs/>
          <w:lang w:eastAsia="pl-PL"/>
        </w:rPr>
      </w:pPr>
      <w:r w:rsidRPr="00AF417A">
        <w:rPr>
          <w:bCs/>
          <w:lang w:eastAsia="pl-PL"/>
        </w:rPr>
        <w:t>wartość podatku VAT …..%.</w:t>
      </w:r>
    </w:p>
    <w:p w:rsidR="00AE0428" w:rsidRPr="00AF417A" w:rsidRDefault="00AE0428" w:rsidP="007D254F">
      <w:pPr>
        <w:numPr>
          <w:ilvl w:val="0"/>
          <w:numId w:val="11"/>
        </w:numPr>
        <w:spacing w:after="0" w:line="240" w:lineRule="auto"/>
        <w:ind w:left="426" w:right="-2" w:hanging="426"/>
        <w:jc w:val="both"/>
      </w:pPr>
      <w:r w:rsidRPr="00AF417A">
        <w:t xml:space="preserve">Cena obejmuje wszelkie koszty związane z realizacją przedmiotu umowy, w tym </w:t>
      </w:r>
      <w:r w:rsidRPr="00AF417A">
        <w:rPr>
          <w:snapToGrid w:val="0"/>
        </w:rPr>
        <w:t xml:space="preserve">w szczególności </w:t>
      </w:r>
      <w:r w:rsidRPr="00AF417A">
        <w:t xml:space="preserve">należny podatek VAT.  </w:t>
      </w:r>
    </w:p>
    <w:p w:rsidR="00AE0428" w:rsidRPr="00AF417A" w:rsidRDefault="00AE0428" w:rsidP="007335B1">
      <w:pPr>
        <w:pStyle w:val="Tekstpodstawowy"/>
        <w:jc w:val="center"/>
        <w:rPr>
          <w:rFonts w:ascii="Calibri" w:hAnsi="Calibri" w:cs="Calibri"/>
          <w:caps/>
          <w:color w:val="auto"/>
          <w:sz w:val="22"/>
          <w:szCs w:val="22"/>
        </w:rPr>
      </w:pPr>
    </w:p>
    <w:p w:rsidR="00AE0428" w:rsidRDefault="00AE0428" w:rsidP="007335B1">
      <w:pPr>
        <w:pStyle w:val="Tekstpodstawowy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AE0428" w:rsidRDefault="00AE0428" w:rsidP="007335B1">
      <w:pPr>
        <w:pStyle w:val="Tekstpodstawowy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AE0428" w:rsidRPr="00AF417A" w:rsidRDefault="00AE0428" w:rsidP="007335B1">
      <w:pPr>
        <w:pStyle w:val="Tekstpodstawowy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F417A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§ 4. WARUNKI PŁATNOŚCI</w:t>
      </w:r>
    </w:p>
    <w:p w:rsidR="00AE0428" w:rsidRPr="00AF417A" w:rsidRDefault="00AE0428" w:rsidP="007D254F">
      <w:pPr>
        <w:numPr>
          <w:ilvl w:val="0"/>
          <w:numId w:val="10"/>
        </w:numPr>
        <w:tabs>
          <w:tab w:val="clear" w:pos="900"/>
        </w:tabs>
        <w:spacing w:after="0" w:line="240" w:lineRule="auto"/>
        <w:ind w:left="426" w:right="-2" w:hanging="426"/>
        <w:jc w:val="both"/>
      </w:pPr>
      <w:r w:rsidRPr="00AF417A">
        <w:t xml:space="preserve">ZAMAWIAJĄCY zobowiązany jest do zapłaty ceny w polskich złotych. ZAMAWIAJĄCY nie dopuszcza płatności w walutach obcych. </w:t>
      </w:r>
    </w:p>
    <w:p w:rsidR="00AE0428" w:rsidRPr="00AF417A" w:rsidRDefault="00AE0428" w:rsidP="007D254F">
      <w:pPr>
        <w:numPr>
          <w:ilvl w:val="0"/>
          <w:numId w:val="10"/>
        </w:numPr>
        <w:tabs>
          <w:tab w:val="clear" w:pos="900"/>
        </w:tabs>
        <w:spacing w:after="0" w:line="240" w:lineRule="auto"/>
        <w:ind w:left="426" w:right="-2" w:hanging="426"/>
        <w:jc w:val="both"/>
      </w:pPr>
      <w:r w:rsidRPr="00AF417A">
        <w:t>WYKONAWCA wystawi na ZAMAWIAJĄCEGO fakturę w języku polskim lub faktura będzie posiadać polską wersję językową.</w:t>
      </w:r>
    </w:p>
    <w:p w:rsidR="00AE0428" w:rsidRPr="00AF417A" w:rsidRDefault="00AE0428" w:rsidP="007D254F">
      <w:pPr>
        <w:numPr>
          <w:ilvl w:val="0"/>
          <w:numId w:val="10"/>
        </w:numPr>
        <w:tabs>
          <w:tab w:val="clear" w:pos="900"/>
        </w:tabs>
        <w:suppressAutoHyphens/>
        <w:spacing w:after="0" w:line="240" w:lineRule="auto"/>
        <w:ind w:left="426" w:hanging="426"/>
        <w:jc w:val="both"/>
      </w:pPr>
      <w:r w:rsidRPr="00AF417A">
        <w:t xml:space="preserve">ZAMAWIAJĄCY zapłaci WYKONAWCY cenę brutto za przedmiot umowy, o której mowa w § 3 ust. 1 przelewem, w ciągu 30 dni od daty otrzymania prawidłowo wystawionej faktury na konto w niej wskazane, po uprzednim odbiorze faktycznym i szkoleniu z obsługi przedmiotu umowy, potwierdzonym podpisanym przez ZAMAWIAJACEGO protokołem odbioru faktycznego bez uwag. Protokoły muszą być podpisane przez przedstawicieli stron.   </w:t>
      </w:r>
    </w:p>
    <w:p w:rsidR="00AE0428" w:rsidRPr="00AF417A" w:rsidRDefault="00AE0428" w:rsidP="007D254F">
      <w:pPr>
        <w:numPr>
          <w:ilvl w:val="0"/>
          <w:numId w:val="10"/>
        </w:numPr>
        <w:tabs>
          <w:tab w:val="clear" w:pos="900"/>
        </w:tabs>
        <w:spacing w:after="0" w:line="240" w:lineRule="auto"/>
        <w:ind w:left="426" w:right="-2" w:hanging="426"/>
        <w:jc w:val="both"/>
      </w:pPr>
      <w:r w:rsidRPr="00AF417A">
        <w:t>Za datę płatności uznaje się datę obciążenia rachunku bankowego ZAMAWIAJĄCEGO.</w:t>
      </w:r>
    </w:p>
    <w:p w:rsidR="00AE0428" w:rsidRPr="00AF417A" w:rsidRDefault="00AE0428" w:rsidP="007335B1">
      <w:pPr>
        <w:spacing w:after="0" w:line="240" w:lineRule="auto"/>
        <w:ind w:right="-2"/>
        <w:jc w:val="both"/>
        <w:rPr>
          <w:b/>
          <w:bCs/>
        </w:rPr>
      </w:pPr>
    </w:p>
    <w:p w:rsidR="00AE0428" w:rsidRPr="00AF417A" w:rsidRDefault="00AE0428" w:rsidP="007335B1">
      <w:pPr>
        <w:pStyle w:val="Tekstpodstawowy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F417A">
        <w:rPr>
          <w:rFonts w:ascii="Calibri" w:hAnsi="Calibri" w:cs="Calibri"/>
          <w:b/>
          <w:bCs/>
          <w:color w:val="auto"/>
          <w:sz w:val="22"/>
          <w:szCs w:val="22"/>
        </w:rPr>
        <w:t>§ 5. TERMIN WYDANIA PRZEDMIOTU UMOWY</w:t>
      </w:r>
    </w:p>
    <w:p w:rsidR="00AE0428" w:rsidRPr="00BB70E0" w:rsidRDefault="00AE0428" w:rsidP="007D254F">
      <w:pPr>
        <w:pStyle w:val="Tekstpodstawowy"/>
        <w:numPr>
          <w:ilvl w:val="0"/>
          <w:numId w:val="6"/>
        </w:numPr>
        <w:tabs>
          <w:tab w:val="clear" w:pos="720"/>
        </w:tabs>
        <w:ind w:left="426" w:hanging="426"/>
        <w:jc w:val="both"/>
        <w:outlineLvl w:val="0"/>
        <w:rPr>
          <w:rFonts w:ascii="Calibri" w:hAnsi="Calibri" w:cs="Calibri"/>
          <w:color w:val="auto"/>
          <w:sz w:val="22"/>
          <w:szCs w:val="22"/>
        </w:rPr>
      </w:pPr>
      <w:r w:rsidRPr="00BB70E0">
        <w:rPr>
          <w:rFonts w:ascii="Calibri" w:hAnsi="Calibri" w:cs="Calibri"/>
          <w:caps/>
          <w:color w:val="auto"/>
          <w:sz w:val="22"/>
          <w:szCs w:val="22"/>
        </w:rPr>
        <w:t>WYKONawCa</w:t>
      </w:r>
      <w:r w:rsidRPr="00BB70E0">
        <w:rPr>
          <w:rFonts w:ascii="Calibri" w:hAnsi="Calibri" w:cs="Calibri"/>
          <w:color w:val="auto"/>
          <w:sz w:val="22"/>
          <w:szCs w:val="22"/>
        </w:rPr>
        <w:t xml:space="preserve"> zobowiązuje się wydać przedmiot umowy w terminie do </w:t>
      </w:r>
      <w:r w:rsidR="00BB70E0">
        <w:rPr>
          <w:rFonts w:ascii="Calibri" w:hAnsi="Calibri" w:cs="Calibri"/>
          <w:color w:val="auto"/>
          <w:sz w:val="22"/>
          <w:szCs w:val="22"/>
        </w:rPr>
        <w:t>……………………</w:t>
      </w:r>
      <w:r w:rsidRPr="00BB70E0">
        <w:rPr>
          <w:rFonts w:ascii="Calibri" w:hAnsi="Calibri" w:cs="Calibri"/>
          <w:color w:val="auto"/>
          <w:sz w:val="22"/>
          <w:szCs w:val="22"/>
        </w:rPr>
        <w:t xml:space="preserve"> 2018 r. Termin wydania przedmiotu umowy zostaje zachowany, jeżeli przed jego upływem zostanie przeprowadzony i ukończony odbiór faktyczny całego przedmiotu umowy potwierdzony podpisaniem bez uwag protokołu odbioru, a ponadto odbędą się wszystkie szkolenia określone w § 6 ust. 7. </w:t>
      </w:r>
    </w:p>
    <w:p w:rsidR="00AE0428" w:rsidRPr="00AF417A" w:rsidRDefault="00AE0428" w:rsidP="007D254F">
      <w:pPr>
        <w:pStyle w:val="Tekstpodstawowy"/>
        <w:numPr>
          <w:ilvl w:val="0"/>
          <w:numId w:val="6"/>
        </w:numPr>
        <w:tabs>
          <w:tab w:val="clear" w:pos="720"/>
        </w:tabs>
        <w:snapToGrid w:val="0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F417A">
        <w:rPr>
          <w:rFonts w:ascii="Calibri" w:hAnsi="Calibri" w:cs="Calibri"/>
          <w:color w:val="auto"/>
          <w:sz w:val="22"/>
          <w:szCs w:val="22"/>
        </w:rPr>
        <w:t>ZAMAWIAJĄCY zastrzega sobie prawo do dokonania inspekcji produkc</w:t>
      </w:r>
      <w:r>
        <w:rPr>
          <w:rFonts w:ascii="Calibri" w:hAnsi="Calibri" w:cs="Calibri"/>
          <w:color w:val="auto"/>
          <w:sz w:val="22"/>
          <w:szCs w:val="22"/>
        </w:rPr>
        <w:t>yjnej. Inspekcja odbędzie się w </w:t>
      </w:r>
      <w:r w:rsidRPr="00AF417A">
        <w:rPr>
          <w:rFonts w:ascii="Calibri" w:hAnsi="Calibri" w:cs="Calibri"/>
          <w:color w:val="auto"/>
          <w:sz w:val="22"/>
          <w:szCs w:val="22"/>
        </w:rPr>
        <w:t>siedzibie WYKONAWCY i dokonana zostanie przez 2 przedstawicieli ZAMAWIAJĄCEGO w ciągu minimum 1 dnia roboczego. ZAMAWIAJACY przewiduje inspekcję produkcyjną po wykonaniu zabudowy pojazdu, przed wykonaniem mocowań dla sprzętu przewidzianego na wyposażenie pojazdu.</w:t>
      </w:r>
    </w:p>
    <w:p w:rsidR="00AE0428" w:rsidRPr="00AF417A" w:rsidRDefault="00AE0428" w:rsidP="007D254F">
      <w:pPr>
        <w:pStyle w:val="Tekstpodstawowy"/>
        <w:numPr>
          <w:ilvl w:val="0"/>
          <w:numId w:val="6"/>
        </w:numPr>
        <w:tabs>
          <w:tab w:val="clear" w:pos="720"/>
        </w:tabs>
        <w:snapToGrid w:val="0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F417A">
        <w:rPr>
          <w:rFonts w:ascii="Calibri" w:hAnsi="Calibri" w:cs="Calibri"/>
          <w:color w:val="auto"/>
          <w:sz w:val="22"/>
          <w:szCs w:val="22"/>
        </w:rPr>
        <w:t xml:space="preserve">WYKONAWCA zawiadomi pisemnie ZAMAWIAJĄCEGO o gotowości do przeprowadzenia inspekcji produkcyjnej, z co najmniej 5 dniowym wyprzedzeniem. ZAMAWIAJĄCY dopuszcza zawiadomienie </w:t>
      </w:r>
      <w:r>
        <w:rPr>
          <w:rFonts w:ascii="Calibri" w:hAnsi="Calibri" w:cs="Calibri"/>
          <w:color w:val="auto"/>
          <w:sz w:val="22"/>
          <w:szCs w:val="22"/>
        </w:rPr>
        <w:t>w </w:t>
      </w:r>
      <w:r w:rsidRPr="00AF417A">
        <w:rPr>
          <w:rFonts w:ascii="Calibri" w:hAnsi="Calibri" w:cs="Calibri"/>
          <w:color w:val="auto"/>
          <w:sz w:val="22"/>
          <w:szCs w:val="22"/>
        </w:rPr>
        <w:t>formie faksu na nr +48 63 22 34 278.</w:t>
      </w:r>
    </w:p>
    <w:p w:rsidR="00AE0428" w:rsidRPr="00AF417A" w:rsidRDefault="00AE0428" w:rsidP="007D254F">
      <w:pPr>
        <w:pStyle w:val="Tekstpodstawowy"/>
        <w:numPr>
          <w:ilvl w:val="0"/>
          <w:numId w:val="6"/>
        </w:numPr>
        <w:tabs>
          <w:tab w:val="clear" w:pos="720"/>
        </w:tabs>
        <w:snapToGrid w:val="0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F417A">
        <w:rPr>
          <w:rFonts w:ascii="Calibri" w:hAnsi="Calibri" w:cs="Calibri"/>
          <w:color w:val="auto"/>
          <w:sz w:val="22"/>
          <w:szCs w:val="22"/>
        </w:rPr>
        <w:t>Z inspekcji produkcyjnej zostanie sporządzony protokół w 2 egzemplarzach, po 1 egzemplarzu dla WYKONAWCY i ZAMAWIAJĄCEGO.</w:t>
      </w:r>
    </w:p>
    <w:p w:rsidR="00AE0428" w:rsidRPr="00AF417A" w:rsidRDefault="00AE0428" w:rsidP="007335B1">
      <w:pPr>
        <w:spacing w:after="0" w:line="240" w:lineRule="auto"/>
        <w:jc w:val="center"/>
        <w:rPr>
          <w:b/>
          <w:bCs/>
        </w:rPr>
      </w:pPr>
    </w:p>
    <w:p w:rsidR="00AE0428" w:rsidRPr="00AF417A" w:rsidRDefault="00AE0428" w:rsidP="007335B1">
      <w:pPr>
        <w:spacing w:after="0" w:line="240" w:lineRule="auto"/>
        <w:jc w:val="center"/>
        <w:rPr>
          <w:b/>
          <w:bCs/>
        </w:rPr>
      </w:pPr>
      <w:r w:rsidRPr="00AF417A">
        <w:rPr>
          <w:b/>
          <w:bCs/>
        </w:rPr>
        <w:t>§ 6. ODBIÓR PRZEDMIOTU UMOWY ORAZ SZKOLENIE</w:t>
      </w:r>
    </w:p>
    <w:p w:rsidR="00AE0428" w:rsidRPr="00AF417A" w:rsidRDefault="00AE0428" w:rsidP="007D254F">
      <w:pPr>
        <w:numPr>
          <w:ilvl w:val="0"/>
          <w:numId w:val="4"/>
        </w:numPr>
        <w:spacing w:after="0" w:line="240" w:lineRule="auto"/>
        <w:ind w:left="426" w:hanging="426"/>
        <w:jc w:val="both"/>
      </w:pPr>
      <w:r w:rsidRPr="00AF417A">
        <w:t xml:space="preserve">Odbiór przedmiotu umowy odbędzie się w dwóch etapach: </w:t>
      </w:r>
    </w:p>
    <w:p w:rsidR="00AE0428" w:rsidRPr="00AF417A" w:rsidRDefault="00AE0428" w:rsidP="007D254F">
      <w:pPr>
        <w:numPr>
          <w:ilvl w:val="0"/>
          <w:numId w:val="13"/>
        </w:numPr>
        <w:spacing w:after="0" w:line="240" w:lineRule="auto"/>
        <w:ind w:left="709" w:hanging="283"/>
        <w:jc w:val="both"/>
      </w:pPr>
      <w:r w:rsidRPr="00AF417A">
        <w:t>Etap I - odbiór techniczno-jakościowy w siedzibie WYKONAWCY;</w:t>
      </w:r>
    </w:p>
    <w:p w:rsidR="00AE0428" w:rsidRPr="00AF417A" w:rsidRDefault="00AE0428" w:rsidP="007D254F">
      <w:pPr>
        <w:numPr>
          <w:ilvl w:val="0"/>
          <w:numId w:val="13"/>
        </w:numPr>
        <w:spacing w:after="0" w:line="240" w:lineRule="auto"/>
        <w:ind w:left="709" w:hanging="283"/>
        <w:jc w:val="both"/>
      </w:pPr>
      <w:r w:rsidRPr="00AF417A">
        <w:t xml:space="preserve">Etap II - odbiór faktyczny w siedzibie WYKONAWCY. </w:t>
      </w:r>
    </w:p>
    <w:p w:rsidR="00AE0428" w:rsidRPr="00AF417A" w:rsidRDefault="00AE0428" w:rsidP="007D254F">
      <w:pPr>
        <w:numPr>
          <w:ilvl w:val="0"/>
          <w:numId w:val="4"/>
        </w:numPr>
        <w:snapToGrid w:val="0"/>
        <w:spacing w:after="0" w:line="240" w:lineRule="auto"/>
        <w:ind w:left="426" w:hanging="426"/>
        <w:jc w:val="both"/>
        <w:rPr>
          <w:lang w:eastAsia="pl-PL"/>
        </w:rPr>
      </w:pPr>
      <w:r w:rsidRPr="00AF417A">
        <w:rPr>
          <w:lang w:eastAsia="pl-PL"/>
        </w:rPr>
        <w:t>Odbioru techniczno-jakościowego dokona maksymalnie 5 osobowa komisja, w skład której będą wchodzili przedstawiciele ZAMAWIAJĄCEGO w obecności co najmniej 1 przedstawiciela WYKONAWCY. WYKONAWCA zawiadomi pisemnie ZAMAWIAJĄCEGO o gotowości do przeprowadzenia odbioru techniczno-jakościowego przedmiotu umowy z co najmniej 7-dniowym wyprzedzeniem.</w:t>
      </w:r>
      <w:r w:rsidRPr="00BB70E0">
        <w:rPr>
          <w:lang w:eastAsia="pl-PL"/>
        </w:rPr>
        <w:t xml:space="preserve"> ZAMAWIAJĄCY dopuszcza zawiadomienie w formie faksu do Wydziału Kwatermistrzowsko-Kadrowego Komendy Powiatowej Państwowej Straży Pożarnej w Kole na nr +48 </w:t>
      </w:r>
      <w:r w:rsidRPr="00BB70E0">
        <w:t>63 22 34 278</w:t>
      </w:r>
      <w:r w:rsidRPr="00BB70E0">
        <w:rPr>
          <w:lang w:eastAsia="pl-PL"/>
        </w:rPr>
        <w:t>.</w:t>
      </w:r>
    </w:p>
    <w:p w:rsidR="00AE0428" w:rsidRPr="00AF417A" w:rsidRDefault="00AE0428" w:rsidP="007D254F">
      <w:pPr>
        <w:numPr>
          <w:ilvl w:val="0"/>
          <w:numId w:val="4"/>
        </w:numPr>
        <w:spacing w:after="0" w:line="240" w:lineRule="auto"/>
        <w:ind w:left="426" w:hanging="426"/>
        <w:jc w:val="both"/>
      </w:pPr>
      <w:r w:rsidRPr="00AF417A">
        <w:t>Protokół odbioru techniczno-jakościowego zostanie sporządzony w 2 egzemplarzach, po 1 egzemplarzu dla ZAMAWIAJĄCEGO i WYKONAWCY oraz zostanie podpisany przez strony, każdy na prawach oryginału. WYKONAWCA jest zobowiązany do zapewnienia odpowiednich warunków umożliwiających dokonanie odbioru techniczno-jakościowego.</w:t>
      </w:r>
    </w:p>
    <w:p w:rsidR="00AE0428" w:rsidRPr="00AF417A" w:rsidRDefault="00AE0428" w:rsidP="007D254F">
      <w:pPr>
        <w:numPr>
          <w:ilvl w:val="0"/>
          <w:numId w:val="4"/>
        </w:numPr>
        <w:spacing w:after="0" w:line="240" w:lineRule="auto"/>
        <w:ind w:left="426" w:hanging="426"/>
        <w:jc w:val="both"/>
      </w:pPr>
      <w:r w:rsidRPr="00AF417A">
        <w:t xml:space="preserve">Odbiór faktyczny przedmiotu umowy odbędzie się w siedzibie WYKONAWCY po pozytywnym dokonaniu odbioru techniczno-jakościowego. Odbioru faktycznego przedmiotu umowy dokona maksymalnie 5 osobowa komisja, w skład której będą wchodzili przedstawiciele ZAMAWIAJĄCEGO, w obecności co najmniej 1 przedstawiciela WYKONAWCY. Odbiór faktyczny przedmiotu umowy polegał będzie na sprawdzeniu stanu przedmiotu umowy i potwierdzeniu kompletności wyposażenia zgodnie ze stanem podczas odbioru techniczno-jakościowego. Protokół odbioru faktycznego zostanie sporządzony w 2 egzemplarzach, każdy na prawach oryginału, po 1 egzemplarzu dla ZAMAWIAJĄCEGO i WYKONAWCY oraz zostanie podpisany przez przedstawicieli stron. </w:t>
      </w:r>
    </w:p>
    <w:p w:rsidR="00AE0428" w:rsidRPr="00AF417A" w:rsidRDefault="00AE0428" w:rsidP="007D254F">
      <w:pPr>
        <w:numPr>
          <w:ilvl w:val="0"/>
          <w:numId w:val="4"/>
        </w:numPr>
        <w:spacing w:after="0" w:line="240" w:lineRule="auto"/>
        <w:ind w:left="426" w:hanging="426"/>
        <w:jc w:val="both"/>
      </w:pPr>
      <w:r w:rsidRPr="00AF417A">
        <w:lastRenderedPageBreak/>
        <w:t>W przypadku stwierdzenia podczas odbioru techniczno-jakościowego lub faktycznego przedmiotu umowy usterek, WYKONAWCA zobowiązuje się do ich usunięcia lub wymiany przedmiotu umowy na wolny od usterek w terminie 7 dni. W takim przypadku ZAMAWIAJĄCY może też wedle własnego uznania, jeśli uzna, że nie jest możliwe zapewnienie zgodności p</w:t>
      </w:r>
      <w:r>
        <w:t>rzedmiotu umowy z wymaganiami w </w:t>
      </w:r>
      <w:r w:rsidRPr="00AF417A">
        <w:t>niej określonymi, odstąpić od umowy z winy WYKONAWCY, nal</w:t>
      </w:r>
      <w:r>
        <w:t>iczając przy tym karę umowną. W </w:t>
      </w:r>
      <w:r w:rsidRPr="00AF417A">
        <w:t>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AE0428" w:rsidRPr="00AF417A" w:rsidRDefault="00AE0428" w:rsidP="007D254F">
      <w:pPr>
        <w:numPr>
          <w:ilvl w:val="0"/>
          <w:numId w:val="4"/>
        </w:numPr>
        <w:spacing w:after="0" w:line="240" w:lineRule="auto"/>
        <w:ind w:left="426" w:hanging="426"/>
        <w:jc w:val="both"/>
      </w:pPr>
      <w:r w:rsidRPr="00AF417A">
        <w:t xml:space="preserve">W przypadku, gdy WYKONAWCA nie jest w stanie niezwłocznie usunąć usterek, o których mowa </w:t>
      </w:r>
      <w:r w:rsidRPr="00AF417A">
        <w:br/>
        <w:t xml:space="preserve">w ust. 5 odbiór techniczno-jakościowy zostaje przerwany. Po usunięciu usterek, postanowienia ust. 2 do ust. 5 stosuje się odpowiednio (odbiór rozpoczyna się od nowa). </w:t>
      </w:r>
    </w:p>
    <w:p w:rsidR="00AE0428" w:rsidRPr="00AF417A" w:rsidRDefault="00AE0428" w:rsidP="007D254F">
      <w:pPr>
        <w:numPr>
          <w:ilvl w:val="0"/>
          <w:numId w:val="4"/>
        </w:numPr>
        <w:spacing w:after="0" w:line="240" w:lineRule="auto"/>
        <w:ind w:left="426" w:hanging="426"/>
        <w:jc w:val="both"/>
        <w:outlineLvl w:val="0"/>
      </w:pPr>
      <w:r w:rsidRPr="00AF417A">
        <w:t xml:space="preserve">WYKONAWCA lub jego przedstawiciele przeprowadzą na własny koszt szkolenie z obsługi przedmiotu umowy dla maksymalnie 5 przedstawicieli ZAMAWIAJĄCEGO w dniu odbioru faktycznego przedmiotu umowy. Protokół z przeprowadzonego szkolenia wraz z wykazem osób przeszkolonych, zostanie sporządzony w 2 egzemplarzach, po 1 egzemplarzu dla ZAMAWIAJĄCEGO i UŻYTKOWNIKA oraz zostanie podpisany przez przedstawicieli stron. </w:t>
      </w:r>
    </w:p>
    <w:p w:rsidR="00AE0428" w:rsidRPr="00AF417A" w:rsidRDefault="00AE0428" w:rsidP="007D254F">
      <w:pPr>
        <w:numPr>
          <w:ilvl w:val="0"/>
          <w:numId w:val="4"/>
        </w:numPr>
        <w:spacing w:after="0" w:line="240" w:lineRule="auto"/>
        <w:ind w:left="426" w:hanging="426"/>
        <w:jc w:val="both"/>
        <w:outlineLvl w:val="0"/>
      </w:pPr>
      <w:r w:rsidRPr="00AF417A">
        <w:t>Koszty dojazdu, zakwaterowania i wyżywienia przedstawicieli ZAMAWIAJĄCEGO podczas inspekcji produkcyjnej, odbiorów techniczno-jakościowych oraz faktycznych i szkolenia obciążają WYKONAWCĘ.</w:t>
      </w:r>
    </w:p>
    <w:p w:rsidR="00AE0428" w:rsidRPr="00AF417A" w:rsidRDefault="00AE0428" w:rsidP="007D254F">
      <w:pPr>
        <w:numPr>
          <w:ilvl w:val="0"/>
          <w:numId w:val="4"/>
        </w:numPr>
        <w:spacing w:after="0" w:line="240" w:lineRule="auto"/>
        <w:ind w:left="426" w:hanging="426"/>
        <w:jc w:val="both"/>
      </w:pPr>
      <w:r w:rsidRPr="00AF417A">
        <w:t xml:space="preserve">ZAMAWIAJĄCY zastrzega sobie prawo do pozostawienia przedmiotu umowy w siedzibie WYKONAWCY po zakończeniu odbioru faktycznego przedmiotu umowy na czas niezbędny </w:t>
      </w:r>
      <w:r w:rsidRPr="00AF417A">
        <w:br/>
        <w:t>do dokonania procedury rejestracji przedmiotu umowy. Wszelkie koszty związane z ewentualnym pozostawieniem przez ZAMAWIAJĄCEGO przedmiotu umowy obciążają WYKONAWCĘ. W czasie pozostawania przedmiotu umowy w siedzibie WYKONAWCY ryzyko utraty lub uszkodzenia przedmiotu umowy spoczywa na WYKONAWCY. Na okoliczność pozostawienia przedmiotu umowy sporządzone będą protokoły pozostawienia w siedzibie WYKONAWCY oraz odbioru podpisane przez przedstawicieli ZAMAWIAJĄCEGO i WYKONAWCY.</w:t>
      </w:r>
    </w:p>
    <w:p w:rsidR="00AE0428" w:rsidRPr="00AF417A" w:rsidRDefault="00AE0428" w:rsidP="007335B1">
      <w:pPr>
        <w:spacing w:after="0" w:line="240" w:lineRule="auto"/>
        <w:jc w:val="both"/>
      </w:pPr>
    </w:p>
    <w:p w:rsidR="00AE0428" w:rsidRPr="00AF417A" w:rsidRDefault="00AE0428" w:rsidP="007335B1">
      <w:pPr>
        <w:spacing w:after="0" w:line="240" w:lineRule="auto"/>
        <w:jc w:val="center"/>
        <w:rPr>
          <w:b/>
          <w:bCs/>
        </w:rPr>
      </w:pPr>
      <w:r w:rsidRPr="00AF417A">
        <w:rPr>
          <w:b/>
          <w:bCs/>
        </w:rPr>
        <w:t>§ 7. DOKUMENTACJA TECHNICZNA</w:t>
      </w:r>
    </w:p>
    <w:p w:rsidR="00AE0428" w:rsidRPr="00AF417A" w:rsidRDefault="00AE0428" w:rsidP="007D254F">
      <w:pPr>
        <w:pStyle w:val="Tekstpodstawowy"/>
        <w:numPr>
          <w:ilvl w:val="3"/>
          <w:numId w:val="16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F417A">
        <w:rPr>
          <w:rFonts w:ascii="Calibri" w:hAnsi="Calibri" w:cs="Calibri"/>
          <w:color w:val="auto"/>
          <w:sz w:val="22"/>
          <w:szCs w:val="22"/>
        </w:rPr>
        <w:t>Do przedmiotu umowy WYKONAWCA zobowiązuje się dołączyć:</w:t>
      </w:r>
    </w:p>
    <w:p w:rsidR="00AE0428" w:rsidRPr="00AF417A" w:rsidRDefault="00AE0428" w:rsidP="007D254F">
      <w:pPr>
        <w:numPr>
          <w:ilvl w:val="0"/>
          <w:numId w:val="17"/>
        </w:numPr>
        <w:tabs>
          <w:tab w:val="clear" w:pos="720"/>
        </w:tabs>
        <w:suppressAutoHyphens/>
        <w:spacing w:after="0" w:line="240" w:lineRule="auto"/>
        <w:ind w:left="851" w:hanging="425"/>
        <w:jc w:val="both"/>
      </w:pPr>
      <w:r w:rsidRPr="00AF417A">
        <w:t xml:space="preserve">instrukcję obsługi przedmiotu umowy w języku polskim, </w:t>
      </w:r>
    </w:p>
    <w:p w:rsidR="00AE0428" w:rsidRPr="00AF417A" w:rsidRDefault="00AE0428" w:rsidP="007D254F">
      <w:pPr>
        <w:numPr>
          <w:ilvl w:val="0"/>
          <w:numId w:val="17"/>
        </w:numPr>
        <w:tabs>
          <w:tab w:val="clear" w:pos="720"/>
        </w:tabs>
        <w:suppressAutoHyphens/>
        <w:spacing w:after="0" w:line="240" w:lineRule="auto"/>
        <w:ind w:left="851" w:hanging="425"/>
        <w:jc w:val="both"/>
      </w:pPr>
      <w:r w:rsidRPr="00AF417A">
        <w:t>instrukcję obsługi urządzeń zamontowanych na stałe (np. radiotelefon, sygnalizacja pojazdu uprzywilejowanego itp.)</w:t>
      </w:r>
    </w:p>
    <w:p w:rsidR="00AE0428" w:rsidRPr="00AF417A" w:rsidRDefault="00AE0428" w:rsidP="007D254F">
      <w:pPr>
        <w:numPr>
          <w:ilvl w:val="0"/>
          <w:numId w:val="17"/>
        </w:numPr>
        <w:tabs>
          <w:tab w:val="clear" w:pos="720"/>
        </w:tabs>
        <w:suppressAutoHyphens/>
        <w:spacing w:after="0" w:line="240" w:lineRule="auto"/>
        <w:ind w:left="851" w:hanging="425"/>
        <w:jc w:val="both"/>
      </w:pPr>
      <w:r w:rsidRPr="00AF417A">
        <w:t xml:space="preserve">książkę serwisową pojazdu w języku polskim, </w:t>
      </w:r>
    </w:p>
    <w:p w:rsidR="00AE0428" w:rsidRPr="00AF417A" w:rsidRDefault="00AE0428" w:rsidP="007D254F">
      <w:pPr>
        <w:numPr>
          <w:ilvl w:val="0"/>
          <w:numId w:val="17"/>
        </w:numPr>
        <w:tabs>
          <w:tab w:val="clear" w:pos="720"/>
        </w:tabs>
        <w:suppressAutoHyphens/>
        <w:spacing w:after="0" w:line="240" w:lineRule="auto"/>
        <w:ind w:left="851" w:hanging="425"/>
        <w:jc w:val="both"/>
      </w:pPr>
      <w:r w:rsidRPr="00AF417A">
        <w:t>wykaz ilościowo-wartościowy (brutto) dostarczonego sprzętu (wyposażenia), stanowiącego wyposażenie przedmiotu umowy - niezbędnego do wprowadzenia na ewidencję majątkową oraz warunki gwarancji producenta dla poszczególnego sprzętu.</w:t>
      </w:r>
    </w:p>
    <w:p w:rsidR="00AE0428" w:rsidRPr="00AF417A" w:rsidRDefault="00AE0428" w:rsidP="007D254F">
      <w:pPr>
        <w:pStyle w:val="Tekstpodstawowy"/>
        <w:numPr>
          <w:ilvl w:val="0"/>
          <w:numId w:val="17"/>
        </w:numPr>
        <w:tabs>
          <w:tab w:val="clear" w:pos="720"/>
        </w:tabs>
        <w:snapToGrid w:val="0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AF417A">
        <w:rPr>
          <w:rFonts w:ascii="Calibri" w:hAnsi="Calibri" w:cs="Calibri"/>
          <w:color w:val="auto"/>
          <w:sz w:val="22"/>
          <w:szCs w:val="22"/>
        </w:rPr>
        <w:t>wykaz adresów punktów serwisowych na terenie UE,</w:t>
      </w:r>
    </w:p>
    <w:p w:rsidR="00AE0428" w:rsidRPr="00AF417A" w:rsidRDefault="00AE0428" w:rsidP="007D254F">
      <w:pPr>
        <w:pStyle w:val="Tekstpodstawowy"/>
        <w:numPr>
          <w:ilvl w:val="0"/>
          <w:numId w:val="17"/>
        </w:numPr>
        <w:tabs>
          <w:tab w:val="clear" w:pos="720"/>
        </w:tabs>
        <w:snapToGrid w:val="0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AF417A">
        <w:rPr>
          <w:rFonts w:ascii="Calibri" w:hAnsi="Calibri" w:cs="Calibri"/>
          <w:color w:val="auto"/>
          <w:sz w:val="22"/>
          <w:szCs w:val="22"/>
        </w:rPr>
        <w:t>dokumentację niezbędną do zarejestrowania samochodu w Wydziale Komunikacji właściwym dla siedziby ZAMAWIAJĄCEGO, w tym zaświadczenie z poszerzonego badania technicznego samochodu w uprawnionej stacji diagnostycznej, potwierdzające przeznaczenie samochodu jako pojazd specjalny.</w:t>
      </w:r>
    </w:p>
    <w:p w:rsidR="00AE0428" w:rsidRPr="00AF417A" w:rsidRDefault="00AE0428" w:rsidP="007D254F">
      <w:pPr>
        <w:pStyle w:val="Akapitzlist"/>
        <w:numPr>
          <w:ilvl w:val="0"/>
          <w:numId w:val="17"/>
        </w:numPr>
        <w:tabs>
          <w:tab w:val="clear" w:pos="720"/>
        </w:tabs>
        <w:suppressAutoHyphens/>
        <w:spacing w:after="0" w:line="240" w:lineRule="auto"/>
        <w:ind w:left="851" w:hanging="425"/>
        <w:jc w:val="both"/>
      </w:pPr>
      <w:r w:rsidRPr="00AF417A">
        <w:t>instrukcję zaleceń odnośnie konserwacji i środków roboczych podwozia</w:t>
      </w:r>
    </w:p>
    <w:p w:rsidR="00AE0428" w:rsidRPr="00AF417A" w:rsidRDefault="00AE0428" w:rsidP="007D254F">
      <w:pPr>
        <w:pStyle w:val="Akapitzlist"/>
        <w:numPr>
          <w:ilvl w:val="0"/>
          <w:numId w:val="17"/>
        </w:numPr>
        <w:tabs>
          <w:tab w:val="clear" w:pos="720"/>
        </w:tabs>
        <w:suppressAutoHyphens/>
        <w:spacing w:after="0" w:line="240" w:lineRule="auto"/>
        <w:ind w:left="851" w:hanging="425"/>
        <w:jc w:val="both"/>
      </w:pPr>
      <w:r w:rsidRPr="00AF417A">
        <w:t>schemat instalacji elektrycznej podwozia i zabudowy,</w:t>
      </w:r>
    </w:p>
    <w:p w:rsidR="00AE0428" w:rsidRPr="00AF417A" w:rsidRDefault="00AE0428" w:rsidP="007D254F">
      <w:pPr>
        <w:pStyle w:val="Tekstpodstawowy"/>
        <w:numPr>
          <w:ilvl w:val="0"/>
          <w:numId w:val="17"/>
        </w:numPr>
        <w:tabs>
          <w:tab w:val="clear" w:pos="720"/>
        </w:tabs>
        <w:snapToGrid w:val="0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AF417A">
        <w:rPr>
          <w:rFonts w:ascii="Calibri" w:hAnsi="Calibri" w:cs="Calibri"/>
          <w:color w:val="auto"/>
          <w:sz w:val="22"/>
          <w:szCs w:val="22"/>
        </w:rPr>
        <w:t xml:space="preserve">schemat skrzynek bezpiecznikowych wraz z dokładnym objaśnieniem przeznaczenia poszczególnych bezpieczników  </w:t>
      </w:r>
    </w:p>
    <w:p w:rsidR="00AE0428" w:rsidRPr="00AF417A" w:rsidRDefault="00AE0428" w:rsidP="007D254F">
      <w:pPr>
        <w:pStyle w:val="Tekstpodstawowy"/>
        <w:numPr>
          <w:ilvl w:val="0"/>
          <w:numId w:val="17"/>
        </w:numPr>
        <w:tabs>
          <w:tab w:val="clear" w:pos="720"/>
        </w:tabs>
        <w:snapToGrid w:val="0"/>
        <w:ind w:left="851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AF417A">
        <w:rPr>
          <w:rFonts w:ascii="Calibri" w:hAnsi="Calibri" w:cs="Calibri"/>
          <w:color w:val="auto"/>
          <w:sz w:val="22"/>
          <w:szCs w:val="22"/>
        </w:rPr>
        <w:t xml:space="preserve">dokumenty wymienione w załączniku nr 1 do niniejszej umowy. </w:t>
      </w:r>
    </w:p>
    <w:p w:rsidR="00AE0428" w:rsidRPr="00AF417A" w:rsidRDefault="00AE0428" w:rsidP="007335B1">
      <w:pPr>
        <w:spacing w:after="0" w:line="240" w:lineRule="auto"/>
        <w:jc w:val="both"/>
      </w:pPr>
    </w:p>
    <w:p w:rsidR="00AE0428" w:rsidRPr="00AF417A" w:rsidRDefault="00AE0428" w:rsidP="007335B1">
      <w:pPr>
        <w:snapToGrid w:val="0"/>
        <w:spacing w:after="0" w:line="240" w:lineRule="auto"/>
        <w:jc w:val="center"/>
        <w:rPr>
          <w:b/>
          <w:bCs/>
          <w:lang w:eastAsia="pl-PL"/>
        </w:rPr>
      </w:pPr>
      <w:r w:rsidRPr="00AF417A">
        <w:rPr>
          <w:b/>
          <w:bCs/>
          <w:lang w:eastAsia="pl-PL"/>
        </w:rPr>
        <w:t>§ 8. ZABEZPIECZENIE NALEŻYTEGO WYKONANIA UMOWY</w:t>
      </w:r>
    </w:p>
    <w:p w:rsidR="00AE0428" w:rsidRPr="00AF417A" w:rsidRDefault="00AE0428" w:rsidP="007D254F">
      <w:pPr>
        <w:numPr>
          <w:ilvl w:val="0"/>
          <w:numId w:val="14"/>
        </w:numPr>
        <w:snapToGrid w:val="0"/>
        <w:spacing w:after="0" w:line="240" w:lineRule="auto"/>
        <w:ind w:left="426" w:hanging="426"/>
        <w:jc w:val="both"/>
        <w:rPr>
          <w:lang w:eastAsia="pl-PL"/>
        </w:rPr>
      </w:pPr>
      <w:r w:rsidRPr="00AF417A">
        <w:rPr>
          <w:lang w:eastAsia="pl-PL"/>
        </w:rPr>
        <w:t xml:space="preserve">WYKONAWCA przed podpisaniem umowy wniósł zabezpieczenie należytego wykonania umowy </w:t>
      </w:r>
      <w:r w:rsidRPr="00AF417A">
        <w:rPr>
          <w:lang w:eastAsia="pl-PL"/>
        </w:rPr>
        <w:br/>
        <w:t xml:space="preserve">w wysokości …..% całkowitej ceny ofertowej, co stanowi kwotę: …………… zł. </w:t>
      </w:r>
    </w:p>
    <w:p w:rsidR="00AE0428" w:rsidRPr="00AF417A" w:rsidRDefault="00AE0428" w:rsidP="007D254F">
      <w:pPr>
        <w:numPr>
          <w:ilvl w:val="0"/>
          <w:numId w:val="14"/>
        </w:numPr>
        <w:snapToGrid w:val="0"/>
        <w:spacing w:after="0" w:line="240" w:lineRule="auto"/>
        <w:ind w:left="426" w:hanging="426"/>
        <w:jc w:val="both"/>
        <w:rPr>
          <w:lang w:eastAsia="pl-PL"/>
        </w:rPr>
      </w:pPr>
      <w:r w:rsidRPr="00AF417A">
        <w:rPr>
          <w:lang w:eastAsia="pl-PL"/>
        </w:rPr>
        <w:lastRenderedPageBreak/>
        <w:t xml:space="preserve">W trakcie realizacji umowy WYKONAWCA może dokonać zmiany formy zabezpieczenia na jedną lub kilka form, o których mowa w art. 148 ust. 1 ustawy z dnia 29 stycznia 2004 r. - Prawo zamówień publicznych. Zmiana formy zabezpieczenia musi być dokonana z zachowaniem ciągłości zabezpieczenia i bez zmiany jego wysokości. </w:t>
      </w:r>
    </w:p>
    <w:p w:rsidR="00AE0428" w:rsidRPr="00AF417A" w:rsidRDefault="00AE0428" w:rsidP="007D254F">
      <w:pPr>
        <w:numPr>
          <w:ilvl w:val="0"/>
          <w:numId w:val="14"/>
        </w:numPr>
        <w:snapToGrid w:val="0"/>
        <w:spacing w:after="0" w:line="240" w:lineRule="auto"/>
        <w:ind w:left="426" w:hanging="426"/>
        <w:jc w:val="both"/>
        <w:rPr>
          <w:lang w:eastAsia="pl-PL"/>
        </w:rPr>
      </w:pPr>
      <w:r w:rsidRPr="00AF417A">
        <w:rPr>
          <w:lang w:eastAsia="pl-PL"/>
        </w:rPr>
        <w:t xml:space="preserve">Zwrot 70 % zabezpieczenia należytego wykonania umowy w kwocie …………… zł nastąpi </w:t>
      </w:r>
      <w:r w:rsidRPr="00AF417A">
        <w:rPr>
          <w:lang w:eastAsia="pl-PL"/>
        </w:rPr>
        <w:br/>
        <w:t xml:space="preserve">w terminie 30 dni od daty odbioru przedmiotu umowy przez </w:t>
      </w:r>
      <w:r w:rsidRPr="00AF417A">
        <w:t>ZAMAWIAJĄCEGO</w:t>
      </w:r>
      <w:r w:rsidRPr="00AF417A">
        <w:rPr>
          <w:lang w:eastAsia="pl-PL"/>
        </w:rPr>
        <w:t>. Kwota pozostawiona na zabezpieczenia roszczeń z tytułu rękojmi za wady wynosi 30 % wartości zabezpieczenia należytego wykonania umowy, tj.: ……………….. zł. Kwota ta zostanie zwróc</w:t>
      </w:r>
      <w:r>
        <w:rPr>
          <w:lang w:eastAsia="pl-PL"/>
        </w:rPr>
        <w:t>ona WYKONAWCY nie później niż w </w:t>
      </w:r>
      <w:r w:rsidRPr="00AF417A">
        <w:rPr>
          <w:lang w:eastAsia="pl-PL"/>
        </w:rPr>
        <w:t xml:space="preserve">ciągu 15 dni po upływie okresu rękojmi. </w:t>
      </w:r>
    </w:p>
    <w:p w:rsidR="00AE0428" w:rsidRPr="00AF417A" w:rsidRDefault="00AE0428" w:rsidP="007D254F">
      <w:pPr>
        <w:numPr>
          <w:ilvl w:val="0"/>
          <w:numId w:val="14"/>
        </w:numPr>
        <w:snapToGrid w:val="0"/>
        <w:spacing w:after="0" w:line="240" w:lineRule="auto"/>
        <w:ind w:left="426" w:hanging="426"/>
        <w:jc w:val="both"/>
        <w:rPr>
          <w:lang w:eastAsia="pl-PL"/>
        </w:rPr>
      </w:pPr>
      <w:r w:rsidRPr="00AF417A">
        <w:rPr>
          <w:lang w:eastAsia="pl-PL"/>
        </w:rPr>
        <w:t>ZAMAWIAJĄCY jest uprawniony do skorzystania z kwoty zabezpieczenia należytego wykonania umowy, o którym mowa w ust. 1, w szczególności w przypadku, gdy WYKONAWCA będąc zobowiązany do zapłaty kary umownej na podstawie umowy, nie zapłaci jej w terminie lub w ogóle odmówi jej zapłacenia.</w:t>
      </w:r>
    </w:p>
    <w:p w:rsidR="00AE0428" w:rsidRPr="00AF417A" w:rsidRDefault="00AE0428" w:rsidP="007D254F">
      <w:pPr>
        <w:numPr>
          <w:ilvl w:val="0"/>
          <w:numId w:val="14"/>
        </w:numPr>
        <w:snapToGrid w:val="0"/>
        <w:spacing w:after="0" w:line="240" w:lineRule="auto"/>
        <w:ind w:left="426" w:hanging="426"/>
        <w:jc w:val="both"/>
        <w:rPr>
          <w:lang w:eastAsia="pl-PL"/>
        </w:rPr>
      </w:pPr>
      <w:r w:rsidRPr="00AF417A">
        <w:rPr>
          <w:lang w:eastAsia="pl-PL"/>
        </w:rPr>
        <w:t xml:space="preserve">W przypadku wniesienia zabezpieczenia wykonania umowy w formie innej niż w pieniądzu WYKONAWCA zobowiązany jest do przedstawienia/dostarczenia stosownego dokumentu zabezpieczającego, którego ważność obowiązywania (wnoszenia roszczeń przez ZAMAWIAJĄCEGO) będzie wygasała odpowiednio 30 dni od dnia wyznaczonego na umowny termin odbioru przedmiotu umowy dla wartości 70% oraz 15 dni od dnia upływu okresu rękojmi dla wartości 30% zabezpieczenia.  </w:t>
      </w:r>
    </w:p>
    <w:p w:rsidR="00AE0428" w:rsidRPr="00AF417A" w:rsidRDefault="00AE0428" w:rsidP="007335B1">
      <w:pPr>
        <w:pStyle w:val="Tekstpodstawowy"/>
        <w:rPr>
          <w:rFonts w:ascii="Calibri" w:hAnsi="Calibri" w:cs="Calibri"/>
          <w:color w:val="auto"/>
          <w:sz w:val="22"/>
          <w:szCs w:val="22"/>
        </w:rPr>
      </w:pPr>
    </w:p>
    <w:p w:rsidR="00AE0428" w:rsidRPr="00AF417A" w:rsidRDefault="00AE0428" w:rsidP="007335B1">
      <w:pPr>
        <w:spacing w:after="0" w:line="240" w:lineRule="auto"/>
        <w:jc w:val="center"/>
        <w:rPr>
          <w:b/>
          <w:bCs/>
        </w:rPr>
      </w:pPr>
      <w:r w:rsidRPr="00AF417A">
        <w:rPr>
          <w:b/>
          <w:bCs/>
        </w:rPr>
        <w:t>§ 9. GWARANCJA I SERWIS</w:t>
      </w:r>
    </w:p>
    <w:p w:rsidR="00AE0428" w:rsidRPr="00AF417A" w:rsidRDefault="00AE0428" w:rsidP="007D254F">
      <w:pPr>
        <w:numPr>
          <w:ilvl w:val="0"/>
          <w:numId w:val="7"/>
        </w:numPr>
        <w:tabs>
          <w:tab w:val="clear" w:pos="705"/>
        </w:tabs>
        <w:spacing w:after="0" w:line="240" w:lineRule="auto"/>
        <w:ind w:left="426" w:hanging="426"/>
        <w:jc w:val="both"/>
      </w:pPr>
      <w:r w:rsidRPr="00AF417A">
        <w:t>WYKONAWCA udziela ZAMAWIAJĄCEMU na przedmiot umowy gwarancji, na okres …. miesięcy liczony od daty odbioru potwierdzonego protokołem odbioru faktycznego</w:t>
      </w:r>
      <w:r w:rsidRPr="00AF417A">
        <w:rPr>
          <w:spacing w:val="-2"/>
        </w:rPr>
        <w:t>.</w:t>
      </w:r>
      <w:r w:rsidRPr="00AF417A">
        <w:t xml:space="preserve"> Okres gwarancji liczy się od dnia podpisania przez ZAMAWIAJĄCEGO protokołu odbioru faktycznego przedmiotu umowy bez uwag. Okres rękojmi za wady zostaje zrównany z okresem gwarancji udzielonej przez WYKONAWCĘ.</w:t>
      </w:r>
    </w:p>
    <w:p w:rsidR="00AE0428" w:rsidRPr="00AF417A" w:rsidRDefault="00AE0428" w:rsidP="007D254F">
      <w:pPr>
        <w:numPr>
          <w:ilvl w:val="0"/>
          <w:numId w:val="7"/>
        </w:numPr>
        <w:tabs>
          <w:tab w:val="clear" w:pos="705"/>
        </w:tabs>
        <w:spacing w:after="0" w:line="240" w:lineRule="auto"/>
        <w:ind w:left="426" w:hanging="426"/>
        <w:jc w:val="both"/>
      </w:pPr>
      <w:r w:rsidRPr="00AF417A">
        <w:t xml:space="preserve">W okresie gwarancji wszystkie naprawy gwarancyjne przedmiotu umowy </w:t>
      </w:r>
      <w:r>
        <w:t>przeprowadzone będą w </w:t>
      </w:r>
      <w:r w:rsidRPr="00AF417A">
        <w:t>siedzibie ZAMAWIAJĄCEGO przez autoryzowany serwis W</w:t>
      </w:r>
      <w:r>
        <w:t>YKONAWCY i na koszt WYKONAWCY w </w:t>
      </w:r>
      <w:r w:rsidRPr="00AF417A">
        <w:t>ciągu 7 dni od daty otrzymania pisemnego zgłoszenia usterki. Do okresu naprawy nie wlicza się dni ustawowo wolnych od pracy. Strony dopuszczają zgłoszenie usterki w formie faksu.</w:t>
      </w:r>
    </w:p>
    <w:p w:rsidR="00AE0428" w:rsidRPr="00AF417A" w:rsidRDefault="00AE0428" w:rsidP="007D254F">
      <w:pPr>
        <w:numPr>
          <w:ilvl w:val="0"/>
          <w:numId w:val="7"/>
        </w:numPr>
        <w:tabs>
          <w:tab w:val="clear" w:pos="705"/>
        </w:tabs>
        <w:spacing w:after="0" w:line="240" w:lineRule="auto"/>
        <w:ind w:left="426" w:hanging="426"/>
        <w:jc w:val="both"/>
      </w:pPr>
      <w:r w:rsidRPr="00AF417A">
        <w:t xml:space="preserve">Nieprawidłowości, których z przyczyn niezależnych od WYKONAWCY nie da się usunąć </w:t>
      </w:r>
      <w:r w:rsidRPr="00AF417A">
        <w:br/>
        <w:t xml:space="preserve">w terminie określonym w ust. 2, wykonywane będą w terminie uzgodnionym w formie pisemnej </w:t>
      </w:r>
      <w:r w:rsidRPr="00AF417A">
        <w:br/>
        <w:t>z ZAMAWIAJĄCYM. W przypadku nie uzgodnienia terminu, o którym mowa powyżej ustala się termin 14 dni, liczony od chwili otrzymania zgłoszenia o nieprawidłowości. Do okresu usunięcia nieprawidłowości nie wlicza się dni ustawowo wolnych od pracy. Strony dopuszczają zgłoszenie usterki w formie faksu.</w:t>
      </w:r>
    </w:p>
    <w:p w:rsidR="00AE0428" w:rsidRPr="00AF417A" w:rsidRDefault="00AE0428" w:rsidP="007D254F">
      <w:pPr>
        <w:numPr>
          <w:ilvl w:val="0"/>
          <w:numId w:val="7"/>
        </w:numPr>
        <w:tabs>
          <w:tab w:val="clear" w:pos="705"/>
        </w:tabs>
        <w:spacing w:after="0" w:line="240" w:lineRule="auto"/>
        <w:ind w:left="426" w:hanging="426"/>
        <w:jc w:val="both"/>
      </w:pPr>
      <w:r w:rsidRPr="00AF417A">
        <w:t>Okres gwarancji ulega przedłużeniu od momentu zgłoszenia sprzętu do naprawy do momentu odbioru naprawionego sprzętu.</w:t>
      </w:r>
    </w:p>
    <w:p w:rsidR="00AE0428" w:rsidRPr="00AF417A" w:rsidRDefault="00AE0428" w:rsidP="007D254F">
      <w:pPr>
        <w:numPr>
          <w:ilvl w:val="0"/>
          <w:numId w:val="7"/>
        </w:numPr>
        <w:tabs>
          <w:tab w:val="clear" w:pos="705"/>
        </w:tabs>
        <w:spacing w:after="0" w:line="240" w:lineRule="auto"/>
        <w:ind w:left="426" w:hanging="426"/>
        <w:jc w:val="both"/>
      </w:pPr>
      <w:r w:rsidRPr="00AF417A">
        <w:t xml:space="preserve">W przypadku zaistnienia w okresie gwarancji konieczności przemieszczenia przedmiotu niniejszej umowy w związku ze stwierdzeniem usterek, których nie można usunąć (wykonać) </w:t>
      </w:r>
      <w:r w:rsidRPr="00AF417A">
        <w:br/>
        <w:t xml:space="preserve">w siedzibie ZAMAWIAJĄCEGO, przemieszczenie przedmiotu umowy celem naprawy </w:t>
      </w:r>
      <w:r w:rsidRPr="00AF417A">
        <w:br/>
        <w:t xml:space="preserve">i z powrotem do siedziby ZAMAWIAJĄCEGO dokonuje się na koszt WYKONAWCY, w sposób i na warunkach określonych pomiędzy WYKONAWCĄ a ZAMAWIAJĄCYM. W przypadku braku porozumienia co do warunków niniejszego przemieszczenia sprzętu WYKONAWCA dokona koniecznych napraw w siedzibie ZAMAWIAJĄCEGO sprzętu. </w:t>
      </w:r>
    </w:p>
    <w:p w:rsidR="00AE0428" w:rsidRPr="00AF417A" w:rsidRDefault="00AE0428" w:rsidP="007D254F">
      <w:pPr>
        <w:numPr>
          <w:ilvl w:val="0"/>
          <w:numId w:val="7"/>
        </w:numPr>
        <w:tabs>
          <w:tab w:val="clear" w:pos="705"/>
        </w:tabs>
        <w:spacing w:after="0" w:line="240" w:lineRule="auto"/>
        <w:ind w:left="426" w:hanging="426"/>
        <w:jc w:val="both"/>
      </w:pPr>
      <w:r w:rsidRPr="00AF417A">
        <w:t>Po okresie gwarancji serwis może być prowadzony przez WYKONAWCĘ na podstawie indywidualnych zleceń ZAMAWIAJĄCEGO.</w:t>
      </w:r>
    </w:p>
    <w:p w:rsidR="00AE0428" w:rsidRPr="00AF417A" w:rsidRDefault="00AE0428" w:rsidP="007D254F">
      <w:pPr>
        <w:numPr>
          <w:ilvl w:val="0"/>
          <w:numId w:val="7"/>
        </w:numPr>
        <w:tabs>
          <w:tab w:val="clear" w:pos="705"/>
        </w:tabs>
        <w:spacing w:after="0" w:line="240" w:lineRule="auto"/>
        <w:ind w:left="426" w:hanging="426"/>
        <w:jc w:val="both"/>
        <w:rPr>
          <w:b/>
          <w:bCs/>
        </w:rPr>
      </w:pPr>
      <w:r w:rsidRPr="00AF417A">
        <w:t xml:space="preserve">WYKONAWCA gwarantuje dostawę części zamiennych do oferowanego sprzętu przez minimum 15 lat od daty zakończenia produkcji. </w:t>
      </w:r>
    </w:p>
    <w:p w:rsidR="00AE0428" w:rsidRPr="00AF417A" w:rsidRDefault="00AE0428" w:rsidP="007D254F">
      <w:pPr>
        <w:numPr>
          <w:ilvl w:val="0"/>
          <w:numId w:val="7"/>
        </w:numPr>
        <w:tabs>
          <w:tab w:val="clear" w:pos="705"/>
        </w:tabs>
        <w:spacing w:after="0" w:line="240" w:lineRule="auto"/>
        <w:ind w:left="426" w:hanging="426"/>
        <w:jc w:val="both"/>
      </w:pPr>
      <w:r w:rsidRPr="00AF417A">
        <w:t xml:space="preserve">W przypadku bezskutecznego upływu terminu, o którym mowa w ust. 2 i 3 niniejszego paragrafu ZAMAWIAJĄCEMU przysługuje prawo zlecenia naprawy w wybranym przez siebie serwisie. W takim przypadku </w:t>
      </w:r>
      <w:r w:rsidRPr="00AF417A">
        <w:rPr>
          <w:lang w:eastAsia="pl-PL"/>
        </w:rPr>
        <w:t xml:space="preserve">ZAMAWIAJĄCY </w:t>
      </w:r>
      <w:r w:rsidRPr="00AF417A">
        <w:t xml:space="preserve">wystawi WYKONAWCY notę obciążeniową równą kosztom poniesionym za </w:t>
      </w:r>
      <w:r w:rsidRPr="00AF417A">
        <w:lastRenderedPageBreak/>
        <w:t>naprawy przedmiotu umowy lub jego części, a WYKONAWCA zobowi</w:t>
      </w:r>
      <w:r>
        <w:t>ązuje się do jej uregulowania w </w:t>
      </w:r>
      <w:r w:rsidRPr="00AF417A">
        <w:t>terminie wskazanym przez ZAMAWIAJĄCEGO. Ustęp ten nie narusza postanowień dotyczących kar umownych. W takim przypadku ZAMAWIAJĄCY nie traci gwarancji na przedmiot umowy.</w:t>
      </w:r>
    </w:p>
    <w:p w:rsidR="00AE0428" w:rsidRPr="00AF417A" w:rsidRDefault="00AE0428" w:rsidP="007D254F">
      <w:pPr>
        <w:numPr>
          <w:ilvl w:val="0"/>
          <w:numId w:val="7"/>
        </w:numPr>
        <w:tabs>
          <w:tab w:val="clear" w:pos="705"/>
        </w:tabs>
        <w:spacing w:after="0" w:line="240" w:lineRule="auto"/>
        <w:ind w:left="426" w:hanging="426"/>
        <w:jc w:val="both"/>
      </w:pPr>
      <w:r w:rsidRPr="00AF417A">
        <w:t xml:space="preserve">W okresie gwarancji, koszty </w:t>
      </w:r>
      <w:r w:rsidRPr="00AF417A">
        <w:rPr>
          <w:lang w:eastAsia="pl-PL"/>
        </w:rPr>
        <w:t>okresowych przeglądów gwarancyjnych podwozia pojazdu bazowego wynikające z wymagań producenta podwozi</w:t>
      </w:r>
      <w:r w:rsidR="004404F5">
        <w:rPr>
          <w:lang w:eastAsia="pl-PL"/>
        </w:rPr>
        <w:t xml:space="preserve">a pojazdu bazowego, wykonywane </w:t>
      </w:r>
      <w:r w:rsidRPr="00AF417A">
        <w:rPr>
          <w:lang w:eastAsia="pl-PL"/>
        </w:rPr>
        <w:t>w autoryzowanej stacji obsługi producenta podwozia pojazdu (wymagane czynno</w:t>
      </w:r>
      <w:r w:rsidR="004404F5">
        <w:rPr>
          <w:lang w:eastAsia="pl-PL"/>
        </w:rPr>
        <w:t>ści serwisowe, robocizna wraz z </w:t>
      </w:r>
      <w:r w:rsidRPr="00AF417A">
        <w:rPr>
          <w:lang w:eastAsia="pl-PL"/>
        </w:rPr>
        <w:t xml:space="preserve">materiałami i płynami eksploatacyjnymi) bez kosztów dojazdu i powrotu samochodu do stacji, </w:t>
      </w:r>
      <w:r w:rsidRPr="00AF417A">
        <w:t>pokrywa WYKONAWCA.</w:t>
      </w:r>
    </w:p>
    <w:p w:rsidR="00AE0428" w:rsidRPr="00AF417A" w:rsidRDefault="00AE0428" w:rsidP="007D254F">
      <w:pPr>
        <w:numPr>
          <w:ilvl w:val="0"/>
          <w:numId w:val="7"/>
        </w:numPr>
        <w:tabs>
          <w:tab w:val="clear" w:pos="705"/>
        </w:tabs>
        <w:spacing w:after="0" w:line="240" w:lineRule="auto"/>
        <w:ind w:left="426" w:hanging="426"/>
        <w:jc w:val="both"/>
      </w:pPr>
      <w:r w:rsidRPr="00AF417A">
        <w:rPr>
          <w:lang w:eastAsia="pl-PL"/>
        </w:rPr>
        <w:t>W okresie gwarancji WYKONAWCA pokrywa koszty przeglądów zabudowy pojazdu, które wykonywane będą u producenta pojazdu (robocizna wraz z materiałami i płynami eksploatacyjnymi) bez kosztów dojazdu i powrotu samochodu do miejsca wykonania przeglądu zabudowy pojazdu.</w:t>
      </w:r>
    </w:p>
    <w:p w:rsidR="00AE0428" w:rsidRPr="00AF417A" w:rsidRDefault="00AE0428" w:rsidP="007D254F">
      <w:pPr>
        <w:numPr>
          <w:ilvl w:val="0"/>
          <w:numId w:val="7"/>
        </w:numPr>
        <w:tabs>
          <w:tab w:val="clear" w:pos="705"/>
        </w:tabs>
        <w:spacing w:after="0" w:line="240" w:lineRule="auto"/>
        <w:ind w:left="426" w:hanging="426"/>
        <w:jc w:val="both"/>
      </w:pPr>
      <w:r w:rsidRPr="00AF417A">
        <w:t xml:space="preserve">Warunki gwarancji na sprzęt określa producent danego sprzętu. W okresie gwarancji, koszty wynikające z warunków gwarancji producenta sprzętu będącego na wyposażeniu przedmiotu umowy pokrywa </w:t>
      </w:r>
      <w:r w:rsidRPr="00AF417A">
        <w:rPr>
          <w:lang w:eastAsia="pl-PL"/>
        </w:rPr>
        <w:t>WYKONAWCA</w:t>
      </w:r>
      <w:r w:rsidRPr="00AF417A">
        <w:t>.</w:t>
      </w:r>
    </w:p>
    <w:p w:rsidR="00AE0428" w:rsidRPr="00AF417A" w:rsidRDefault="00AE0428" w:rsidP="007335B1">
      <w:pPr>
        <w:pStyle w:val="Tekstpodstawowy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AE0428" w:rsidRPr="00AF417A" w:rsidRDefault="00AE0428" w:rsidP="007335B1">
      <w:pPr>
        <w:pStyle w:val="Tekstpodstawowy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F417A">
        <w:rPr>
          <w:rFonts w:ascii="Calibri" w:hAnsi="Calibri" w:cs="Calibri"/>
          <w:b/>
          <w:bCs/>
          <w:color w:val="auto"/>
          <w:sz w:val="22"/>
          <w:szCs w:val="22"/>
        </w:rPr>
        <w:t>§ 10. KARY UMOWNE</w:t>
      </w:r>
    </w:p>
    <w:p w:rsidR="00AE0428" w:rsidRPr="00AF417A" w:rsidRDefault="00AE0428" w:rsidP="007D254F">
      <w:pPr>
        <w:numPr>
          <w:ilvl w:val="0"/>
          <w:numId w:val="9"/>
        </w:numPr>
        <w:tabs>
          <w:tab w:val="clear" w:pos="862"/>
        </w:tabs>
        <w:spacing w:after="0" w:line="240" w:lineRule="auto"/>
        <w:ind w:left="426" w:right="-2" w:hanging="426"/>
        <w:jc w:val="both"/>
      </w:pPr>
      <w:r w:rsidRPr="00AF417A">
        <w:t xml:space="preserve">Strony postanawiają, że obowiązującą je formą odszkodowania stanowią kary umowne. </w:t>
      </w:r>
    </w:p>
    <w:p w:rsidR="00AE0428" w:rsidRPr="00AF417A" w:rsidRDefault="00AE0428" w:rsidP="007D254F">
      <w:pPr>
        <w:numPr>
          <w:ilvl w:val="0"/>
          <w:numId w:val="9"/>
        </w:numPr>
        <w:tabs>
          <w:tab w:val="clear" w:pos="862"/>
        </w:tabs>
        <w:spacing w:after="0" w:line="240" w:lineRule="auto"/>
        <w:ind w:left="426" w:hanging="426"/>
        <w:jc w:val="both"/>
      </w:pPr>
      <w:r w:rsidRPr="00AF417A">
        <w:t>WYKONAWCA zapłaci ZAMAWIAJĄCEMU kary umowne:</w:t>
      </w:r>
    </w:p>
    <w:p w:rsidR="00AE0428" w:rsidRPr="00AF417A" w:rsidRDefault="00AE0428" w:rsidP="007D254F">
      <w:pPr>
        <w:numPr>
          <w:ilvl w:val="2"/>
          <w:numId w:val="9"/>
        </w:numPr>
        <w:tabs>
          <w:tab w:val="clear" w:pos="1070"/>
        </w:tabs>
        <w:suppressAutoHyphens/>
        <w:spacing w:after="0" w:line="240" w:lineRule="auto"/>
        <w:ind w:left="709" w:hanging="283"/>
        <w:jc w:val="both"/>
      </w:pPr>
      <w:r w:rsidRPr="00AF417A">
        <w:t xml:space="preserve">za opóźnienie w wydaniu przedmiotu umowy w terminie, o którym mowa w </w:t>
      </w:r>
      <w:r w:rsidRPr="00AF417A">
        <w:rPr>
          <w:bCs/>
        </w:rPr>
        <w:t xml:space="preserve">§ 5 ust. 1 </w:t>
      </w:r>
      <w:r w:rsidRPr="00AF417A">
        <w:rPr>
          <w:bCs/>
        </w:rPr>
        <w:br/>
        <w:t>w</w:t>
      </w:r>
      <w:r w:rsidRPr="00AF417A">
        <w:t xml:space="preserve"> wysokości 0,2% jego ceny brutto, o której mowa w </w:t>
      </w:r>
      <w:r w:rsidRPr="00AF417A">
        <w:rPr>
          <w:bCs/>
        </w:rPr>
        <w:t xml:space="preserve">§ 3 ust. 1 </w:t>
      </w:r>
      <w:r w:rsidRPr="00AF417A">
        <w:t>za każdy dzień opóźnienia,</w:t>
      </w:r>
      <w:r w:rsidRPr="00AF417A">
        <w:rPr>
          <w:lang w:eastAsia="pl-PL"/>
        </w:rPr>
        <w:t xml:space="preserve"> </w:t>
      </w:r>
      <w:r w:rsidRPr="00AF417A">
        <w:t xml:space="preserve">jednakże nie więcej niż 20%, na podstawie noty obciążeniowej wystawionej przez ZAMAWIAJĄCEGO.          </w:t>
      </w:r>
    </w:p>
    <w:p w:rsidR="00AE0428" w:rsidRPr="00AF417A" w:rsidRDefault="00AE0428" w:rsidP="007D254F">
      <w:pPr>
        <w:numPr>
          <w:ilvl w:val="2"/>
          <w:numId w:val="9"/>
        </w:numPr>
        <w:tabs>
          <w:tab w:val="clear" w:pos="1070"/>
        </w:tabs>
        <w:spacing w:after="0" w:line="240" w:lineRule="auto"/>
        <w:ind w:left="709" w:hanging="283"/>
        <w:jc w:val="both"/>
      </w:pPr>
      <w:r w:rsidRPr="00AF417A">
        <w:t xml:space="preserve">za odstąpienie od umowy przez ZAMAWIAJĄCEGO z winy WYKONAWCY w wysokości 20 % ceny brutto umowy, o której mowa w </w:t>
      </w:r>
      <w:r w:rsidRPr="00AF417A">
        <w:rPr>
          <w:bCs/>
        </w:rPr>
        <w:t>§ 3 ust. 1 niniejszej umowy</w:t>
      </w:r>
      <w:r w:rsidRPr="00AF417A">
        <w:t>, na podstawie noty obciążającej wystawionej przez ZAMAWIAJĄCEGO.</w:t>
      </w:r>
    </w:p>
    <w:p w:rsidR="00AE0428" w:rsidRPr="00AF417A" w:rsidRDefault="00AE0428" w:rsidP="007D254F">
      <w:pPr>
        <w:numPr>
          <w:ilvl w:val="2"/>
          <w:numId w:val="9"/>
        </w:numPr>
        <w:tabs>
          <w:tab w:val="clear" w:pos="1070"/>
        </w:tabs>
        <w:spacing w:after="0" w:line="240" w:lineRule="auto"/>
        <w:ind w:left="709" w:hanging="283"/>
        <w:jc w:val="both"/>
      </w:pPr>
      <w:r w:rsidRPr="00AF417A">
        <w:t xml:space="preserve">za opóźnienie w usunięciu wad stwierdzonych przy odbiorze, w terminach określonych w </w:t>
      </w:r>
      <w:r w:rsidRPr="00AF417A">
        <w:rPr>
          <w:bCs/>
        </w:rPr>
        <w:t xml:space="preserve">§ 6 </w:t>
      </w:r>
      <w:r w:rsidRPr="00AF417A">
        <w:rPr>
          <w:bCs/>
        </w:rPr>
        <w:br/>
        <w:t>ust. 5</w:t>
      </w:r>
      <w:r w:rsidRPr="00AF417A">
        <w:t xml:space="preserve"> lub w okresie gwarancji i rękojmi w terminach </w:t>
      </w:r>
      <w:r w:rsidRPr="00E631C6">
        <w:t xml:space="preserve">określonych w </w:t>
      </w:r>
      <w:r w:rsidRPr="00E631C6">
        <w:rPr>
          <w:bCs/>
        </w:rPr>
        <w:t>§ 9</w:t>
      </w:r>
      <w:r w:rsidRPr="00AF417A">
        <w:rPr>
          <w:bCs/>
        </w:rPr>
        <w:t xml:space="preserve"> ust. 2 i 3 </w:t>
      </w:r>
      <w:r w:rsidRPr="00AF417A">
        <w:t xml:space="preserve">w wysokości 0,15 % ceny brutto przedmiotu umowy, o której mowa w </w:t>
      </w:r>
      <w:r w:rsidRPr="00AF417A">
        <w:rPr>
          <w:bCs/>
        </w:rPr>
        <w:t>§ 3 ust. 1 niniejszej umowy</w:t>
      </w:r>
      <w:r w:rsidRPr="00AF417A">
        <w:t xml:space="preserve"> za każdy dzień opóźnienia liczonej od dnia wyznaczonego na usunięcie wad, na podstawie noty obciążającej wystawionej przez ZAMAWIAJĄCEGO.</w:t>
      </w:r>
    </w:p>
    <w:p w:rsidR="00AE0428" w:rsidRPr="00AF417A" w:rsidRDefault="00AE0428" w:rsidP="007D254F">
      <w:pPr>
        <w:numPr>
          <w:ilvl w:val="2"/>
          <w:numId w:val="9"/>
        </w:numPr>
        <w:tabs>
          <w:tab w:val="clear" w:pos="1070"/>
        </w:tabs>
        <w:spacing w:after="0" w:line="240" w:lineRule="auto"/>
        <w:ind w:left="709" w:hanging="283"/>
        <w:jc w:val="both"/>
      </w:pPr>
      <w:r w:rsidRPr="00AF417A">
        <w:t xml:space="preserve">za opóźnienie w przeprowadzeniu szkolenia, o którym mowa w </w:t>
      </w:r>
      <w:r w:rsidRPr="00AF417A">
        <w:rPr>
          <w:bCs/>
        </w:rPr>
        <w:t xml:space="preserve">§ 6 ust. 7 </w:t>
      </w:r>
      <w:r w:rsidRPr="00AF417A">
        <w:t xml:space="preserve">w wysokości 0,2 % ceny brutto przedmiotu umowy, o której mowa  w </w:t>
      </w:r>
      <w:r w:rsidRPr="00AF417A">
        <w:rPr>
          <w:bCs/>
        </w:rPr>
        <w:t>§ 3 ust. 1 niniejszej umowy</w:t>
      </w:r>
      <w:r w:rsidRPr="00AF417A">
        <w:t xml:space="preserve"> za każdy dzień opóźnienia, na podstawie noty obciążającej wystawionej przez ZAMAWIAJĄCEGO.          </w:t>
      </w:r>
    </w:p>
    <w:p w:rsidR="00AE0428" w:rsidRPr="00AF417A" w:rsidRDefault="00AE0428" w:rsidP="007D254F">
      <w:pPr>
        <w:numPr>
          <w:ilvl w:val="2"/>
          <w:numId w:val="9"/>
        </w:numPr>
        <w:tabs>
          <w:tab w:val="clear" w:pos="1070"/>
        </w:tabs>
        <w:spacing w:after="0" w:line="240" w:lineRule="auto"/>
        <w:ind w:left="709" w:hanging="283"/>
        <w:jc w:val="both"/>
      </w:pPr>
      <w:r w:rsidRPr="00AF417A">
        <w:t xml:space="preserve">za odstąpienie przez WYKONAWCĘ od wykonania umowy w wysokości 20 % ceny brutto umowy, o której mowa w </w:t>
      </w:r>
      <w:r w:rsidRPr="00AF417A">
        <w:rPr>
          <w:bCs/>
        </w:rPr>
        <w:t>§ 3 ust. 1 niniejszej umowy</w:t>
      </w:r>
      <w:r w:rsidRPr="00AF417A">
        <w:t xml:space="preserve"> na podstawie noty obciążającej wystawionej przez ZAMAWIAJĄCEGO.        </w:t>
      </w:r>
    </w:p>
    <w:p w:rsidR="00AE0428" w:rsidRPr="00AF417A" w:rsidRDefault="00AE0428" w:rsidP="007D254F">
      <w:pPr>
        <w:numPr>
          <w:ilvl w:val="0"/>
          <w:numId w:val="9"/>
        </w:numPr>
        <w:tabs>
          <w:tab w:val="clear" w:pos="862"/>
        </w:tabs>
        <w:spacing w:after="0" w:line="240" w:lineRule="auto"/>
        <w:ind w:left="426" w:right="-2" w:hanging="426"/>
        <w:jc w:val="both"/>
      </w:pPr>
      <w:r w:rsidRPr="00AF417A">
        <w:t>ZAMAWIAJĄCEMU przysługuje pr</w:t>
      </w:r>
      <w:bookmarkStart w:id="0" w:name="_GoBack"/>
      <w:bookmarkEnd w:id="0"/>
      <w:r w:rsidRPr="00AF417A">
        <w:t>awo odstąpienia od umowy, jeżeli wystąpi opóźnienie w wyd</w:t>
      </w:r>
      <w:r w:rsidR="004404F5">
        <w:t>aniu przedmiotu umowy powyżej 7</w:t>
      </w:r>
      <w:r w:rsidRPr="00AF417A">
        <w:t xml:space="preserve"> dni kalendarzowych od  terminu, o którym mowa w </w:t>
      </w:r>
      <w:r w:rsidRPr="00AF417A">
        <w:rPr>
          <w:bCs/>
        </w:rPr>
        <w:t>§ 5 ust. 1</w:t>
      </w:r>
      <w:r w:rsidRPr="00AF417A">
        <w:t xml:space="preserve"> niniejszej umowy. W powyższym przypadku WYKONAWCY nie przysługuje roszczenie odszkodowawcze w wyniku poniesionej szkody. W takim przypadku ZAMAWIAJĄCY </w:t>
      </w:r>
      <w:r w:rsidRPr="00AF417A">
        <w:rPr>
          <w:bCs/>
        </w:rPr>
        <w:t xml:space="preserve">zatrzyma zabezpieczenie wykonania umowy, o którym mowa w </w:t>
      </w:r>
      <w:r w:rsidRPr="00AF417A">
        <w:t xml:space="preserve">§ 8 i naliczy karę umowną oraz wystawi notę obciążeniową na podstawie </w:t>
      </w:r>
      <w:r w:rsidRPr="00AF417A">
        <w:rPr>
          <w:bCs/>
        </w:rPr>
        <w:t>§ 10 ust. 2 pkt. b)</w:t>
      </w:r>
      <w:r w:rsidRPr="00AF417A">
        <w:t>.</w:t>
      </w:r>
    </w:p>
    <w:p w:rsidR="00AE0428" w:rsidRPr="00AF417A" w:rsidRDefault="00AE0428" w:rsidP="007D254F">
      <w:pPr>
        <w:numPr>
          <w:ilvl w:val="0"/>
          <w:numId w:val="9"/>
        </w:numPr>
        <w:tabs>
          <w:tab w:val="clear" w:pos="862"/>
        </w:tabs>
        <w:spacing w:after="0" w:line="240" w:lineRule="auto"/>
        <w:ind w:left="426" w:right="-2" w:hanging="426"/>
        <w:jc w:val="both"/>
      </w:pPr>
      <w:r w:rsidRPr="00AF417A">
        <w:t xml:space="preserve">ZAMAWIAJĄCY zastrzega sobie prawo do dochodzenia odszkodowania uzupełniającego przenoszącego wysokość kar umownych do wysokości rzeczywiście poniesionej szkody. </w:t>
      </w:r>
    </w:p>
    <w:p w:rsidR="00AE0428" w:rsidRPr="00AF417A" w:rsidRDefault="00AE0428" w:rsidP="007D254F">
      <w:pPr>
        <w:numPr>
          <w:ilvl w:val="0"/>
          <w:numId w:val="9"/>
        </w:numPr>
        <w:tabs>
          <w:tab w:val="clear" w:pos="862"/>
        </w:tabs>
        <w:spacing w:after="0" w:line="240" w:lineRule="auto"/>
        <w:ind w:left="426" w:hanging="426"/>
        <w:jc w:val="both"/>
      </w:pPr>
      <w:r w:rsidRPr="00AF417A">
        <w:t xml:space="preserve">Utrata przez WYKONAWCĘ zabezpieczenia z przyczyn określonych w § 8 ust 4 umowy nie wyklucza uprawnienia ZAMAWIAJĄCEGO do naliczenia kar umownych, o których mowa w § 10 niniejszej umowy. </w:t>
      </w:r>
    </w:p>
    <w:p w:rsidR="00AE0428" w:rsidRPr="00AF417A" w:rsidRDefault="00AE0428" w:rsidP="007335B1">
      <w:pPr>
        <w:pStyle w:val="Tekstpodstawowy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AE0428" w:rsidRPr="00AF417A" w:rsidRDefault="00AE0428" w:rsidP="007335B1">
      <w:pPr>
        <w:pStyle w:val="Tekstpodstawowy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F417A">
        <w:rPr>
          <w:rFonts w:ascii="Calibri" w:hAnsi="Calibri" w:cs="Calibri"/>
          <w:b/>
          <w:bCs/>
          <w:color w:val="auto"/>
          <w:sz w:val="22"/>
          <w:szCs w:val="22"/>
        </w:rPr>
        <w:t>§ 11. ROZSTRZYGANIE SPORÓW I OBOWIĄZUJĄCE PRAWO</w:t>
      </w:r>
    </w:p>
    <w:p w:rsidR="00AE0428" w:rsidRPr="00AF417A" w:rsidRDefault="00AE0428" w:rsidP="007D254F">
      <w:pPr>
        <w:pStyle w:val="Tekstpodstawowy"/>
        <w:numPr>
          <w:ilvl w:val="0"/>
          <w:numId w:val="8"/>
        </w:numPr>
        <w:tabs>
          <w:tab w:val="clear" w:pos="4260"/>
        </w:tabs>
        <w:ind w:left="426" w:hanging="426"/>
        <w:jc w:val="both"/>
        <w:outlineLvl w:val="0"/>
        <w:rPr>
          <w:rFonts w:ascii="Calibri" w:hAnsi="Calibri" w:cs="Calibri"/>
          <w:color w:val="auto"/>
          <w:sz w:val="22"/>
          <w:szCs w:val="22"/>
        </w:rPr>
      </w:pPr>
      <w:r w:rsidRPr="00AF417A">
        <w:rPr>
          <w:rFonts w:ascii="Calibri" w:hAnsi="Calibri" w:cs="Calibri"/>
          <w:color w:val="auto"/>
          <w:sz w:val="22"/>
          <w:szCs w:val="22"/>
        </w:rPr>
        <w:t>Strony umowy zgodnie oświadczają, że w przypadku powstania sporu na tle realizacji niniejszej umowy poddają spór rozstrzygnięciu przez Sąd właściwy dla siedziby ZAMAWIAJĄCEGO</w:t>
      </w:r>
      <w:r w:rsidRPr="00AF417A">
        <w:rPr>
          <w:rFonts w:ascii="Calibri" w:hAnsi="Calibri" w:cs="Calibri"/>
          <w:caps/>
          <w:color w:val="auto"/>
          <w:sz w:val="22"/>
          <w:szCs w:val="22"/>
        </w:rPr>
        <w:t>.</w:t>
      </w:r>
    </w:p>
    <w:p w:rsidR="00AE0428" w:rsidRPr="00AF417A" w:rsidRDefault="00AE0428" w:rsidP="007D254F">
      <w:pPr>
        <w:pStyle w:val="Tekstpodstawowy"/>
        <w:numPr>
          <w:ilvl w:val="0"/>
          <w:numId w:val="8"/>
        </w:numPr>
        <w:tabs>
          <w:tab w:val="clear" w:pos="4260"/>
        </w:tabs>
        <w:ind w:left="426" w:hanging="426"/>
        <w:jc w:val="both"/>
        <w:outlineLvl w:val="0"/>
        <w:rPr>
          <w:rFonts w:ascii="Calibri" w:hAnsi="Calibri" w:cs="Calibri"/>
          <w:color w:val="auto"/>
          <w:sz w:val="22"/>
          <w:szCs w:val="22"/>
        </w:rPr>
      </w:pPr>
      <w:r w:rsidRPr="00AF417A">
        <w:rPr>
          <w:rFonts w:ascii="Calibri" w:hAnsi="Calibri" w:cs="Calibri"/>
          <w:color w:val="auto"/>
          <w:sz w:val="22"/>
          <w:szCs w:val="22"/>
        </w:rPr>
        <w:lastRenderedPageBreak/>
        <w:t xml:space="preserve">W sprawach nie objętych umową będą miały zastosowanie przepisy polskiego kodeksu </w:t>
      </w:r>
      <w:r>
        <w:rPr>
          <w:rFonts w:ascii="Calibri" w:hAnsi="Calibri" w:cs="Calibri"/>
          <w:color w:val="auto"/>
          <w:sz w:val="22"/>
          <w:szCs w:val="22"/>
        </w:rPr>
        <w:t>cywilnego i </w:t>
      </w:r>
      <w:r w:rsidRPr="00AF417A">
        <w:rPr>
          <w:rFonts w:ascii="Calibri" w:hAnsi="Calibri" w:cs="Calibri"/>
          <w:color w:val="auto"/>
          <w:sz w:val="22"/>
          <w:szCs w:val="22"/>
        </w:rPr>
        <w:t>ustawy Prawo Zamówień Publicznych, z wyłączeniem art. 509 K.C.</w:t>
      </w:r>
    </w:p>
    <w:p w:rsidR="00AE0428" w:rsidRPr="00AF417A" w:rsidRDefault="00AE0428" w:rsidP="007335B1">
      <w:pPr>
        <w:pStyle w:val="Tekstpodstawowy"/>
        <w:rPr>
          <w:rFonts w:ascii="Calibri" w:hAnsi="Calibri" w:cs="Calibri"/>
          <w:color w:val="auto"/>
          <w:sz w:val="22"/>
          <w:szCs w:val="22"/>
        </w:rPr>
      </w:pPr>
    </w:p>
    <w:p w:rsidR="00AE0428" w:rsidRPr="00AF417A" w:rsidRDefault="00AE0428" w:rsidP="007335B1">
      <w:pPr>
        <w:spacing w:after="0" w:line="240" w:lineRule="auto"/>
        <w:jc w:val="center"/>
        <w:rPr>
          <w:b/>
          <w:bCs/>
        </w:rPr>
      </w:pPr>
      <w:r w:rsidRPr="00AF417A">
        <w:rPr>
          <w:b/>
          <w:bCs/>
        </w:rPr>
        <w:t>§ 12. POSTANOWIENIA KOŃCOWE</w:t>
      </w:r>
    </w:p>
    <w:p w:rsidR="00AE0428" w:rsidRPr="00AF417A" w:rsidRDefault="00AE0428" w:rsidP="007335B1">
      <w:pPr>
        <w:spacing w:after="0" w:line="240" w:lineRule="auto"/>
        <w:ind w:left="426" w:hanging="426"/>
        <w:jc w:val="both"/>
      </w:pPr>
      <w:r w:rsidRPr="00AF417A">
        <w:t>1.</w:t>
      </w:r>
      <w:r w:rsidRPr="00AF417A">
        <w:tab/>
        <w:t>Umowa wchodzi w życie z dniem jej podpisania przez obie strony.</w:t>
      </w:r>
    </w:p>
    <w:p w:rsidR="00AE0428" w:rsidRPr="00AF417A" w:rsidRDefault="00AE0428" w:rsidP="007335B1">
      <w:pPr>
        <w:spacing w:after="0" w:line="240" w:lineRule="auto"/>
        <w:ind w:left="426" w:hanging="426"/>
        <w:jc w:val="both"/>
      </w:pPr>
      <w:r w:rsidRPr="00AF417A">
        <w:t>2.</w:t>
      </w:r>
      <w:r w:rsidRPr="00AF417A">
        <w:tab/>
        <w:t xml:space="preserve">Zmiana umowy wymaga formy pisemnej pod rygorem nieważności i sporządzona będzie </w:t>
      </w:r>
      <w:r w:rsidRPr="00AF417A">
        <w:br/>
        <w:t xml:space="preserve">w formie aneksu. </w:t>
      </w:r>
    </w:p>
    <w:p w:rsidR="00AE0428" w:rsidRPr="00AF417A" w:rsidRDefault="00AE0428" w:rsidP="007335B1">
      <w:pPr>
        <w:spacing w:after="0" w:line="240" w:lineRule="auto"/>
        <w:ind w:left="426" w:hanging="426"/>
        <w:jc w:val="both"/>
      </w:pPr>
      <w:r w:rsidRPr="00AF417A">
        <w:t xml:space="preserve">3. </w:t>
      </w:r>
      <w:r w:rsidRPr="00AF417A">
        <w:tab/>
        <w:t>ZAMAWIAJĄCY dopuszcza zmiany w zakresie:</w:t>
      </w:r>
    </w:p>
    <w:p w:rsidR="00AE0428" w:rsidRPr="00AF417A" w:rsidRDefault="00AE0428" w:rsidP="007D254F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</w:pPr>
      <w:r w:rsidRPr="00AF417A">
        <w:t>W przypadku obiektywnej niemożności zapewnienia wyposażenia przedmiotu umowy odpowiadającego wymogom zawartym w załączniku nr 1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pierwotnego.</w:t>
      </w:r>
    </w:p>
    <w:p w:rsidR="00AE0428" w:rsidRPr="00AF417A" w:rsidRDefault="00AE0428" w:rsidP="007D254F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</w:pPr>
      <w:r w:rsidRPr="00AF417A">
        <w:t xml:space="preserve">W przypadku zaproponowania przez WYKONAWCĘ szczególnie uzasadnionej pod względem funkcjonalności, sprawności lub przeznaczenia albo wyposażenia przedmiotu umowy, zmiany rozwiązań konstrukcyjnych przedmiotu umowy w stosunku do koncepcji przedstawionej w ofercie – dopuszcza się zmianę umowy w zakresie zawartych w załączniku nr 1 rozwiązań konstrukcyjnych. </w:t>
      </w:r>
    </w:p>
    <w:p w:rsidR="00AE0428" w:rsidRPr="00AF417A" w:rsidRDefault="00AE0428" w:rsidP="007D254F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</w:pPr>
      <w:r w:rsidRPr="00AF417A">
        <w:t xml:space="preserve">W przypadku zmian korzystnych dla ZAMAWIAJĄCEGO dopuszczalna jest zmiana umowy </w:t>
      </w:r>
      <w:r w:rsidRPr="00AF417A">
        <w:br/>
        <w:t>w zakresie obniżenia ceny lub zmiany wymogów zawartych w załączniku nr 1 do niniejszej umowy.</w:t>
      </w:r>
    </w:p>
    <w:p w:rsidR="00AE0428" w:rsidRPr="00AF417A" w:rsidRDefault="00AE0428" w:rsidP="007D254F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</w:pPr>
      <w:r w:rsidRPr="00AF417A">
        <w:t xml:space="preserve">W przypadku zmiany przepisów prawa – dopuszczalna jest taka zmiana umowy, która umożliwi dostosowanie postanowień niniejszej umowy lub przedmiotów umowy i jego wyposażenia do nowych przepisów prawa. </w:t>
      </w:r>
    </w:p>
    <w:p w:rsidR="00AE0428" w:rsidRPr="00AF417A" w:rsidRDefault="00AE0428" w:rsidP="007D254F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</w:pPr>
      <w:r w:rsidRPr="00AF417A">
        <w:t xml:space="preserve">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:rsidR="00AE0428" w:rsidRPr="00AF417A" w:rsidRDefault="00AE0428" w:rsidP="00C213B8">
      <w:pPr>
        <w:spacing w:after="0" w:line="240" w:lineRule="auto"/>
        <w:ind w:left="426" w:hanging="426"/>
        <w:jc w:val="both"/>
      </w:pPr>
      <w:r w:rsidRPr="00AF417A">
        <w:t xml:space="preserve">4. </w:t>
      </w:r>
      <w:r w:rsidRPr="00AF417A">
        <w:tab/>
        <w:t>W przypadku wprowadzenia zmian umowy niedopuszczalna jest taka zmiana umowy, której konsekwencją będzie zwiększenie ceny przedmiotu umowy.</w:t>
      </w:r>
    </w:p>
    <w:p w:rsidR="00AE0428" w:rsidRPr="00AF417A" w:rsidRDefault="00AE0428" w:rsidP="00C213B8">
      <w:pPr>
        <w:spacing w:after="0" w:line="240" w:lineRule="auto"/>
        <w:ind w:left="426" w:hanging="426"/>
        <w:jc w:val="both"/>
      </w:pPr>
      <w:r w:rsidRPr="00AF417A">
        <w:t>5.</w:t>
      </w:r>
      <w:r w:rsidRPr="00AF417A">
        <w:tab/>
        <w:t>Ponadto ZAMAWIAJĄCY dopuszcza zmiany w zakresie:</w:t>
      </w:r>
    </w:p>
    <w:p w:rsidR="00AE0428" w:rsidRPr="00AF417A" w:rsidRDefault="00AE0428" w:rsidP="00C213B8">
      <w:pPr>
        <w:spacing w:after="0" w:line="240" w:lineRule="auto"/>
        <w:ind w:left="426"/>
        <w:jc w:val="both"/>
      </w:pPr>
      <w:r w:rsidRPr="00AF417A">
        <w:t>1)</w:t>
      </w:r>
      <w:r w:rsidRPr="00AF417A">
        <w:tab/>
        <w:t>Procedury odbiorowej przedmiotu umowy.</w:t>
      </w:r>
    </w:p>
    <w:p w:rsidR="00AE0428" w:rsidRPr="00AF417A" w:rsidRDefault="00AE0428" w:rsidP="00C213B8">
      <w:pPr>
        <w:spacing w:after="0" w:line="240" w:lineRule="auto"/>
        <w:ind w:left="426"/>
        <w:jc w:val="both"/>
      </w:pPr>
      <w:r w:rsidRPr="00AF417A">
        <w:t>2)</w:t>
      </w:r>
      <w:r w:rsidRPr="00AF417A">
        <w:tab/>
        <w:t>Procedury szkoleniowej przedmiotu umowy.</w:t>
      </w:r>
    </w:p>
    <w:p w:rsidR="00AE0428" w:rsidRPr="00AF417A" w:rsidRDefault="00AE0428" w:rsidP="00C213B8">
      <w:pPr>
        <w:spacing w:after="0" w:line="240" w:lineRule="auto"/>
        <w:ind w:left="426"/>
        <w:jc w:val="both"/>
      </w:pPr>
      <w:r w:rsidRPr="00AF417A">
        <w:t>3)</w:t>
      </w:r>
      <w:r w:rsidRPr="00AF417A">
        <w:tab/>
        <w:t xml:space="preserve">Serwisowania przedmiotu umowy.                                                                     </w:t>
      </w:r>
    </w:p>
    <w:p w:rsidR="00AE0428" w:rsidRPr="00AF417A" w:rsidRDefault="00AE0428" w:rsidP="00C213B8">
      <w:pPr>
        <w:spacing w:after="0" w:line="240" w:lineRule="auto"/>
        <w:ind w:left="426"/>
        <w:jc w:val="both"/>
      </w:pPr>
      <w:r w:rsidRPr="00AF417A">
        <w:t xml:space="preserve">4) </w:t>
      </w:r>
      <w:r w:rsidRPr="00AF417A">
        <w:tab/>
        <w:t>Warunkiem wprowadzenia tych zmian jest:</w:t>
      </w:r>
    </w:p>
    <w:p w:rsidR="00AE0428" w:rsidRPr="00AF417A" w:rsidRDefault="00AE0428" w:rsidP="00C213B8">
      <w:pPr>
        <w:spacing w:after="0" w:line="240" w:lineRule="auto"/>
        <w:ind w:left="993" w:hanging="284"/>
        <w:jc w:val="both"/>
      </w:pPr>
      <w:r w:rsidRPr="00AF417A">
        <w:t xml:space="preserve">a) </w:t>
      </w:r>
      <w:r w:rsidRPr="00AF417A">
        <w:tab/>
        <w:t>Przekazanie przedmiotu umowy na stan majątkowy innej jednostki organizacyjnej Państwowej Straży Pożarnej,</w:t>
      </w:r>
    </w:p>
    <w:p w:rsidR="00AE0428" w:rsidRPr="00AF417A" w:rsidRDefault="00AE0428" w:rsidP="00C213B8">
      <w:pPr>
        <w:spacing w:after="0" w:line="240" w:lineRule="auto"/>
        <w:ind w:left="993" w:hanging="284"/>
        <w:jc w:val="both"/>
      </w:pPr>
      <w:r w:rsidRPr="00AF417A">
        <w:t xml:space="preserve">b) </w:t>
      </w:r>
      <w:r w:rsidRPr="00AF417A">
        <w:tab/>
        <w:t>Zmiana formy organizacyjnej lub prawnej W</w:t>
      </w:r>
      <w:r w:rsidRPr="00AF417A">
        <w:rPr>
          <w:caps/>
        </w:rPr>
        <w:t>y</w:t>
      </w:r>
      <w:r w:rsidRPr="00AF417A">
        <w:t>KONAWCY lub jego siedziby,</w:t>
      </w:r>
    </w:p>
    <w:p w:rsidR="00AE0428" w:rsidRPr="00AF417A" w:rsidRDefault="00AE0428" w:rsidP="00C213B8">
      <w:pPr>
        <w:spacing w:after="0" w:line="240" w:lineRule="auto"/>
        <w:ind w:left="426" w:hanging="426"/>
        <w:jc w:val="both"/>
      </w:pPr>
      <w:r w:rsidRPr="00AF417A">
        <w:t>6.</w:t>
      </w:r>
      <w:r w:rsidRPr="00AF417A">
        <w:tab/>
        <w:t>Umowę sporządzono w 2 jednobrzmiących egzemplarzach w języku polskim, tj. 1 egzemplarz dla ZAMAWIAJĄCEGO i 1 egzemplarz dla W</w:t>
      </w:r>
      <w:r w:rsidRPr="00AF417A">
        <w:rPr>
          <w:caps/>
        </w:rPr>
        <w:t>y</w:t>
      </w:r>
      <w:r w:rsidRPr="00AF417A">
        <w:t xml:space="preserve">KONAWCY, każdy na prawach oryginału. </w:t>
      </w:r>
    </w:p>
    <w:p w:rsidR="00AE0428" w:rsidRPr="00AF417A" w:rsidRDefault="00AE0428" w:rsidP="00E81518">
      <w:pPr>
        <w:pStyle w:val="Tekstpodstawowy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AE0428" w:rsidRPr="00AF417A" w:rsidRDefault="00AE0428" w:rsidP="00E81518">
      <w:pPr>
        <w:pStyle w:val="Tekstpodstawowy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F417A">
        <w:rPr>
          <w:rFonts w:ascii="Calibri" w:hAnsi="Calibri" w:cs="Calibri"/>
          <w:b/>
          <w:bCs/>
          <w:color w:val="auto"/>
          <w:sz w:val="22"/>
          <w:szCs w:val="22"/>
        </w:rPr>
        <w:t xml:space="preserve">      </w:t>
      </w:r>
    </w:p>
    <w:p w:rsidR="00AE0428" w:rsidRPr="00AF417A" w:rsidRDefault="00AE0428" w:rsidP="00CF4608">
      <w:pPr>
        <w:pStyle w:val="Tekstpodstawowy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F417A">
        <w:rPr>
          <w:rFonts w:ascii="Calibri" w:hAnsi="Calibri" w:cs="Calibri"/>
          <w:b/>
          <w:bCs/>
          <w:color w:val="auto"/>
          <w:sz w:val="22"/>
          <w:szCs w:val="22"/>
        </w:rPr>
        <w:t>ZA WYKONAWCĘ</w:t>
      </w:r>
      <w:r w:rsidRPr="00AF417A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Pr="00AF417A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Pr="00AF417A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Pr="00AF417A">
        <w:rPr>
          <w:rFonts w:ascii="Calibri" w:hAnsi="Calibri" w:cs="Calibri"/>
          <w:b/>
          <w:bCs/>
          <w:color w:val="auto"/>
          <w:sz w:val="22"/>
          <w:szCs w:val="22"/>
        </w:rPr>
        <w:tab/>
        <w:t xml:space="preserve">                      ZA ZAMAWIAJĄCEGO</w:t>
      </w:r>
    </w:p>
    <w:p w:rsidR="00AE0428" w:rsidRPr="00AF417A" w:rsidRDefault="00AE0428" w:rsidP="007335B1">
      <w:pPr>
        <w:pStyle w:val="Nagwek2"/>
        <w:numPr>
          <w:ilvl w:val="12"/>
          <w:numId w:val="0"/>
        </w:numPr>
        <w:spacing w:before="0"/>
        <w:jc w:val="left"/>
        <w:rPr>
          <w:rFonts w:ascii="Calibri" w:hAnsi="Calibri" w:cs="Calibri"/>
          <w:color w:val="auto"/>
          <w:sz w:val="18"/>
          <w:szCs w:val="22"/>
          <w:u w:val="single"/>
        </w:rPr>
      </w:pPr>
    </w:p>
    <w:p w:rsidR="00AE0428" w:rsidRPr="00AF417A" w:rsidRDefault="00AE0428" w:rsidP="006F381B">
      <w:pPr>
        <w:rPr>
          <w:lang w:eastAsia="pl-PL"/>
        </w:rPr>
      </w:pPr>
    </w:p>
    <w:p w:rsidR="00AE0428" w:rsidRPr="00AF417A" w:rsidRDefault="00AE0428" w:rsidP="00AD3C7A">
      <w:pPr>
        <w:rPr>
          <w:lang w:eastAsia="pl-PL"/>
        </w:rPr>
      </w:pPr>
    </w:p>
    <w:p w:rsidR="00AE0428" w:rsidRPr="00AF417A" w:rsidRDefault="00AE0428" w:rsidP="007335B1">
      <w:pPr>
        <w:pStyle w:val="Nagwek2"/>
        <w:numPr>
          <w:ilvl w:val="12"/>
          <w:numId w:val="0"/>
        </w:numPr>
        <w:spacing w:before="0"/>
        <w:jc w:val="left"/>
        <w:rPr>
          <w:rFonts w:ascii="Calibri" w:hAnsi="Calibri" w:cs="Calibri"/>
          <w:color w:val="auto"/>
          <w:sz w:val="18"/>
          <w:szCs w:val="22"/>
          <w:u w:val="single"/>
        </w:rPr>
      </w:pPr>
      <w:r w:rsidRPr="00AF417A">
        <w:rPr>
          <w:rFonts w:ascii="Calibri" w:hAnsi="Calibri" w:cs="Calibri"/>
          <w:color w:val="auto"/>
          <w:sz w:val="18"/>
          <w:szCs w:val="22"/>
          <w:u w:val="single"/>
        </w:rPr>
        <w:t>Załączniki:</w:t>
      </w:r>
    </w:p>
    <w:p w:rsidR="00AE0428" w:rsidRPr="00AF417A" w:rsidRDefault="00AE0428" w:rsidP="007335B1">
      <w:pPr>
        <w:pStyle w:val="Tekstpodstawowy"/>
        <w:jc w:val="both"/>
        <w:rPr>
          <w:rFonts w:ascii="Calibri" w:hAnsi="Calibri" w:cs="Calibri"/>
          <w:color w:val="auto"/>
          <w:sz w:val="18"/>
          <w:szCs w:val="22"/>
        </w:rPr>
      </w:pPr>
      <w:r w:rsidRPr="00AF417A">
        <w:rPr>
          <w:rFonts w:ascii="Calibri" w:hAnsi="Calibri" w:cs="Calibri"/>
          <w:color w:val="auto"/>
          <w:sz w:val="18"/>
          <w:szCs w:val="22"/>
        </w:rPr>
        <w:t>1) Załącznik nr 1 do umowy – kopia formularza ofertowego Wykonawcy.</w:t>
      </w:r>
    </w:p>
    <w:sectPr w:rsidR="00AE0428" w:rsidRPr="00AF417A" w:rsidSect="00D6294D">
      <w:headerReference w:type="default" r:id="rId7"/>
      <w:footerReference w:type="default" r:id="rId8"/>
      <w:pgSz w:w="11906" w:h="16838"/>
      <w:pgMar w:top="1276" w:right="1274" w:bottom="1701" w:left="1134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E7" w:rsidRDefault="000C2AE7" w:rsidP="0033032B">
      <w:pPr>
        <w:spacing w:after="0" w:line="240" w:lineRule="auto"/>
      </w:pPr>
      <w:r>
        <w:separator/>
      </w:r>
    </w:p>
  </w:endnote>
  <w:endnote w:type="continuationSeparator" w:id="0">
    <w:p w:rsidR="000C2AE7" w:rsidRDefault="000C2AE7" w:rsidP="0033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28" w:rsidRPr="00F5725C" w:rsidRDefault="00AE0428" w:rsidP="00F5725C">
    <w:pPr>
      <w:pStyle w:val="Stopka"/>
      <w:jc w:val="center"/>
      <w:rPr>
        <w:sz w:val="16"/>
        <w:szCs w:val="18"/>
      </w:rPr>
    </w:pPr>
    <w:r>
      <w:rPr>
        <w:sz w:val="16"/>
        <w:szCs w:val="18"/>
      </w:rPr>
      <w:t>PT.2371. … .2018</w:t>
    </w:r>
    <w:r w:rsidRPr="00F5725C">
      <w:rPr>
        <w:sz w:val="16"/>
        <w:szCs w:val="18"/>
      </w:rPr>
      <w:t xml:space="preserve">                                  </w:t>
    </w:r>
    <w:r>
      <w:rPr>
        <w:sz w:val="16"/>
        <w:szCs w:val="18"/>
      </w:rPr>
      <w:t xml:space="preserve">                                                                                    </w:t>
    </w:r>
    <w:r w:rsidRPr="00F5725C">
      <w:rPr>
        <w:sz w:val="16"/>
        <w:szCs w:val="18"/>
      </w:rPr>
      <w:t xml:space="preserve">                                                                                        Strona </w:t>
    </w:r>
    <w:r w:rsidRPr="00F5725C">
      <w:rPr>
        <w:b/>
        <w:bCs/>
        <w:sz w:val="16"/>
        <w:szCs w:val="18"/>
      </w:rPr>
      <w:fldChar w:fldCharType="begin"/>
    </w:r>
    <w:r w:rsidRPr="00F5725C">
      <w:rPr>
        <w:b/>
        <w:bCs/>
        <w:sz w:val="16"/>
        <w:szCs w:val="18"/>
      </w:rPr>
      <w:instrText>PAGE</w:instrText>
    </w:r>
    <w:r w:rsidRPr="00F5725C">
      <w:rPr>
        <w:b/>
        <w:bCs/>
        <w:sz w:val="16"/>
        <w:szCs w:val="18"/>
      </w:rPr>
      <w:fldChar w:fldCharType="separate"/>
    </w:r>
    <w:r w:rsidR="004404F5">
      <w:rPr>
        <w:b/>
        <w:bCs/>
        <w:noProof/>
        <w:sz w:val="16"/>
        <w:szCs w:val="18"/>
      </w:rPr>
      <w:t>1</w:t>
    </w:r>
    <w:r w:rsidRPr="00F5725C">
      <w:rPr>
        <w:b/>
        <w:bCs/>
        <w:sz w:val="16"/>
        <w:szCs w:val="18"/>
      </w:rPr>
      <w:fldChar w:fldCharType="end"/>
    </w:r>
    <w:r w:rsidRPr="00F5725C">
      <w:rPr>
        <w:sz w:val="16"/>
        <w:szCs w:val="18"/>
      </w:rPr>
      <w:t xml:space="preserve"> z </w:t>
    </w:r>
    <w:r w:rsidRPr="00F5725C">
      <w:rPr>
        <w:b/>
        <w:bCs/>
        <w:sz w:val="16"/>
        <w:szCs w:val="18"/>
      </w:rPr>
      <w:fldChar w:fldCharType="begin"/>
    </w:r>
    <w:r w:rsidRPr="00F5725C">
      <w:rPr>
        <w:b/>
        <w:bCs/>
        <w:sz w:val="16"/>
        <w:szCs w:val="18"/>
      </w:rPr>
      <w:instrText>NUMPAGES</w:instrText>
    </w:r>
    <w:r w:rsidRPr="00F5725C">
      <w:rPr>
        <w:b/>
        <w:bCs/>
        <w:sz w:val="16"/>
        <w:szCs w:val="18"/>
      </w:rPr>
      <w:fldChar w:fldCharType="separate"/>
    </w:r>
    <w:r w:rsidR="004404F5">
      <w:rPr>
        <w:b/>
        <w:bCs/>
        <w:noProof/>
        <w:sz w:val="16"/>
        <w:szCs w:val="18"/>
      </w:rPr>
      <w:t>6</w:t>
    </w:r>
    <w:r w:rsidRPr="00F5725C">
      <w:rPr>
        <w:b/>
        <w:bCs/>
        <w:sz w:val="16"/>
        <w:szCs w:val="18"/>
      </w:rPr>
      <w:fldChar w:fldCharType="end"/>
    </w:r>
  </w:p>
  <w:p w:rsidR="00AE0428" w:rsidRDefault="00AE0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E7" w:rsidRDefault="000C2AE7" w:rsidP="0033032B">
      <w:pPr>
        <w:spacing w:after="0" w:line="240" w:lineRule="auto"/>
      </w:pPr>
      <w:r>
        <w:separator/>
      </w:r>
    </w:p>
  </w:footnote>
  <w:footnote w:type="continuationSeparator" w:id="0">
    <w:p w:rsidR="000C2AE7" w:rsidRDefault="000C2AE7" w:rsidP="0033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28" w:rsidRDefault="00AE0428" w:rsidP="00F5725C">
    <w:pPr>
      <w:pStyle w:val="Nagwek"/>
      <w:jc w:val="center"/>
    </w:pPr>
    <w:r>
      <w:t>PT.2370.06.2018                                                                                                                 ZAŁACZNIK NR 2 DO SIWZ</w:t>
    </w:r>
  </w:p>
  <w:p w:rsidR="00AE0428" w:rsidRDefault="00AE04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38B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B404AF"/>
    <w:multiLevelType w:val="hybridMultilevel"/>
    <w:tmpl w:val="BA9EC2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6DC7B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36F49F5"/>
    <w:multiLevelType w:val="multilevel"/>
    <w:tmpl w:val="DF928C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mbria" w:hAnsi="Cambria" w:cs="Times New Roman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9A46401"/>
    <w:multiLevelType w:val="hybridMultilevel"/>
    <w:tmpl w:val="4B905B46"/>
    <w:lvl w:ilvl="0" w:tplc="2062910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E7A6F19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6502B2"/>
    <w:multiLevelType w:val="hybridMultilevel"/>
    <w:tmpl w:val="9F96D1F0"/>
    <w:lvl w:ilvl="0" w:tplc="916A0406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14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F94"/>
    <w:rsid w:val="00006CEE"/>
    <w:rsid w:val="00007314"/>
    <w:rsid w:val="00007DBD"/>
    <w:rsid w:val="00010167"/>
    <w:rsid w:val="00012B02"/>
    <w:rsid w:val="00013C20"/>
    <w:rsid w:val="00015BFB"/>
    <w:rsid w:val="00026FB7"/>
    <w:rsid w:val="00033FAC"/>
    <w:rsid w:val="0005575A"/>
    <w:rsid w:val="00056334"/>
    <w:rsid w:val="00062DA1"/>
    <w:rsid w:val="00065307"/>
    <w:rsid w:val="00074057"/>
    <w:rsid w:val="000743CF"/>
    <w:rsid w:val="00082E11"/>
    <w:rsid w:val="000852F6"/>
    <w:rsid w:val="000863AB"/>
    <w:rsid w:val="00090BC6"/>
    <w:rsid w:val="00091C17"/>
    <w:rsid w:val="00091FF9"/>
    <w:rsid w:val="00093872"/>
    <w:rsid w:val="00093FA9"/>
    <w:rsid w:val="000A154E"/>
    <w:rsid w:val="000A2AA3"/>
    <w:rsid w:val="000C2AE7"/>
    <w:rsid w:val="000C34AE"/>
    <w:rsid w:val="000D4468"/>
    <w:rsid w:val="000D4531"/>
    <w:rsid w:val="000D7C2F"/>
    <w:rsid w:val="000E0AA6"/>
    <w:rsid w:val="000E16FD"/>
    <w:rsid w:val="000E32E8"/>
    <w:rsid w:val="000E3CE6"/>
    <w:rsid w:val="000E5E71"/>
    <w:rsid w:val="000E6F4A"/>
    <w:rsid w:val="000E766E"/>
    <w:rsid w:val="000F32A2"/>
    <w:rsid w:val="000F4647"/>
    <w:rsid w:val="001000E4"/>
    <w:rsid w:val="00100A05"/>
    <w:rsid w:val="00101043"/>
    <w:rsid w:val="00103CBF"/>
    <w:rsid w:val="001040B5"/>
    <w:rsid w:val="00104D26"/>
    <w:rsid w:val="00105C84"/>
    <w:rsid w:val="001066C7"/>
    <w:rsid w:val="00110891"/>
    <w:rsid w:val="00113F62"/>
    <w:rsid w:val="00115D73"/>
    <w:rsid w:val="00117DE3"/>
    <w:rsid w:val="00120267"/>
    <w:rsid w:val="001205D0"/>
    <w:rsid w:val="001244FD"/>
    <w:rsid w:val="00127308"/>
    <w:rsid w:val="00131458"/>
    <w:rsid w:val="00134F73"/>
    <w:rsid w:val="0014178E"/>
    <w:rsid w:val="00142D36"/>
    <w:rsid w:val="00144CEB"/>
    <w:rsid w:val="001509EA"/>
    <w:rsid w:val="00151CD3"/>
    <w:rsid w:val="00161A3A"/>
    <w:rsid w:val="001655CF"/>
    <w:rsid w:val="001676B3"/>
    <w:rsid w:val="00170E74"/>
    <w:rsid w:val="0017156C"/>
    <w:rsid w:val="0017217E"/>
    <w:rsid w:val="00172A9E"/>
    <w:rsid w:val="00173F14"/>
    <w:rsid w:val="00184204"/>
    <w:rsid w:val="001924A0"/>
    <w:rsid w:val="00192A86"/>
    <w:rsid w:val="00193059"/>
    <w:rsid w:val="00194A01"/>
    <w:rsid w:val="0019606B"/>
    <w:rsid w:val="001A1A13"/>
    <w:rsid w:val="001A5730"/>
    <w:rsid w:val="001A665E"/>
    <w:rsid w:val="001B29BE"/>
    <w:rsid w:val="001B7BC7"/>
    <w:rsid w:val="001C047F"/>
    <w:rsid w:val="001C28A7"/>
    <w:rsid w:val="001C3764"/>
    <w:rsid w:val="001C4D84"/>
    <w:rsid w:val="001C5F14"/>
    <w:rsid w:val="001D528B"/>
    <w:rsid w:val="001D57A6"/>
    <w:rsid w:val="001D6436"/>
    <w:rsid w:val="001D6BB8"/>
    <w:rsid w:val="001D745C"/>
    <w:rsid w:val="001D75EC"/>
    <w:rsid w:val="001D77D8"/>
    <w:rsid w:val="001E11FB"/>
    <w:rsid w:val="001E2B19"/>
    <w:rsid w:val="001E2D97"/>
    <w:rsid w:val="001E3265"/>
    <w:rsid w:val="001F58C8"/>
    <w:rsid w:val="001F6F77"/>
    <w:rsid w:val="002037BC"/>
    <w:rsid w:val="00203CCF"/>
    <w:rsid w:val="0020407C"/>
    <w:rsid w:val="00206C47"/>
    <w:rsid w:val="00212D44"/>
    <w:rsid w:val="00214766"/>
    <w:rsid w:val="0021717E"/>
    <w:rsid w:val="00232BBF"/>
    <w:rsid w:val="00241910"/>
    <w:rsid w:val="002513CE"/>
    <w:rsid w:val="002515A3"/>
    <w:rsid w:val="0026194B"/>
    <w:rsid w:val="00272A63"/>
    <w:rsid w:val="00273A2B"/>
    <w:rsid w:val="002743E4"/>
    <w:rsid w:val="00275196"/>
    <w:rsid w:val="00275F46"/>
    <w:rsid w:val="00276234"/>
    <w:rsid w:val="0027624D"/>
    <w:rsid w:val="00277F96"/>
    <w:rsid w:val="00280386"/>
    <w:rsid w:val="002808F2"/>
    <w:rsid w:val="00282186"/>
    <w:rsid w:val="00282E9B"/>
    <w:rsid w:val="002915BB"/>
    <w:rsid w:val="002926E0"/>
    <w:rsid w:val="00294ED7"/>
    <w:rsid w:val="002A68CC"/>
    <w:rsid w:val="002A6BE0"/>
    <w:rsid w:val="002A7D2C"/>
    <w:rsid w:val="002A7F29"/>
    <w:rsid w:val="002B0281"/>
    <w:rsid w:val="002B18BA"/>
    <w:rsid w:val="002B4B3C"/>
    <w:rsid w:val="002B55B3"/>
    <w:rsid w:val="002B64AF"/>
    <w:rsid w:val="002B75B1"/>
    <w:rsid w:val="002C00BF"/>
    <w:rsid w:val="002C045B"/>
    <w:rsid w:val="002C2837"/>
    <w:rsid w:val="002C5DC6"/>
    <w:rsid w:val="002C6663"/>
    <w:rsid w:val="002D0BD8"/>
    <w:rsid w:val="002D2377"/>
    <w:rsid w:val="002D2434"/>
    <w:rsid w:val="002D2460"/>
    <w:rsid w:val="002D3924"/>
    <w:rsid w:val="002D4172"/>
    <w:rsid w:val="002D600C"/>
    <w:rsid w:val="002D71A8"/>
    <w:rsid w:val="002E1D93"/>
    <w:rsid w:val="002E434F"/>
    <w:rsid w:val="002E4D06"/>
    <w:rsid w:val="00301B04"/>
    <w:rsid w:val="003030C9"/>
    <w:rsid w:val="00303F10"/>
    <w:rsid w:val="00304685"/>
    <w:rsid w:val="0030475B"/>
    <w:rsid w:val="00304F2E"/>
    <w:rsid w:val="00311516"/>
    <w:rsid w:val="00316B18"/>
    <w:rsid w:val="003178B1"/>
    <w:rsid w:val="00321805"/>
    <w:rsid w:val="003218A7"/>
    <w:rsid w:val="00326DFA"/>
    <w:rsid w:val="0033032B"/>
    <w:rsid w:val="00331394"/>
    <w:rsid w:val="0033292C"/>
    <w:rsid w:val="0033303B"/>
    <w:rsid w:val="0033332C"/>
    <w:rsid w:val="00333B77"/>
    <w:rsid w:val="00341BB4"/>
    <w:rsid w:val="00342C0A"/>
    <w:rsid w:val="00343E4B"/>
    <w:rsid w:val="0034521C"/>
    <w:rsid w:val="00351435"/>
    <w:rsid w:val="003518E7"/>
    <w:rsid w:val="00353A81"/>
    <w:rsid w:val="00354DFA"/>
    <w:rsid w:val="0035680C"/>
    <w:rsid w:val="00362710"/>
    <w:rsid w:val="00363666"/>
    <w:rsid w:val="00370518"/>
    <w:rsid w:val="00372EB6"/>
    <w:rsid w:val="0037319B"/>
    <w:rsid w:val="00375A9D"/>
    <w:rsid w:val="0038383E"/>
    <w:rsid w:val="0038394A"/>
    <w:rsid w:val="0038655D"/>
    <w:rsid w:val="003943F2"/>
    <w:rsid w:val="00397497"/>
    <w:rsid w:val="003A745D"/>
    <w:rsid w:val="003B3D4F"/>
    <w:rsid w:val="003B6D28"/>
    <w:rsid w:val="003B7B9D"/>
    <w:rsid w:val="003B7FDC"/>
    <w:rsid w:val="003C04B7"/>
    <w:rsid w:val="003C0E45"/>
    <w:rsid w:val="003C0F84"/>
    <w:rsid w:val="003C1495"/>
    <w:rsid w:val="003C2957"/>
    <w:rsid w:val="003C3527"/>
    <w:rsid w:val="003C711F"/>
    <w:rsid w:val="003C7395"/>
    <w:rsid w:val="003D060B"/>
    <w:rsid w:val="003D7367"/>
    <w:rsid w:val="003E742E"/>
    <w:rsid w:val="003E7873"/>
    <w:rsid w:val="003E7986"/>
    <w:rsid w:val="003F0453"/>
    <w:rsid w:val="003F13C4"/>
    <w:rsid w:val="003F33DE"/>
    <w:rsid w:val="003F5F98"/>
    <w:rsid w:val="004011D0"/>
    <w:rsid w:val="004034A8"/>
    <w:rsid w:val="0040693D"/>
    <w:rsid w:val="004122DE"/>
    <w:rsid w:val="00414F07"/>
    <w:rsid w:val="00415701"/>
    <w:rsid w:val="00433C78"/>
    <w:rsid w:val="004404F5"/>
    <w:rsid w:val="0044386B"/>
    <w:rsid w:val="00444AF4"/>
    <w:rsid w:val="00446361"/>
    <w:rsid w:val="00455205"/>
    <w:rsid w:val="00461968"/>
    <w:rsid w:val="00462C00"/>
    <w:rsid w:val="00471903"/>
    <w:rsid w:val="00471E2E"/>
    <w:rsid w:val="004808BB"/>
    <w:rsid w:val="00481468"/>
    <w:rsid w:val="00482B4B"/>
    <w:rsid w:val="00485982"/>
    <w:rsid w:val="00496F9B"/>
    <w:rsid w:val="004972AF"/>
    <w:rsid w:val="004A0443"/>
    <w:rsid w:val="004A1994"/>
    <w:rsid w:val="004A200C"/>
    <w:rsid w:val="004B00EE"/>
    <w:rsid w:val="004B2871"/>
    <w:rsid w:val="004B2D53"/>
    <w:rsid w:val="004C38D1"/>
    <w:rsid w:val="004C5FCA"/>
    <w:rsid w:val="004C60FD"/>
    <w:rsid w:val="004D1650"/>
    <w:rsid w:val="004D260A"/>
    <w:rsid w:val="004D3962"/>
    <w:rsid w:val="004E39A0"/>
    <w:rsid w:val="004E7AB3"/>
    <w:rsid w:val="004F0311"/>
    <w:rsid w:val="004F13EF"/>
    <w:rsid w:val="004F1DF2"/>
    <w:rsid w:val="004F3DB8"/>
    <w:rsid w:val="004F4FB5"/>
    <w:rsid w:val="004F5266"/>
    <w:rsid w:val="004F58D8"/>
    <w:rsid w:val="004F7589"/>
    <w:rsid w:val="005019D0"/>
    <w:rsid w:val="00502193"/>
    <w:rsid w:val="0051523F"/>
    <w:rsid w:val="005154DE"/>
    <w:rsid w:val="0051657F"/>
    <w:rsid w:val="00516C66"/>
    <w:rsid w:val="00517B2C"/>
    <w:rsid w:val="005206E8"/>
    <w:rsid w:val="00521E76"/>
    <w:rsid w:val="005234B9"/>
    <w:rsid w:val="005329F9"/>
    <w:rsid w:val="00533A2C"/>
    <w:rsid w:val="00540498"/>
    <w:rsid w:val="005450A5"/>
    <w:rsid w:val="00546D2C"/>
    <w:rsid w:val="00550656"/>
    <w:rsid w:val="00552A59"/>
    <w:rsid w:val="005530C3"/>
    <w:rsid w:val="00554881"/>
    <w:rsid w:val="00555AC7"/>
    <w:rsid w:val="00567FBE"/>
    <w:rsid w:val="00572A1E"/>
    <w:rsid w:val="005753CB"/>
    <w:rsid w:val="00580903"/>
    <w:rsid w:val="00583514"/>
    <w:rsid w:val="005875B8"/>
    <w:rsid w:val="005919E4"/>
    <w:rsid w:val="005973FA"/>
    <w:rsid w:val="005A3200"/>
    <w:rsid w:val="005A69A5"/>
    <w:rsid w:val="005B0E62"/>
    <w:rsid w:val="005B2884"/>
    <w:rsid w:val="005B2D1B"/>
    <w:rsid w:val="005B44A6"/>
    <w:rsid w:val="005B53BE"/>
    <w:rsid w:val="005C03B3"/>
    <w:rsid w:val="005C0A88"/>
    <w:rsid w:val="005D474B"/>
    <w:rsid w:val="005D5E02"/>
    <w:rsid w:val="005E1500"/>
    <w:rsid w:val="005E785A"/>
    <w:rsid w:val="005F1CD6"/>
    <w:rsid w:val="005F27C0"/>
    <w:rsid w:val="00610304"/>
    <w:rsid w:val="006113DF"/>
    <w:rsid w:val="00616499"/>
    <w:rsid w:val="00620408"/>
    <w:rsid w:val="006243E1"/>
    <w:rsid w:val="00624D5C"/>
    <w:rsid w:val="00625531"/>
    <w:rsid w:val="00630953"/>
    <w:rsid w:val="00634D2C"/>
    <w:rsid w:val="0063556E"/>
    <w:rsid w:val="0063602F"/>
    <w:rsid w:val="00641846"/>
    <w:rsid w:val="00655264"/>
    <w:rsid w:val="00661C16"/>
    <w:rsid w:val="00662D56"/>
    <w:rsid w:val="006652BC"/>
    <w:rsid w:val="00667C82"/>
    <w:rsid w:val="006710A4"/>
    <w:rsid w:val="0067235F"/>
    <w:rsid w:val="006745CF"/>
    <w:rsid w:val="006757F2"/>
    <w:rsid w:val="00677B2F"/>
    <w:rsid w:val="006850E1"/>
    <w:rsid w:val="006874CC"/>
    <w:rsid w:val="00691F5E"/>
    <w:rsid w:val="0069290B"/>
    <w:rsid w:val="0069734C"/>
    <w:rsid w:val="006A0BE3"/>
    <w:rsid w:val="006A2391"/>
    <w:rsid w:val="006A4847"/>
    <w:rsid w:val="006A6BDD"/>
    <w:rsid w:val="006B14B5"/>
    <w:rsid w:val="006B1ACE"/>
    <w:rsid w:val="006B5360"/>
    <w:rsid w:val="006B70E1"/>
    <w:rsid w:val="006C25AB"/>
    <w:rsid w:val="006C29D5"/>
    <w:rsid w:val="006D1726"/>
    <w:rsid w:val="006D3D6D"/>
    <w:rsid w:val="006E0C0C"/>
    <w:rsid w:val="006E39EE"/>
    <w:rsid w:val="006F10D2"/>
    <w:rsid w:val="006F381B"/>
    <w:rsid w:val="006F390F"/>
    <w:rsid w:val="006F6E44"/>
    <w:rsid w:val="00700D5D"/>
    <w:rsid w:val="0070510D"/>
    <w:rsid w:val="00706C80"/>
    <w:rsid w:val="00716608"/>
    <w:rsid w:val="00717692"/>
    <w:rsid w:val="00721867"/>
    <w:rsid w:val="0072262E"/>
    <w:rsid w:val="00726E42"/>
    <w:rsid w:val="00727B5A"/>
    <w:rsid w:val="00730600"/>
    <w:rsid w:val="00730698"/>
    <w:rsid w:val="0073139F"/>
    <w:rsid w:val="007335B1"/>
    <w:rsid w:val="00733CDB"/>
    <w:rsid w:val="00743BC5"/>
    <w:rsid w:val="00750FB9"/>
    <w:rsid w:val="00751A5C"/>
    <w:rsid w:val="00752C39"/>
    <w:rsid w:val="00752F24"/>
    <w:rsid w:val="00762612"/>
    <w:rsid w:val="00762634"/>
    <w:rsid w:val="00762BE1"/>
    <w:rsid w:val="00763160"/>
    <w:rsid w:val="0076382B"/>
    <w:rsid w:val="00766C00"/>
    <w:rsid w:val="0077447B"/>
    <w:rsid w:val="007860A2"/>
    <w:rsid w:val="007866FE"/>
    <w:rsid w:val="00786E41"/>
    <w:rsid w:val="007927C8"/>
    <w:rsid w:val="007944E2"/>
    <w:rsid w:val="00794B56"/>
    <w:rsid w:val="0079757C"/>
    <w:rsid w:val="007A2EDB"/>
    <w:rsid w:val="007B39D8"/>
    <w:rsid w:val="007B7B16"/>
    <w:rsid w:val="007C2680"/>
    <w:rsid w:val="007C2757"/>
    <w:rsid w:val="007D254F"/>
    <w:rsid w:val="007D757C"/>
    <w:rsid w:val="007E557E"/>
    <w:rsid w:val="007E6405"/>
    <w:rsid w:val="007F0E80"/>
    <w:rsid w:val="007F1540"/>
    <w:rsid w:val="007F1959"/>
    <w:rsid w:val="007F1E1F"/>
    <w:rsid w:val="007F69FB"/>
    <w:rsid w:val="007F76D2"/>
    <w:rsid w:val="007F7B54"/>
    <w:rsid w:val="00801CF0"/>
    <w:rsid w:val="00805EAB"/>
    <w:rsid w:val="008061E7"/>
    <w:rsid w:val="00807E2D"/>
    <w:rsid w:val="0081203E"/>
    <w:rsid w:val="00821A9D"/>
    <w:rsid w:val="00823F49"/>
    <w:rsid w:val="00825527"/>
    <w:rsid w:val="0082737F"/>
    <w:rsid w:val="008274F5"/>
    <w:rsid w:val="00841B0F"/>
    <w:rsid w:val="0084393F"/>
    <w:rsid w:val="00847392"/>
    <w:rsid w:val="008473AD"/>
    <w:rsid w:val="00855446"/>
    <w:rsid w:val="00860323"/>
    <w:rsid w:val="00863767"/>
    <w:rsid w:val="00863922"/>
    <w:rsid w:val="00864264"/>
    <w:rsid w:val="008745BD"/>
    <w:rsid w:val="00876BC7"/>
    <w:rsid w:val="00880CE8"/>
    <w:rsid w:val="008816FA"/>
    <w:rsid w:val="0088242D"/>
    <w:rsid w:val="008857A0"/>
    <w:rsid w:val="00886A95"/>
    <w:rsid w:val="00887644"/>
    <w:rsid w:val="00891A1E"/>
    <w:rsid w:val="008A25B1"/>
    <w:rsid w:val="008A556C"/>
    <w:rsid w:val="008B1107"/>
    <w:rsid w:val="008B1A9C"/>
    <w:rsid w:val="008B2D59"/>
    <w:rsid w:val="008B2D5A"/>
    <w:rsid w:val="008B7AD5"/>
    <w:rsid w:val="008C062C"/>
    <w:rsid w:val="008C09B9"/>
    <w:rsid w:val="008C4085"/>
    <w:rsid w:val="008C4895"/>
    <w:rsid w:val="008D0E88"/>
    <w:rsid w:val="008D0E99"/>
    <w:rsid w:val="008D2042"/>
    <w:rsid w:val="008D581A"/>
    <w:rsid w:val="008D5C71"/>
    <w:rsid w:val="008E24FA"/>
    <w:rsid w:val="008E32FB"/>
    <w:rsid w:val="008E45D6"/>
    <w:rsid w:val="008E4952"/>
    <w:rsid w:val="009005E7"/>
    <w:rsid w:val="00900816"/>
    <w:rsid w:val="00912B07"/>
    <w:rsid w:val="00917EFA"/>
    <w:rsid w:val="00922572"/>
    <w:rsid w:val="00923C70"/>
    <w:rsid w:val="0092578C"/>
    <w:rsid w:val="0092680A"/>
    <w:rsid w:val="009334E9"/>
    <w:rsid w:val="00933BCE"/>
    <w:rsid w:val="00937BBC"/>
    <w:rsid w:val="009409DD"/>
    <w:rsid w:val="00940F31"/>
    <w:rsid w:val="009423BB"/>
    <w:rsid w:val="00946F94"/>
    <w:rsid w:val="009476C9"/>
    <w:rsid w:val="009511AD"/>
    <w:rsid w:val="00951F9D"/>
    <w:rsid w:val="00955265"/>
    <w:rsid w:val="00955B01"/>
    <w:rsid w:val="0096347D"/>
    <w:rsid w:val="00964AEE"/>
    <w:rsid w:val="00964CA2"/>
    <w:rsid w:val="00965ED8"/>
    <w:rsid w:val="00967A27"/>
    <w:rsid w:val="00983421"/>
    <w:rsid w:val="00987B7E"/>
    <w:rsid w:val="0099123B"/>
    <w:rsid w:val="00991E9D"/>
    <w:rsid w:val="00994829"/>
    <w:rsid w:val="0099522A"/>
    <w:rsid w:val="00995F4D"/>
    <w:rsid w:val="009A07CB"/>
    <w:rsid w:val="009A1479"/>
    <w:rsid w:val="009A1FCF"/>
    <w:rsid w:val="009A29A2"/>
    <w:rsid w:val="009A402F"/>
    <w:rsid w:val="009A760B"/>
    <w:rsid w:val="009B196A"/>
    <w:rsid w:val="009B5E9D"/>
    <w:rsid w:val="009C254B"/>
    <w:rsid w:val="009C2B70"/>
    <w:rsid w:val="009C679F"/>
    <w:rsid w:val="009D12AB"/>
    <w:rsid w:val="009D1A95"/>
    <w:rsid w:val="009D3529"/>
    <w:rsid w:val="009D3826"/>
    <w:rsid w:val="009D7C11"/>
    <w:rsid w:val="009E027A"/>
    <w:rsid w:val="009E1394"/>
    <w:rsid w:val="009E3B29"/>
    <w:rsid w:val="009E42F8"/>
    <w:rsid w:val="009E7647"/>
    <w:rsid w:val="009F1667"/>
    <w:rsid w:val="009F4B54"/>
    <w:rsid w:val="009F68FB"/>
    <w:rsid w:val="009F74E2"/>
    <w:rsid w:val="00A0055D"/>
    <w:rsid w:val="00A04B84"/>
    <w:rsid w:val="00A06131"/>
    <w:rsid w:val="00A07AC6"/>
    <w:rsid w:val="00A11CEE"/>
    <w:rsid w:val="00A15219"/>
    <w:rsid w:val="00A20BA1"/>
    <w:rsid w:val="00A245D1"/>
    <w:rsid w:val="00A30B33"/>
    <w:rsid w:val="00A33EA0"/>
    <w:rsid w:val="00A342BB"/>
    <w:rsid w:val="00A36800"/>
    <w:rsid w:val="00A37EAB"/>
    <w:rsid w:val="00A40BC3"/>
    <w:rsid w:val="00A417EF"/>
    <w:rsid w:val="00A43A02"/>
    <w:rsid w:val="00A44549"/>
    <w:rsid w:val="00A53A9E"/>
    <w:rsid w:val="00A60012"/>
    <w:rsid w:val="00A6461E"/>
    <w:rsid w:val="00A66B88"/>
    <w:rsid w:val="00A70DE2"/>
    <w:rsid w:val="00A71BEC"/>
    <w:rsid w:val="00A75FDC"/>
    <w:rsid w:val="00A923A2"/>
    <w:rsid w:val="00A94170"/>
    <w:rsid w:val="00A94B19"/>
    <w:rsid w:val="00A9580E"/>
    <w:rsid w:val="00A95C88"/>
    <w:rsid w:val="00AA097D"/>
    <w:rsid w:val="00AB27F7"/>
    <w:rsid w:val="00AB47C6"/>
    <w:rsid w:val="00AB5307"/>
    <w:rsid w:val="00AB755E"/>
    <w:rsid w:val="00AC4E2D"/>
    <w:rsid w:val="00AC60B9"/>
    <w:rsid w:val="00AC70FC"/>
    <w:rsid w:val="00AD2FA9"/>
    <w:rsid w:val="00AD3C7A"/>
    <w:rsid w:val="00AD5753"/>
    <w:rsid w:val="00AE0428"/>
    <w:rsid w:val="00AE3456"/>
    <w:rsid w:val="00AF417A"/>
    <w:rsid w:val="00B00234"/>
    <w:rsid w:val="00B01DAF"/>
    <w:rsid w:val="00B0594F"/>
    <w:rsid w:val="00B06B25"/>
    <w:rsid w:val="00B06B7B"/>
    <w:rsid w:val="00B11046"/>
    <w:rsid w:val="00B13EF6"/>
    <w:rsid w:val="00B155FC"/>
    <w:rsid w:val="00B21067"/>
    <w:rsid w:val="00B222C7"/>
    <w:rsid w:val="00B22CC1"/>
    <w:rsid w:val="00B22F7D"/>
    <w:rsid w:val="00B232E2"/>
    <w:rsid w:val="00B23AF7"/>
    <w:rsid w:val="00B2575F"/>
    <w:rsid w:val="00B31C0D"/>
    <w:rsid w:val="00B43103"/>
    <w:rsid w:val="00B43D3E"/>
    <w:rsid w:val="00B452F1"/>
    <w:rsid w:val="00B46F48"/>
    <w:rsid w:val="00B52103"/>
    <w:rsid w:val="00B56B4D"/>
    <w:rsid w:val="00B67977"/>
    <w:rsid w:val="00B746A6"/>
    <w:rsid w:val="00B75958"/>
    <w:rsid w:val="00B7626C"/>
    <w:rsid w:val="00B774CA"/>
    <w:rsid w:val="00B858FA"/>
    <w:rsid w:val="00B86EDB"/>
    <w:rsid w:val="00B878E2"/>
    <w:rsid w:val="00B91DC0"/>
    <w:rsid w:val="00B95794"/>
    <w:rsid w:val="00B9638C"/>
    <w:rsid w:val="00BA071D"/>
    <w:rsid w:val="00BA11F9"/>
    <w:rsid w:val="00BA3607"/>
    <w:rsid w:val="00BA5753"/>
    <w:rsid w:val="00BA602E"/>
    <w:rsid w:val="00BA6AE9"/>
    <w:rsid w:val="00BA6BB1"/>
    <w:rsid w:val="00BA6D74"/>
    <w:rsid w:val="00BA7396"/>
    <w:rsid w:val="00BB4F27"/>
    <w:rsid w:val="00BB70E0"/>
    <w:rsid w:val="00BC162E"/>
    <w:rsid w:val="00BC3C32"/>
    <w:rsid w:val="00BF0271"/>
    <w:rsid w:val="00BF0984"/>
    <w:rsid w:val="00BF3209"/>
    <w:rsid w:val="00C01A9A"/>
    <w:rsid w:val="00C02DD2"/>
    <w:rsid w:val="00C04307"/>
    <w:rsid w:val="00C06918"/>
    <w:rsid w:val="00C07455"/>
    <w:rsid w:val="00C07C67"/>
    <w:rsid w:val="00C1087A"/>
    <w:rsid w:val="00C13D4B"/>
    <w:rsid w:val="00C213B8"/>
    <w:rsid w:val="00C238D3"/>
    <w:rsid w:val="00C24390"/>
    <w:rsid w:val="00C330C1"/>
    <w:rsid w:val="00C345F6"/>
    <w:rsid w:val="00C3494A"/>
    <w:rsid w:val="00C359EF"/>
    <w:rsid w:val="00C36C49"/>
    <w:rsid w:val="00C37269"/>
    <w:rsid w:val="00C41852"/>
    <w:rsid w:val="00C4415E"/>
    <w:rsid w:val="00C442BB"/>
    <w:rsid w:val="00C46123"/>
    <w:rsid w:val="00C502E0"/>
    <w:rsid w:val="00C51144"/>
    <w:rsid w:val="00C514C4"/>
    <w:rsid w:val="00C55F8C"/>
    <w:rsid w:val="00C5712C"/>
    <w:rsid w:val="00C66A4D"/>
    <w:rsid w:val="00C67A47"/>
    <w:rsid w:val="00C7026E"/>
    <w:rsid w:val="00C73267"/>
    <w:rsid w:val="00C7375F"/>
    <w:rsid w:val="00C73FA6"/>
    <w:rsid w:val="00C854FA"/>
    <w:rsid w:val="00C8655F"/>
    <w:rsid w:val="00C87010"/>
    <w:rsid w:val="00C871FF"/>
    <w:rsid w:val="00C9323F"/>
    <w:rsid w:val="00C94C00"/>
    <w:rsid w:val="00CB08B9"/>
    <w:rsid w:val="00CB3112"/>
    <w:rsid w:val="00CB4AEE"/>
    <w:rsid w:val="00CB4C5B"/>
    <w:rsid w:val="00CB5CD7"/>
    <w:rsid w:val="00CC00F4"/>
    <w:rsid w:val="00CC4042"/>
    <w:rsid w:val="00CD4859"/>
    <w:rsid w:val="00CD4CB5"/>
    <w:rsid w:val="00CD51C5"/>
    <w:rsid w:val="00CD6160"/>
    <w:rsid w:val="00CE0981"/>
    <w:rsid w:val="00CE1011"/>
    <w:rsid w:val="00CE26CE"/>
    <w:rsid w:val="00CE7CDF"/>
    <w:rsid w:val="00CF0AAD"/>
    <w:rsid w:val="00CF2A2C"/>
    <w:rsid w:val="00CF3479"/>
    <w:rsid w:val="00CF4608"/>
    <w:rsid w:val="00CF6174"/>
    <w:rsid w:val="00D025BF"/>
    <w:rsid w:val="00D0297C"/>
    <w:rsid w:val="00D03B22"/>
    <w:rsid w:val="00D03D52"/>
    <w:rsid w:val="00D112AC"/>
    <w:rsid w:val="00D223C7"/>
    <w:rsid w:val="00D2246B"/>
    <w:rsid w:val="00D24F29"/>
    <w:rsid w:val="00D345DA"/>
    <w:rsid w:val="00D4529D"/>
    <w:rsid w:val="00D46069"/>
    <w:rsid w:val="00D520DA"/>
    <w:rsid w:val="00D5249F"/>
    <w:rsid w:val="00D5448D"/>
    <w:rsid w:val="00D54F81"/>
    <w:rsid w:val="00D610AC"/>
    <w:rsid w:val="00D6294D"/>
    <w:rsid w:val="00D67050"/>
    <w:rsid w:val="00D675DE"/>
    <w:rsid w:val="00D67729"/>
    <w:rsid w:val="00D83F01"/>
    <w:rsid w:val="00D8683F"/>
    <w:rsid w:val="00D86E8D"/>
    <w:rsid w:val="00D9027C"/>
    <w:rsid w:val="00D949F6"/>
    <w:rsid w:val="00DA3307"/>
    <w:rsid w:val="00DA404B"/>
    <w:rsid w:val="00DA6AFC"/>
    <w:rsid w:val="00DA7ABD"/>
    <w:rsid w:val="00DB3022"/>
    <w:rsid w:val="00DB329A"/>
    <w:rsid w:val="00DC653B"/>
    <w:rsid w:val="00DD2B94"/>
    <w:rsid w:val="00DD588B"/>
    <w:rsid w:val="00DD5CA9"/>
    <w:rsid w:val="00DE2BBB"/>
    <w:rsid w:val="00DE4466"/>
    <w:rsid w:val="00DE4EAC"/>
    <w:rsid w:val="00DE725B"/>
    <w:rsid w:val="00DE7B78"/>
    <w:rsid w:val="00DF1B1B"/>
    <w:rsid w:val="00DF2FBE"/>
    <w:rsid w:val="00DF43C8"/>
    <w:rsid w:val="00DF4412"/>
    <w:rsid w:val="00DF7D11"/>
    <w:rsid w:val="00E029F2"/>
    <w:rsid w:val="00E03081"/>
    <w:rsid w:val="00E053ED"/>
    <w:rsid w:val="00E066D8"/>
    <w:rsid w:val="00E07442"/>
    <w:rsid w:val="00E14C91"/>
    <w:rsid w:val="00E21B20"/>
    <w:rsid w:val="00E21C6F"/>
    <w:rsid w:val="00E22CE2"/>
    <w:rsid w:val="00E27F4B"/>
    <w:rsid w:val="00E3719A"/>
    <w:rsid w:val="00E4242F"/>
    <w:rsid w:val="00E47F34"/>
    <w:rsid w:val="00E543FE"/>
    <w:rsid w:val="00E631C6"/>
    <w:rsid w:val="00E70759"/>
    <w:rsid w:val="00E71CDD"/>
    <w:rsid w:val="00E81518"/>
    <w:rsid w:val="00E87F0B"/>
    <w:rsid w:val="00E92994"/>
    <w:rsid w:val="00E92DEE"/>
    <w:rsid w:val="00EA6054"/>
    <w:rsid w:val="00EA70C9"/>
    <w:rsid w:val="00EB08FD"/>
    <w:rsid w:val="00EB0B84"/>
    <w:rsid w:val="00EB2C64"/>
    <w:rsid w:val="00EB4185"/>
    <w:rsid w:val="00EB692F"/>
    <w:rsid w:val="00EC3739"/>
    <w:rsid w:val="00EC6252"/>
    <w:rsid w:val="00ED18C8"/>
    <w:rsid w:val="00ED50EF"/>
    <w:rsid w:val="00ED6889"/>
    <w:rsid w:val="00EE08BF"/>
    <w:rsid w:val="00EF3B34"/>
    <w:rsid w:val="00EF5C1A"/>
    <w:rsid w:val="00EF64D8"/>
    <w:rsid w:val="00F0003B"/>
    <w:rsid w:val="00F05D24"/>
    <w:rsid w:val="00F10E46"/>
    <w:rsid w:val="00F10EC9"/>
    <w:rsid w:val="00F146C4"/>
    <w:rsid w:val="00F21706"/>
    <w:rsid w:val="00F21CBC"/>
    <w:rsid w:val="00F260A0"/>
    <w:rsid w:val="00F264AA"/>
    <w:rsid w:val="00F26572"/>
    <w:rsid w:val="00F27983"/>
    <w:rsid w:val="00F3151B"/>
    <w:rsid w:val="00F33755"/>
    <w:rsid w:val="00F41EBE"/>
    <w:rsid w:val="00F44130"/>
    <w:rsid w:val="00F45292"/>
    <w:rsid w:val="00F55A95"/>
    <w:rsid w:val="00F5725C"/>
    <w:rsid w:val="00F57B76"/>
    <w:rsid w:val="00F62A56"/>
    <w:rsid w:val="00F70DC3"/>
    <w:rsid w:val="00F71579"/>
    <w:rsid w:val="00F71ADF"/>
    <w:rsid w:val="00F724F5"/>
    <w:rsid w:val="00F74B5D"/>
    <w:rsid w:val="00F80DAC"/>
    <w:rsid w:val="00F81F9D"/>
    <w:rsid w:val="00F879C1"/>
    <w:rsid w:val="00F93BBF"/>
    <w:rsid w:val="00F94375"/>
    <w:rsid w:val="00FA14DD"/>
    <w:rsid w:val="00FA3309"/>
    <w:rsid w:val="00FA3932"/>
    <w:rsid w:val="00FA6359"/>
    <w:rsid w:val="00FB0259"/>
    <w:rsid w:val="00FB0A2B"/>
    <w:rsid w:val="00FB4159"/>
    <w:rsid w:val="00FB7FD9"/>
    <w:rsid w:val="00FC0BE5"/>
    <w:rsid w:val="00FC1B21"/>
    <w:rsid w:val="00FD05C8"/>
    <w:rsid w:val="00FD19BE"/>
    <w:rsid w:val="00FD39AD"/>
    <w:rsid w:val="00FD7CD9"/>
    <w:rsid w:val="00FE01EF"/>
    <w:rsid w:val="00FE3170"/>
    <w:rsid w:val="00FE3C5E"/>
    <w:rsid w:val="00FE4422"/>
    <w:rsid w:val="00FE62AA"/>
    <w:rsid w:val="00FE7382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31B56"/>
  <w15:docId w15:val="{003CE376-F5FD-4C07-BE28-ADCD4FC9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32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F33D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7866F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3F33DE"/>
    <w:rPr>
      <w:rFonts w:ascii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uiPriority w:val="99"/>
    <w:locked/>
    <w:rsid w:val="007866FE"/>
    <w:rPr>
      <w:rFonts w:ascii="Cambria" w:hAnsi="Cambria" w:cs="Times New Roman"/>
      <w:b/>
      <w:sz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33032B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3032B"/>
    <w:rPr>
      <w:rFonts w:ascii="Times New Roman" w:hAnsi="Times New Roman" w:cs="Times New Roman"/>
      <w:snapToGrid w:val="0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330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33032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30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3032B"/>
    <w:rPr>
      <w:rFonts w:cs="Times New Roman"/>
    </w:rPr>
  </w:style>
  <w:style w:type="paragraph" w:styleId="Akapitzlist">
    <w:name w:val="List Paragraph"/>
    <w:basedOn w:val="Normalny"/>
    <w:uiPriority w:val="99"/>
    <w:qFormat/>
    <w:rsid w:val="00A0055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BC162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C162E"/>
    <w:rPr>
      <w:rFonts w:ascii="Tahoma" w:hAnsi="Tahoma" w:cs="Times New Roman"/>
      <w:sz w:val="16"/>
      <w:lang w:eastAsia="en-US"/>
    </w:rPr>
  </w:style>
  <w:style w:type="table" w:styleId="Tabela-Siatka">
    <w:name w:val="Table Grid"/>
    <w:basedOn w:val="Standardowy"/>
    <w:uiPriority w:val="99"/>
    <w:locked/>
    <w:rsid w:val="000A2A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autoRedefine/>
    <w:uiPriority w:val="99"/>
    <w:rsid w:val="003F33DE"/>
    <w:pPr>
      <w:widowControl w:val="0"/>
      <w:tabs>
        <w:tab w:val="left" w:pos="284"/>
        <w:tab w:val="left" w:pos="426"/>
        <w:tab w:val="left" w:pos="1134"/>
        <w:tab w:val="left" w:pos="1418"/>
      </w:tabs>
      <w:overflowPunct w:val="0"/>
      <w:autoSpaceDE w:val="0"/>
      <w:autoSpaceDN w:val="0"/>
      <w:adjustRightInd w:val="0"/>
      <w:spacing w:after="0" w:line="360" w:lineRule="auto"/>
      <w:ind w:left="360" w:right="-650" w:hanging="360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53A9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53A9E"/>
    <w:rPr>
      <w:rFonts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6</Pages>
  <Words>2811</Words>
  <Characters>16868</Characters>
  <Application>Microsoft Office Word</Application>
  <DocSecurity>0</DocSecurity>
  <Lines>140</Lines>
  <Paragraphs>39</Paragraphs>
  <ScaleCrop>false</ScaleCrop>
  <Company>Microsoft</Company>
  <LinksUpToDate>false</LinksUpToDate>
  <CharactersWithSpaces>19640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KW Marcin Goliński</cp:lastModifiedBy>
  <cp:revision>170</cp:revision>
  <cp:lastPrinted>2017-09-29T08:06:00Z</cp:lastPrinted>
  <dcterms:created xsi:type="dcterms:W3CDTF">2017-01-24T13:08:00Z</dcterms:created>
  <dcterms:modified xsi:type="dcterms:W3CDTF">2018-07-10T10:13:00Z</dcterms:modified>
</cp:coreProperties>
</file>