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1C53BF41" w14:textId="77777777" w:rsidR="009A29FC" w:rsidRDefault="009A29FC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1FDDD57C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na sprzedaż</w:t>
      </w:r>
    </w:p>
    <w:p w14:paraId="5D259839" w14:textId="50F7D782" w:rsidR="0066455E" w:rsidRPr="00D55BEE" w:rsidRDefault="00D55BEE" w:rsidP="0066455E">
      <w:pPr>
        <w:spacing w:line="276" w:lineRule="auto"/>
        <w:rPr>
          <w:rFonts w:cs="Arial"/>
          <w:b/>
          <w:sz w:val="24"/>
        </w:rPr>
      </w:pPr>
      <w:r w:rsidRPr="00D55BEE">
        <w:rPr>
          <w:rFonts w:cs="Arial"/>
          <w:b/>
          <w:sz w:val="24"/>
        </w:rPr>
        <w:t>p</w:t>
      </w:r>
      <w:r w:rsidR="0066455E" w:rsidRPr="00D55BEE">
        <w:rPr>
          <w:rFonts w:cs="Arial"/>
          <w:b/>
          <w:sz w:val="24"/>
        </w:rPr>
        <w:t>raw</w:t>
      </w:r>
      <w:r w:rsidRPr="00D55BEE">
        <w:rPr>
          <w:rFonts w:cs="Arial"/>
          <w:b/>
          <w:sz w:val="24"/>
        </w:rPr>
        <w:t>a</w:t>
      </w:r>
      <w:r w:rsidR="0066455E" w:rsidRPr="00D55BEE">
        <w:rPr>
          <w:rFonts w:cs="Arial"/>
          <w:b/>
          <w:sz w:val="24"/>
        </w:rPr>
        <w:t xml:space="preserve"> użytkowania wieczystego gruntu, wraz z prawem własności posadowionych na nim budynków/budowli stanowiących odrębny od gruntu przedmiot własności, oznaczonego w ewidencji gruntów jako działki nr 390/1, 390/2 oraz 394/2  o łącznej powierzchni 5266 m</w:t>
      </w:r>
      <w:r w:rsidR="0066455E" w:rsidRPr="00D55BEE">
        <w:rPr>
          <w:rFonts w:cs="Arial"/>
          <w:b/>
          <w:sz w:val="24"/>
          <w:vertAlign w:val="superscript"/>
        </w:rPr>
        <w:t>2</w:t>
      </w:r>
      <w:r w:rsidR="0066455E" w:rsidRPr="00D55BEE">
        <w:rPr>
          <w:rFonts w:cs="Arial"/>
          <w:b/>
          <w:sz w:val="24"/>
        </w:rPr>
        <w:t>, stanowiące część nieruchomości położonej w Wołczynie przy ul. Drzymały, dla której Sąd Rejonowy w Kluczborku IV Wydział Ksiąg Wieczystych prowadzi księgę wieczystą nr OP1U/00061688/1 wraz z prawem własności posadowionych na nim budynków/budowli stanowiących odrębny od gruntu przedmiot własności.</w:t>
      </w:r>
    </w:p>
    <w:p w14:paraId="5290B2CD" w14:textId="2E20DE7B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27291C8D" w:rsidR="00C878F2" w:rsidRPr="00D55BEE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Cena wywoławcza wynosi: </w:t>
      </w:r>
      <w:r w:rsidR="00D55BEE" w:rsidRPr="00D55BEE">
        <w:rPr>
          <w:rFonts w:cs="Arial"/>
          <w:b/>
          <w:color w:val="000000"/>
          <w:sz w:val="24"/>
          <w:szCs w:val="24"/>
        </w:rPr>
        <w:t>1</w:t>
      </w:r>
      <w:r w:rsidR="00BD061D">
        <w:rPr>
          <w:rFonts w:cs="Arial"/>
          <w:b/>
          <w:color w:val="000000"/>
          <w:sz w:val="24"/>
          <w:szCs w:val="24"/>
        </w:rPr>
        <w:t>46 294</w:t>
      </w:r>
      <w:r w:rsidR="00D55BEE" w:rsidRPr="00D55BEE">
        <w:rPr>
          <w:rFonts w:cs="Arial"/>
          <w:b/>
          <w:color w:val="000000"/>
          <w:sz w:val="24"/>
          <w:szCs w:val="24"/>
        </w:rPr>
        <w:t>,00</w:t>
      </w:r>
      <w:r w:rsidR="00D55BEE" w:rsidRPr="00D55BEE">
        <w:rPr>
          <w:rFonts w:cs="Arial"/>
          <w:b/>
          <w:sz w:val="24"/>
          <w:szCs w:val="24"/>
        </w:rPr>
        <w:t xml:space="preserve"> zł  netto (słownie: </w:t>
      </w:r>
      <w:r w:rsidR="00BD061D">
        <w:rPr>
          <w:rFonts w:cs="Arial"/>
          <w:b/>
          <w:sz w:val="24"/>
          <w:szCs w:val="24"/>
        </w:rPr>
        <w:t>sto czterdzieści sześć tysięcy dwieście dziewięćdziesiąt cztery złote 00/100</w:t>
      </w:r>
      <w:r w:rsidR="00D55BEE" w:rsidRPr="00D55BEE">
        <w:rPr>
          <w:rFonts w:cs="Arial"/>
          <w:b/>
          <w:sz w:val="24"/>
          <w:szCs w:val="24"/>
        </w:rPr>
        <w:t>),</w:t>
      </w:r>
    </w:p>
    <w:p w14:paraId="136983AB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81A8F47" w14:textId="414F546E" w:rsidR="00CC16A6" w:rsidRPr="00BD061D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Wymagane wadium w wysokości</w:t>
      </w:r>
      <w:r w:rsidRPr="00BD061D">
        <w:rPr>
          <w:b/>
          <w:sz w:val="24"/>
          <w:szCs w:val="24"/>
        </w:rPr>
        <w:t>:</w:t>
      </w:r>
      <w:r w:rsidR="008C7D62" w:rsidRPr="00BD061D">
        <w:rPr>
          <w:b/>
          <w:sz w:val="24"/>
          <w:szCs w:val="24"/>
        </w:rPr>
        <w:t xml:space="preserve"> </w:t>
      </w:r>
      <w:r w:rsidR="00BD061D" w:rsidRPr="00BD061D">
        <w:rPr>
          <w:rFonts w:cs="Arial"/>
          <w:b/>
          <w:sz w:val="24"/>
          <w:szCs w:val="24"/>
        </w:rPr>
        <w:t>7</w:t>
      </w:r>
      <w:r w:rsidR="00BD061D">
        <w:rPr>
          <w:rFonts w:cs="Arial"/>
          <w:b/>
          <w:sz w:val="24"/>
          <w:szCs w:val="24"/>
        </w:rPr>
        <w:t xml:space="preserve"> </w:t>
      </w:r>
      <w:r w:rsidR="00BD061D" w:rsidRPr="00BD061D">
        <w:rPr>
          <w:rFonts w:cs="Arial"/>
          <w:b/>
          <w:sz w:val="24"/>
          <w:szCs w:val="24"/>
        </w:rPr>
        <w:t>315,00 zł (słownie: siedem tysięcy trzysta piętnaście złotych 00/100)</w:t>
      </w:r>
    </w:p>
    <w:p w14:paraId="3151F69A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5C6A8960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Termin rozstrzygnięcia przetargu:</w:t>
      </w:r>
      <w:r w:rsidR="00175076" w:rsidRPr="00D55BEE">
        <w:rPr>
          <w:b/>
          <w:sz w:val="24"/>
          <w:szCs w:val="24"/>
        </w:rPr>
        <w:t xml:space="preserve"> </w:t>
      </w:r>
      <w:r w:rsidR="00C70E9F" w:rsidRPr="00D55BEE">
        <w:rPr>
          <w:b/>
          <w:sz w:val="24"/>
          <w:szCs w:val="24"/>
        </w:rPr>
        <w:t xml:space="preserve"> </w:t>
      </w:r>
      <w:r w:rsidR="00181CB7">
        <w:rPr>
          <w:b/>
          <w:sz w:val="24"/>
          <w:szCs w:val="24"/>
        </w:rPr>
        <w:t>02.03.2021</w:t>
      </w:r>
      <w:r w:rsidR="009A29FC">
        <w:rPr>
          <w:b/>
          <w:sz w:val="24"/>
          <w:szCs w:val="24"/>
        </w:rPr>
        <w:t xml:space="preserve"> </w:t>
      </w:r>
      <w:r w:rsidR="00181CB7">
        <w:rPr>
          <w:b/>
          <w:sz w:val="24"/>
          <w:szCs w:val="24"/>
        </w:rPr>
        <w:t>r</w:t>
      </w:r>
      <w:r w:rsidR="009A29FC">
        <w:rPr>
          <w:b/>
          <w:sz w:val="24"/>
          <w:szCs w:val="24"/>
        </w:rPr>
        <w:t>.</w:t>
      </w:r>
      <w:r w:rsidR="00D55BEE" w:rsidRPr="00D55BEE">
        <w:rPr>
          <w:b/>
          <w:sz w:val="24"/>
          <w:szCs w:val="24"/>
        </w:rPr>
        <w:t xml:space="preserve"> </w:t>
      </w:r>
      <w:r w:rsidR="00175076" w:rsidRPr="00D55BEE">
        <w:rPr>
          <w:b/>
          <w:sz w:val="24"/>
          <w:szCs w:val="24"/>
        </w:rPr>
        <w:t>godz. 10.00</w:t>
      </w:r>
      <w:r w:rsidRPr="00D55BEE">
        <w:rPr>
          <w:b/>
          <w:sz w:val="24"/>
          <w:szCs w:val="24"/>
        </w:rPr>
        <w:br/>
        <w:t>w siedzibie zbywcy.</w:t>
      </w:r>
    </w:p>
    <w:p w14:paraId="29AAD131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Szczegółowe informacje o przetargu oraz nieruchomości zostały zamieszczone</w:t>
      </w:r>
      <w:r w:rsidR="001E0CE4" w:rsidRPr="00D55BEE">
        <w:rPr>
          <w:b/>
          <w:sz w:val="24"/>
          <w:szCs w:val="24"/>
        </w:rPr>
        <w:t xml:space="preserve"> w S</w:t>
      </w:r>
      <w:r w:rsidR="007701E3" w:rsidRPr="00D55BEE">
        <w:rPr>
          <w:b/>
          <w:sz w:val="24"/>
          <w:szCs w:val="24"/>
        </w:rPr>
        <w:t>pecyfikacji Warunków Sprzedaży</w:t>
      </w:r>
      <w:r w:rsidR="001E0CE4" w:rsidRPr="00D55BEE">
        <w:rPr>
          <w:b/>
          <w:sz w:val="24"/>
          <w:szCs w:val="24"/>
        </w:rPr>
        <w:t xml:space="preserve"> oraz </w:t>
      </w:r>
      <w:r w:rsidRPr="00D55BEE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D55BEE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7E251604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Informacje na temat nieruchomości można uzyskać tel</w:t>
      </w:r>
      <w:r w:rsidR="00BE382B" w:rsidRPr="00D55BEE">
        <w:rPr>
          <w:b/>
          <w:sz w:val="24"/>
          <w:szCs w:val="24"/>
        </w:rPr>
        <w:t>efonicznie pod numerem</w:t>
      </w:r>
      <w:r w:rsidRPr="00D55BEE">
        <w:rPr>
          <w:b/>
          <w:sz w:val="24"/>
          <w:szCs w:val="24"/>
        </w:rPr>
        <w:t xml:space="preserve"> 77 44 35 </w:t>
      </w:r>
      <w:r w:rsidR="00406834" w:rsidRPr="00D55BEE">
        <w:rPr>
          <w:b/>
          <w:sz w:val="24"/>
          <w:szCs w:val="24"/>
        </w:rPr>
        <w:t>118</w:t>
      </w:r>
      <w:r w:rsidRPr="00D55BEE">
        <w:rPr>
          <w:b/>
          <w:sz w:val="24"/>
          <w:szCs w:val="24"/>
        </w:rPr>
        <w:t>, 77 44 35</w:t>
      </w:r>
      <w:r w:rsidR="008618F4" w:rsidRPr="00D55BEE">
        <w:rPr>
          <w:b/>
          <w:sz w:val="24"/>
          <w:szCs w:val="24"/>
        </w:rPr>
        <w:t> </w:t>
      </w:r>
      <w:r w:rsidR="00BE382B" w:rsidRPr="00D55BEE">
        <w:rPr>
          <w:b/>
          <w:sz w:val="24"/>
          <w:szCs w:val="24"/>
        </w:rPr>
        <w:t>129</w:t>
      </w:r>
      <w:r w:rsidR="008618F4" w:rsidRPr="00D55BEE">
        <w:rPr>
          <w:b/>
          <w:sz w:val="24"/>
          <w:szCs w:val="24"/>
        </w:rPr>
        <w:t xml:space="preserve"> o</w:t>
      </w:r>
      <w:r w:rsidRPr="00D55BEE">
        <w:rPr>
          <w:b/>
          <w:sz w:val="24"/>
          <w:szCs w:val="24"/>
        </w:rPr>
        <w:t xml:space="preserve">d poniedziałku do piątku </w:t>
      </w:r>
      <w:r w:rsidRPr="00D55BEE">
        <w:rPr>
          <w:b/>
          <w:sz w:val="24"/>
          <w:szCs w:val="24"/>
        </w:rPr>
        <w:br/>
        <w:t>w godz.   od 7:00 do 14:00 (z wyjątkiem dnia przetargu).</w:t>
      </w:r>
    </w:p>
    <w:p w14:paraId="292DFE77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2D145764" w:rsidR="00C954C5" w:rsidRPr="00D55BEE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Informacje na temat warunków i zasad uczestnictwa </w:t>
      </w:r>
      <w:r w:rsidRPr="00D55BEE">
        <w:rPr>
          <w:b/>
          <w:sz w:val="24"/>
          <w:szCs w:val="24"/>
        </w:rPr>
        <w:br/>
        <w:t xml:space="preserve">w przetargu:                     </w:t>
      </w:r>
      <w:r w:rsidRPr="00D55BEE">
        <w:rPr>
          <w:b/>
          <w:sz w:val="24"/>
          <w:szCs w:val="24"/>
        </w:rPr>
        <w:br/>
        <w:t xml:space="preserve"> tel. nr: </w:t>
      </w:r>
      <w:r w:rsidR="00406834" w:rsidRPr="00D55BEE">
        <w:rPr>
          <w:b/>
          <w:sz w:val="24"/>
          <w:szCs w:val="24"/>
        </w:rPr>
        <w:t>77 44 35 118</w:t>
      </w:r>
      <w:r w:rsidRPr="00D55BEE">
        <w:rPr>
          <w:rFonts w:cs="Arial"/>
          <w:b/>
          <w:color w:val="000000"/>
          <w:sz w:val="24"/>
          <w:szCs w:val="24"/>
        </w:rPr>
        <w:t xml:space="preserve"> </w:t>
      </w:r>
      <w:r w:rsidRPr="00D55BEE">
        <w:rPr>
          <w:b/>
          <w:sz w:val="24"/>
          <w:szCs w:val="24"/>
        </w:rPr>
        <w:t xml:space="preserve">lub 77 44 35 </w:t>
      </w:r>
      <w:r w:rsidR="00BE382B" w:rsidRPr="00D55BEE">
        <w:rPr>
          <w:b/>
          <w:sz w:val="24"/>
          <w:szCs w:val="24"/>
        </w:rPr>
        <w:t>129</w:t>
      </w:r>
      <w:r w:rsidRPr="00D55BEE">
        <w:rPr>
          <w:rFonts w:cs="Arial"/>
          <w:b/>
          <w:color w:val="000000"/>
          <w:sz w:val="24"/>
          <w:szCs w:val="24"/>
        </w:rPr>
        <w:br/>
      </w:r>
      <w:r w:rsidRPr="00D55BEE">
        <w:rPr>
          <w:b/>
          <w:sz w:val="24"/>
          <w:szCs w:val="24"/>
        </w:rPr>
        <w:t xml:space="preserve">od poniedziałku do piątku  </w:t>
      </w:r>
      <w:r w:rsidRPr="00D55BEE">
        <w:rPr>
          <w:b/>
          <w:sz w:val="24"/>
          <w:szCs w:val="24"/>
        </w:rPr>
        <w:br/>
        <w:t>w godz. od 7.00 do 14.00  (z wyjątkiem dnia przetargu).</w:t>
      </w:r>
    </w:p>
    <w:sectPr w:rsidR="00C954C5" w:rsidRPr="00D55BEE" w:rsidSect="005F00D0">
      <w:headerReference w:type="default" r:id="rId20"/>
      <w:footerReference w:type="default" r:id="rId21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801E" w14:textId="77777777" w:rsidR="006F103A" w:rsidRDefault="006F1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84C8" w14:textId="77777777" w:rsidR="006F103A" w:rsidRDefault="006F103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4A89" w14:textId="77777777" w:rsidR="006F103A" w:rsidRDefault="006F1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D75D" w14:textId="77777777" w:rsidR="006F103A" w:rsidRDefault="006F10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81CB7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6455E"/>
    <w:rsid w:val="006D1F97"/>
    <w:rsid w:val="006E3628"/>
    <w:rsid w:val="006F103A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37B6"/>
    <w:rsid w:val="008C7D62"/>
    <w:rsid w:val="00960CBA"/>
    <w:rsid w:val="009A29FC"/>
    <w:rsid w:val="009D7D42"/>
    <w:rsid w:val="009E15A2"/>
    <w:rsid w:val="00A66081"/>
    <w:rsid w:val="00AB7BE0"/>
    <w:rsid w:val="00AC1AC9"/>
    <w:rsid w:val="00B16714"/>
    <w:rsid w:val="00B25CC0"/>
    <w:rsid w:val="00B40BFC"/>
    <w:rsid w:val="00B46B16"/>
    <w:rsid w:val="00B7111A"/>
    <w:rsid w:val="00B71E82"/>
    <w:rsid w:val="00B91009"/>
    <w:rsid w:val="00BD061D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7b1cf317-af41-45ad-8637-b483ded5e117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1AA59F-8BC9-4FE9-AE0C-973EC412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252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2021-02-04T11:27:00Z</dcterms:created>
  <dcterms:modified xsi:type="dcterms:W3CDTF">2021-02-04T11:27:00Z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2021-02-04T10:50:21Z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5025613f-da52-49c3-b90a-6e1f6ebfb008</vt:lpwstr>
  </property>
  <property fmtid="{D5CDD505-2E9C-101B-9397-08002B2CF9AE}" pid="9" name="MSIP_Label_49f13cfd-5796-464f-b156-41c62f2d4b30_ContentBits">
    <vt:lpwstr>0</vt:lpwstr>
  </property>
</Properties>
</file>