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D" w:rsidRPr="00730D05" w:rsidRDefault="000A46CD" w:rsidP="000A46CD">
      <w:pPr>
        <w:spacing w:line="360" w:lineRule="auto"/>
        <w:ind w:left="2832"/>
        <w:jc w:val="right"/>
        <w:rPr>
          <w:rFonts w:ascii="Arial" w:hAnsi="Arial" w:cs="Arial"/>
          <w:color w:val="4C4C4C"/>
        </w:rPr>
      </w:pPr>
      <w:r w:rsidRPr="00730D05">
        <w:rPr>
          <w:rFonts w:ascii="Arial" w:hAnsi="Arial" w:cs="Arial"/>
          <w:color w:val="4C4C4C"/>
        </w:rPr>
        <w:t xml:space="preserve">Załącznik nr </w:t>
      </w:r>
      <w:r>
        <w:rPr>
          <w:rFonts w:ascii="Arial" w:hAnsi="Arial" w:cs="Arial"/>
          <w:color w:val="4C4C4C"/>
        </w:rPr>
        <w:t>2</w:t>
      </w:r>
      <w:r w:rsidRPr="00730D05">
        <w:rPr>
          <w:rFonts w:ascii="Arial" w:hAnsi="Arial" w:cs="Arial"/>
          <w:color w:val="4C4C4C"/>
        </w:rPr>
        <w:t xml:space="preserve"> </w:t>
      </w:r>
    </w:p>
    <w:p w:rsidR="000A46CD" w:rsidRPr="00362C0B" w:rsidRDefault="000A46CD" w:rsidP="00362C0B">
      <w:pPr>
        <w:spacing w:line="360" w:lineRule="auto"/>
        <w:ind w:left="2832"/>
        <w:jc w:val="right"/>
        <w:rPr>
          <w:rFonts w:ascii="Arial" w:hAnsi="Arial" w:cs="Arial"/>
          <w:color w:val="4C4C4C"/>
        </w:rPr>
      </w:pPr>
      <w:r w:rsidRPr="00730D05">
        <w:rPr>
          <w:rFonts w:ascii="Arial" w:hAnsi="Arial" w:cs="Arial"/>
          <w:color w:val="4C4C4C"/>
        </w:rPr>
        <w:t xml:space="preserve">do ogłoszenia Ambasady RP w Tel Awiwie </w:t>
      </w:r>
      <w:r w:rsidR="00167A00">
        <w:rPr>
          <w:rFonts w:ascii="Arial" w:hAnsi="Arial" w:cs="Arial"/>
          <w:color w:val="4C4C4C"/>
        </w:rPr>
        <w:br/>
      </w:r>
      <w:r w:rsidRPr="00730D05">
        <w:rPr>
          <w:rFonts w:ascii="Arial" w:hAnsi="Arial" w:cs="Arial"/>
          <w:color w:val="4C4C4C"/>
        </w:rPr>
        <w:t xml:space="preserve">o sprzedaży samochodu </w:t>
      </w:r>
      <w:r w:rsidR="00201176">
        <w:rPr>
          <w:rFonts w:ascii="Arial" w:hAnsi="Arial" w:cs="Arial"/>
          <w:color w:val="4C4C4C"/>
        </w:rPr>
        <w:t>Mercedes E 350</w:t>
      </w:r>
    </w:p>
    <w:p w:rsidR="00362C0B" w:rsidRDefault="00362C0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362C0B">
        <w:rPr>
          <w:rFonts w:asciiTheme="minorHAnsi" w:hAnsiTheme="minorHAnsi"/>
        </w:rPr>
        <w:t>________________________________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7915D9">
        <w:rPr>
          <w:rFonts w:asciiTheme="minorHAnsi" w:hAnsiTheme="minorHAnsi"/>
        </w:rPr>
        <w:t xml:space="preserve">Ambasady RP w </w:t>
      </w:r>
      <w:r w:rsidR="0028243E">
        <w:rPr>
          <w:rFonts w:asciiTheme="minorHAnsi" w:hAnsiTheme="minorHAnsi"/>
        </w:rPr>
        <w:t xml:space="preserve">Państwie Izrael z siedzibą w </w:t>
      </w:r>
      <w:r w:rsidR="007915D9">
        <w:rPr>
          <w:rFonts w:asciiTheme="minorHAnsi" w:hAnsiTheme="minorHAnsi"/>
        </w:rPr>
        <w:t>Tel Awiwie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362C0B">
      <w:pPr>
        <w:suppressAutoHyphens/>
        <w:autoSpaceDE w:val="0"/>
        <w:autoSpaceDN w:val="0"/>
        <w:adjustRightInd w:val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C0B">
        <w:t>____________________________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28243E">
      <w:pPr>
        <w:spacing w:line="360" w:lineRule="auto"/>
        <w:ind w:left="-993" w:right="-709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7915D9">
        <w:rPr>
          <w:b/>
        </w:rPr>
        <w:t xml:space="preserve">Ambasadę RP </w:t>
      </w:r>
      <w:r w:rsidR="0028243E">
        <w:rPr>
          <w:b/>
        </w:rPr>
        <w:t xml:space="preserve">w Państwie Izrael z siedzibą </w:t>
      </w:r>
      <w:r w:rsidR="007915D9">
        <w:rPr>
          <w:b/>
        </w:rPr>
        <w:t>w Tel Awiwie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201176">
        <w:t>k</w:t>
      </w:r>
      <w:r w:rsidR="001E1CA7">
        <w:t xml:space="preserve">ierownik Ambasady RP w </w:t>
      </w:r>
      <w:r w:rsidR="00E44E41">
        <w:t xml:space="preserve">Państwie Izrael z siedzibą w </w:t>
      </w:r>
      <w:r w:rsidR="001E1CA7">
        <w:t>Tel Awiwie</w:t>
      </w:r>
      <w:r>
        <w:t xml:space="preserve"> </w:t>
      </w:r>
      <w:r w:rsidR="00E44E41">
        <w:t>(</w:t>
      </w:r>
      <w:r w:rsidR="001E1CA7">
        <w:t xml:space="preserve">16 </w:t>
      </w:r>
      <w:proofErr w:type="spellStart"/>
      <w:r w:rsidR="001E1CA7">
        <w:t>Soutine</w:t>
      </w:r>
      <w:proofErr w:type="spellEnd"/>
      <w:r w:rsidR="001E1CA7">
        <w:t xml:space="preserve"> St., Tel </w:t>
      </w:r>
      <w:proofErr w:type="spellStart"/>
      <w:r w:rsidR="001E1CA7">
        <w:t>Aviv</w:t>
      </w:r>
      <w:proofErr w:type="spellEnd"/>
      <w:r w:rsidR="001E1CA7">
        <w:t xml:space="preserve"> 6468408, Israel</w:t>
      </w:r>
      <w:r w:rsidR="00E44E41">
        <w:t>)</w:t>
      </w:r>
      <w:bookmarkStart w:id="0" w:name="_GoBack"/>
      <w:bookmarkEnd w:id="0"/>
      <w:r>
        <w:t>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e-mail: </w:t>
      </w:r>
      <w:hyperlink r:id="rId7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>w związku z</w:t>
      </w:r>
      <w:r w:rsidR="005D46A8">
        <w:rPr>
          <w:rFonts w:eastAsia="Times New Roman" w:cs="Arial"/>
          <w:lang w:eastAsia="pl-PL"/>
        </w:rPr>
        <w:t xml:space="preserve">  17 § 1</w:t>
      </w:r>
      <w:r w:rsidRPr="00562D11">
        <w:rPr>
          <w:rFonts w:eastAsia="Times New Roman" w:cs="Arial"/>
          <w:lang w:eastAsia="pl-PL"/>
        </w:rPr>
        <w:t xml:space="preserve"> </w:t>
      </w:r>
      <w:r w:rsidR="00362C0B" w:rsidRPr="00294633">
        <w:rPr>
          <w:i/>
        </w:rPr>
        <w:t>rozporządzeni</w:t>
      </w:r>
      <w:r w:rsidR="005D46A8">
        <w:rPr>
          <w:i/>
        </w:rPr>
        <w:t>a</w:t>
      </w:r>
      <w:r w:rsidR="00362C0B" w:rsidRPr="00294633">
        <w:rPr>
          <w:i/>
        </w:rPr>
        <w:t xml:space="preserve"> Rady Ministrów z dnia 21 października 2019 r. w sprawie szczegółowego sposobu gospodarowania składnikami rzeczowymi majątku</w:t>
      </w:r>
      <w:r w:rsidR="00362C0B">
        <w:rPr>
          <w:i/>
        </w:rPr>
        <w:t xml:space="preserve"> ruchomego Skarbu Państwa</w:t>
      </w:r>
      <w:r w:rsidRPr="00E16C5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</w:t>
      </w:r>
      <w:r w:rsidR="0028243E">
        <w:rPr>
          <w:rFonts w:eastAsia="Times New Roman" w:cs="Arial"/>
          <w:bCs/>
          <w:lang w:eastAsia="pl-PL"/>
        </w:rPr>
        <w:t xml:space="preserve">w Państwie Izrael z siedzibą </w:t>
      </w:r>
      <w:r w:rsidR="001E1CA7">
        <w:rPr>
          <w:rFonts w:eastAsia="Times New Roman" w:cs="Arial"/>
          <w:bCs/>
          <w:lang w:eastAsia="pl-PL"/>
        </w:rPr>
        <w:t>w Tel Awiwie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lastRenderedPageBreak/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="0028243E">
        <w:rPr>
          <w:rFonts w:eastAsia="Times New Roman" w:cs="Arial"/>
          <w:bCs/>
          <w:lang w:eastAsia="pl-PL"/>
        </w:rPr>
        <w:t xml:space="preserve">właściwych władz izraelskich, w tym </w:t>
      </w:r>
      <w:r w:rsidRPr="00C4157E">
        <w:rPr>
          <w:rFonts w:eastAsia="Times New Roman" w:cs="Arial"/>
          <w:bCs/>
          <w:lang w:eastAsia="pl-PL"/>
        </w:rPr>
        <w:t xml:space="preserve">Ministerstwa Spraw Zagranicznych </w:t>
      </w:r>
      <w:r w:rsidR="001E1CA7">
        <w:rPr>
          <w:rFonts w:eastAsia="Times New Roman" w:cs="Arial"/>
          <w:bCs/>
          <w:lang w:eastAsia="pl-PL"/>
        </w:rPr>
        <w:t>Państwa Izrael</w:t>
      </w:r>
      <w:r w:rsidRPr="00C4157E">
        <w:rPr>
          <w:rFonts w:eastAsia="Times New Roman" w:cs="Arial"/>
          <w:bCs/>
          <w:lang w:eastAsia="pl-PL"/>
        </w:rPr>
        <w:t xml:space="preserve">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="001E1CA7">
        <w:rPr>
          <w:rFonts w:eastAsia="Times New Roman" w:cs="Arial"/>
          <w:bCs/>
          <w:lang w:eastAsia="pl-PL"/>
        </w:rPr>
        <w:t>Państw</w:t>
      </w:r>
      <w:r w:rsidR="0028243E">
        <w:rPr>
          <w:rFonts w:eastAsia="Times New Roman" w:cs="Arial"/>
          <w:bCs/>
          <w:lang w:eastAsia="pl-PL"/>
        </w:rPr>
        <w:t>ie</w:t>
      </w:r>
      <w:r w:rsidR="001E1CA7">
        <w:rPr>
          <w:rFonts w:eastAsia="Times New Roman" w:cs="Arial"/>
          <w:bCs/>
          <w:lang w:eastAsia="pl-PL"/>
        </w:rPr>
        <w:t xml:space="preserve"> Izrael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</w:t>
      </w:r>
      <w:r w:rsidR="00EE1DB1" w:rsidRPr="00362C0B">
        <w:rPr>
          <w:rFonts w:eastAsia="Times New Roman" w:cs="Arial"/>
          <w:bCs/>
          <w:i/>
          <w:lang w:eastAsia="pl-PL"/>
        </w:rPr>
        <w:t xml:space="preserve">ustawy z dnia 14 lipca 1983 r. o narodowym zasobie archiwalnym i archiwach </w:t>
      </w:r>
      <w:r w:rsidR="00362C0B" w:rsidRPr="00362C0B">
        <w:rPr>
          <w:rFonts w:eastAsia="Times New Roman" w:cs="Arial"/>
          <w:bCs/>
          <w:lang w:eastAsia="pl-PL"/>
        </w:rPr>
        <w:t> (Dz.U. z 2020 r. poz. 164</w:t>
      </w:r>
      <w:r w:rsidR="00EE1DB1">
        <w:rPr>
          <w:rFonts w:eastAsia="Times New Roman" w:cs="Arial"/>
          <w:bCs/>
          <w:lang w:eastAsia="pl-PL"/>
        </w:rPr>
        <w:t>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0B" w:rsidRDefault="00362C0B" w:rsidP="00362C0B">
      <w:r>
        <w:separator/>
      </w:r>
    </w:p>
  </w:endnote>
  <w:endnote w:type="continuationSeparator" w:id="0">
    <w:p w:rsidR="00362C0B" w:rsidRDefault="00362C0B" w:rsidP="0036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95005"/>
      <w:docPartObj>
        <w:docPartGallery w:val="Page Numbers (Bottom of Page)"/>
        <w:docPartUnique/>
      </w:docPartObj>
    </w:sdtPr>
    <w:sdtEndPr/>
    <w:sdtContent>
      <w:p w:rsidR="00362C0B" w:rsidRDefault="00362C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E41">
          <w:rPr>
            <w:noProof/>
          </w:rPr>
          <w:t>2</w:t>
        </w:r>
        <w:r>
          <w:fldChar w:fldCharType="end"/>
        </w:r>
      </w:p>
    </w:sdtContent>
  </w:sdt>
  <w:p w:rsidR="00362C0B" w:rsidRDefault="00362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0B" w:rsidRDefault="00362C0B" w:rsidP="00362C0B">
      <w:r>
        <w:separator/>
      </w:r>
    </w:p>
  </w:footnote>
  <w:footnote w:type="continuationSeparator" w:id="0">
    <w:p w:rsidR="00362C0B" w:rsidRDefault="00362C0B" w:rsidP="0036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849BE"/>
    <w:rsid w:val="000A46CD"/>
    <w:rsid w:val="00167A00"/>
    <w:rsid w:val="001E1CA7"/>
    <w:rsid w:val="001E3E75"/>
    <w:rsid w:val="00201176"/>
    <w:rsid w:val="0028243E"/>
    <w:rsid w:val="002F6673"/>
    <w:rsid w:val="00327BEE"/>
    <w:rsid w:val="00362C0B"/>
    <w:rsid w:val="00457A45"/>
    <w:rsid w:val="00470F76"/>
    <w:rsid w:val="005804A3"/>
    <w:rsid w:val="005D46A8"/>
    <w:rsid w:val="007915D9"/>
    <w:rsid w:val="00902213"/>
    <w:rsid w:val="00912113"/>
    <w:rsid w:val="00970228"/>
    <w:rsid w:val="00C4157E"/>
    <w:rsid w:val="00E0598D"/>
    <w:rsid w:val="00E44E41"/>
    <w:rsid w:val="00EE1DB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B0CE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2C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C0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2C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C0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Iwański Mateusz</cp:lastModifiedBy>
  <cp:revision>6</cp:revision>
  <cp:lastPrinted>2022-02-09T09:31:00Z</cp:lastPrinted>
  <dcterms:created xsi:type="dcterms:W3CDTF">2021-09-13T15:02:00Z</dcterms:created>
  <dcterms:modified xsi:type="dcterms:W3CDTF">2022-02-09T09:38:00Z</dcterms:modified>
</cp:coreProperties>
</file>