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EC34" w14:textId="77777777" w:rsidR="005C416D" w:rsidRDefault="002C295E" w:rsidP="00E2486D">
      <w:pPr>
        <w:ind w:right="141"/>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3448" w:rsidRPr="01C15127">
        <w:rPr>
          <w:rFonts w:ascii="Times New Roman" w:eastAsia="Times New Roman" w:hAnsi="Times New Roman" w:cs="Times New Roman"/>
          <w:sz w:val="24"/>
          <w:szCs w:val="24"/>
        </w:rPr>
        <w:t>Załącznik</w:t>
      </w:r>
      <w:r w:rsidR="005C416D">
        <w:rPr>
          <w:rFonts w:ascii="Times New Roman" w:eastAsia="Times New Roman" w:hAnsi="Times New Roman" w:cs="Times New Roman"/>
          <w:sz w:val="24"/>
          <w:szCs w:val="24"/>
        </w:rPr>
        <w:t xml:space="preserve"> nr 1</w:t>
      </w:r>
    </w:p>
    <w:p w14:paraId="0DB181B2" w14:textId="64807073" w:rsidR="003336BE" w:rsidRDefault="00943448" w:rsidP="00E2486D">
      <w:pPr>
        <w:ind w:right="141"/>
        <w:contextualSpacing/>
        <w:jc w:val="right"/>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 do Zarządzenia nr </w:t>
      </w:r>
      <w:r w:rsidR="00AC5885">
        <w:rPr>
          <w:rFonts w:ascii="Times New Roman" w:eastAsia="Times New Roman" w:hAnsi="Times New Roman" w:cs="Times New Roman"/>
          <w:sz w:val="24"/>
          <w:szCs w:val="24"/>
        </w:rPr>
        <w:t>8</w:t>
      </w:r>
      <w:r w:rsidR="00F90B6E">
        <w:rPr>
          <w:rFonts w:ascii="Times New Roman" w:eastAsia="Times New Roman" w:hAnsi="Times New Roman" w:cs="Times New Roman"/>
          <w:sz w:val="24"/>
          <w:szCs w:val="24"/>
        </w:rPr>
        <w:t>/2024</w:t>
      </w:r>
      <w:r w:rsidRPr="01C15127">
        <w:rPr>
          <w:rFonts w:ascii="Times New Roman" w:eastAsia="Times New Roman" w:hAnsi="Times New Roman" w:cs="Times New Roman"/>
          <w:sz w:val="24"/>
          <w:szCs w:val="24"/>
        </w:rPr>
        <w:t xml:space="preserve"> </w:t>
      </w:r>
    </w:p>
    <w:p w14:paraId="5AA0523E" w14:textId="38FB13B7" w:rsidR="003336BE" w:rsidRDefault="00943448" w:rsidP="00E2486D">
      <w:pPr>
        <w:ind w:right="141"/>
        <w:contextualSpacing/>
        <w:jc w:val="right"/>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 dnia </w:t>
      </w:r>
      <w:r w:rsidR="00F90B6E">
        <w:rPr>
          <w:rFonts w:ascii="Times New Roman" w:eastAsia="Times New Roman" w:hAnsi="Times New Roman" w:cs="Times New Roman"/>
          <w:sz w:val="24"/>
          <w:szCs w:val="24"/>
        </w:rPr>
        <w:t>2</w:t>
      </w:r>
      <w:r w:rsidR="005C416D">
        <w:rPr>
          <w:rFonts w:ascii="Times New Roman" w:eastAsia="Times New Roman" w:hAnsi="Times New Roman" w:cs="Times New Roman"/>
          <w:sz w:val="24"/>
          <w:szCs w:val="24"/>
        </w:rPr>
        <w:t>5</w:t>
      </w:r>
      <w:r w:rsidR="00F90B6E">
        <w:rPr>
          <w:rFonts w:ascii="Times New Roman" w:eastAsia="Times New Roman" w:hAnsi="Times New Roman" w:cs="Times New Roman"/>
          <w:sz w:val="24"/>
          <w:szCs w:val="24"/>
        </w:rPr>
        <w:t>.09.2024r.</w:t>
      </w:r>
    </w:p>
    <w:p w14:paraId="537FFBD9" w14:textId="77777777" w:rsidR="003336BE" w:rsidRDefault="003336BE" w:rsidP="01C15127">
      <w:pPr>
        <w:ind w:right="954"/>
        <w:contextualSpacing/>
        <w:jc w:val="center"/>
        <w:rPr>
          <w:rFonts w:ascii="Times New Roman" w:eastAsia="Times New Roman" w:hAnsi="Times New Roman" w:cs="Times New Roman"/>
          <w:b/>
          <w:bCs/>
          <w:sz w:val="24"/>
          <w:szCs w:val="24"/>
        </w:rPr>
      </w:pPr>
    </w:p>
    <w:p w14:paraId="7E2B036E" w14:textId="77777777" w:rsidR="005C416D" w:rsidRDefault="005C416D" w:rsidP="01C15127">
      <w:pPr>
        <w:ind w:right="954"/>
        <w:contextualSpacing/>
        <w:jc w:val="center"/>
        <w:rPr>
          <w:rFonts w:ascii="Times New Roman" w:eastAsia="Times New Roman" w:hAnsi="Times New Roman" w:cs="Times New Roman"/>
          <w:b/>
          <w:bCs/>
          <w:sz w:val="24"/>
          <w:szCs w:val="24"/>
        </w:rPr>
      </w:pPr>
    </w:p>
    <w:p w14:paraId="61DD3335" w14:textId="77777777" w:rsidR="005C416D" w:rsidRDefault="005C416D" w:rsidP="01C15127">
      <w:pPr>
        <w:ind w:right="954"/>
        <w:contextualSpacing/>
        <w:jc w:val="center"/>
        <w:rPr>
          <w:rFonts w:ascii="Times New Roman" w:eastAsia="Times New Roman" w:hAnsi="Times New Roman" w:cs="Times New Roman"/>
          <w:b/>
          <w:bCs/>
          <w:sz w:val="24"/>
          <w:szCs w:val="24"/>
        </w:rPr>
      </w:pPr>
    </w:p>
    <w:p w14:paraId="6FEDA02D" w14:textId="77777777" w:rsidR="003336BE" w:rsidRDefault="003336BE" w:rsidP="01C15127">
      <w:pPr>
        <w:ind w:right="954"/>
        <w:contextualSpacing/>
        <w:jc w:val="center"/>
        <w:rPr>
          <w:rFonts w:ascii="Times New Roman" w:eastAsia="Times New Roman" w:hAnsi="Times New Roman" w:cs="Times New Roman"/>
          <w:b/>
          <w:bCs/>
          <w:sz w:val="24"/>
          <w:szCs w:val="24"/>
        </w:rPr>
      </w:pPr>
    </w:p>
    <w:p w14:paraId="0A26D137" w14:textId="77777777" w:rsidR="003336BE" w:rsidRDefault="003336BE" w:rsidP="01C15127">
      <w:pPr>
        <w:ind w:right="954"/>
        <w:contextualSpacing/>
        <w:jc w:val="center"/>
        <w:rPr>
          <w:rFonts w:ascii="Times New Roman" w:eastAsia="Times New Roman" w:hAnsi="Times New Roman" w:cs="Times New Roman"/>
          <w:b/>
          <w:bCs/>
          <w:sz w:val="24"/>
          <w:szCs w:val="24"/>
        </w:rPr>
      </w:pPr>
    </w:p>
    <w:p w14:paraId="0E34EFFE" w14:textId="77777777" w:rsidR="003336BE" w:rsidRDefault="003336BE" w:rsidP="01C15127">
      <w:pPr>
        <w:ind w:right="954"/>
        <w:contextualSpacing/>
        <w:jc w:val="center"/>
        <w:rPr>
          <w:rFonts w:ascii="Times New Roman" w:eastAsia="Times New Roman" w:hAnsi="Times New Roman" w:cs="Times New Roman"/>
          <w:b/>
          <w:bCs/>
          <w:sz w:val="24"/>
          <w:szCs w:val="24"/>
        </w:rPr>
      </w:pPr>
    </w:p>
    <w:p w14:paraId="1FE7A1EA" w14:textId="77777777" w:rsidR="003336BE" w:rsidRDefault="003336BE" w:rsidP="01C15127">
      <w:pPr>
        <w:ind w:right="954"/>
        <w:contextualSpacing/>
        <w:jc w:val="center"/>
        <w:rPr>
          <w:rFonts w:ascii="Times New Roman" w:eastAsia="Times New Roman" w:hAnsi="Times New Roman" w:cs="Times New Roman"/>
          <w:b/>
          <w:bCs/>
          <w:sz w:val="24"/>
          <w:szCs w:val="24"/>
        </w:rPr>
      </w:pPr>
    </w:p>
    <w:p w14:paraId="143B6228" w14:textId="77777777" w:rsidR="003336BE" w:rsidRDefault="003336BE" w:rsidP="01C15127">
      <w:pPr>
        <w:ind w:right="954"/>
        <w:contextualSpacing/>
        <w:jc w:val="center"/>
        <w:rPr>
          <w:rFonts w:ascii="Times New Roman" w:eastAsia="Times New Roman" w:hAnsi="Times New Roman" w:cs="Times New Roman"/>
          <w:b/>
          <w:bCs/>
          <w:sz w:val="24"/>
          <w:szCs w:val="24"/>
        </w:rPr>
      </w:pPr>
    </w:p>
    <w:p w14:paraId="45314B55" w14:textId="77777777" w:rsidR="003336BE" w:rsidRDefault="003336BE" w:rsidP="01C15127">
      <w:pPr>
        <w:ind w:right="954"/>
        <w:contextualSpacing/>
        <w:jc w:val="center"/>
        <w:rPr>
          <w:rFonts w:ascii="Times New Roman" w:eastAsia="Times New Roman" w:hAnsi="Times New Roman" w:cs="Times New Roman"/>
          <w:b/>
          <w:bCs/>
          <w:sz w:val="24"/>
          <w:szCs w:val="24"/>
        </w:rPr>
      </w:pPr>
    </w:p>
    <w:p w14:paraId="7E09FB72" w14:textId="647ED963" w:rsidR="003336BE" w:rsidRDefault="00943448" w:rsidP="01C15127">
      <w:pPr>
        <w:ind w:right="954"/>
        <w:contextualSpacing/>
        <w:jc w:val="center"/>
        <w:rPr>
          <w:rFonts w:ascii="Times New Roman" w:eastAsia="Times New Roman" w:hAnsi="Times New Roman" w:cs="Times New Roman"/>
          <w:b/>
          <w:bCs/>
          <w:color w:val="232323"/>
          <w:sz w:val="32"/>
          <w:szCs w:val="32"/>
        </w:rPr>
      </w:pPr>
      <w:r w:rsidRPr="01C15127">
        <w:rPr>
          <w:rFonts w:ascii="Times New Roman" w:eastAsia="Times New Roman" w:hAnsi="Times New Roman" w:cs="Times New Roman"/>
          <w:b/>
          <w:bCs/>
          <w:sz w:val="32"/>
          <w:szCs w:val="32"/>
        </w:rPr>
        <w:t xml:space="preserve">Procedura zgłoszeń wewnętrznych naruszeń prawa </w:t>
      </w:r>
      <w:r w:rsidR="008A521D">
        <w:rPr>
          <w:rFonts w:ascii="Times New Roman" w:eastAsia="Times New Roman" w:hAnsi="Times New Roman" w:cs="Times New Roman"/>
          <w:b/>
          <w:bCs/>
          <w:sz w:val="32"/>
          <w:szCs w:val="32"/>
        </w:rPr>
        <w:br/>
      </w:r>
      <w:r w:rsidR="31F63373" w:rsidRPr="01C15127">
        <w:rPr>
          <w:rFonts w:ascii="Times New Roman" w:eastAsia="Times New Roman" w:hAnsi="Times New Roman" w:cs="Times New Roman"/>
          <w:b/>
          <w:bCs/>
          <w:sz w:val="32"/>
          <w:szCs w:val="32"/>
        </w:rPr>
        <w:t>i</w:t>
      </w:r>
      <w:r w:rsidRPr="01C15127">
        <w:rPr>
          <w:rFonts w:ascii="Times New Roman" w:eastAsia="Times New Roman" w:hAnsi="Times New Roman" w:cs="Times New Roman"/>
          <w:b/>
          <w:bCs/>
          <w:sz w:val="32"/>
          <w:szCs w:val="32"/>
        </w:rPr>
        <w:t xml:space="preserve"> podejmowania działań następczych </w:t>
      </w:r>
      <w:r>
        <w:br/>
      </w:r>
      <w:r w:rsidRPr="01C15127">
        <w:rPr>
          <w:rFonts w:ascii="Times New Roman" w:eastAsia="Times New Roman" w:hAnsi="Times New Roman" w:cs="Times New Roman"/>
          <w:b/>
          <w:bCs/>
          <w:color w:val="232323"/>
          <w:spacing w:val="-2"/>
          <w:sz w:val="32"/>
          <w:szCs w:val="32"/>
        </w:rPr>
        <w:t>w</w:t>
      </w:r>
      <w:r w:rsidRPr="01C15127">
        <w:rPr>
          <w:rFonts w:ascii="Times New Roman" w:eastAsia="Times New Roman" w:hAnsi="Times New Roman" w:cs="Times New Roman"/>
          <w:b/>
          <w:bCs/>
          <w:color w:val="232323"/>
          <w:spacing w:val="-14"/>
          <w:sz w:val="32"/>
          <w:szCs w:val="32"/>
        </w:rPr>
        <w:t xml:space="preserve"> </w:t>
      </w:r>
      <w:r w:rsidR="000351E2">
        <w:rPr>
          <w:rFonts w:ascii="Times New Roman" w:eastAsia="Times New Roman" w:hAnsi="Times New Roman" w:cs="Times New Roman"/>
          <w:b/>
          <w:bCs/>
          <w:color w:val="232323"/>
          <w:spacing w:val="-2"/>
          <w:sz w:val="32"/>
          <w:szCs w:val="32"/>
        </w:rPr>
        <w:t>Powiatowej</w:t>
      </w:r>
      <w:r w:rsidRPr="01C15127">
        <w:rPr>
          <w:rFonts w:ascii="Times New Roman" w:eastAsia="Times New Roman" w:hAnsi="Times New Roman" w:cs="Times New Roman"/>
          <w:b/>
          <w:bCs/>
          <w:color w:val="232323"/>
          <w:spacing w:val="-6"/>
          <w:sz w:val="32"/>
          <w:szCs w:val="32"/>
        </w:rPr>
        <w:t xml:space="preserve"> </w:t>
      </w:r>
      <w:r w:rsidRPr="01C15127">
        <w:rPr>
          <w:rFonts w:ascii="Times New Roman" w:eastAsia="Times New Roman" w:hAnsi="Times New Roman" w:cs="Times New Roman"/>
          <w:b/>
          <w:bCs/>
          <w:color w:val="232323"/>
          <w:spacing w:val="-2"/>
          <w:sz w:val="32"/>
          <w:szCs w:val="32"/>
        </w:rPr>
        <w:t>Stacji</w:t>
      </w:r>
      <w:r w:rsidRPr="01C15127">
        <w:rPr>
          <w:rFonts w:ascii="Times New Roman" w:eastAsia="Times New Roman" w:hAnsi="Times New Roman" w:cs="Times New Roman"/>
          <w:b/>
          <w:bCs/>
          <w:color w:val="232323"/>
          <w:spacing w:val="-3"/>
          <w:sz w:val="32"/>
          <w:szCs w:val="32"/>
        </w:rPr>
        <w:t xml:space="preserve"> </w:t>
      </w:r>
      <w:r w:rsidRPr="01C15127">
        <w:rPr>
          <w:rFonts w:ascii="Times New Roman" w:eastAsia="Times New Roman" w:hAnsi="Times New Roman" w:cs="Times New Roman"/>
          <w:b/>
          <w:bCs/>
          <w:color w:val="232323"/>
          <w:spacing w:val="-2"/>
          <w:sz w:val="32"/>
          <w:szCs w:val="32"/>
        </w:rPr>
        <w:t>Sanitarno-Epidemiologicznej</w:t>
      </w:r>
      <w:r w:rsidRPr="01C15127">
        <w:rPr>
          <w:rFonts w:ascii="Times New Roman" w:eastAsia="Times New Roman" w:hAnsi="Times New Roman" w:cs="Times New Roman"/>
          <w:b/>
          <w:bCs/>
          <w:color w:val="232323"/>
          <w:spacing w:val="-22"/>
          <w:sz w:val="32"/>
          <w:szCs w:val="32"/>
        </w:rPr>
        <w:t xml:space="preserve"> </w:t>
      </w:r>
      <w:r>
        <w:br/>
      </w:r>
      <w:r w:rsidRPr="01C15127">
        <w:rPr>
          <w:rFonts w:ascii="Times New Roman" w:eastAsia="Times New Roman" w:hAnsi="Times New Roman" w:cs="Times New Roman"/>
          <w:b/>
          <w:bCs/>
          <w:color w:val="232323"/>
          <w:spacing w:val="-2"/>
          <w:sz w:val="32"/>
          <w:szCs w:val="32"/>
        </w:rPr>
        <w:t>w</w:t>
      </w:r>
      <w:r w:rsidRPr="01C15127">
        <w:rPr>
          <w:rFonts w:ascii="Times New Roman" w:eastAsia="Times New Roman" w:hAnsi="Times New Roman" w:cs="Times New Roman"/>
          <w:b/>
          <w:bCs/>
          <w:color w:val="232323"/>
          <w:spacing w:val="-14"/>
          <w:sz w:val="32"/>
          <w:szCs w:val="32"/>
        </w:rPr>
        <w:t xml:space="preserve"> </w:t>
      </w:r>
      <w:r w:rsidR="00AC5885">
        <w:rPr>
          <w:rFonts w:ascii="Times New Roman" w:eastAsia="Times New Roman" w:hAnsi="Times New Roman" w:cs="Times New Roman"/>
          <w:b/>
          <w:bCs/>
          <w:color w:val="232323"/>
          <w:spacing w:val="-2"/>
          <w:sz w:val="32"/>
          <w:szCs w:val="32"/>
        </w:rPr>
        <w:t>Kozienicach</w:t>
      </w:r>
    </w:p>
    <w:p w14:paraId="6DAAFB6D" w14:textId="77777777" w:rsidR="003336BE" w:rsidRDefault="003336BE" w:rsidP="01C15127">
      <w:pPr>
        <w:rPr>
          <w:rFonts w:ascii="Times New Roman" w:eastAsia="Times New Roman" w:hAnsi="Times New Roman" w:cs="Times New Roman"/>
          <w:b/>
          <w:bCs/>
          <w:i/>
          <w:iCs/>
          <w:sz w:val="24"/>
          <w:szCs w:val="24"/>
        </w:rPr>
      </w:pPr>
    </w:p>
    <w:p w14:paraId="537C75D0" w14:textId="77777777" w:rsidR="003336BE" w:rsidRDefault="003336BE" w:rsidP="01C15127">
      <w:pPr>
        <w:rPr>
          <w:rFonts w:ascii="Times New Roman" w:eastAsia="Times New Roman" w:hAnsi="Times New Roman" w:cs="Times New Roman"/>
          <w:b/>
          <w:bCs/>
          <w:i/>
          <w:iCs/>
          <w:sz w:val="24"/>
          <w:szCs w:val="24"/>
        </w:rPr>
      </w:pPr>
    </w:p>
    <w:p w14:paraId="68C09815" w14:textId="77777777" w:rsidR="003336BE" w:rsidRDefault="003336BE" w:rsidP="01C15127">
      <w:pPr>
        <w:rPr>
          <w:rFonts w:ascii="Times New Roman" w:eastAsia="Times New Roman" w:hAnsi="Times New Roman" w:cs="Times New Roman"/>
          <w:b/>
          <w:bCs/>
          <w:i/>
          <w:iCs/>
          <w:sz w:val="24"/>
          <w:szCs w:val="24"/>
        </w:rPr>
      </w:pPr>
    </w:p>
    <w:p w14:paraId="3F975092" w14:textId="77777777" w:rsidR="003336BE" w:rsidRDefault="003336BE" w:rsidP="01C15127">
      <w:pPr>
        <w:rPr>
          <w:rFonts w:ascii="Times New Roman" w:eastAsia="Times New Roman" w:hAnsi="Times New Roman" w:cs="Times New Roman"/>
          <w:b/>
          <w:bCs/>
          <w:i/>
          <w:iCs/>
          <w:sz w:val="24"/>
          <w:szCs w:val="24"/>
        </w:rPr>
      </w:pPr>
    </w:p>
    <w:p w14:paraId="2AFABCF1" w14:textId="77777777" w:rsidR="003336BE" w:rsidRDefault="003336BE" w:rsidP="01C15127">
      <w:pPr>
        <w:rPr>
          <w:rFonts w:ascii="Times New Roman" w:eastAsia="Times New Roman" w:hAnsi="Times New Roman" w:cs="Times New Roman"/>
          <w:b/>
          <w:bCs/>
          <w:i/>
          <w:iCs/>
          <w:sz w:val="24"/>
          <w:szCs w:val="24"/>
        </w:rPr>
      </w:pPr>
    </w:p>
    <w:p w14:paraId="702F4376" w14:textId="77777777" w:rsidR="003336BE" w:rsidRDefault="003336BE" w:rsidP="01C15127">
      <w:pPr>
        <w:rPr>
          <w:rFonts w:ascii="Times New Roman" w:eastAsia="Times New Roman" w:hAnsi="Times New Roman" w:cs="Times New Roman"/>
          <w:b/>
          <w:bCs/>
          <w:i/>
          <w:iCs/>
          <w:sz w:val="24"/>
          <w:szCs w:val="24"/>
        </w:rPr>
      </w:pPr>
    </w:p>
    <w:p w14:paraId="603C04DE" w14:textId="77777777" w:rsidR="003336BE" w:rsidRDefault="003336BE" w:rsidP="01C15127">
      <w:pPr>
        <w:rPr>
          <w:rFonts w:ascii="Times New Roman" w:eastAsia="Times New Roman" w:hAnsi="Times New Roman" w:cs="Times New Roman"/>
          <w:b/>
          <w:bCs/>
          <w:i/>
          <w:iCs/>
          <w:sz w:val="24"/>
          <w:szCs w:val="24"/>
        </w:rPr>
      </w:pPr>
    </w:p>
    <w:p w14:paraId="7993B45A" w14:textId="77777777" w:rsidR="003336BE" w:rsidRDefault="003336BE" w:rsidP="01C15127">
      <w:pPr>
        <w:rPr>
          <w:rFonts w:ascii="Times New Roman" w:eastAsia="Times New Roman" w:hAnsi="Times New Roman" w:cs="Times New Roman"/>
          <w:b/>
          <w:bCs/>
          <w:i/>
          <w:iCs/>
          <w:sz w:val="24"/>
          <w:szCs w:val="24"/>
        </w:rPr>
      </w:pPr>
    </w:p>
    <w:p w14:paraId="327ADCA1" w14:textId="77777777" w:rsidR="003336BE" w:rsidRDefault="003336BE" w:rsidP="01C15127">
      <w:pPr>
        <w:rPr>
          <w:rFonts w:ascii="Times New Roman" w:eastAsia="Times New Roman" w:hAnsi="Times New Roman" w:cs="Times New Roman"/>
          <w:b/>
          <w:bCs/>
          <w:i/>
          <w:iCs/>
          <w:sz w:val="24"/>
          <w:szCs w:val="24"/>
        </w:rPr>
      </w:pPr>
    </w:p>
    <w:p w14:paraId="2E6ED0C0" w14:textId="77777777" w:rsidR="003336BE" w:rsidRDefault="003336BE" w:rsidP="01C15127">
      <w:pPr>
        <w:rPr>
          <w:rFonts w:ascii="Times New Roman" w:eastAsia="Times New Roman" w:hAnsi="Times New Roman" w:cs="Times New Roman"/>
          <w:b/>
          <w:bCs/>
          <w:i/>
          <w:iCs/>
          <w:sz w:val="24"/>
          <w:szCs w:val="24"/>
        </w:rPr>
      </w:pPr>
    </w:p>
    <w:p w14:paraId="6C4B1B6E" w14:textId="77777777" w:rsidR="003336BE" w:rsidRDefault="003336BE" w:rsidP="01C15127">
      <w:pPr>
        <w:rPr>
          <w:rFonts w:ascii="Times New Roman" w:eastAsia="Times New Roman" w:hAnsi="Times New Roman" w:cs="Times New Roman"/>
          <w:b/>
          <w:bCs/>
          <w:i/>
          <w:iCs/>
          <w:sz w:val="24"/>
          <w:szCs w:val="24"/>
        </w:rPr>
      </w:pPr>
    </w:p>
    <w:p w14:paraId="18684852" w14:textId="77777777" w:rsidR="003336BE" w:rsidRDefault="003336BE" w:rsidP="01C15127">
      <w:pPr>
        <w:rPr>
          <w:rFonts w:ascii="Times New Roman" w:eastAsia="Times New Roman" w:hAnsi="Times New Roman" w:cs="Times New Roman"/>
          <w:b/>
          <w:bCs/>
          <w:i/>
          <w:iCs/>
          <w:sz w:val="24"/>
          <w:szCs w:val="24"/>
        </w:rPr>
      </w:pPr>
    </w:p>
    <w:p w14:paraId="071ABAE1" w14:textId="17A20E3D" w:rsidR="003336BE" w:rsidRDefault="003336BE" w:rsidP="01C15127">
      <w:pPr>
        <w:rPr>
          <w:rFonts w:ascii="Times New Roman" w:eastAsia="Times New Roman" w:hAnsi="Times New Roman" w:cs="Times New Roman"/>
          <w:sz w:val="24"/>
          <w:szCs w:val="24"/>
        </w:rPr>
      </w:pPr>
    </w:p>
    <w:p w14:paraId="2780059C" w14:textId="77777777" w:rsidR="003336BE" w:rsidRDefault="003336BE" w:rsidP="01C15127">
      <w:pPr>
        <w:rPr>
          <w:rFonts w:ascii="Times New Roman" w:eastAsia="Times New Roman" w:hAnsi="Times New Roman" w:cs="Times New Roman"/>
          <w:sz w:val="24"/>
          <w:szCs w:val="24"/>
        </w:rPr>
      </w:pPr>
    </w:p>
    <w:p w14:paraId="7563EA2A" w14:textId="77777777" w:rsidR="003336BE" w:rsidRDefault="003336BE" w:rsidP="01C15127">
      <w:pPr>
        <w:rPr>
          <w:rFonts w:ascii="Times New Roman" w:eastAsia="Times New Roman" w:hAnsi="Times New Roman" w:cs="Times New Roman"/>
          <w:sz w:val="24"/>
          <w:szCs w:val="24"/>
        </w:rPr>
      </w:pPr>
    </w:p>
    <w:p w14:paraId="151B4BD1" w14:textId="77777777" w:rsidR="003336BE" w:rsidRDefault="003336BE" w:rsidP="01C15127">
      <w:pPr>
        <w:rPr>
          <w:rFonts w:ascii="Times New Roman" w:eastAsia="Times New Roman" w:hAnsi="Times New Roman" w:cs="Times New Roman"/>
          <w:sz w:val="24"/>
          <w:szCs w:val="24"/>
        </w:rPr>
      </w:pPr>
    </w:p>
    <w:p w14:paraId="53383C75" w14:textId="77777777" w:rsidR="003336BE" w:rsidRDefault="003336BE" w:rsidP="01C15127">
      <w:pPr>
        <w:rPr>
          <w:rFonts w:ascii="Times New Roman" w:eastAsia="Times New Roman" w:hAnsi="Times New Roman" w:cs="Times New Roman"/>
          <w:sz w:val="24"/>
          <w:szCs w:val="24"/>
        </w:rPr>
      </w:pPr>
    </w:p>
    <w:p w14:paraId="2F7442CD" w14:textId="77777777" w:rsidR="003336BE" w:rsidRDefault="003336BE" w:rsidP="01C15127">
      <w:pPr>
        <w:rPr>
          <w:rFonts w:ascii="Times New Roman" w:eastAsia="Times New Roman" w:hAnsi="Times New Roman" w:cs="Times New Roman"/>
          <w:sz w:val="24"/>
          <w:szCs w:val="24"/>
        </w:rPr>
      </w:pPr>
    </w:p>
    <w:p w14:paraId="1A337456" w14:textId="77777777" w:rsidR="003336BE" w:rsidRDefault="003336BE" w:rsidP="01C15127">
      <w:pPr>
        <w:rPr>
          <w:rFonts w:ascii="Times New Roman" w:eastAsia="Times New Roman" w:hAnsi="Times New Roman" w:cs="Times New Roman"/>
          <w:sz w:val="24"/>
          <w:szCs w:val="24"/>
        </w:rPr>
      </w:pPr>
    </w:p>
    <w:p w14:paraId="4302D41E" w14:textId="77777777" w:rsidR="003336BE" w:rsidRDefault="003336BE" w:rsidP="01C15127">
      <w:pPr>
        <w:rPr>
          <w:rFonts w:ascii="Times New Roman" w:eastAsia="Times New Roman" w:hAnsi="Times New Roman" w:cs="Times New Roman"/>
          <w:sz w:val="24"/>
          <w:szCs w:val="24"/>
        </w:rPr>
      </w:pPr>
    </w:p>
    <w:p w14:paraId="5E906AAC" w14:textId="77777777" w:rsidR="003336BE" w:rsidRDefault="003336BE" w:rsidP="01C15127">
      <w:pPr>
        <w:pageBreakBefore/>
        <w:spacing w:after="160" w:line="276" w:lineRule="auto"/>
        <w:rPr>
          <w:rFonts w:ascii="Times New Roman" w:eastAsia="Times New Roman" w:hAnsi="Times New Roman" w:cs="Times New Roman"/>
          <w:sz w:val="24"/>
          <w:szCs w:val="24"/>
        </w:rPr>
      </w:pPr>
    </w:p>
    <w:p w14:paraId="2AD0D5EF" w14:textId="77777777" w:rsidR="003336BE" w:rsidRDefault="00943448" w:rsidP="01C15127">
      <w:pPr>
        <w:pStyle w:val="Akapitzlist"/>
        <w:numPr>
          <w:ilvl w:val="0"/>
          <w:numId w:val="1"/>
        </w:numP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Postanowienia ogólne, cel procedury</w:t>
      </w:r>
    </w:p>
    <w:p w14:paraId="28ABF902" w14:textId="77777777" w:rsidR="003336BE" w:rsidRDefault="003336BE" w:rsidP="01C15127">
      <w:pPr>
        <w:rPr>
          <w:rFonts w:ascii="Times New Roman" w:eastAsia="Times New Roman" w:hAnsi="Times New Roman" w:cs="Times New Roman"/>
          <w:sz w:val="24"/>
          <w:szCs w:val="24"/>
        </w:rPr>
      </w:pPr>
    </w:p>
    <w:p w14:paraId="687C8AA1" w14:textId="77777777" w:rsidR="003336BE" w:rsidRDefault="003336BE" w:rsidP="01C15127">
      <w:pPr>
        <w:rPr>
          <w:rFonts w:ascii="Times New Roman" w:eastAsia="Times New Roman" w:hAnsi="Times New Roman" w:cs="Times New Roman"/>
          <w:sz w:val="24"/>
          <w:szCs w:val="24"/>
        </w:rPr>
      </w:pPr>
    </w:p>
    <w:p w14:paraId="0CDF3894" w14:textId="22B6693C" w:rsidR="003336BE" w:rsidRDefault="00943448" w:rsidP="01C15127">
      <w:pPr>
        <w:pStyle w:val="Akapitzlist"/>
        <w:numPr>
          <w:ilvl w:val="0"/>
          <w:numId w:val="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Procedura zgłoszeń wewnętrznych naruszeń prawa i podejmowania działań następczych stanowi wypełnienie obowiązku ciążącego na podmiocie prawnym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związku z art. 24 ustawą z dnia 14 czerwca 2024 r. o ochronie sygnalistów (Dz.U. 2024 poz. 928) dla potrzeb udokumentowania zgłaszania naruszeń prawa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i podejmowania działań następczych.</w:t>
      </w:r>
    </w:p>
    <w:p w14:paraId="6A8A436E" w14:textId="79E88ACD" w:rsidR="003336BE" w:rsidRDefault="00943448" w:rsidP="01C15127">
      <w:pPr>
        <w:pStyle w:val="Akapitzlist"/>
        <w:numPr>
          <w:ilvl w:val="0"/>
          <w:numId w:val="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Celem niniejszej Procedury jest w szczególności określenie:</w:t>
      </w:r>
    </w:p>
    <w:p w14:paraId="5549BF9B" w14:textId="0F2595F9" w:rsidR="003336BE" w:rsidRDefault="00943448" w:rsidP="01C15127">
      <w:pPr>
        <w:pStyle w:val="Akapitzlist"/>
        <w:numPr>
          <w:ilvl w:val="0"/>
          <w:numId w:val="3"/>
        </w:numPr>
        <w:ind w:left="1276" w:hanging="567"/>
        <w:jc w:val="both"/>
        <w:rPr>
          <w:rFonts w:ascii="Times New Roman" w:eastAsia="Times New Roman" w:hAnsi="Times New Roman" w:cs="Times New Roman"/>
          <w:color w:val="232323"/>
          <w:sz w:val="24"/>
          <w:szCs w:val="24"/>
        </w:rPr>
      </w:pPr>
      <w:r w:rsidRPr="01C15127">
        <w:rPr>
          <w:rFonts w:ascii="Times New Roman" w:eastAsia="Times New Roman" w:hAnsi="Times New Roman" w:cs="Times New Roman"/>
          <w:sz w:val="24"/>
          <w:szCs w:val="24"/>
        </w:rPr>
        <w:t xml:space="preserve">naruszeń prawa podlegających zgłoszeniu w oparciu o przepisy Procedury oraz zapobieganie naruszeniom prawa w </w:t>
      </w:r>
      <w:r w:rsidR="000351E2">
        <w:rPr>
          <w:rFonts w:ascii="Times New Roman" w:eastAsia="Times New Roman" w:hAnsi="Times New Roman" w:cs="Times New Roman"/>
          <w:color w:val="232323"/>
          <w:sz w:val="24"/>
          <w:szCs w:val="24"/>
        </w:rPr>
        <w:t>Powiatowej</w:t>
      </w:r>
      <w:r w:rsidRPr="01C15127">
        <w:rPr>
          <w:rFonts w:ascii="Times New Roman" w:eastAsia="Times New Roman" w:hAnsi="Times New Roman" w:cs="Times New Roman"/>
          <w:color w:val="232323"/>
          <w:sz w:val="24"/>
          <w:szCs w:val="24"/>
        </w:rPr>
        <w:t xml:space="preserve"> Stacji Sanitarno-Epidemiologicznej w </w:t>
      </w:r>
      <w:r w:rsidR="00AC5885">
        <w:rPr>
          <w:rFonts w:ascii="Times New Roman" w:eastAsia="Times New Roman" w:hAnsi="Times New Roman" w:cs="Times New Roman"/>
          <w:color w:val="232323"/>
          <w:sz w:val="24"/>
          <w:szCs w:val="24"/>
        </w:rPr>
        <w:t>Kozienicach</w:t>
      </w:r>
      <w:r w:rsidRPr="01C15127">
        <w:rPr>
          <w:rFonts w:ascii="Times New Roman" w:eastAsia="Times New Roman" w:hAnsi="Times New Roman" w:cs="Times New Roman"/>
          <w:color w:val="232323"/>
          <w:sz w:val="24"/>
          <w:szCs w:val="24"/>
        </w:rPr>
        <w:t xml:space="preserve"> (zwanej dalej </w:t>
      </w:r>
      <w:r w:rsidR="000351E2">
        <w:rPr>
          <w:rFonts w:ascii="Times New Roman" w:eastAsia="Times New Roman" w:hAnsi="Times New Roman" w:cs="Times New Roman"/>
          <w:color w:val="232323"/>
          <w:sz w:val="24"/>
          <w:szCs w:val="24"/>
        </w:rPr>
        <w:t>P</w:t>
      </w:r>
      <w:r w:rsidRPr="01C15127">
        <w:rPr>
          <w:rFonts w:ascii="Times New Roman" w:eastAsia="Times New Roman" w:hAnsi="Times New Roman" w:cs="Times New Roman"/>
          <w:color w:val="232323"/>
          <w:sz w:val="24"/>
          <w:szCs w:val="24"/>
        </w:rPr>
        <w:t xml:space="preserve">SSE w </w:t>
      </w:r>
      <w:r w:rsidR="00AC5885">
        <w:rPr>
          <w:rFonts w:ascii="Times New Roman" w:eastAsia="Times New Roman" w:hAnsi="Times New Roman" w:cs="Times New Roman"/>
          <w:color w:val="232323"/>
          <w:sz w:val="24"/>
          <w:szCs w:val="24"/>
        </w:rPr>
        <w:t>Kozienicach</w:t>
      </w:r>
      <w:r w:rsidRPr="01C15127">
        <w:rPr>
          <w:rFonts w:ascii="Times New Roman" w:eastAsia="Times New Roman" w:hAnsi="Times New Roman" w:cs="Times New Roman"/>
          <w:color w:val="232323"/>
          <w:sz w:val="24"/>
          <w:szCs w:val="24"/>
        </w:rPr>
        <w:t>)</w:t>
      </w:r>
      <w:r w:rsidR="3FB5CE98" w:rsidRPr="01C15127">
        <w:rPr>
          <w:rFonts w:ascii="Times New Roman" w:eastAsia="Times New Roman" w:hAnsi="Times New Roman" w:cs="Times New Roman"/>
          <w:color w:val="232323"/>
          <w:sz w:val="24"/>
          <w:szCs w:val="24"/>
        </w:rPr>
        <w:t>;</w:t>
      </w:r>
    </w:p>
    <w:p w14:paraId="094885B0" w14:textId="77777777" w:rsidR="003336BE" w:rsidRDefault="00943448" w:rsidP="01C15127">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osób uprawnionych do dokonania zgłoszenia wewnętrznego;</w:t>
      </w:r>
    </w:p>
    <w:p w14:paraId="3E3D6563" w14:textId="770A0A2D" w:rsidR="003336BE" w:rsidRDefault="00943448" w:rsidP="01C15127">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zasad przyjmowania i procedowania dokonanych zgłoszeń wewnętrznych, w</w:t>
      </w:r>
      <w:r w:rsidR="02E88EE1"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tym działań następczych</w:t>
      </w:r>
      <w:r w:rsidR="01FEE9E7"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 tym zapewnienie sygnalistom bezpiecznego zgłaszania naruszeń prawa bez obawy</w:t>
      </w:r>
      <w:r w:rsidR="5570BA2E"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przed jaki</w:t>
      </w:r>
      <w:r w:rsidR="05DC2963" w:rsidRPr="01C15127">
        <w:rPr>
          <w:rFonts w:ascii="Times New Roman" w:eastAsia="Times New Roman" w:hAnsi="Times New Roman" w:cs="Times New Roman"/>
          <w:sz w:val="24"/>
          <w:szCs w:val="24"/>
        </w:rPr>
        <w:t>mi</w:t>
      </w:r>
      <w:r w:rsidRPr="01C15127">
        <w:rPr>
          <w:rFonts w:ascii="Times New Roman" w:eastAsia="Times New Roman" w:hAnsi="Times New Roman" w:cs="Times New Roman"/>
          <w:sz w:val="24"/>
          <w:szCs w:val="24"/>
        </w:rPr>
        <w:t>kolwiek działaniami odwetowymi czy represjami wobec sygnalisty;</w:t>
      </w:r>
    </w:p>
    <w:p w14:paraId="5467667F" w14:textId="642DDEB8" w:rsidR="003336BE" w:rsidRDefault="00943448" w:rsidP="01C15127">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roli, zakresu zadań i obowiązków uczestników w tym określenie osób odpowiedzialnych za przyjmowanie, weryfikację i podejmowanie działań następczych w odpowiedzi na zgłoszenia z zapewnieniem ich bezstronności;</w:t>
      </w:r>
    </w:p>
    <w:p w14:paraId="1DD406AE" w14:textId="77777777" w:rsidR="003336BE" w:rsidRDefault="00943448" w:rsidP="01C15127">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gwarantowanie sygnalistom informacji zwrotnej dotyczącej przyjęcia zgłoszenia oraz podejmowanych działań następczych (wyjaśniających);</w:t>
      </w:r>
    </w:p>
    <w:p w14:paraId="6A11144E" w14:textId="77777777" w:rsidR="003336BE" w:rsidRDefault="00943448" w:rsidP="01C15127">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zasad zachowania poufności tożsamości osób do tego uprawnionych;</w:t>
      </w:r>
    </w:p>
    <w:p w14:paraId="2C44DF09" w14:textId="77777777" w:rsidR="003336BE" w:rsidRDefault="00943448" w:rsidP="01C15127">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ochrony uprawnionych osób przed działaniami odwetowymi.</w:t>
      </w:r>
    </w:p>
    <w:p w14:paraId="692D28EB" w14:textId="77777777" w:rsidR="003336BE" w:rsidRDefault="00943448" w:rsidP="01C15127">
      <w:pPr>
        <w:pStyle w:val="Akapitzlist"/>
        <w:numPr>
          <w:ilvl w:val="0"/>
          <w:numId w:val="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Zasady zawarte w niniejszej Procedurze nie naruszają ani nie ograniczają obowiązku dokonania zawiadomienia właściwym organom państwowym zgodnie z ich kompetencjami, zwłaszcza w przypadku uzasadnionego podejrzenia popełnienia przestępstwa.</w:t>
      </w:r>
    </w:p>
    <w:p w14:paraId="0487B89C" w14:textId="77777777" w:rsidR="003336BE" w:rsidRDefault="003336BE" w:rsidP="01C15127">
      <w:pPr>
        <w:pStyle w:val="Akapitzlist"/>
        <w:jc w:val="both"/>
        <w:rPr>
          <w:rFonts w:ascii="Times New Roman" w:eastAsia="Times New Roman" w:hAnsi="Times New Roman" w:cs="Times New Roman"/>
          <w:sz w:val="24"/>
          <w:szCs w:val="24"/>
        </w:rPr>
      </w:pPr>
    </w:p>
    <w:p w14:paraId="65C1E819" w14:textId="77777777" w:rsidR="003336BE" w:rsidRDefault="003336BE" w:rsidP="01C15127">
      <w:pPr>
        <w:rPr>
          <w:rFonts w:ascii="Times New Roman" w:eastAsia="Times New Roman" w:hAnsi="Times New Roman" w:cs="Times New Roman"/>
          <w:sz w:val="24"/>
          <w:szCs w:val="24"/>
        </w:rPr>
      </w:pPr>
    </w:p>
    <w:p w14:paraId="5AF20675" w14:textId="77777777" w:rsidR="003336BE" w:rsidRDefault="00943448" w:rsidP="01C15127">
      <w:pPr>
        <w:pStyle w:val="Akapitzlist"/>
        <w:numPr>
          <w:ilvl w:val="0"/>
          <w:numId w:val="1"/>
        </w:numP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Słownik pojęć</w:t>
      </w:r>
    </w:p>
    <w:p w14:paraId="11EEAE9E" w14:textId="65EE616F" w:rsidR="003336BE" w:rsidRDefault="00943448" w:rsidP="01C15127">
      <w:pPr>
        <w:pStyle w:val="Akapitzlist"/>
        <w:numPr>
          <w:ilvl w:val="0"/>
          <w:numId w:val="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Ilekroć w Procedurze jest mowa o należy przez to rozumieć:</w:t>
      </w:r>
    </w:p>
    <w:p w14:paraId="0CAD9D65"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 xml:space="preserve">działaniu następczym </w:t>
      </w:r>
      <w:r w:rsidRPr="01C15127">
        <w:rPr>
          <w:rFonts w:ascii="Times New Roman" w:eastAsia="Times New Roman" w:hAnsi="Times New Roman" w:cs="Times New Roman"/>
          <w:sz w:val="24"/>
          <w:szCs w:val="24"/>
        </w:rPr>
        <w:t>– działanie podjęte przez pracodawcę lub organ publiczny w celu oceny prawdziwości zarzutów zawartych w zgłoszeniu oraz w stosownych przypadkach, w celu przeciwdziałania naruszeniu prawa będącemu przedmiotem zgłoszenia, w tym przez dochodzenie wewnętrzne, postępowanie wyjaśniające, wniesienie oskarżenia, działanie podjęte w celu odzyskania środków finansowych lub zamknięcie procedury przyjmowania i weryfikacji zgłoszeń;</w:t>
      </w:r>
    </w:p>
    <w:p w14:paraId="7B7BF5CB" w14:textId="61D84883"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działaniu odwetowym</w:t>
      </w:r>
      <w:r w:rsidRPr="01C15127">
        <w:rPr>
          <w:rFonts w:ascii="Times New Roman" w:eastAsia="Times New Roman" w:hAnsi="Times New Roman" w:cs="Times New Roman"/>
          <w:sz w:val="24"/>
          <w:szCs w:val="24"/>
        </w:rPr>
        <w:t xml:space="preserve"> –</w:t>
      </w:r>
      <w:r w:rsidR="71B0A8EA"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bezpośrednie lub pośrednie działanie lub zaniechanie, które jest spowodowane zgłoszeniem lub ujawnieniem publicznym i które narusza lub może naruszyć prawa zgłaszającego lub wyrządza lub może wyrządzić szkodę zgłaszającemu;</w:t>
      </w:r>
    </w:p>
    <w:p w14:paraId="5D915F3C" w14:textId="712B0E75"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informacji o naruszeniu prawa</w:t>
      </w:r>
      <w:r w:rsidRPr="01C15127">
        <w:rPr>
          <w:rFonts w:ascii="Times New Roman" w:eastAsia="Times New Roman" w:hAnsi="Times New Roman" w:cs="Times New Roman"/>
          <w:sz w:val="24"/>
          <w:szCs w:val="24"/>
        </w:rPr>
        <w:t xml:space="preserve"> – informację, w tym uzasadnione podejrzenie, dotyczące zaistniałego lub potencjalnego naruszenia prawa, do którego doszło lub prawdopodobnie dojdzie w organizacji, w której zgłaszający pracuje</w:t>
      </w:r>
      <w:r w:rsidR="00081AA3">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lub pracował, lub w innej organizacji, z którą zgłaszający utrzymuje lub utrzymywał kontakt</w:t>
      </w:r>
      <w:r w:rsidR="0273B47B"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w kontekście związanym z pracą, lub dotyczącą próby ukrycia takiego naruszenia prawa;</w:t>
      </w:r>
    </w:p>
    <w:p w14:paraId="2CFF6F9E"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lastRenderedPageBreak/>
        <w:t xml:space="preserve">informacji zwrotnej </w:t>
      </w:r>
      <w:r w:rsidRPr="01C15127">
        <w:rPr>
          <w:rFonts w:ascii="Times New Roman" w:eastAsia="Times New Roman" w:hAnsi="Times New Roman" w:cs="Times New Roman"/>
          <w:sz w:val="24"/>
          <w:szCs w:val="24"/>
        </w:rPr>
        <w:t>– przekazanie zgłaszającemu informacji na temat planowanych lub podjętych działań następczych i powodów takich działań;</w:t>
      </w:r>
    </w:p>
    <w:p w14:paraId="5E69CCAD"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kontekście związanym z pracą</w:t>
      </w:r>
      <w:r w:rsidRPr="01C15127">
        <w:rPr>
          <w:rFonts w:ascii="Times New Roman" w:eastAsia="Times New Roman" w:hAnsi="Times New Roman" w:cs="Times New Roman"/>
          <w:sz w:val="24"/>
          <w:szCs w:val="24"/>
        </w:rPr>
        <w:t xml:space="preserve"> – całokształt okoliczności związanych ze stosunkiem pracy, służby lub innym stosunkiem prawnym stanowiącym podstawę świadczenia pracy, w ramach których uzyskano informację o naruszeniu prawa;</w:t>
      </w:r>
    </w:p>
    <w:p w14:paraId="1BDDDF3E"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organie centralnym</w:t>
      </w:r>
      <w:r w:rsidRPr="01C15127">
        <w:rPr>
          <w:rFonts w:ascii="Times New Roman" w:eastAsia="Times New Roman" w:hAnsi="Times New Roman" w:cs="Times New Roman"/>
          <w:sz w:val="24"/>
          <w:szCs w:val="24"/>
        </w:rPr>
        <w:t xml:space="preserve"> – organ administracji publicznej właściwy w sprawach udzielania informacji i wsparcia w sprawach zgłaszania i publicznego ujawniania naruszeń prawa oraz przyjmowania zgłoszeń zewnętrznych o naruszeniach prawa w dziedzinach objętych ustawą, ich wstępnej weryfikacji i przekazania organom właściwym celem podjęcia działań następczych;</w:t>
      </w:r>
    </w:p>
    <w:p w14:paraId="29CA118F"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organie publicznym –</w:t>
      </w:r>
      <w:r w:rsidRPr="01C15127">
        <w:rPr>
          <w:rFonts w:ascii="Times New Roman" w:eastAsia="Times New Roman" w:hAnsi="Times New Roman" w:cs="Times New Roman"/>
          <w:sz w:val="24"/>
          <w:szCs w:val="24"/>
        </w:rPr>
        <w:t xml:space="preserve"> organ administracji publicznej, który ustanowił procedurę przyjmowania zgłoszeń zewnętrznych o naruszeniach prawa w dziedzinie należącej do zakresu działania tego organu;</w:t>
      </w:r>
    </w:p>
    <w:p w14:paraId="48107217"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osobie, której dotyczy zgłoszenie –</w:t>
      </w:r>
      <w:r w:rsidRPr="01C15127">
        <w:rPr>
          <w:rFonts w:ascii="Times New Roman" w:eastAsia="Times New Roman" w:hAnsi="Times New Roman" w:cs="Times New Roman"/>
          <w:sz w:val="24"/>
          <w:szCs w:val="24"/>
        </w:rPr>
        <w:t xml:space="preserve"> osobę fizyczną, osobę prawną lub jednostkę organizacyjną nieposiadającą osobowości prawnej, której ustawa przyznaje zdolność prawną, wskazaną w zgłoszeniu lub ujawnieniu publicznym jako osoba, która dopuściła się naruszenia prawa lub z którą osoba ta jest powiązana;</w:t>
      </w:r>
    </w:p>
    <w:p w14:paraId="39F5BFB6" w14:textId="7E2D7681"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osobie pomagającej w dokonaniu zgłoszenia</w:t>
      </w:r>
      <w:r w:rsidRPr="01C15127">
        <w:rPr>
          <w:rFonts w:ascii="Times New Roman" w:eastAsia="Times New Roman" w:hAnsi="Times New Roman" w:cs="Times New Roman"/>
          <w:sz w:val="24"/>
          <w:szCs w:val="24"/>
        </w:rPr>
        <w:t xml:space="preserve"> – osobę fizyczną, która pomaga zgłaszającemu w zgłoszeniu lub ujawnieniu publicznym w kontekście związanym z pracą;</w:t>
      </w:r>
    </w:p>
    <w:p w14:paraId="23C87D6A" w14:textId="79C03EF8"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osobie powiązanej ze zgłaszającym</w:t>
      </w:r>
      <w:r w:rsidRPr="01C15127">
        <w:rPr>
          <w:rFonts w:ascii="Times New Roman" w:eastAsia="Times New Roman" w:hAnsi="Times New Roman" w:cs="Times New Roman"/>
          <w:sz w:val="24"/>
          <w:szCs w:val="24"/>
        </w:rPr>
        <w:t xml:space="preserve"> –</w:t>
      </w:r>
      <w:r w:rsidR="69E5F3F9"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osobę fizyczną, która może doświadczyć działań odwetowych, w tym współpracownika lub członka rodziny zgłaszającego;</w:t>
      </w:r>
    </w:p>
    <w:p w14:paraId="5D800C3F" w14:textId="36525AD9"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pracodawcy</w:t>
      </w:r>
      <w:r w:rsidR="2B09F270" w:rsidRPr="01C15127">
        <w:rPr>
          <w:rFonts w:ascii="Times New Roman" w:eastAsia="Times New Roman" w:hAnsi="Times New Roman" w:cs="Times New Roman"/>
          <w:sz w:val="24"/>
          <w:szCs w:val="24"/>
        </w:rPr>
        <w:t xml:space="preserve"> – </w:t>
      </w:r>
      <w:r w:rsidRPr="01C15127">
        <w:rPr>
          <w:rFonts w:ascii="Times New Roman" w:eastAsia="Times New Roman" w:hAnsi="Times New Roman" w:cs="Times New Roman"/>
          <w:sz w:val="24"/>
          <w:szCs w:val="24"/>
        </w:rPr>
        <w:t xml:space="preserve">pracodawcę w rozumieniu art. 3 ustawy z dnia 26 czerwca 1974 r. – Kodeks pracy (Dz. U. z 2023 r. poz. 1465 z </w:t>
      </w:r>
      <w:proofErr w:type="spellStart"/>
      <w:r w:rsidRPr="01C15127">
        <w:rPr>
          <w:rFonts w:ascii="Times New Roman" w:eastAsia="Times New Roman" w:hAnsi="Times New Roman" w:cs="Times New Roman"/>
          <w:sz w:val="24"/>
          <w:szCs w:val="24"/>
        </w:rPr>
        <w:t>późn</w:t>
      </w:r>
      <w:proofErr w:type="spellEnd"/>
      <w:r w:rsidRPr="01C15127">
        <w:rPr>
          <w:rFonts w:ascii="Times New Roman" w:eastAsia="Times New Roman" w:hAnsi="Times New Roman" w:cs="Times New Roman"/>
          <w:sz w:val="24"/>
          <w:szCs w:val="24"/>
        </w:rPr>
        <w:t xml:space="preserve">. zm.) oraz ustawy z dnia 14 marca 1985 o Państwowej Inspekcji Sanitarnej (Dz.U. 2024 poz.416 z </w:t>
      </w:r>
      <w:proofErr w:type="spellStart"/>
      <w:r w:rsidRPr="01C15127">
        <w:rPr>
          <w:rFonts w:ascii="Times New Roman" w:eastAsia="Times New Roman" w:hAnsi="Times New Roman" w:cs="Times New Roman"/>
          <w:sz w:val="24"/>
          <w:szCs w:val="24"/>
        </w:rPr>
        <w:t>późn</w:t>
      </w:r>
      <w:proofErr w:type="spellEnd"/>
      <w:r w:rsidRPr="01C15127">
        <w:rPr>
          <w:rFonts w:ascii="Times New Roman" w:eastAsia="Times New Roman" w:hAnsi="Times New Roman" w:cs="Times New Roman"/>
          <w:sz w:val="24"/>
          <w:szCs w:val="24"/>
        </w:rPr>
        <w:t xml:space="preserve">. zm.) </w:t>
      </w:r>
      <w:r w:rsidR="59873707" w:rsidRPr="01C15127">
        <w:rPr>
          <w:rFonts w:ascii="Times New Roman" w:eastAsia="Times New Roman" w:hAnsi="Times New Roman" w:cs="Times New Roman"/>
          <w:sz w:val="24"/>
          <w:szCs w:val="24"/>
        </w:rPr>
        <w:t>tj.</w:t>
      </w:r>
      <w:r w:rsidRPr="01C15127">
        <w:rPr>
          <w:rFonts w:ascii="Times New Roman" w:eastAsia="Times New Roman" w:hAnsi="Times New Roman" w:cs="Times New Roman"/>
          <w:sz w:val="24"/>
          <w:szCs w:val="24"/>
        </w:rPr>
        <w:t xml:space="preserve"> </w:t>
      </w:r>
      <w:r w:rsidR="000351E2">
        <w:rPr>
          <w:rFonts w:ascii="Times New Roman" w:eastAsia="Times New Roman" w:hAnsi="Times New Roman" w:cs="Times New Roman"/>
          <w:color w:val="232323"/>
          <w:sz w:val="24"/>
          <w:szCs w:val="24"/>
        </w:rPr>
        <w:t>P</w:t>
      </w:r>
      <w:r w:rsidR="00081AA3">
        <w:rPr>
          <w:rFonts w:ascii="Times New Roman" w:eastAsia="Times New Roman" w:hAnsi="Times New Roman" w:cs="Times New Roman"/>
          <w:color w:val="232323"/>
          <w:sz w:val="24"/>
          <w:szCs w:val="24"/>
        </w:rPr>
        <w:t>SSE</w:t>
      </w:r>
      <w:r w:rsidRPr="01C15127">
        <w:rPr>
          <w:rFonts w:ascii="Times New Roman" w:eastAsia="Times New Roman" w:hAnsi="Times New Roman" w:cs="Times New Roman"/>
          <w:color w:val="232323"/>
          <w:sz w:val="24"/>
          <w:szCs w:val="24"/>
        </w:rPr>
        <w:t xml:space="preserve"> w </w:t>
      </w:r>
      <w:r w:rsidR="00D052B3">
        <w:rPr>
          <w:rFonts w:ascii="Times New Roman" w:eastAsia="Times New Roman" w:hAnsi="Times New Roman" w:cs="Times New Roman"/>
          <w:color w:val="232323"/>
          <w:sz w:val="24"/>
          <w:szCs w:val="24"/>
        </w:rPr>
        <w:t>Kozienicach</w:t>
      </w:r>
      <w:r w:rsidRPr="01C15127">
        <w:rPr>
          <w:rFonts w:ascii="Times New Roman" w:eastAsia="Times New Roman" w:hAnsi="Times New Roman" w:cs="Times New Roman"/>
          <w:sz w:val="24"/>
          <w:szCs w:val="24"/>
        </w:rPr>
        <w:t xml:space="preserve"> reprezentowana przez Dyrektora </w:t>
      </w:r>
      <w:r w:rsidR="000351E2">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SSE w</w:t>
      </w:r>
      <w:r w:rsidR="000351E2">
        <w:rPr>
          <w:rFonts w:ascii="Times New Roman" w:eastAsia="Times New Roman" w:hAnsi="Times New Roman" w:cs="Times New Roman"/>
          <w:sz w:val="24"/>
          <w:szCs w:val="24"/>
        </w:rPr>
        <w:t xml:space="preserve"> </w:t>
      </w:r>
      <w:r w:rsidR="00BF390C">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w:t>
      </w:r>
    </w:p>
    <w:p w14:paraId="1462A455"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pracowniku</w:t>
      </w:r>
      <w:r w:rsidRPr="01C15127">
        <w:rPr>
          <w:rFonts w:ascii="Times New Roman" w:eastAsia="Times New Roman" w:hAnsi="Times New Roman" w:cs="Times New Roman"/>
          <w:sz w:val="24"/>
          <w:szCs w:val="24"/>
        </w:rPr>
        <w:t xml:space="preserve"> – pracownika w rozumieniu art. 2 ustawy z dnia 26 czerwca 1974 r. – Kodeks pracy oraz pracownika tymczasowego w rozumieniu art. 2 pkt 2 ustawy z dnia z dnia 9 lipca 2003 r. o zatrudnianiu pracowników tymczasowych (Dz. U. z 2023 r. poz. 1110) zatrudnionego u pracodawcy;</w:t>
      </w:r>
    </w:p>
    <w:p w14:paraId="27470362"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ujawnieniu publicznym</w:t>
      </w:r>
      <w:r w:rsidRPr="01C15127">
        <w:rPr>
          <w:rFonts w:ascii="Times New Roman" w:eastAsia="Times New Roman" w:hAnsi="Times New Roman" w:cs="Times New Roman"/>
          <w:sz w:val="24"/>
          <w:szCs w:val="24"/>
        </w:rPr>
        <w:t xml:space="preserve"> – podanie informacji o naruszeniu prawa do wiadomości publicznej;</w:t>
      </w:r>
    </w:p>
    <w:p w14:paraId="6A598A69" w14:textId="1A32E62A"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zgłoszeniu</w:t>
      </w:r>
      <w:r w:rsidRPr="01C15127">
        <w:rPr>
          <w:rFonts w:ascii="Times New Roman" w:eastAsia="Times New Roman" w:hAnsi="Times New Roman" w:cs="Times New Roman"/>
          <w:sz w:val="24"/>
          <w:szCs w:val="24"/>
        </w:rPr>
        <w:t xml:space="preserve"> –</w:t>
      </w:r>
      <w:r w:rsidR="0FBDB6A6"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zgłoszenie wewnętrzne lub zgłoszenie zewnętrzne;</w:t>
      </w:r>
    </w:p>
    <w:p w14:paraId="081FC6C0"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zgłoszeniu wewnętrznym</w:t>
      </w:r>
      <w:r w:rsidRPr="01C15127">
        <w:rPr>
          <w:rFonts w:ascii="Times New Roman" w:eastAsia="Times New Roman" w:hAnsi="Times New Roman" w:cs="Times New Roman"/>
          <w:sz w:val="24"/>
          <w:szCs w:val="24"/>
        </w:rPr>
        <w:t xml:space="preserve"> – przekazanie informacji o naruszeniu prawa pracodawcy;</w:t>
      </w:r>
    </w:p>
    <w:p w14:paraId="461856BE" w14:textId="77777777"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zgłoszeniu zewnętrznym</w:t>
      </w:r>
      <w:r w:rsidRPr="01C15127">
        <w:rPr>
          <w:rFonts w:ascii="Times New Roman" w:eastAsia="Times New Roman" w:hAnsi="Times New Roman" w:cs="Times New Roman"/>
          <w:sz w:val="24"/>
          <w:szCs w:val="24"/>
        </w:rPr>
        <w:t xml:space="preserve"> – przekazanie informacji o naruszeniu prawa organowi publicznemu lub organowi centralnemu;</w:t>
      </w:r>
    </w:p>
    <w:p w14:paraId="2EC48A32" w14:textId="6C9A42A6" w:rsidR="003336BE" w:rsidRDefault="00FB41F2" w:rsidP="01C15127">
      <w:pPr>
        <w:pStyle w:val="Akapitzlist"/>
        <w:numPr>
          <w:ilvl w:val="0"/>
          <w:numId w:val="5"/>
        </w:numPr>
        <w:ind w:left="1276" w:hanging="567"/>
        <w:jc w:val="both"/>
        <w:rPr>
          <w:rFonts w:ascii="Times New Roman" w:eastAsia="Times New Roman" w:hAnsi="Times New Roman" w:cs="Times New Roman"/>
          <w:sz w:val="24"/>
          <w:szCs w:val="24"/>
        </w:rPr>
      </w:pPr>
      <w:r w:rsidRPr="00FB41F2">
        <w:rPr>
          <w:rFonts w:ascii="Times New Roman" w:eastAsia="Times New Roman" w:hAnsi="Times New Roman" w:cs="Times New Roman"/>
          <w:b/>
          <w:bCs/>
          <w:sz w:val="24"/>
          <w:szCs w:val="24"/>
        </w:rPr>
        <w:t>Komisj</w:t>
      </w:r>
      <w:r w:rsidR="2CC034FE" w:rsidRPr="00FB41F2">
        <w:rPr>
          <w:rFonts w:ascii="Times New Roman" w:eastAsia="Times New Roman" w:hAnsi="Times New Roman" w:cs="Times New Roman"/>
          <w:b/>
          <w:bCs/>
          <w:sz w:val="24"/>
          <w:szCs w:val="24"/>
        </w:rPr>
        <w:t>i</w:t>
      </w:r>
      <w:r w:rsidR="2CC034FE" w:rsidRPr="01C15127">
        <w:rPr>
          <w:rFonts w:ascii="Times New Roman" w:eastAsia="Times New Roman" w:hAnsi="Times New Roman" w:cs="Times New Roman"/>
          <w:b/>
          <w:bCs/>
          <w:sz w:val="24"/>
          <w:szCs w:val="24"/>
        </w:rPr>
        <w:t xml:space="preserve"> </w:t>
      </w:r>
      <w:r w:rsidR="2CC034FE" w:rsidRPr="01C15127">
        <w:rPr>
          <w:rFonts w:ascii="Times New Roman" w:eastAsia="Times New Roman" w:hAnsi="Times New Roman" w:cs="Times New Roman"/>
          <w:sz w:val="24"/>
          <w:szCs w:val="24"/>
        </w:rPr>
        <w:t xml:space="preserve">– stały organ wewnętrzy ds. wyjaśniania zgłoszeń odpowiedzialny za przeprowadzanie postępowań wyjaśniających i określenie działań następczych </w:t>
      </w:r>
      <w:r w:rsidR="00B66F2A">
        <w:rPr>
          <w:rFonts w:ascii="Times New Roman" w:eastAsia="Times New Roman" w:hAnsi="Times New Roman" w:cs="Times New Roman"/>
          <w:sz w:val="24"/>
          <w:szCs w:val="24"/>
        </w:rPr>
        <w:br/>
      </w:r>
      <w:r w:rsidR="2CC034FE" w:rsidRPr="01C15127">
        <w:rPr>
          <w:rFonts w:ascii="Times New Roman" w:eastAsia="Times New Roman" w:hAnsi="Times New Roman" w:cs="Times New Roman"/>
          <w:sz w:val="24"/>
          <w:szCs w:val="24"/>
        </w:rPr>
        <w:t>w związku z dokonanymi zgłoszeniami;</w:t>
      </w:r>
    </w:p>
    <w:p w14:paraId="44F66B78" w14:textId="22F2B012" w:rsidR="003336BE" w:rsidRDefault="00FB41F2" w:rsidP="01C15127">
      <w:pPr>
        <w:pStyle w:val="Akapitzlist"/>
        <w:numPr>
          <w:ilvl w:val="0"/>
          <w:numId w:val="5"/>
        </w:numPr>
        <w:ind w:left="1276" w:hanging="567"/>
        <w:jc w:val="both"/>
        <w:rPr>
          <w:rFonts w:ascii="Times New Roman" w:eastAsia="Times New Roman" w:hAnsi="Times New Roman" w:cs="Times New Roman"/>
          <w:color w:val="000000" w:themeColor="text1"/>
          <w:sz w:val="24"/>
          <w:szCs w:val="24"/>
        </w:rPr>
      </w:pPr>
      <w:r w:rsidRPr="00B66F2A">
        <w:rPr>
          <w:rFonts w:ascii="Times New Roman" w:eastAsia="Times New Roman" w:hAnsi="Times New Roman" w:cs="Times New Roman"/>
          <w:b/>
          <w:bCs/>
          <w:sz w:val="24"/>
          <w:szCs w:val="24"/>
        </w:rPr>
        <w:t>K</w:t>
      </w:r>
      <w:r w:rsidR="68095ABD" w:rsidRPr="00B66F2A">
        <w:rPr>
          <w:rFonts w:ascii="Times New Roman" w:eastAsia="Times New Roman" w:hAnsi="Times New Roman" w:cs="Times New Roman"/>
          <w:b/>
          <w:bCs/>
          <w:sz w:val="24"/>
          <w:szCs w:val="24"/>
        </w:rPr>
        <w:t>oordynatorze ds</w:t>
      </w:r>
      <w:r w:rsidR="68095ABD" w:rsidRPr="01C15127">
        <w:rPr>
          <w:rFonts w:ascii="Times New Roman" w:eastAsia="Times New Roman" w:hAnsi="Times New Roman" w:cs="Times New Roman"/>
          <w:b/>
          <w:bCs/>
          <w:sz w:val="24"/>
          <w:szCs w:val="24"/>
        </w:rPr>
        <w:t>. sygnalistów</w:t>
      </w:r>
      <w:r w:rsidR="1794FB12" w:rsidRPr="01C15127">
        <w:rPr>
          <w:rFonts w:ascii="Times New Roman" w:eastAsia="Times New Roman" w:hAnsi="Times New Roman" w:cs="Times New Roman"/>
          <w:sz w:val="24"/>
          <w:szCs w:val="24"/>
        </w:rPr>
        <w:t xml:space="preserve"> – </w:t>
      </w:r>
      <w:r w:rsidR="68095ABD" w:rsidRPr="01C15127">
        <w:rPr>
          <w:rFonts w:ascii="Times New Roman" w:eastAsia="Times New Roman" w:hAnsi="Times New Roman" w:cs="Times New Roman"/>
          <w:sz w:val="24"/>
          <w:szCs w:val="24"/>
        </w:rPr>
        <w:t>rozumie</w:t>
      </w:r>
      <w:r w:rsidR="4A40A90D" w:rsidRPr="01C15127">
        <w:rPr>
          <w:rFonts w:ascii="Times New Roman" w:eastAsia="Times New Roman" w:hAnsi="Times New Roman" w:cs="Times New Roman"/>
          <w:sz w:val="24"/>
          <w:szCs w:val="24"/>
        </w:rPr>
        <w:t xml:space="preserve"> </w:t>
      </w:r>
      <w:r w:rsidR="68095ABD" w:rsidRPr="01C15127">
        <w:rPr>
          <w:rFonts w:ascii="Times New Roman" w:eastAsia="Times New Roman" w:hAnsi="Times New Roman" w:cs="Times New Roman"/>
          <w:sz w:val="24"/>
          <w:szCs w:val="24"/>
        </w:rPr>
        <w:t>się przez to osobę odpowiedzialną za przyjęcie i rozpatrzenie zgłoszeń</w:t>
      </w:r>
      <w:r w:rsidR="68095ABD" w:rsidRPr="01C15127">
        <w:rPr>
          <w:rFonts w:ascii="Times New Roman" w:eastAsia="Times New Roman" w:hAnsi="Times New Roman" w:cs="Times New Roman"/>
          <w:color w:val="000000" w:themeColor="text1"/>
          <w:sz w:val="24"/>
          <w:szCs w:val="24"/>
        </w:rPr>
        <w:t xml:space="preserve"> wewnętrznych oraz podejmowanie działań następczych, włączając w to weryfikację zgłoszenia i dalszą komunikację ze zgłaszającym, w tym występowanie o dodatkowe informacje i przekazywanie zgłaszającemu informacji zwrotnej oraz nadzór nad całym procesem zgłoszeniowym i działaniem następczym</w:t>
      </w:r>
      <w:r w:rsidR="00F22EA2">
        <w:rPr>
          <w:rFonts w:ascii="Times New Roman" w:eastAsia="Times New Roman" w:hAnsi="Times New Roman" w:cs="Times New Roman"/>
          <w:color w:val="000000" w:themeColor="text1"/>
          <w:sz w:val="24"/>
          <w:szCs w:val="24"/>
        </w:rPr>
        <w:t xml:space="preserve">, powoływaną przez Dyrektora </w:t>
      </w:r>
      <w:r w:rsidR="000351E2">
        <w:rPr>
          <w:rFonts w:ascii="Times New Roman" w:eastAsia="Times New Roman" w:hAnsi="Times New Roman" w:cs="Times New Roman"/>
          <w:color w:val="000000" w:themeColor="text1"/>
          <w:sz w:val="24"/>
          <w:szCs w:val="24"/>
        </w:rPr>
        <w:t>P</w:t>
      </w:r>
      <w:r w:rsidR="00F22EA2">
        <w:rPr>
          <w:rFonts w:ascii="Times New Roman" w:eastAsia="Times New Roman" w:hAnsi="Times New Roman" w:cs="Times New Roman"/>
          <w:color w:val="000000" w:themeColor="text1"/>
          <w:sz w:val="24"/>
          <w:szCs w:val="24"/>
        </w:rPr>
        <w:t xml:space="preserve">SSE </w:t>
      </w:r>
      <w:r w:rsidR="00B66F2A">
        <w:rPr>
          <w:rFonts w:ascii="Times New Roman" w:eastAsia="Times New Roman" w:hAnsi="Times New Roman" w:cs="Times New Roman"/>
          <w:color w:val="000000" w:themeColor="text1"/>
          <w:sz w:val="24"/>
          <w:szCs w:val="24"/>
        </w:rPr>
        <w:br/>
      </w:r>
      <w:r w:rsidR="00F22EA2">
        <w:rPr>
          <w:rFonts w:ascii="Times New Roman" w:eastAsia="Times New Roman" w:hAnsi="Times New Roman" w:cs="Times New Roman"/>
          <w:color w:val="000000" w:themeColor="text1"/>
          <w:sz w:val="24"/>
          <w:szCs w:val="24"/>
        </w:rPr>
        <w:t xml:space="preserve">w </w:t>
      </w:r>
      <w:r w:rsidR="00BF390C">
        <w:rPr>
          <w:rFonts w:ascii="Times New Roman" w:eastAsia="Times New Roman" w:hAnsi="Times New Roman" w:cs="Times New Roman"/>
          <w:color w:val="000000" w:themeColor="text1"/>
          <w:sz w:val="24"/>
          <w:szCs w:val="24"/>
        </w:rPr>
        <w:t>Kozienicach</w:t>
      </w:r>
      <w:r w:rsidR="68095ABD" w:rsidRPr="01C15127">
        <w:rPr>
          <w:rFonts w:ascii="Times New Roman" w:eastAsia="Times New Roman" w:hAnsi="Times New Roman" w:cs="Times New Roman"/>
          <w:color w:val="000000" w:themeColor="text1"/>
          <w:sz w:val="24"/>
          <w:szCs w:val="24"/>
        </w:rPr>
        <w:t>;</w:t>
      </w:r>
    </w:p>
    <w:p w14:paraId="3C85A320" w14:textId="1C1B6D01" w:rsidR="003336BE" w:rsidRDefault="54E3F6EE"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naruszeniu prawa</w:t>
      </w:r>
      <w:r w:rsidR="740B1133" w:rsidRPr="01C15127">
        <w:rPr>
          <w:rFonts w:ascii="Times New Roman" w:eastAsia="Times New Roman" w:hAnsi="Times New Roman" w:cs="Times New Roman"/>
          <w:sz w:val="24"/>
          <w:szCs w:val="24"/>
        </w:rPr>
        <w:t xml:space="preserve"> – </w:t>
      </w:r>
      <w:r w:rsidRPr="01C15127">
        <w:rPr>
          <w:rFonts w:ascii="Times New Roman" w:eastAsia="Times New Roman" w:hAnsi="Times New Roman" w:cs="Times New Roman"/>
          <w:sz w:val="24"/>
          <w:szCs w:val="24"/>
        </w:rPr>
        <w:t>stan faktyczny będący następstwem działania</w:t>
      </w:r>
      <w:r w:rsidR="3687BBFC"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lub zaniechania świadczący o możliwości wystąpienia zdarzeń naruszających lub mogących naruszać powszechnie obowiązujące przepisy prawa czy przepisy </w:t>
      </w:r>
      <w:r w:rsidRPr="01C15127">
        <w:rPr>
          <w:rFonts w:ascii="Times New Roman" w:eastAsia="Times New Roman" w:hAnsi="Times New Roman" w:cs="Times New Roman"/>
          <w:sz w:val="24"/>
          <w:szCs w:val="24"/>
        </w:rPr>
        <w:lastRenderedPageBreak/>
        <w:t>wewnętrzne, jest to również każde działanie czy zaniedbanie, które stanowi lub może stanowić działanie nielegalne lub nieetyczne;</w:t>
      </w:r>
    </w:p>
    <w:p w14:paraId="6DCFD5DE" w14:textId="792EEAAF"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 xml:space="preserve">dyrektywie </w:t>
      </w:r>
      <w:r w:rsidRPr="01C15127">
        <w:rPr>
          <w:rFonts w:ascii="Times New Roman" w:eastAsia="Times New Roman" w:hAnsi="Times New Roman" w:cs="Times New Roman"/>
          <w:sz w:val="24"/>
          <w:szCs w:val="24"/>
        </w:rPr>
        <w:t xml:space="preserve">– to Dyrektywa Parlamentu Europejskiego i Rady (UE) 2019/1937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z 23.10.2019 r. w sprawie ochrony osób zgłaszających naruszenia prawa Unii (Dz. Urz. UE L 305, s. 17);</w:t>
      </w:r>
    </w:p>
    <w:p w14:paraId="594C9E48" w14:textId="21A1B065"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ustawie</w:t>
      </w:r>
      <w:r w:rsidR="63222CEA" w:rsidRPr="01C15127">
        <w:rPr>
          <w:rFonts w:ascii="Times New Roman" w:eastAsia="Times New Roman" w:hAnsi="Times New Roman" w:cs="Times New Roman"/>
          <w:sz w:val="24"/>
          <w:szCs w:val="24"/>
        </w:rPr>
        <w:t xml:space="preserve"> – </w:t>
      </w:r>
      <w:r w:rsidRPr="01C15127">
        <w:rPr>
          <w:rFonts w:ascii="Times New Roman" w:eastAsia="Times New Roman" w:hAnsi="Times New Roman" w:cs="Times New Roman"/>
          <w:sz w:val="24"/>
          <w:szCs w:val="24"/>
        </w:rPr>
        <w:t>to Ustawa z dnia 14 czerwca 2024 r. o ochronie sygnalistów (Dz.U. 2024 poz. 928);</w:t>
      </w:r>
    </w:p>
    <w:p w14:paraId="6B611B14" w14:textId="006A2D98"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RODO</w:t>
      </w:r>
      <w:r w:rsidR="41A393F3" w:rsidRPr="01C15127">
        <w:rPr>
          <w:rFonts w:ascii="Times New Roman" w:eastAsia="Times New Roman" w:hAnsi="Times New Roman" w:cs="Times New Roman"/>
          <w:sz w:val="24"/>
          <w:szCs w:val="24"/>
        </w:rPr>
        <w:t xml:space="preserve"> – </w:t>
      </w:r>
      <w:r w:rsidRPr="01C15127">
        <w:rPr>
          <w:rFonts w:ascii="Times New Roman" w:eastAsia="Times New Roman" w:hAnsi="Times New Roman" w:cs="Times New Roman"/>
          <w:sz w:val="24"/>
          <w:szCs w:val="24"/>
        </w:rPr>
        <w:t xml:space="preserve">Rozporządzenia </w:t>
      </w:r>
      <w:proofErr w:type="spellStart"/>
      <w:r w:rsidRPr="01C15127">
        <w:rPr>
          <w:rFonts w:ascii="Times New Roman" w:eastAsia="Times New Roman" w:hAnsi="Times New Roman" w:cs="Times New Roman"/>
          <w:sz w:val="24"/>
          <w:szCs w:val="24"/>
        </w:rPr>
        <w:t>PEiR</w:t>
      </w:r>
      <w:proofErr w:type="spellEnd"/>
      <w:r w:rsidRPr="01C15127">
        <w:rPr>
          <w:rFonts w:ascii="Times New Roman" w:eastAsia="Times New Roman" w:hAnsi="Times New Roman" w:cs="Times New Roman"/>
          <w:sz w:val="24"/>
          <w:szCs w:val="24"/>
        </w:rPr>
        <w:t xml:space="preserve"> (UE) nr 2016/679 z 27 kwietnia 2016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1C15127">
        <w:rPr>
          <w:rFonts w:ascii="Times New Roman" w:eastAsia="Times New Roman" w:hAnsi="Times New Roman" w:cs="Times New Roman"/>
          <w:sz w:val="24"/>
          <w:szCs w:val="24"/>
        </w:rPr>
        <w:t>późn</w:t>
      </w:r>
      <w:proofErr w:type="spellEnd"/>
      <w:r w:rsidRPr="01C15127">
        <w:rPr>
          <w:rFonts w:ascii="Times New Roman" w:eastAsia="Times New Roman" w:hAnsi="Times New Roman" w:cs="Times New Roman"/>
          <w:sz w:val="24"/>
          <w:szCs w:val="24"/>
        </w:rPr>
        <w:t>. zm.)</w:t>
      </w:r>
      <w:r w:rsidR="000351E2">
        <w:rPr>
          <w:rFonts w:ascii="Times New Roman" w:eastAsia="Times New Roman" w:hAnsi="Times New Roman" w:cs="Times New Roman"/>
          <w:sz w:val="24"/>
          <w:szCs w:val="24"/>
        </w:rPr>
        <w:t>;</w:t>
      </w:r>
    </w:p>
    <w:p w14:paraId="0758AFD3" w14:textId="7BD1C9B6" w:rsidR="003336BE" w:rsidRDefault="00943448"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sygnaliście</w:t>
      </w:r>
      <w:r w:rsidR="7FF5EC85" w:rsidRPr="01C15127">
        <w:rPr>
          <w:rFonts w:ascii="Times New Roman" w:eastAsia="Times New Roman" w:hAnsi="Times New Roman" w:cs="Times New Roman"/>
          <w:sz w:val="24"/>
          <w:szCs w:val="24"/>
        </w:rPr>
        <w:t xml:space="preserve"> – </w:t>
      </w:r>
      <w:r w:rsidRPr="01C15127">
        <w:rPr>
          <w:rFonts w:ascii="Times New Roman" w:eastAsia="Times New Roman" w:hAnsi="Times New Roman" w:cs="Times New Roman"/>
          <w:sz w:val="24"/>
          <w:szCs w:val="24"/>
        </w:rPr>
        <w:t xml:space="preserve">osoba fizyczna w tym: pracownik, były pracownik, </w:t>
      </w:r>
      <w:r w:rsidRPr="01C15127">
        <w:rPr>
          <w:rFonts w:ascii="Times New Roman" w:eastAsia="Times New Roman" w:hAnsi="Times New Roman" w:cs="Times New Roman"/>
          <w:sz w:val="24"/>
          <w:szCs w:val="24"/>
          <w:lang w:eastAsia="en-US"/>
        </w:rPr>
        <w:t>osoba świadcząca pracę na innej podstawie niż stosunek pracy, w tym na podstawie umowy cywilnoprawnej</w:t>
      </w:r>
      <w:r w:rsidRPr="01C15127">
        <w:rPr>
          <w:rFonts w:ascii="Times New Roman" w:eastAsia="Times New Roman" w:hAnsi="Times New Roman" w:cs="Times New Roman"/>
          <w:sz w:val="24"/>
          <w:szCs w:val="24"/>
        </w:rPr>
        <w:t xml:space="preserve">, przedsiębiorca, prokurent, akcjonariusz, wspólnik, członek organu osoby prawnej, osoba pracująca pod nadzorem wykonawcy, stażysta, wolontariusz, praktykant oraz osoba fizyczna, przed nawiązaniem stosunku pracy lub innego stosunku prawnego stanowiącego podstawę świadczenia pracy lub usług na rzecz </w:t>
      </w:r>
      <w:r w:rsidR="000351E2">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4E39AC">
        <w:rPr>
          <w:rFonts w:ascii="Times New Roman" w:eastAsia="Times New Roman" w:hAnsi="Times New Roman" w:cs="Times New Roman"/>
          <w:sz w:val="24"/>
          <w:szCs w:val="24"/>
        </w:rPr>
        <w:t>Kozienicach</w:t>
      </w:r>
      <w:r w:rsidR="000351E2">
        <w:rPr>
          <w:rFonts w:ascii="Times New Roman" w:eastAsia="Times New Roman" w:hAnsi="Times New Roman" w:cs="Times New Roman"/>
          <w:sz w:val="24"/>
          <w:szCs w:val="24"/>
        </w:rPr>
        <w:t>;</w:t>
      </w:r>
    </w:p>
    <w:p w14:paraId="1208B4A0" w14:textId="17EE27D9" w:rsidR="005A6F29" w:rsidRPr="005A6F29" w:rsidRDefault="1367846C"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rejestrze zgłoszeń wewnętrznych</w:t>
      </w:r>
      <w:r w:rsidR="25348DA2" w:rsidRPr="01C15127">
        <w:rPr>
          <w:rFonts w:ascii="Times New Roman" w:eastAsia="Times New Roman" w:hAnsi="Times New Roman" w:cs="Times New Roman"/>
          <w:sz w:val="24"/>
          <w:szCs w:val="24"/>
        </w:rPr>
        <w:t xml:space="preserve"> – </w:t>
      </w:r>
      <w:r w:rsidRPr="01C15127">
        <w:rPr>
          <w:rFonts w:ascii="Times New Roman" w:eastAsia="Times New Roman" w:hAnsi="Times New Roman" w:cs="Times New Roman"/>
          <w:sz w:val="24"/>
          <w:szCs w:val="24"/>
        </w:rPr>
        <w:t xml:space="preserve">rejestr prowadzony w związku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z dokonywanymi zgłoszeniami;</w:t>
      </w:r>
    </w:p>
    <w:p w14:paraId="600BD38D" w14:textId="267B7571" w:rsidR="003336BE" w:rsidRDefault="0E0AE8B5" w:rsidP="01C15127">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wstępnej analizie zgłoszenia</w:t>
      </w:r>
      <w:r w:rsidR="25611BD7" w:rsidRPr="01C15127">
        <w:rPr>
          <w:rFonts w:ascii="Times New Roman" w:eastAsia="Times New Roman" w:hAnsi="Times New Roman" w:cs="Times New Roman"/>
          <w:sz w:val="24"/>
          <w:szCs w:val="24"/>
        </w:rPr>
        <w:t xml:space="preserve"> – </w:t>
      </w:r>
      <w:r w:rsidRPr="01C15127">
        <w:rPr>
          <w:rFonts w:ascii="Times New Roman" w:eastAsia="Times New Roman" w:hAnsi="Times New Roman" w:cs="Times New Roman"/>
          <w:sz w:val="24"/>
          <w:szCs w:val="24"/>
        </w:rPr>
        <w:t xml:space="preserve">weryfikację treści zgłoszenia pod kątem istnienia podstaw do jego rozpoznania w toku postępowania wyjaśniającego oraz przyznania zgłaszającemu statusu sygnalisty, w ramach której koordynator ds. sygnalistów ma prawo wystąpić do zgłaszającego z prośbą o uzupełnienie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wyznaczonym terminie danych zawartych w zgłoszeniu naruszenia</w:t>
      </w:r>
      <w:r w:rsidR="2897304C" w:rsidRPr="01C15127">
        <w:rPr>
          <w:rFonts w:ascii="Times New Roman" w:eastAsia="Times New Roman" w:hAnsi="Times New Roman" w:cs="Times New Roman"/>
          <w:sz w:val="24"/>
          <w:szCs w:val="24"/>
        </w:rPr>
        <w:t>.</w:t>
      </w:r>
    </w:p>
    <w:p w14:paraId="40BFB4F2" w14:textId="77777777" w:rsidR="003336BE" w:rsidRDefault="003336BE" w:rsidP="01C15127">
      <w:pPr>
        <w:jc w:val="both"/>
        <w:rPr>
          <w:rFonts w:ascii="Times New Roman" w:eastAsia="Times New Roman" w:hAnsi="Times New Roman" w:cs="Times New Roman"/>
          <w:sz w:val="24"/>
          <w:szCs w:val="24"/>
        </w:rPr>
      </w:pPr>
    </w:p>
    <w:p w14:paraId="158D70E6" w14:textId="77777777"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Zakres podmiotowy oraz przedmiotowy Procedury</w:t>
      </w:r>
    </w:p>
    <w:p w14:paraId="6E30D7E2" w14:textId="77777777" w:rsidR="003336BE" w:rsidRDefault="003336BE" w:rsidP="01C15127">
      <w:pPr>
        <w:ind w:left="360"/>
        <w:jc w:val="both"/>
        <w:rPr>
          <w:rFonts w:ascii="Times New Roman" w:eastAsia="Times New Roman" w:hAnsi="Times New Roman" w:cs="Times New Roman"/>
          <w:sz w:val="24"/>
          <w:szCs w:val="24"/>
        </w:rPr>
      </w:pPr>
    </w:p>
    <w:p w14:paraId="08D973C3" w14:textId="5B151B2D" w:rsidR="00D8479F" w:rsidRPr="001D2FD6" w:rsidRDefault="00943448" w:rsidP="01C15127">
      <w:pPr>
        <w:pStyle w:val="Akapitzlist"/>
        <w:numPr>
          <w:ilvl w:val="0"/>
          <w:numId w:val="6"/>
        </w:numPr>
        <w:ind w:hanging="35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Przedmiotem zgłoszenia mogą być informacje o naruszeniu prawa, polegające na działaniu lub zaniechaniu niezgodnym z prawem lub mające na celu obejście prawa, dotyczące:</w:t>
      </w:r>
    </w:p>
    <w:p w14:paraId="3795947F" w14:textId="0FAC31DC" w:rsidR="00D8479F" w:rsidRDefault="4229ADAF"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k</w:t>
      </w:r>
      <w:r w:rsidR="00D8479F" w:rsidRPr="01C15127">
        <w:rPr>
          <w:rFonts w:ascii="Times New Roman" w:eastAsia="Times New Roman" w:hAnsi="Times New Roman" w:cs="Times New Roman"/>
          <w:sz w:val="24"/>
          <w:szCs w:val="24"/>
        </w:rPr>
        <w:t>orupcji</w:t>
      </w:r>
      <w:r w:rsidR="184091A2" w:rsidRPr="01C15127">
        <w:rPr>
          <w:rFonts w:ascii="Times New Roman" w:eastAsia="Times New Roman" w:hAnsi="Times New Roman" w:cs="Times New Roman"/>
          <w:sz w:val="24"/>
          <w:szCs w:val="24"/>
        </w:rPr>
        <w:t>;</w:t>
      </w:r>
    </w:p>
    <w:p w14:paraId="00CB28BA" w14:textId="78A1EDEF" w:rsidR="00D8479F" w:rsidRDefault="4CBF04FC"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w:t>
      </w:r>
      <w:r w:rsidR="00D8479F" w:rsidRPr="01C15127">
        <w:rPr>
          <w:rFonts w:ascii="Times New Roman" w:eastAsia="Times New Roman" w:hAnsi="Times New Roman" w:cs="Times New Roman"/>
          <w:sz w:val="24"/>
          <w:szCs w:val="24"/>
        </w:rPr>
        <w:t>amówień publicznych</w:t>
      </w:r>
      <w:r w:rsidR="7FD41CA8" w:rsidRPr="01C15127">
        <w:rPr>
          <w:rFonts w:ascii="Times New Roman" w:eastAsia="Times New Roman" w:hAnsi="Times New Roman" w:cs="Times New Roman"/>
          <w:sz w:val="24"/>
          <w:szCs w:val="24"/>
        </w:rPr>
        <w:t>;</w:t>
      </w:r>
    </w:p>
    <w:p w14:paraId="4CEC33BB" w14:textId="614EC52A" w:rsidR="00D8479F" w:rsidRDefault="0FBDC646"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u</w:t>
      </w:r>
      <w:r w:rsidR="00D8479F" w:rsidRPr="01C15127">
        <w:rPr>
          <w:rFonts w:ascii="Times New Roman" w:eastAsia="Times New Roman" w:hAnsi="Times New Roman" w:cs="Times New Roman"/>
          <w:sz w:val="24"/>
          <w:szCs w:val="24"/>
        </w:rPr>
        <w:t>sług, produktów i rynków finansowych</w:t>
      </w:r>
      <w:r w:rsidR="302F7940" w:rsidRPr="01C15127">
        <w:rPr>
          <w:rFonts w:ascii="Times New Roman" w:eastAsia="Times New Roman" w:hAnsi="Times New Roman" w:cs="Times New Roman"/>
          <w:sz w:val="24"/>
          <w:szCs w:val="24"/>
        </w:rPr>
        <w:t>;</w:t>
      </w:r>
    </w:p>
    <w:p w14:paraId="6FE082BD" w14:textId="4800004A" w:rsidR="00D8479F" w:rsidRDefault="5A7F8D0A"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w:t>
      </w:r>
      <w:r w:rsidR="00D8479F" w:rsidRPr="01C15127">
        <w:rPr>
          <w:rFonts w:ascii="Times New Roman" w:eastAsia="Times New Roman" w:hAnsi="Times New Roman" w:cs="Times New Roman"/>
          <w:sz w:val="24"/>
          <w:szCs w:val="24"/>
        </w:rPr>
        <w:t>rzeciwdziałania praniu pieniędzy oraz finansowania terroryzmu</w:t>
      </w:r>
      <w:r w:rsidR="1C7BC9CF" w:rsidRPr="01C15127">
        <w:rPr>
          <w:rFonts w:ascii="Times New Roman" w:eastAsia="Times New Roman" w:hAnsi="Times New Roman" w:cs="Times New Roman"/>
          <w:sz w:val="24"/>
          <w:szCs w:val="24"/>
        </w:rPr>
        <w:t>;</w:t>
      </w:r>
    </w:p>
    <w:p w14:paraId="5ABF9EB3" w14:textId="1346F472" w:rsidR="00D8479F" w:rsidRDefault="63499A0A"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w:t>
      </w:r>
      <w:r w:rsidR="00D8479F" w:rsidRPr="01C15127">
        <w:rPr>
          <w:rFonts w:ascii="Times New Roman" w:eastAsia="Times New Roman" w:hAnsi="Times New Roman" w:cs="Times New Roman"/>
          <w:sz w:val="24"/>
          <w:szCs w:val="24"/>
        </w:rPr>
        <w:t>ezpieczeństwa produktów i ich zgodności z wymogami</w:t>
      </w:r>
      <w:r w:rsidR="2D2E12AA" w:rsidRPr="01C15127">
        <w:rPr>
          <w:rFonts w:ascii="Times New Roman" w:eastAsia="Times New Roman" w:hAnsi="Times New Roman" w:cs="Times New Roman"/>
          <w:sz w:val="24"/>
          <w:szCs w:val="24"/>
        </w:rPr>
        <w:t>;</w:t>
      </w:r>
    </w:p>
    <w:p w14:paraId="2DFF8585" w14:textId="4FC23614" w:rsidR="00D8479F" w:rsidRDefault="1C8554AD"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w:t>
      </w:r>
      <w:r w:rsidR="00D8479F" w:rsidRPr="01C15127">
        <w:rPr>
          <w:rFonts w:ascii="Times New Roman" w:eastAsia="Times New Roman" w:hAnsi="Times New Roman" w:cs="Times New Roman"/>
          <w:sz w:val="24"/>
          <w:szCs w:val="24"/>
        </w:rPr>
        <w:t>ezpieczeństwa transportu</w:t>
      </w:r>
      <w:r w:rsidR="2D2E12AA" w:rsidRPr="01C15127">
        <w:rPr>
          <w:rFonts w:ascii="Times New Roman" w:eastAsia="Times New Roman" w:hAnsi="Times New Roman" w:cs="Times New Roman"/>
          <w:sz w:val="24"/>
          <w:szCs w:val="24"/>
        </w:rPr>
        <w:t>;</w:t>
      </w:r>
    </w:p>
    <w:p w14:paraId="379645A2" w14:textId="44F652B6" w:rsidR="00D8479F" w:rsidRDefault="36E72B98"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w:t>
      </w:r>
      <w:r w:rsidR="00D8479F" w:rsidRPr="01C15127">
        <w:rPr>
          <w:rFonts w:ascii="Times New Roman" w:eastAsia="Times New Roman" w:hAnsi="Times New Roman" w:cs="Times New Roman"/>
          <w:sz w:val="24"/>
          <w:szCs w:val="24"/>
        </w:rPr>
        <w:t>chrony środowiska</w:t>
      </w:r>
      <w:r w:rsidR="04314050" w:rsidRPr="01C15127">
        <w:rPr>
          <w:rFonts w:ascii="Times New Roman" w:eastAsia="Times New Roman" w:hAnsi="Times New Roman" w:cs="Times New Roman"/>
          <w:sz w:val="24"/>
          <w:szCs w:val="24"/>
        </w:rPr>
        <w:t>;</w:t>
      </w:r>
    </w:p>
    <w:p w14:paraId="393A0DC9" w14:textId="6DA5A7CB" w:rsidR="00D8479F" w:rsidRDefault="79AD8A30"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w:t>
      </w:r>
      <w:r w:rsidR="00D8479F" w:rsidRPr="01C15127">
        <w:rPr>
          <w:rFonts w:ascii="Times New Roman" w:eastAsia="Times New Roman" w:hAnsi="Times New Roman" w:cs="Times New Roman"/>
          <w:sz w:val="24"/>
          <w:szCs w:val="24"/>
        </w:rPr>
        <w:t>chrony radiologicznej i bezpieczeństwa jądrowego</w:t>
      </w:r>
      <w:r w:rsidR="31FEB431" w:rsidRPr="01C15127">
        <w:rPr>
          <w:rFonts w:ascii="Times New Roman" w:eastAsia="Times New Roman" w:hAnsi="Times New Roman" w:cs="Times New Roman"/>
          <w:sz w:val="24"/>
          <w:szCs w:val="24"/>
        </w:rPr>
        <w:t>;</w:t>
      </w:r>
    </w:p>
    <w:p w14:paraId="75F126FD" w14:textId="4DF9F91D" w:rsidR="00D8479F" w:rsidRDefault="75448DB1"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w:t>
      </w:r>
      <w:r w:rsidR="00D8479F" w:rsidRPr="01C15127">
        <w:rPr>
          <w:rFonts w:ascii="Times New Roman" w:eastAsia="Times New Roman" w:hAnsi="Times New Roman" w:cs="Times New Roman"/>
          <w:sz w:val="24"/>
          <w:szCs w:val="24"/>
        </w:rPr>
        <w:t>ezpieczeństwa żywności i pasz</w:t>
      </w:r>
      <w:r w:rsidR="47DDE619" w:rsidRPr="01C15127">
        <w:rPr>
          <w:rFonts w:ascii="Times New Roman" w:eastAsia="Times New Roman" w:hAnsi="Times New Roman" w:cs="Times New Roman"/>
          <w:sz w:val="24"/>
          <w:szCs w:val="24"/>
        </w:rPr>
        <w:t>;</w:t>
      </w:r>
    </w:p>
    <w:p w14:paraId="0C0DD747" w14:textId="74A0C315" w:rsidR="00D8479F" w:rsidRDefault="08D52ADB"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w:t>
      </w:r>
      <w:r w:rsidR="00D8479F" w:rsidRPr="01C15127">
        <w:rPr>
          <w:rFonts w:ascii="Times New Roman" w:eastAsia="Times New Roman" w:hAnsi="Times New Roman" w:cs="Times New Roman"/>
          <w:sz w:val="24"/>
          <w:szCs w:val="24"/>
        </w:rPr>
        <w:t>drowie i dobrostanu zwierząt</w:t>
      </w:r>
      <w:r w:rsidR="47DDE619" w:rsidRPr="01C15127">
        <w:rPr>
          <w:rFonts w:ascii="Times New Roman" w:eastAsia="Times New Roman" w:hAnsi="Times New Roman" w:cs="Times New Roman"/>
          <w:sz w:val="24"/>
          <w:szCs w:val="24"/>
        </w:rPr>
        <w:t>;</w:t>
      </w:r>
      <w:r w:rsidR="00D8479F" w:rsidRPr="01C15127">
        <w:rPr>
          <w:rFonts w:ascii="Times New Roman" w:eastAsia="Times New Roman" w:hAnsi="Times New Roman" w:cs="Times New Roman"/>
          <w:sz w:val="24"/>
          <w:szCs w:val="24"/>
        </w:rPr>
        <w:t xml:space="preserve"> </w:t>
      </w:r>
    </w:p>
    <w:p w14:paraId="7B1D1CBF" w14:textId="11FDE174" w:rsidR="00D8479F" w:rsidRDefault="0F9D0937"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w:t>
      </w:r>
      <w:r w:rsidR="00D8479F" w:rsidRPr="01C15127">
        <w:rPr>
          <w:rFonts w:ascii="Times New Roman" w:eastAsia="Times New Roman" w:hAnsi="Times New Roman" w:cs="Times New Roman"/>
          <w:sz w:val="24"/>
          <w:szCs w:val="24"/>
        </w:rPr>
        <w:t>drowia publicznego</w:t>
      </w:r>
      <w:r w:rsidR="7C1786B0" w:rsidRPr="01C15127">
        <w:rPr>
          <w:rFonts w:ascii="Times New Roman" w:eastAsia="Times New Roman" w:hAnsi="Times New Roman" w:cs="Times New Roman"/>
          <w:sz w:val="24"/>
          <w:szCs w:val="24"/>
        </w:rPr>
        <w:t>;</w:t>
      </w:r>
    </w:p>
    <w:p w14:paraId="01545AA7" w14:textId="07EC93B8" w:rsidR="00D8479F" w:rsidRDefault="32B4B29F"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w:t>
      </w:r>
      <w:r w:rsidR="00D8479F" w:rsidRPr="01C15127">
        <w:rPr>
          <w:rFonts w:ascii="Times New Roman" w:eastAsia="Times New Roman" w:hAnsi="Times New Roman" w:cs="Times New Roman"/>
          <w:sz w:val="24"/>
          <w:szCs w:val="24"/>
        </w:rPr>
        <w:t>chrony konsumentów</w:t>
      </w:r>
      <w:r w:rsidR="7C1786B0" w:rsidRPr="01C15127">
        <w:rPr>
          <w:rFonts w:ascii="Times New Roman" w:eastAsia="Times New Roman" w:hAnsi="Times New Roman" w:cs="Times New Roman"/>
          <w:sz w:val="24"/>
          <w:szCs w:val="24"/>
        </w:rPr>
        <w:t>;</w:t>
      </w:r>
    </w:p>
    <w:p w14:paraId="122880B6" w14:textId="0DF3300E" w:rsidR="00D8479F" w:rsidRDefault="77AE1830"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w:t>
      </w:r>
      <w:r w:rsidR="00D8479F" w:rsidRPr="01C15127">
        <w:rPr>
          <w:rFonts w:ascii="Times New Roman" w:eastAsia="Times New Roman" w:hAnsi="Times New Roman" w:cs="Times New Roman"/>
          <w:sz w:val="24"/>
          <w:szCs w:val="24"/>
        </w:rPr>
        <w:t>chrony prywatności i danych osobowych</w:t>
      </w:r>
      <w:r w:rsidR="53E95849" w:rsidRPr="01C15127">
        <w:rPr>
          <w:rFonts w:ascii="Times New Roman" w:eastAsia="Times New Roman" w:hAnsi="Times New Roman" w:cs="Times New Roman"/>
          <w:sz w:val="24"/>
          <w:szCs w:val="24"/>
        </w:rPr>
        <w:t>;</w:t>
      </w:r>
    </w:p>
    <w:p w14:paraId="7875B8FE" w14:textId="69CAD6DD" w:rsidR="00D8479F" w:rsidRDefault="531328C5"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w:t>
      </w:r>
      <w:r w:rsidR="00D8479F" w:rsidRPr="01C15127">
        <w:rPr>
          <w:rFonts w:ascii="Times New Roman" w:eastAsia="Times New Roman" w:hAnsi="Times New Roman" w:cs="Times New Roman"/>
          <w:sz w:val="24"/>
          <w:szCs w:val="24"/>
        </w:rPr>
        <w:t>ezpieczeństwa sieci i systemów informatycznych</w:t>
      </w:r>
      <w:r w:rsidR="659A3CB9" w:rsidRPr="01C15127">
        <w:rPr>
          <w:rFonts w:ascii="Times New Roman" w:eastAsia="Times New Roman" w:hAnsi="Times New Roman" w:cs="Times New Roman"/>
          <w:sz w:val="24"/>
          <w:szCs w:val="24"/>
        </w:rPr>
        <w:t>;</w:t>
      </w:r>
    </w:p>
    <w:p w14:paraId="61848952" w14:textId="3214F734" w:rsidR="00D8479F" w:rsidRDefault="6742CE7E"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w:t>
      </w:r>
      <w:r w:rsidR="00D8479F" w:rsidRPr="01C15127">
        <w:rPr>
          <w:rFonts w:ascii="Times New Roman" w:eastAsia="Times New Roman" w:hAnsi="Times New Roman" w:cs="Times New Roman"/>
          <w:sz w:val="24"/>
          <w:szCs w:val="24"/>
        </w:rPr>
        <w:t>nteresów finansowych Skarbu Państwa Rzeczypospolitej Polskiej, jednostki samorządu terytorialnego oraz Unii Europejskiej</w:t>
      </w:r>
      <w:r w:rsidR="693A7A7B" w:rsidRPr="01C15127">
        <w:rPr>
          <w:rFonts w:ascii="Times New Roman" w:eastAsia="Times New Roman" w:hAnsi="Times New Roman" w:cs="Times New Roman"/>
          <w:sz w:val="24"/>
          <w:szCs w:val="24"/>
        </w:rPr>
        <w:t>;</w:t>
      </w:r>
    </w:p>
    <w:p w14:paraId="02049CC0" w14:textId="7B98A1E8" w:rsidR="00D8479F" w:rsidRDefault="788079C3"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w:t>
      </w:r>
      <w:r w:rsidR="00D8479F" w:rsidRPr="01C15127">
        <w:rPr>
          <w:rFonts w:ascii="Times New Roman" w:eastAsia="Times New Roman" w:hAnsi="Times New Roman" w:cs="Times New Roman"/>
          <w:sz w:val="24"/>
          <w:szCs w:val="24"/>
        </w:rPr>
        <w:t>ynku wewnętrznego Unii Europejskiej, w tym publicznoprawnych zasad konkurencji i pomocy państwa oraz opodatkowania osób prawnych</w:t>
      </w:r>
      <w:r w:rsidR="1FD6998E" w:rsidRPr="01C15127">
        <w:rPr>
          <w:rFonts w:ascii="Times New Roman" w:eastAsia="Times New Roman" w:hAnsi="Times New Roman" w:cs="Times New Roman"/>
          <w:sz w:val="24"/>
          <w:szCs w:val="24"/>
        </w:rPr>
        <w:t>;</w:t>
      </w:r>
    </w:p>
    <w:p w14:paraId="2C923FA5" w14:textId="769A25EB" w:rsidR="00D8479F" w:rsidRPr="001D2FD6" w:rsidRDefault="321EE2FF" w:rsidP="01C15127">
      <w:pPr>
        <w:pStyle w:val="Akapitzlist"/>
        <w:numPr>
          <w:ilvl w:val="0"/>
          <w:numId w:val="3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k</w:t>
      </w:r>
      <w:r w:rsidR="00D8479F" w:rsidRPr="01C15127">
        <w:rPr>
          <w:rFonts w:ascii="Times New Roman" w:eastAsia="Times New Roman" w:hAnsi="Times New Roman" w:cs="Times New Roman"/>
          <w:sz w:val="24"/>
          <w:szCs w:val="24"/>
        </w:rPr>
        <w:t xml:space="preserve">onstytucyjnych wolności </w:t>
      </w:r>
      <w:r w:rsidR="001D2FD6" w:rsidRPr="01C15127">
        <w:rPr>
          <w:rFonts w:ascii="Times New Roman" w:eastAsia="Times New Roman" w:hAnsi="Times New Roman" w:cs="Times New Roman"/>
          <w:sz w:val="24"/>
          <w:szCs w:val="24"/>
        </w:rPr>
        <w:t>i praw człowieka i obywatela – występujących w stosunkach jednostki z organami władzy publicznej i niezwiązane z dziedzinami wskazanymi w pkt 1-16)</w:t>
      </w:r>
      <w:r w:rsidR="7081E254" w:rsidRPr="01C15127">
        <w:rPr>
          <w:rFonts w:ascii="Times New Roman" w:eastAsia="Times New Roman" w:hAnsi="Times New Roman" w:cs="Times New Roman"/>
          <w:sz w:val="24"/>
          <w:szCs w:val="24"/>
        </w:rPr>
        <w:t>.</w:t>
      </w:r>
    </w:p>
    <w:p w14:paraId="56E60D15" w14:textId="5C438F9E" w:rsidR="003336BE" w:rsidRDefault="00943448" w:rsidP="01C15127">
      <w:pPr>
        <w:pStyle w:val="Akapitzlist"/>
        <w:numPr>
          <w:ilvl w:val="0"/>
          <w:numId w:val="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Przepisów niniejszej Procedury </w:t>
      </w:r>
      <w:r w:rsidR="07ED7E2B" w:rsidRPr="01C15127">
        <w:rPr>
          <w:rFonts w:ascii="Times New Roman" w:eastAsia="Times New Roman" w:hAnsi="Times New Roman" w:cs="Times New Roman"/>
          <w:sz w:val="24"/>
          <w:szCs w:val="24"/>
        </w:rPr>
        <w:t>nie</w:t>
      </w:r>
      <w:r w:rsidRPr="01C15127">
        <w:rPr>
          <w:rFonts w:ascii="Times New Roman" w:eastAsia="Times New Roman" w:hAnsi="Times New Roman" w:cs="Times New Roman"/>
          <w:sz w:val="24"/>
          <w:szCs w:val="24"/>
        </w:rPr>
        <w:t xml:space="preserve"> stosuje się, jeżeli:</w:t>
      </w:r>
    </w:p>
    <w:p w14:paraId="5290D205" w14:textId="77777777" w:rsidR="003336BE" w:rsidRDefault="00943448" w:rsidP="01C15127">
      <w:pPr>
        <w:pStyle w:val="Akapitzlist"/>
        <w:numPr>
          <w:ilvl w:val="0"/>
          <w:numId w:val="8"/>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wewnętrzne nie zostało dokonane w kontekście związanym z pracą lub osoba działała w złej wierze;</w:t>
      </w:r>
    </w:p>
    <w:p w14:paraId="18D5D92B" w14:textId="77777777" w:rsidR="003336BE" w:rsidRDefault="00943448" w:rsidP="01C15127">
      <w:pPr>
        <w:pStyle w:val="Akapitzlist"/>
        <w:numPr>
          <w:ilvl w:val="0"/>
          <w:numId w:val="8"/>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informacja o naruszeniu prawa nie dotyczy interesu publicznego lub szerszego grona osób lub gdy dotyczy wyłącznie interesu lub praw zgłaszającego;</w:t>
      </w:r>
    </w:p>
    <w:p w14:paraId="5EF907CF" w14:textId="2B041901" w:rsidR="003336BE" w:rsidRDefault="00943448" w:rsidP="01C15127">
      <w:pPr>
        <w:pStyle w:val="Akapitzlist"/>
        <w:numPr>
          <w:ilvl w:val="0"/>
          <w:numId w:val="8"/>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zostało dokonane przez sprawcę naruszenia prawa, który w związku z dokonanym zgłoszeniem wewnętrznym wywodzi korzystne dla siebie skutki prawne</w:t>
      </w:r>
      <w:r w:rsidR="38F18690" w:rsidRPr="01C15127">
        <w:rPr>
          <w:rFonts w:ascii="Times New Roman" w:eastAsia="Times New Roman" w:hAnsi="Times New Roman" w:cs="Times New Roman"/>
          <w:sz w:val="24"/>
          <w:szCs w:val="24"/>
        </w:rPr>
        <w:t>.</w:t>
      </w:r>
    </w:p>
    <w:p w14:paraId="12AD6B17" w14:textId="77777777" w:rsidR="003336BE" w:rsidRDefault="00943448" w:rsidP="01C15127">
      <w:pPr>
        <w:pStyle w:val="Akapitzlist"/>
        <w:numPr>
          <w:ilvl w:val="0"/>
          <w:numId w:val="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anonimowe nie podlega rozpoznaniu w oparciu o przepisy Procedury.</w:t>
      </w:r>
    </w:p>
    <w:p w14:paraId="21F2117F" w14:textId="77777777" w:rsidR="003336BE" w:rsidRDefault="003336BE" w:rsidP="01C15127">
      <w:pPr>
        <w:rPr>
          <w:rFonts w:ascii="Times New Roman" w:eastAsia="Times New Roman" w:hAnsi="Times New Roman" w:cs="Times New Roman"/>
          <w:b/>
          <w:bCs/>
          <w:sz w:val="24"/>
          <w:szCs w:val="24"/>
        </w:rPr>
      </w:pPr>
    </w:p>
    <w:p w14:paraId="5E95FB31" w14:textId="77777777" w:rsidR="003336BE" w:rsidRDefault="00943448" w:rsidP="01C15127">
      <w:pPr>
        <w:pStyle w:val="Akapitzlist"/>
        <w:numPr>
          <w:ilvl w:val="0"/>
          <w:numId w:val="1"/>
        </w:numP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Osoby uprawnione do dokonania zgłoszeń</w:t>
      </w:r>
    </w:p>
    <w:p w14:paraId="3AD280A3" w14:textId="77777777" w:rsidR="003336BE" w:rsidRDefault="003336BE" w:rsidP="01C15127">
      <w:pPr>
        <w:pStyle w:val="Akapitzlist"/>
        <w:ind w:left="1080"/>
        <w:rPr>
          <w:rFonts w:ascii="Times New Roman" w:eastAsia="Times New Roman" w:hAnsi="Times New Roman" w:cs="Times New Roman"/>
          <w:sz w:val="24"/>
          <w:szCs w:val="24"/>
        </w:rPr>
      </w:pPr>
    </w:p>
    <w:p w14:paraId="389DAE07" w14:textId="77777777" w:rsidR="003336BE" w:rsidRDefault="00943448" w:rsidP="01C15127">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Osobami uprawnionymi do dokonania zgłoszenia wewnętrznego, w kontekście związanym z pracą są:</w:t>
      </w:r>
    </w:p>
    <w:p w14:paraId="142A20F5" w14:textId="77777777" w:rsidR="003336BE" w:rsidRDefault="00943448" w:rsidP="01C15127">
      <w:pPr>
        <w:pStyle w:val="Akapitzlist"/>
        <w:numPr>
          <w:ilvl w:val="0"/>
          <w:numId w:val="10"/>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pracownik;</w:t>
      </w:r>
    </w:p>
    <w:p w14:paraId="2F3F0563" w14:textId="77777777" w:rsidR="003336BE" w:rsidRDefault="00943448" w:rsidP="01C15127">
      <w:pPr>
        <w:pStyle w:val="Akapitzlist"/>
        <w:numPr>
          <w:ilvl w:val="0"/>
          <w:numId w:val="10"/>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 osoby, z którymi stosunek pracy został rozwiązany;</w:t>
      </w:r>
    </w:p>
    <w:p w14:paraId="1FBE6B27" w14:textId="77777777" w:rsidR="003336BE" w:rsidRDefault="00943448" w:rsidP="01C15127">
      <w:pPr>
        <w:pStyle w:val="Akapitzlist"/>
        <w:numPr>
          <w:ilvl w:val="0"/>
          <w:numId w:val="10"/>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kandydaci do pracy, biorący udział w procesie rekrutacji przed zawarciem umowy.</w:t>
      </w:r>
    </w:p>
    <w:p w14:paraId="672175E2" w14:textId="77777777" w:rsidR="003336BE" w:rsidRDefault="00943448" w:rsidP="01C15127">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Osoba uprawniona do dokonania zgłoszenia wewnętrznego powinna zgłosić naruszenie, jeśli istnieją po jej stronie uzasadnione podstawy, by sądzić, że przekazywane informacje są prawdziwe (zasada dobrej wiary).</w:t>
      </w:r>
    </w:p>
    <w:p w14:paraId="09B43A38" w14:textId="77777777" w:rsidR="003336BE" w:rsidRDefault="00943448" w:rsidP="01C15127">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Status sygnalisty może uzyskać zgłaszający, o ile:</w:t>
      </w:r>
    </w:p>
    <w:p w14:paraId="622A2506" w14:textId="2D98DFCC" w:rsidR="003336BE" w:rsidRDefault="00943448" w:rsidP="01C15127">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działał zgodnie z zasadą dobrej wiary, czyli w oparciu o fakty i inne obiektywne motywacje (w przeciwieństwie do względów osobistych, np. poczucie niesprawiedliwości, chęci odwetu czy osobistych interesów)</w:t>
      </w:r>
      <w:r w:rsidR="7BF94C64"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05DB373E" w14:textId="003DC0ED" w:rsidR="003336BE" w:rsidRDefault="00943448" w:rsidP="01C15127">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posiadał uzasadnione przekonanie, że ujawnione naruszenie prawa, a także każdy zarzut i przekazywane informacje są prawdziwe</w:t>
      </w:r>
      <w:r w:rsidR="07089C04" w:rsidRPr="01C15127">
        <w:rPr>
          <w:rFonts w:ascii="Times New Roman" w:eastAsia="Times New Roman" w:hAnsi="Times New Roman" w:cs="Times New Roman"/>
          <w:sz w:val="24"/>
          <w:szCs w:val="24"/>
        </w:rPr>
        <w:t>;</w:t>
      </w:r>
    </w:p>
    <w:p w14:paraId="45E2F3C1" w14:textId="2B2D23D0" w:rsidR="003336BE" w:rsidRDefault="00943448" w:rsidP="01C15127">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 dokonuje zgłoszenia w celu osiągnięcia własnych korzyści</w:t>
      </w:r>
      <w:r w:rsidR="6C56AF68" w:rsidRPr="01C15127">
        <w:rPr>
          <w:rFonts w:ascii="Times New Roman" w:eastAsia="Times New Roman" w:hAnsi="Times New Roman" w:cs="Times New Roman"/>
          <w:sz w:val="24"/>
          <w:szCs w:val="24"/>
        </w:rPr>
        <w:t>;</w:t>
      </w:r>
    </w:p>
    <w:p w14:paraId="669E1986" w14:textId="28F89823" w:rsidR="003336BE" w:rsidRDefault="00943448" w:rsidP="01C15127">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co do wszystkich okoliczności sprawy dokonane zgłoszenie jest uzasadnione</w:t>
      </w:r>
      <w:r w:rsidR="6A068326"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 chyba że analiza zgłoszenia daje podstawy do przyjęcia, iż zgłaszający w sposób oczywisty działał w złej wierze. W złej wierze pozostaje zgłaszający, który działa w celu sprzecznym z prawem. </w:t>
      </w:r>
    </w:p>
    <w:p w14:paraId="5A462A68" w14:textId="26E01015" w:rsidR="003336BE" w:rsidRDefault="00943448" w:rsidP="01C15127">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Decyzję o nadaniu statusu sygnalisty podejmuje </w:t>
      </w:r>
      <w:r w:rsidR="003F12F8">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w:t>
      </w:r>
    </w:p>
    <w:p w14:paraId="50D5B3DE" w14:textId="44EB6EDE" w:rsidR="003336BE" w:rsidRDefault="00943448" w:rsidP="01C15127">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Osoba, której nadano status sygnalisty podlega ochronie przed działaniami odwetowymi od chwili dokonania zgłoszenia pod warunkiem, że miał uzasadnione podstawy sądzić, iż informacja będąca przedmiotem zgłoszenia jest prawdziwa </w:t>
      </w:r>
      <w:r w:rsidR="002A45D5">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momencie dokonywania zgłoszenia i stanowi informację o naruszeniu prawa.</w:t>
      </w:r>
    </w:p>
    <w:p w14:paraId="31622E8E" w14:textId="5DA0D5BD" w:rsidR="003336BE" w:rsidRDefault="00943448" w:rsidP="01C15127">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Przepisy niniejszej Procedury stosuje się odpowiednio również względem osoby pomagającej zgłaszającemu w dokonaniu zgłoszenia wewnętrznego.</w:t>
      </w:r>
    </w:p>
    <w:p w14:paraId="1EA0CE70" w14:textId="77777777" w:rsidR="003336BE" w:rsidRDefault="003336BE" w:rsidP="01C15127">
      <w:pPr>
        <w:jc w:val="both"/>
        <w:rPr>
          <w:rFonts w:ascii="Times New Roman" w:eastAsia="Times New Roman" w:hAnsi="Times New Roman" w:cs="Times New Roman"/>
          <w:b/>
          <w:bCs/>
          <w:sz w:val="24"/>
          <w:szCs w:val="24"/>
        </w:rPr>
      </w:pPr>
    </w:p>
    <w:p w14:paraId="1A1C51CB" w14:textId="77777777"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Dokonywanie zgłoszeń wewnętrznych oraz zasady ich przyjmowania</w:t>
      </w:r>
    </w:p>
    <w:p w14:paraId="4B7A8793" w14:textId="77777777" w:rsidR="003336BE" w:rsidRDefault="003336BE" w:rsidP="01C15127">
      <w:pPr>
        <w:pStyle w:val="Akapitzlist"/>
        <w:jc w:val="both"/>
        <w:rPr>
          <w:rFonts w:ascii="Times New Roman" w:eastAsia="Times New Roman" w:hAnsi="Times New Roman" w:cs="Times New Roman"/>
          <w:sz w:val="24"/>
          <w:szCs w:val="24"/>
        </w:rPr>
      </w:pPr>
    </w:p>
    <w:p w14:paraId="36B00066" w14:textId="5E9E680C" w:rsidR="003336BE" w:rsidRDefault="00943448" w:rsidP="01C15127">
      <w:pPr>
        <w:pStyle w:val="Akapitzlist"/>
        <w:numPr>
          <w:ilvl w:val="0"/>
          <w:numId w:val="1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Zgłoszenia wewnętrzne mogą być dokonywane (sporządzane) na przykładowym formularzu zgłoszenia stanowiącego załącznik nr 1 do niniejszej procedury, którego wzór znajduje się w zakładce „Sygnalista – zgłaszanie naruszeń” w Biuletynie Informacji Publicznej </w:t>
      </w:r>
      <w:r w:rsidR="00DD256A">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SSE w</w:t>
      </w:r>
      <w:r w:rsidR="00DD256A">
        <w:rPr>
          <w:rFonts w:ascii="Times New Roman" w:eastAsia="Times New Roman" w:hAnsi="Times New Roman" w:cs="Times New Roman"/>
          <w:sz w:val="24"/>
          <w:szCs w:val="24"/>
        </w:rPr>
        <w:t xml:space="preserve"> </w:t>
      </w:r>
      <w:r w:rsidR="00654372">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pod adresem: </w:t>
      </w:r>
      <w:bookmarkStart w:id="0" w:name="_Hlk177113522"/>
      <w:r w:rsidRPr="01C15127">
        <w:rPr>
          <w:rFonts w:ascii="Times New Roman" w:eastAsia="Times New Roman" w:hAnsi="Times New Roman" w:cs="Times New Roman"/>
          <w:sz w:val="24"/>
          <w:szCs w:val="24"/>
        </w:rPr>
        <w:t>https://www.gov.pl/web/</w:t>
      </w:r>
      <w:r w:rsidR="00DD256A">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sse-</w:t>
      </w:r>
      <w:r w:rsidR="00654372">
        <w:rPr>
          <w:rFonts w:ascii="Times New Roman" w:eastAsia="Times New Roman" w:hAnsi="Times New Roman" w:cs="Times New Roman"/>
          <w:sz w:val="24"/>
          <w:szCs w:val="24"/>
        </w:rPr>
        <w:t>kozienice</w:t>
      </w:r>
      <w:r w:rsidRPr="01C15127">
        <w:rPr>
          <w:rFonts w:ascii="Times New Roman" w:eastAsia="Times New Roman" w:hAnsi="Times New Roman" w:cs="Times New Roman"/>
          <w:sz w:val="24"/>
          <w:szCs w:val="24"/>
        </w:rPr>
        <w:t>/biuletyn-informacji-publicznej</w:t>
      </w:r>
      <w:bookmarkEnd w:id="0"/>
    </w:p>
    <w:p w14:paraId="190C1569" w14:textId="77777777" w:rsidR="003336BE" w:rsidRDefault="00943448" w:rsidP="01C15127">
      <w:pPr>
        <w:pStyle w:val="Akapitzlist"/>
        <w:numPr>
          <w:ilvl w:val="0"/>
          <w:numId w:val="1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wewnętrzne może być dokonywane:</w:t>
      </w:r>
    </w:p>
    <w:p w14:paraId="7F9E1423" w14:textId="5E53965B" w:rsidR="003336BE" w:rsidRDefault="00943448" w:rsidP="01C15127">
      <w:pPr>
        <w:pStyle w:val="Akapitzlist"/>
        <w:numPr>
          <w:ilvl w:val="0"/>
          <w:numId w:val="13"/>
        </w:numPr>
        <w:ind w:left="1134" w:hanging="35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pisemnie pocztą na adres korespondencyjny </w:t>
      </w:r>
      <w:r w:rsidR="00DD256A">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SSE w</w:t>
      </w:r>
      <w:r w:rsidR="00DD256A">
        <w:rPr>
          <w:rFonts w:ascii="Times New Roman" w:eastAsia="Times New Roman" w:hAnsi="Times New Roman" w:cs="Times New Roman"/>
          <w:sz w:val="24"/>
          <w:szCs w:val="24"/>
        </w:rPr>
        <w:t xml:space="preserve"> </w:t>
      </w:r>
      <w:r w:rsidR="00366FAA">
        <w:rPr>
          <w:rFonts w:ascii="Times New Roman" w:eastAsia="Times New Roman" w:hAnsi="Times New Roman" w:cs="Times New Roman"/>
          <w:sz w:val="24"/>
          <w:szCs w:val="24"/>
        </w:rPr>
        <w:t xml:space="preserve">Kozienicach </w:t>
      </w:r>
      <w:r w:rsidRPr="01C15127">
        <w:rPr>
          <w:rFonts w:ascii="Times New Roman" w:eastAsia="Times New Roman" w:hAnsi="Times New Roman" w:cs="Times New Roman"/>
          <w:sz w:val="24"/>
          <w:szCs w:val="24"/>
        </w:rPr>
        <w:t>ze wskazaniem osoby wyznaczonej do przyjmowania zgłoszeń</w:t>
      </w:r>
      <w:r w:rsidR="03AB2BED"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b/>
          <w:bCs/>
          <w:sz w:val="24"/>
          <w:szCs w:val="24"/>
        </w:rPr>
        <w:t xml:space="preserve">Koordynator ds. sygnalistów </w:t>
      </w:r>
      <w:r w:rsidR="00DD256A">
        <w:rPr>
          <w:rStyle w:val="Pogrubienie"/>
          <w:rFonts w:ascii="Times New Roman" w:eastAsia="Times New Roman" w:hAnsi="Times New Roman" w:cs="Times New Roman"/>
          <w:sz w:val="24"/>
          <w:szCs w:val="24"/>
        </w:rPr>
        <w:t>Powiatowa</w:t>
      </w:r>
      <w:r w:rsidRPr="01C15127">
        <w:rPr>
          <w:rStyle w:val="Pogrubienie"/>
          <w:rFonts w:ascii="Times New Roman" w:eastAsia="Times New Roman" w:hAnsi="Times New Roman" w:cs="Times New Roman"/>
          <w:sz w:val="24"/>
          <w:szCs w:val="24"/>
        </w:rPr>
        <w:t xml:space="preserve"> Stacja Sanitarno-Epidemiologiczna w </w:t>
      </w:r>
      <w:r w:rsidR="00366FAA">
        <w:rPr>
          <w:rStyle w:val="Pogrubienie"/>
          <w:rFonts w:ascii="Times New Roman" w:eastAsia="Times New Roman" w:hAnsi="Times New Roman" w:cs="Times New Roman"/>
          <w:sz w:val="24"/>
          <w:szCs w:val="24"/>
        </w:rPr>
        <w:t>Kozienicac</w:t>
      </w:r>
      <w:r w:rsidR="00A27825">
        <w:rPr>
          <w:rStyle w:val="Pogrubienie"/>
          <w:rFonts w:ascii="Times New Roman" w:eastAsia="Times New Roman" w:hAnsi="Times New Roman" w:cs="Times New Roman"/>
          <w:sz w:val="24"/>
          <w:szCs w:val="24"/>
        </w:rPr>
        <w:t>h</w:t>
      </w:r>
      <w:r w:rsidR="00DD256A">
        <w:rPr>
          <w:rStyle w:val="Pogrubienie"/>
          <w:rFonts w:ascii="Times New Roman" w:eastAsia="Times New Roman" w:hAnsi="Times New Roman" w:cs="Times New Roman"/>
          <w:sz w:val="24"/>
          <w:szCs w:val="24"/>
        </w:rPr>
        <w:br/>
      </w:r>
      <w:r w:rsidRPr="01C15127">
        <w:rPr>
          <w:rStyle w:val="Pogrubienie"/>
          <w:rFonts w:ascii="Times New Roman" w:eastAsia="Times New Roman" w:hAnsi="Times New Roman" w:cs="Times New Roman"/>
          <w:sz w:val="24"/>
          <w:szCs w:val="24"/>
        </w:rPr>
        <w:t xml:space="preserve"> ul. </w:t>
      </w:r>
      <w:r w:rsidR="00A27825">
        <w:rPr>
          <w:rStyle w:val="Pogrubienie"/>
          <w:rFonts w:ascii="Times New Roman" w:eastAsia="Times New Roman" w:hAnsi="Times New Roman" w:cs="Times New Roman"/>
          <w:sz w:val="24"/>
          <w:szCs w:val="24"/>
        </w:rPr>
        <w:t>Sławna</w:t>
      </w:r>
      <w:r w:rsidR="00DD256A">
        <w:rPr>
          <w:rStyle w:val="Pogrubienie"/>
          <w:rFonts w:ascii="Times New Roman" w:eastAsia="Times New Roman" w:hAnsi="Times New Roman" w:cs="Times New Roman"/>
          <w:sz w:val="24"/>
          <w:szCs w:val="24"/>
        </w:rPr>
        <w:t xml:space="preserve"> 2</w:t>
      </w:r>
      <w:r w:rsidR="00A27825">
        <w:rPr>
          <w:rStyle w:val="Pogrubienie"/>
          <w:rFonts w:ascii="Times New Roman" w:eastAsia="Times New Roman" w:hAnsi="Times New Roman" w:cs="Times New Roman"/>
          <w:sz w:val="24"/>
          <w:szCs w:val="24"/>
        </w:rPr>
        <w:t>7</w:t>
      </w:r>
      <w:r w:rsidR="00DD256A">
        <w:rPr>
          <w:rStyle w:val="Pogrubienie"/>
          <w:rFonts w:ascii="Times New Roman" w:eastAsia="Times New Roman" w:hAnsi="Times New Roman" w:cs="Times New Roman"/>
          <w:sz w:val="24"/>
          <w:szCs w:val="24"/>
        </w:rPr>
        <w:t>,</w:t>
      </w:r>
      <w:r w:rsidRPr="01C15127">
        <w:rPr>
          <w:rFonts w:ascii="Times New Roman" w:eastAsia="Times New Roman" w:hAnsi="Times New Roman" w:cs="Times New Roman"/>
          <w:b/>
          <w:bCs/>
          <w:sz w:val="24"/>
          <w:szCs w:val="24"/>
        </w:rPr>
        <w:t xml:space="preserve"> </w:t>
      </w:r>
      <w:r w:rsidR="00DD256A">
        <w:rPr>
          <w:rStyle w:val="Pogrubienie"/>
          <w:rFonts w:ascii="Times New Roman" w:eastAsia="Times New Roman" w:hAnsi="Times New Roman" w:cs="Times New Roman"/>
          <w:sz w:val="24"/>
          <w:szCs w:val="24"/>
        </w:rPr>
        <w:t>26-</w:t>
      </w:r>
      <w:r w:rsidR="00A27825">
        <w:rPr>
          <w:rStyle w:val="Pogrubienie"/>
          <w:rFonts w:ascii="Times New Roman" w:eastAsia="Times New Roman" w:hAnsi="Times New Roman" w:cs="Times New Roman"/>
          <w:sz w:val="24"/>
          <w:szCs w:val="24"/>
        </w:rPr>
        <w:t>9</w:t>
      </w:r>
      <w:r w:rsidR="00DD256A">
        <w:rPr>
          <w:rStyle w:val="Pogrubienie"/>
          <w:rFonts w:ascii="Times New Roman" w:eastAsia="Times New Roman" w:hAnsi="Times New Roman" w:cs="Times New Roman"/>
          <w:sz w:val="24"/>
          <w:szCs w:val="24"/>
        </w:rPr>
        <w:t xml:space="preserve">00 </w:t>
      </w:r>
      <w:r w:rsidR="00A27825">
        <w:rPr>
          <w:rStyle w:val="Pogrubienie"/>
          <w:rFonts w:ascii="Times New Roman" w:eastAsia="Times New Roman" w:hAnsi="Times New Roman" w:cs="Times New Roman"/>
          <w:sz w:val="24"/>
          <w:szCs w:val="24"/>
        </w:rPr>
        <w:t>Kozienice</w:t>
      </w:r>
      <w:r w:rsidRPr="01C15127">
        <w:rPr>
          <w:rStyle w:val="Pogrubienie"/>
          <w:rFonts w:ascii="Times New Roman" w:eastAsia="Times New Roman" w:hAnsi="Times New Roman" w:cs="Times New Roman"/>
          <w:sz w:val="24"/>
          <w:szCs w:val="24"/>
        </w:rPr>
        <w:t xml:space="preserve"> </w:t>
      </w:r>
      <w:r w:rsidRPr="01C15127">
        <w:rPr>
          <w:rFonts w:ascii="Times New Roman" w:eastAsia="Times New Roman" w:hAnsi="Times New Roman" w:cs="Times New Roman"/>
          <w:b/>
          <w:bCs/>
          <w:sz w:val="24"/>
          <w:szCs w:val="24"/>
        </w:rPr>
        <w:t>z dopiskiem na kopercie „Nie otwierać - do rąk własnych”</w:t>
      </w:r>
      <w:r w:rsidR="6A27F1F7" w:rsidRPr="01C15127">
        <w:rPr>
          <w:rFonts w:ascii="Times New Roman" w:eastAsia="Times New Roman" w:hAnsi="Times New Roman" w:cs="Times New Roman"/>
          <w:sz w:val="24"/>
          <w:szCs w:val="24"/>
        </w:rPr>
        <w:t>;</w:t>
      </w:r>
    </w:p>
    <w:p w14:paraId="3035A0FD" w14:textId="58D1E9CC" w:rsidR="007E6514" w:rsidRPr="00D04316" w:rsidRDefault="00943448" w:rsidP="00D04316">
      <w:pPr>
        <w:pStyle w:val="Akapitzlist"/>
        <w:numPr>
          <w:ilvl w:val="0"/>
          <w:numId w:val="13"/>
        </w:numPr>
        <w:ind w:left="1134" w:hanging="35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elektronicznie na adres email osoby wyznaczonej do przyjmowania zgłoszeń; na adres: </w:t>
      </w:r>
      <w:hyperlink r:id="rId8" w:history="1">
        <w:r w:rsidR="007E6514" w:rsidRPr="006D544E">
          <w:rPr>
            <w:rStyle w:val="Hipercze"/>
            <w:rFonts w:ascii="Times New Roman" w:eastAsia="Times New Roman" w:hAnsi="Times New Roman" w:cs="Times New Roman"/>
            <w:sz w:val="24"/>
            <w:szCs w:val="24"/>
          </w:rPr>
          <w:t>sygnalista.psse.kozienice@sanepid.gov.pl</w:t>
        </w:r>
      </w:hyperlink>
      <w:r w:rsidR="3391F631" w:rsidRPr="01C15127">
        <w:rPr>
          <w:rFonts w:ascii="Times New Roman" w:eastAsia="Times New Roman" w:hAnsi="Times New Roman" w:cs="Times New Roman"/>
          <w:sz w:val="24"/>
          <w:szCs w:val="24"/>
        </w:rPr>
        <w:t>;</w:t>
      </w:r>
    </w:p>
    <w:p w14:paraId="7BC36DA5" w14:textId="0687F272" w:rsidR="003336BE" w:rsidRPr="00FB41F2" w:rsidRDefault="00943448" w:rsidP="01C15127">
      <w:pPr>
        <w:pStyle w:val="Akapitzlist"/>
        <w:numPr>
          <w:ilvl w:val="0"/>
          <w:numId w:val="13"/>
        </w:numPr>
        <w:ind w:left="1134" w:hanging="357"/>
        <w:jc w:val="both"/>
        <w:rPr>
          <w:rFonts w:ascii="Times New Roman" w:eastAsia="Times New Roman" w:hAnsi="Times New Roman" w:cs="Times New Roman"/>
          <w:sz w:val="24"/>
          <w:szCs w:val="24"/>
        </w:rPr>
      </w:pPr>
      <w:r w:rsidRPr="00FB41F2">
        <w:rPr>
          <w:rFonts w:ascii="Times New Roman" w:eastAsia="Times New Roman" w:hAnsi="Times New Roman" w:cs="Times New Roman"/>
          <w:sz w:val="24"/>
          <w:szCs w:val="24"/>
        </w:rPr>
        <w:t xml:space="preserve">bezpośrednio podczas osobistego spotkania z </w:t>
      </w:r>
      <w:r w:rsidR="00B66F2A">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oordynatorem ds. sygnalistów, poprzez złożenie wypełnionego formularza zgłoszenia w zamkniętej</w:t>
      </w:r>
      <w:r w:rsidR="5D8FFF1A" w:rsidRPr="00FB41F2">
        <w:rPr>
          <w:rFonts w:ascii="Times New Roman" w:eastAsia="Times New Roman" w:hAnsi="Times New Roman" w:cs="Times New Roman"/>
          <w:sz w:val="24"/>
          <w:szCs w:val="24"/>
        </w:rPr>
        <w:t xml:space="preserve"> kopercie.</w:t>
      </w:r>
      <w:r w:rsidRPr="00FB41F2">
        <w:rPr>
          <w:rFonts w:ascii="Times New Roman" w:eastAsia="Times New Roman" w:hAnsi="Times New Roman" w:cs="Times New Roman"/>
          <w:sz w:val="24"/>
          <w:szCs w:val="24"/>
        </w:rPr>
        <w:t xml:space="preserve"> </w:t>
      </w:r>
    </w:p>
    <w:p w14:paraId="1352602F" w14:textId="64E35E7A" w:rsidR="003336BE" w:rsidRPr="00FB41F2" w:rsidRDefault="00943448" w:rsidP="00FB41F2">
      <w:pPr>
        <w:pStyle w:val="Akapitzlist"/>
        <w:numPr>
          <w:ilvl w:val="0"/>
          <w:numId w:val="12"/>
        </w:numPr>
        <w:jc w:val="both"/>
        <w:rPr>
          <w:rFonts w:ascii="Times New Roman" w:eastAsia="Times New Roman" w:hAnsi="Times New Roman" w:cs="Times New Roman"/>
          <w:strike/>
          <w:sz w:val="24"/>
          <w:szCs w:val="24"/>
          <w:lang w:bidi="pl-PL"/>
        </w:rPr>
      </w:pPr>
      <w:r w:rsidRPr="00FB41F2">
        <w:rPr>
          <w:rFonts w:ascii="Times New Roman" w:eastAsia="Times New Roman" w:hAnsi="Times New Roman" w:cs="Times New Roman"/>
          <w:sz w:val="24"/>
          <w:szCs w:val="24"/>
        </w:rPr>
        <w:t xml:space="preserve">Przesyłki listowne adresowane do </w:t>
      </w:r>
      <w:r w:rsidR="002A45D5">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 xml:space="preserve">oordynatora ds. sygnalistów na adres </w:t>
      </w:r>
      <w:r w:rsidR="00DD256A">
        <w:rPr>
          <w:rFonts w:ascii="Times New Roman" w:eastAsia="Times New Roman" w:hAnsi="Times New Roman" w:cs="Times New Roman"/>
          <w:sz w:val="24"/>
          <w:szCs w:val="24"/>
        </w:rPr>
        <w:t>P</w:t>
      </w:r>
      <w:r w:rsidRPr="00FB41F2">
        <w:rPr>
          <w:rFonts w:ascii="Times New Roman" w:eastAsia="Times New Roman" w:hAnsi="Times New Roman" w:cs="Times New Roman"/>
          <w:sz w:val="24"/>
          <w:szCs w:val="24"/>
        </w:rPr>
        <w:t xml:space="preserve">SSE </w:t>
      </w:r>
      <w:r w:rsidR="00B66F2A">
        <w:rPr>
          <w:rFonts w:ascii="Times New Roman" w:eastAsia="Times New Roman" w:hAnsi="Times New Roman" w:cs="Times New Roman"/>
          <w:sz w:val="24"/>
          <w:szCs w:val="24"/>
        </w:rPr>
        <w:br/>
      </w:r>
      <w:r w:rsidRPr="00FB41F2">
        <w:rPr>
          <w:rFonts w:ascii="Times New Roman" w:eastAsia="Times New Roman" w:hAnsi="Times New Roman" w:cs="Times New Roman"/>
          <w:sz w:val="24"/>
          <w:szCs w:val="24"/>
        </w:rPr>
        <w:t xml:space="preserve">w </w:t>
      </w:r>
      <w:r w:rsidR="00693725">
        <w:rPr>
          <w:rFonts w:ascii="Times New Roman" w:eastAsia="Times New Roman" w:hAnsi="Times New Roman" w:cs="Times New Roman"/>
          <w:sz w:val="24"/>
          <w:szCs w:val="24"/>
        </w:rPr>
        <w:t>Kozienic</w:t>
      </w:r>
      <w:r w:rsidR="00196597">
        <w:rPr>
          <w:rFonts w:ascii="Times New Roman" w:eastAsia="Times New Roman" w:hAnsi="Times New Roman" w:cs="Times New Roman"/>
          <w:sz w:val="24"/>
          <w:szCs w:val="24"/>
        </w:rPr>
        <w:t>ach</w:t>
      </w:r>
      <w:r w:rsidR="06A44621" w:rsidRPr="00FB41F2">
        <w:rPr>
          <w:rFonts w:ascii="Times New Roman" w:eastAsia="Times New Roman" w:hAnsi="Times New Roman" w:cs="Times New Roman"/>
          <w:sz w:val="24"/>
          <w:szCs w:val="24"/>
        </w:rPr>
        <w:t xml:space="preserve"> </w:t>
      </w:r>
      <w:r w:rsidRPr="00FB41F2">
        <w:rPr>
          <w:rFonts w:ascii="Times New Roman" w:eastAsia="Times New Roman" w:hAnsi="Times New Roman" w:cs="Times New Roman"/>
          <w:sz w:val="24"/>
          <w:szCs w:val="24"/>
        </w:rPr>
        <w:t xml:space="preserve">z dopiskiem: „Nie otwierać - do rąk własnych </w:t>
      </w:r>
      <w:r w:rsidR="00B66F2A">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 xml:space="preserve">oordynatora </w:t>
      </w:r>
      <w:r w:rsidR="00B66F2A">
        <w:rPr>
          <w:rFonts w:ascii="Times New Roman" w:eastAsia="Times New Roman" w:hAnsi="Times New Roman" w:cs="Times New Roman"/>
          <w:sz w:val="24"/>
          <w:szCs w:val="24"/>
        </w:rPr>
        <w:br/>
      </w:r>
      <w:r w:rsidRPr="00FB41F2">
        <w:rPr>
          <w:rFonts w:ascii="Times New Roman" w:eastAsia="Times New Roman" w:hAnsi="Times New Roman" w:cs="Times New Roman"/>
          <w:sz w:val="24"/>
          <w:szCs w:val="24"/>
        </w:rPr>
        <w:t xml:space="preserve">ds. sygnalistów” nie podlegają otwarciu w kancelarii i nie podlegają obowiązkowemu rejestrowaniu oraz są niezwłocznie przekazywane bezpośrednio do </w:t>
      </w:r>
      <w:r w:rsidR="00B66F2A">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 xml:space="preserve">oordynatora </w:t>
      </w:r>
      <w:r w:rsidR="00B66F2A">
        <w:rPr>
          <w:rFonts w:ascii="Times New Roman" w:eastAsia="Times New Roman" w:hAnsi="Times New Roman" w:cs="Times New Roman"/>
          <w:sz w:val="24"/>
          <w:szCs w:val="24"/>
        </w:rPr>
        <w:br/>
      </w:r>
      <w:r w:rsidRPr="00FB41F2">
        <w:rPr>
          <w:rFonts w:ascii="Times New Roman" w:eastAsia="Times New Roman" w:hAnsi="Times New Roman" w:cs="Times New Roman"/>
          <w:sz w:val="24"/>
          <w:szCs w:val="24"/>
        </w:rPr>
        <w:t xml:space="preserve">ds. sygnalistów. </w:t>
      </w:r>
      <w:r w:rsidRPr="00FB41F2">
        <w:rPr>
          <w:rFonts w:ascii="Times New Roman" w:eastAsia="Times New Roman" w:hAnsi="Times New Roman" w:cs="Times New Roman"/>
          <w:color w:val="000000" w:themeColor="text1"/>
          <w:sz w:val="24"/>
          <w:szCs w:val="24"/>
          <w:lang w:bidi="pl-PL"/>
        </w:rPr>
        <w:t>Jedyną</w:t>
      </w:r>
      <w:r w:rsidR="3311E2ED" w:rsidRPr="00FB41F2">
        <w:rPr>
          <w:rFonts w:ascii="Times New Roman" w:eastAsia="Times New Roman" w:hAnsi="Times New Roman" w:cs="Times New Roman"/>
          <w:color w:val="000000" w:themeColor="text1"/>
          <w:sz w:val="24"/>
          <w:szCs w:val="24"/>
          <w:lang w:bidi="pl-PL"/>
        </w:rPr>
        <w:t xml:space="preserve"> </w:t>
      </w:r>
      <w:r w:rsidR="0CBCCE82" w:rsidRPr="00FB41F2">
        <w:rPr>
          <w:rFonts w:ascii="Times New Roman" w:eastAsia="Times New Roman" w:hAnsi="Times New Roman" w:cs="Times New Roman"/>
          <w:color w:val="000000" w:themeColor="text1"/>
          <w:sz w:val="24"/>
          <w:szCs w:val="24"/>
          <w:lang w:bidi="pl-PL"/>
        </w:rPr>
        <w:t>osobą,</w:t>
      </w:r>
      <w:r w:rsidRPr="00FB41F2">
        <w:rPr>
          <w:rFonts w:ascii="Times New Roman" w:eastAsia="Times New Roman" w:hAnsi="Times New Roman" w:cs="Times New Roman"/>
          <w:color w:val="000000" w:themeColor="text1"/>
          <w:sz w:val="24"/>
          <w:szCs w:val="24"/>
          <w:lang w:bidi="pl-PL"/>
        </w:rPr>
        <w:t xml:space="preserve"> która może wyłącznie otworzyć taką kopertę jest </w:t>
      </w:r>
      <w:r w:rsidR="00B66F2A">
        <w:rPr>
          <w:rFonts w:ascii="Times New Roman" w:eastAsia="Times New Roman" w:hAnsi="Times New Roman" w:cs="Times New Roman"/>
          <w:color w:val="000000" w:themeColor="text1"/>
          <w:sz w:val="24"/>
          <w:szCs w:val="24"/>
          <w:lang w:bidi="pl-PL"/>
        </w:rPr>
        <w:t>K</w:t>
      </w:r>
      <w:r w:rsidRPr="00FB41F2">
        <w:rPr>
          <w:rFonts w:ascii="Times New Roman" w:eastAsia="Times New Roman" w:hAnsi="Times New Roman" w:cs="Times New Roman"/>
          <w:color w:val="000000" w:themeColor="text1"/>
          <w:sz w:val="24"/>
          <w:szCs w:val="24"/>
          <w:lang w:bidi="pl-PL"/>
        </w:rPr>
        <w:t>oordynator</w:t>
      </w:r>
      <w:r w:rsidR="02C50313" w:rsidRPr="00FB41F2">
        <w:rPr>
          <w:rFonts w:ascii="Times New Roman" w:eastAsia="Times New Roman" w:hAnsi="Times New Roman" w:cs="Times New Roman"/>
          <w:color w:val="000000" w:themeColor="text1"/>
          <w:sz w:val="24"/>
          <w:szCs w:val="24"/>
          <w:lang w:bidi="pl-PL"/>
        </w:rPr>
        <w:t xml:space="preserve"> </w:t>
      </w:r>
      <w:r w:rsidRPr="00FB41F2">
        <w:rPr>
          <w:rFonts w:ascii="Times New Roman" w:eastAsia="Times New Roman" w:hAnsi="Times New Roman" w:cs="Times New Roman"/>
          <w:color w:val="000000" w:themeColor="text1"/>
          <w:sz w:val="24"/>
          <w:szCs w:val="24"/>
          <w:lang w:bidi="pl-PL"/>
        </w:rPr>
        <w:t>ds. sygnalistów lub w przypadku jego nieobecności wyznaczona osoba, która go zastępuje</w:t>
      </w:r>
      <w:r w:rsidR="71D3D991" w:rsidRPr="00FB41F2">
        <w:rPr>
          <w:rFonts w:ascii="Times New Roman" w:eastAsia="Times New Roman" w:hAnsi="Times New Roman" w:cs="Times New Roman"/>
          <w:color w:val="000000" w:themeColor="text1"/>
          <w:sz w:val="24"/>
          <w:szCs w:val="24"/>
          <w:lang w:bidi="pl-PL"/>
        </w:rPr>
        <w:t>.</w:t>
      </w:r>
      <w:r w:rsidRPr="00FB41F2">
        <w:rPr>
          <w:rFonts w:ascii="Times New Roman" w:eastAsia="Times New Roman" w:hAnsi="Times New Roman" w:cs="Times New Roman"/>
          <w:color w:val="000000" w:themeColor="text1"/>
          <w:sz w:val="24"/>
          <w:szCs w:val="24"/>
          <w:lang w:bidi="pl-PL"/>
        </w:rPr>
        <w:t xml:space="preserve"> </w:t>
      </w:r>
    </w:p>
    <w:p w14:paraId="5A40ADAF" w14:textId="77777777" w:rsidR="003336BE" w:rsidRDefault="00943448" w:rsidP="01C15127">
      <w:pPr>
        <w:pStyle w:val="Akapitzlist"/>
        <w:numPr>
          <w:ilvl w:val="0"/>
          <w:numId w:val="1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wewnętrzne powinno zawierać jasne i wyczerpujące wyjaśnienie przedmiotu zgłoszenia oraz powinno zawierać przynajmniej następujące informacje:</w:t>
      </w:r>
    </w:p>
    <w:p w14:paraId="7E53FEC4" w14:textId="6BD5B09C" w:rsidR="003336BE" w:rsidRDefault="00943448" w:rsidP="01C15127">
      <w:pPr>
        <w:pStyle w:val="Akapitzlist"/>
        <w:numPr>
          <w:ilvl w:val="1"/>
          <w:numId w:val="14"/>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datę oraz miejsce zaistnienia naruszenia lub datę i miejsce pozyskania informacji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o naruszeniu</w:t>
      </w:r>
      <w:r w:rsidR="2F596C44" w:rsidRPr="01C15127">
        <w:rPr>
          <w:rFonts w:ascii="Times New Roman" w:eastAsia="Times New Roman" w:hAnsi="Times New Roman" w:cs="Times New Roman"/>
          <w:sz w:val="24"/>
          <w:szCs w:val="24"/>
        </w:rPr>
        <w:t>;</w:t>
      </w:r>
    </w:p>
    <w:p w14:paraId="7761B07E" w14:textId="3F7DD751" w:rsidR="003336BE" w:rsidRDefault="00943448" w:rsidP="01C15127">
      <w:pPr>
        <w:pStyle w:val="Akapitzlist"/>
        <w:numPr>
          <w:ilvl w:val="1"/>
          <w:numId w:val="14"/>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kontaktowe</w:t>
      </w:r>
      <w:r w:rsidR="133C8C40" w:rsidRPr="01C15127">
        <w:rPr>
          <w:rFonts w:ascii="Times New Roman" w:eastAsia="Times New Roman" w:hAnsi="Times New Roman" w:cs="Times New Roman"/>
          <w:sz w:val="24"/>
          <w:szCs w:val="24"/>
        </w:rPr>
        <w:t>;</w:t>
      </w:r>
    </w:p>
    <w:p w14:paraId="79BCC562" w14:textId="7C31EE3C" w:rsidR="003336BE" w:rsidRDefault="00943448" w:rsidP="01C15127">
      <w:pPr>
        <w:pStyle w:val="Akapitzlist"/>
        <w:numPr>
          <w:ilvl w:val="1"/>
          <w:numId w:val="14"/>
        </w:numPr>
        <w:ind w:left="1134"/>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opis konkretnej sytuacji, działania lub okoliczności stwarzających możliwość wystąpienia naruszenia </w:t>
      </w:r>
      <w:r w:rsidRPr="01C15127">
        <w:rPr>
          <w:rFonts w:ascii="Times New Roman" w:eastAsia="Times New Roman" w:hAnsi="Times New Roman" w:cs="Times New Roman"/>
          <w:sz w:val="24"/>
          <w:szCs w:val="24"/>
          <w:lang w:eastAsia="en-US"/>
        </w:rPr>
        <w:t>prawa lub zaniechania niezgodnego z prawem lub mającego na celu obejście prawa</w:t>
      </w:r>
      <w:r w:rsidR="5F1FB117" w:rsidRPr="01C15127">
        <w:rPr>
          <w:rFonts w:ascii="Times New Roman" w:eastAsia="Times New Roman" w:hAnsi="Times New Roman" w:cs="Times New Roman"/>
          <w:sz w:val="24"/>
          <w:szCs w:val="24"/>
          <w:lang w:eastAsia="en-US"/>
        </w:rPr>
        <w:t>;</w:t>
      </w:r>
    </w:p>
    <w:p w14:paraId="59ED4B4B" w14:textId="05812B4E" w:rsidR="003336BE" w:rsidRDefault="00943448" w:rsidP="01C15127">
      <w:pPr>
        <w:pStyle w:val="Akapitzlist"/>
        <w:numPr>
          <w:ilvl w:val="1"/>
          <w:numId w:val="14"/>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wskazanie osoby (osób), </w:t>
      </w:r>
      <w:r w:rsidRPr="01C15127">
        <w:rPr>
          <w:rFonts w:ascii="Times New Roman" w:eastAsia="Times New Roman" w:hAnsi="Times New Roman" w:cs="Times New Roman"/>
          <w:color w:val="000000" w:themeColor="text1"/>
          <w:sz w:val="24"/>
          <w:szCs w:val="24"/>
        </w:rPr>
        <w:t>która dopuściła się naruszenia prawa</w:t>
      </w:r>
      <w:r w:rsidR="6693DC82" w:rsidRPr="01C15127">
        <w:rPr>
          <w:rFonts w:ascii="Times New Roman" w:eastAsia="Times New Roman" w:hAnsi="Times New Roman" w:cs="Times New Roman"/>
          <w:color w:val="000000" w:themeColor="text1"/>
          <w:sz w:val="24"/>
          <w:szCs w:val="24"/>
        </w:rPr>
        <w:t>;</w:t>
      </w:r>
    </w:p>
    <w:p w14:paraId="7F6E5E79" w14:textId="3DC3F323" w:rsidR="003336BE" w:rsidRDefault="00943448" w:rsidP="01C15127">
      <w:pPr>
        <w:pStyle w:val="Akapitzlist"/>
        <w:numPr>
          <w:ilvl w:val="1"/>
          <w:numId w:val="14"/>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wskazanie ewentualnych świadków naruszenia</w:t>
      </w:r>
      <w:r w:rsidR="6693DC82" w:rsidRPr="01C15127">
        <w:rPr>
          <w:rFonts w:ascii="Times New Roman" w:eastAsia="Times New Roman" w:hAnsi="Times New Roman" w:cs="Times New Roman"/>
          <w:sz w:val="24"/>
          <w:szCs w:val="24"/>
        </w:rPr>
        <w:t>;</w:t>
      </w:r>
    </w:p>
    <w:p w14:paraId="482B4D2E" w14:textId="50E8D164" w:rsidR="003336BE" w:rsidRDefault="00943448" w:rsidP="01C15127">
      <w:pPr>
        <w:pStyle w:val="Akapitzlist"/>
        <w:numPr>
          <w:ilvl w:val="1"/>
          <w:numId w:val="14"/>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podpis zgłaszającego</w:t>
      </w:r>
      <w:r w:rsidR="77596801"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403CB60D" w14:textId="77777777" w:rsidR="003336BE" w:rsidRDefault="00943448" w:rsidP="01C15127">
      <w:pPr>
        <w:pStyle w:val="Akapitzlist"/>
        <w:numPr>
          <w:ilvl w:val="0"/>
          <w:numId w:val="1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Zgłaszający może dołączyć do zgłoszenia wewnętrznego dowody na poparcie opisywanego naruszenia prawa, wykaz świadków opisywanego naruszenia prawa.</w:t>
      </w:r>
    </w:p>
    <w:p w14:paraId="25A64B34" w14:textId="6A9D466D" w:rsidR="00F42A53" w:rsidRPr="00F42A53" w:rsidRDefault="00F42A53" w:rsidP="01C15127">
      <w:pPr>
        <w:pStyle w:val="Akapitzlist"/>
        <w:numPr>
          <w:ilvl w:val="0"/>
          <w:numId w:val="1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 przypadku</w:t>
      </w:r>
      <w:r w:rsidR="54D49CBE"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gdy informacja o naruszeniu prawa została przyjęta przez nieupoważnionego pracownika </w:t>
      </w:r>
      <w:r w:rsidR="00DD256A">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SSE</w:t>
      </w:r>
      <w:r w:rsidR="00B66F2A">
        <w:rPr>
          <w:rFonts w:ascii="Times New Roman" w:eastAsia="Times New Roman" w:hAnsi="Times New Roman" w:cs="Times New Roman"/>
          <w:sz w:val="24"/>
          <w:szCs w:val="24"/>
        </w:rPr>
        <w:t xml:space="preserve"> w </w:t>
      </w:r>
      <w:r w:rsidR="00DF6649">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lub wszedł on w posiadanie takiej informacji przypadkowo</w:t>
      </w:r>
      <w:r w:rsidR="03B0514B"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jest on </w:t>
      </w:r>
      <w:r w:rsidR="16CD50DC" w:rsidRPr="01C15127">
        <w:rPr>
          <w:rFonts w:ascii="Times New Roman" w:eastAsia="Times New Roman" w:hAnsi="Times New Roman" w:cs="Times New Roman"/>
          <w:sz w:val="24"/>
          <w:szCs w:val="24"/>
        </w:rPr>
        <w:t>z</w:t>
      </w:r>
      <w:r w:rsidRPr="01C15127">
        <w:rPr>
          <w:rFonts w:ascii="Times New Roman" w:eastAsia="Times New Roman" w:hAnsi="Times New Roman" w:cs="Times New Roman"/>
          <w:sz w:val="24"/>
          <w:szCs w:val="24"/>
        </w:rPr>
        <w:t>obowiązany do:</w:t>
      </w:r>
    </w:p>
    <w:p w14:paraId="779FD8A3" w14:textId="069A31F7" w:rsidR="00F42A53" w:rsidRDefault="00F42A53" w:rsidP="01C15127">
      <w:pPr>
        <w:pStyle w:val="PKTpunkt"/>
        <w:numPr>
          <w:ilvl w:val="0"/>
          <w:numId w:val="41"/>
        </w:numPr>
        <w:spacing w:line="240" w:lineRule="auto"/>
        <w:ind w:left="1417" w:hanging="709"/>
        <w:rPr>
          <w:rFonts w:ascii="Times New Roman" w:eastAsia="Times New Roman" w:hAnsi="Times New Roman" w:cs="Times New Roman"/>
          <w:szCs w:val="24"/>
        </w:rPr>
      </w:pPr>
      <w:r w:rsidRPr="01C15127">
        <w:rPr>
          <w:rFonts w:ascii="Times New Roman" w:eastAsia="Times New Roman" w:hAnsi="Times New Roman" w:cs="Times New Roman"/>
          <w:szCs w:val="24"/>
        </w:rPr>
        <w:t>nieujawniania informacji mogących skutkować ustaleniem tożsamości sygnalisty lub osoby, której dotyczy informacja o naruszeniu prawa;</w:t>
      </w:r>
    </w:p>
    <w:p w14:paraId="4A46E1BF" w14:textId="057024AF" w:rsidR="00F42A53" w:rsidRPr="00843B93" w:rsidRDefault="00F42A53" w:rsidP="00843B93">
      <w:pPr>
        <w:pStyle w:val="PKTpunkt"/>
        <w:numPr>
          <w:ilvl w:val="0"/>
          <w:numId w:val="41"/>
        </w:numPr>
        <w:spacing w:line="240" w:lineRule="auto"/>
        <w:ind w:left="1417" w:hanging="709"/>
        <w:rPr>
          <w:rFonts w:ascii="Times New Roman" w:eastAsia="Times New Roman" w:hAnsi="Times New Roman" w:cs="Times New Roman"/>
          <w:szCs w:val="24"/>
        </w:rPr>
      </w:pPr>
      <w:r w:rsidRPr="00843B93">
        <w:rPr>
          <w:rFonts w:ascii="Times New Roman" w:eastAsia="Times New Roman" w:hAnsi="Times New Roman" w:cs="Times New Roman"/>
          <w:szCs w:val="24"/>
        </w:rPr>
        <w:t>niezwłocznego przekazania informacji o naruszeniu prawa osobie upoważnionej.</w:t>
      </w:r>
    </w:p>
    <w:p w14:paraId="0A10129A" w14:textId="77777777" w:rsidR="00F42A53" w:rsidRPr="00F42A53" w:rsidRDefault="00F42A53" w:rsidP="01C15127">
      <w:pPr>
        <w:jc w:val="both"/>
        <w:rPr>
          <w:rFonts w:ascii="Times New Roman" w:eastAsia="Times New Roman" w:hAnsi="Times New Roman" w:cs="Times New Roman"/>
          <w:sz w:val="24"/>
          <w:szCs w:val="24"/>
        </w:rPr>
      </w:pPr>
    </w:p>
    <w:p w14:paraId="7420F07A" w14:textId="77777777" w:rsidR="003336BE" w:rsidRDefault="003336BE" w:rsidP="01C15127">
      <w:pPr>
        <w:jc w:val="both"/>
        <w:rPr>
          <w:rFonts w:ascii="Times New Roman" w:eastAsia="Times New Roman" w:hAnsi="Times New Roman" w:cs="Times New Roman"/>
          <w:b/>
          <w:bCs/>
          <w:sz w:val="24"/>
          <w:szCs w:val="24"/>
        </w:rPr>
      </w:pPr>
    </w:p>
    <w:p w14:paraId="2EB67DC5" w14:textId="77777777"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Rejestracja zgłoszeń</w:t>
      </w:r>
    </w:p>
    <w:p w14:paraId="2A03B560" w14:textId="77777777" w:rsidR="003336BE" w:rsidRDefault="003336BE" w:rsidP="01C15127">
      <w:pPr>
        <w:ind w:left="360"/>
        <w:jc w:val="both"/>
        <w:rPr>
          <w:rFonts w:ascii="Times New Roman" w:eastAsia="Times New Roman" w:hAnsi="Times New Roman" w:cs="Times New Roman"/>
          <w:b/>
          <w:bCs/>
          <w:sz w:val="24"/>
          <w:szCs w:val="24"/>
        </w:rPr>
      </w:pPr>
    </w:p>
    <w:p w14:paraId="6B51F04D" w14:textId="2FCBF3DD"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Osobą odpowiedzialną za przyjmowanie zgłoszeń wewnętrznych w </w:t>
      </w:r>
      <w:r w:rsidR="00DD256A">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w:t>
      </w:r>
      <w:r w:rsidR="00430798">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jest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który realizuje przypisane mu czynności, poprzez:</w:t>
      </w:r>
    </w:p>
    <w:p w14:paraId="417C9E4D" w14:textId="0D10DA77"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przyjmowanie zgłoszeń</w:t>
      </w:r>
      <w:r w:rsidR="41E70B15" w:rsidRPr="01C15127">
        <w:rPr>
          <w:rFonts w:ascii="Times New Roman" w:eastAsia="Times New Roman" w:hAnsi="Times New Roman" w:cs="Times New Roman"/>
          <w:sz w:val="24"/>
          <w:szCs w:val="24"/>
        </w:rPr>
        <w:t>;</w:t>
      </w:r>
    </w:p>
    <w:p w14:paraId="64D1D234" w14:textId="1E287851"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prowadzenie rejestru zgłoszeń</w:t>
      </w:r>
      <w:r w:rsidR="5927EBBC" w:rsidRPr="01C15127">
        <w:rPr>
          <w:rFonts w:ascii="Times New Roman" w:eastAsia="Times New Roman" w:hAnsi="Times New Roman" w:cs="Times New Roman"/>
          <w:sz w:val="24"/>
          <w:szCs w:val="24"/>
        </w:rPr>
        <w:t>;</w:t>
      </w:r>
    </w:p>
    <w:p w14:paraId="6079F3C0" w14:textId="26ED3A8C"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potwierdzanie zgłaszającemu przyjęcia zgłoszenia</w:t>
      </w:r>
      <w:r w:rsidR="76763318" w:rsidRPr="01C15127">
        <w:rPr>
          <w:rFonts w:ascii="Times New Roman" w:eastAsia="Times New Roman" w:hAnsi="Times New Roman" w:cs="Times New Roman"/>
          <w:sz w:val="24"/>
          <w:szCs w:val="24"/>
        </w:rPr>
        <w:t>;</w:t>
      </w:r>
    </w:p>
    <w:p w14:paraId="4188E4F1" w14:textId="5982EB6C"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zapewnienie rozpatrzenia zgłoszenia</w:t>
      </w:r>
      <w:r w:rsidR="5ECB0E05" w:rsidRPr="01C15127">
        <w:rPr>
          <w:rFonts w:ascii="Times New Roman" w:eastAsia="Times New Roman" w:hAnsi="Times New Roman" w:cs="Times New Roman"/>
          <w:sz w:val="24"/>
          <w:szCs w:val="24"/>
        </w:rPr>
        <w:t>;</w:t>
      </w:r>
    </w:p>
    <w:p w14:paraId="3BC3C360" w14:textId="015A35E0"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wstępną weryfikację zgłoszenia, komunikację z sygnalistą, w tym występowanie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o dodatkowe informacje i przekazywanie sygnaliście informacji zwrotne</w:t>
      </w:r>
      <w:r w:rsidR="2B708A4A" w:rsidRPr="01C15127">
        <w:rPr>
          <w:rFonts w:ascii="Times New Roman" w:eastAsia="Times New Roman" w:hAnsi="Times New Roman" w:cs="Times New Roman"/>
          <w:sz w:val="24"/>
          <w:szCs w:val="24"/>
        </w:rPr>
        <w:t>j;</w:t>
      </w:r>
    </w:p>
    <w:p w14:paraId="602AFAD6" w14:textId="7CD1791C"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przekazywanie informacji o zgłoszeniu wewnętrznym do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celem weryfikacji zgłoszenia wewnętrznego i oceny prawdziwości zarzutów zawartych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tym zgłoszeniu, spełnienie obowiązku informacyjnego zgodnie z art. 13 oraz art. 14 RODO wobec:</w:t>
      </w:r>
    </w:p>
    <w:p w14:paraId="6BE5D016" w14:textId="7E1306BC" w:rsidR="003336BE" w:rsidRDefault="00943448" w:rsidP="01C15127">
      <w:pPr>
        <w:pStyle w:val="Akapitzlist"/>
        <w:numPr>
          <w:ilvl w:val="0"/>
          <w:numId w:val="17"/>
        </w:numPr>
        <w:ind w:left="156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sygnalisty</w:t>
      </w:r>
      <w:r w:rsidR="0D59FA61" w:rsidRPr="01C15127">
        <w:rPr>
          <w:rFonts w:ascii="Times New Roman" w:eastAsia="Times New Roman" w:hAnsi="Times New Roman" w:cs="Times New Roman"/>
          <w:sz w:val="24"/>
          <w:szCs w:val="24"/>
        </w:rPr>
        <w:t>;</w:t>
      </w:r>
      <w:r>
        <w:tab/>
      </w:r>
    </w:p>
    <w:p w14:paraId="6A6CCEDB" w14:textId="77777777" w:rsidR="003336BE" w:rsidRDefault="00943448" w:rsidP="01C15127">
      <w:pPr>
        <w:pStyle w:val="Akapitzlist"/>
        <w:numPr>
          <w:ilvl w:val="0"/>
          <w:numId w:val="17"/>
        </w:numPr>
        <w:ind w:left="156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osób, których dotyczy zgłoszenie; </w:t>
      </w:r>
    </w:p>
    <w:p w14:paraId="6B4892EE" w14:textId="77777777" w:rsidR="003336BE" w:rsidRDefault="00943448" w:rsidP="01C15127">
      <w:pPr>
        <w:pStyle w:val="Akapitzlist"/>
        <w:numPr>
          <w:ilvl w:val="0"/>
          <w:numId w:val="17"/>
        </w:numPr>
        <w:ind w:left="156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osób trzecich (świadków naruszenia lub innych osób, które mogą być potencjalnie dotknięte skutkami zgłoszenia i zostali wskazani w zgłoszeniu);</w:t>
      </w:r>
    </w:p>
    <w:p w14:paraId="5A399977" w14:textId="77777777"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uniemożliwienie uzyskania dostępu do informacji objętej zgłoszeniem wewnętrznym nieupoważnionym osobom;</w:t>
      </w:r>
    </w:p>
    <w:p w14:paraId="6EC13E5F" w14:textId="339FBC7F" w:rsidR="003336BE" w:rsidRDefault="00943448" w:rsidP="01C15127">
      <w:pPr>
        <w:pStyle w:val="Akapitzlist"/>
        <w:numPr>
          <w:ilvl w:val="0"/>
          <w:numId w:val="1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zapewnienie poufności tożsamości sygnalisty, </w:t>
      </w:r>
      <w:r w:rsidR="2DE62530" w:rsidRPr="01C15127">
        <w:rPr>
          <w:rFonts w:ascii="Times New Roman" w:eastAsia="Times New Roman" w:hAnsi="Times New Roman" w:cs="Times New Roman"/>
          <w:sz w:val="24"/>
          <w:szCs w:val="24"/>
        </w:rPr>
        <w:t>osoby,</w:t>
      </w:r>
      <w:r w:rsidRPr="01C15127">
        <w:rPr>
          <w:rFonts w:ascii="Times New Roman" w:eastAsia="Times New Roman" w:hAnsi="Times New Roman" w:cs="Times New Roman"/>
          <w:sz w:val="24"/>
          <w:szCs w:val="24"/>
        </w:rPr>
        <w:t xml:space="preserve"> której dotyczy zgłoszenie oraz osoby trzeciej wskazanej w zgłoszeniu; ochrona poufności obejmuje informacje, na podstawie których można bezpośrednio lub pośrednio zidentyfikować tożsamość sygnalisty, osoby której dotyczy zgłoszenie oraz osoby trzeciej wskazanej w zgłoszeniu;</w:t>
      </w:r>
    </w:p>
    <w:p w14:paraId="0682C20B" w14:textId="780EAC9C"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Osobą zastępującą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oordynatora ds. sygnalistów podczas jego nieobecności jest </w:t>
      </w:r>
      <w:r w:rsidR="00211B4A">
        <w:rPr>
          <w:rFonts w:ascii="Times New Roman" w:eastAsia="Times New Roman" w:hAnsi="Times New Roman" w:cs="Times New Roman"/>
          <w:sz w:val="24"/>
          <w:szCs w:val="24"/>
        </w:rPr>
        <w:t>Zastępca koordynatora ds. sygnalistów</w:t>
      </w:r>
      <w:r w:rsidRPr="01C15127">
        <w:rPr>
          <w:rFonts w:ascii="Times New Roman" w:eastAsia="Times New Roman" w:hAnsi="Times New Roman" w:cs="Times New Roman"/>
          <w:sz w:val="24"/>
          <w:szCs w:val="24"/>
        </w:rPr>
        <w:t xml:space="preserve"> wyznaczon</w:t>
      </w:r>
      <w:r w:rsidR="00211B4A">
        <w:rPr>
          <w:rFonts w:ascii="Times New Roman" w:eastAsia="Times New Roman" w:hAnsi="Times New Roman" w:cs="Times New Roman"/>
          <w:sz w:val="24"/>
          <w:szCs w:val="24"/>
        </w:rPr>
        <w:t>y</w:t>
      </w:r>
      <w:r w:rsidRPr="01C15127">
        <w:rPr>
          <w:rFonts w:ascii="Times New Roman" w:eastAsia="Times New Roman" w:hAnsi="Times New Roman" w:cs="Times New Roman"/>
          <w:sz w:val="24"/>
          <w:szCs w:val="24"/>
        </w:rPr>
        <w:t xml:space="preserve"> przez Dyrektora </w:t>
      </w:r>
      <w:r w:rsidR="00DD256A">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w:t>
      </w:r>
      <w:r w:rsidR="00730497">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któr</w:t>
      </w:r>
      <w:r w:rsidR="00211B4A">
        <w:rPr>
          <w:rFonts w:ascii="Times New Roman" w:eastAsia="Times New Roman" w:hAnsi="Times New Roman" w:cs="Times New Roman"/>
          <w:sz w:val="24"/>
          <w:szCs w:val="24"/>
        </w:rPr>
        <w:t>y</w:t>
      </w:r>
      <w:r w:rsidRPr="01C15127">
        <w:rPr>
          <w:rFonts w:ascii="Times New Roman" w:eastAsia="Times New Roman" w:hAnsi="Times New Roman" w:cs="Times New Roman"/>
          <w:sz w:val="24"/>
          <w:szCs w:val="24"/>
        </w:rPr>
        <w:t xml:space="preserve"> w przypadku zastępstwa wykonuje wszystkie czynności przypisane </w:t>
      </w:r>
      <w:r w:rsidR="002A45D5">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oordynatorowi w niniejszej Procedurze.</w:t>
      </w:r>
    </w:p>
    <w:p w14:paraId="615AD977" w14:textId="34A22A81"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 wpłynięciu zgłoszenia </w:t>
      </w:r>
      <w:r w:rsidR="002A45D5">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dokonuje wstępnej weryfikacji zgłoszenia. </w:t>
      </w:r>
    </w:p>
    <w:p w14:paraId="75559048" w14:textId="05CCC8F6"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Jeżeli zgłoszenie spełnia wymagania ustawy o ochronie sygnalistów i niniejszej Procedury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przekazuje zgłaszającemu, potwierdzenie przyjęcie zgłoszenia oraz nadania statusu sygnalisty w terminie 7 dni od dnia jego otrzymania, chyba że sygnalista nie podał adresu do kontaktu, na który należy przekazać potwierdzenie (adres korespondencyjny lub adres poczty elektronicznej). Wzór formularza potwierdzenia zgłoszenia stanowi załącznik nr 2 do Procedury.</w:t>
      </w:r>
    </w:p>
    <w:p w14:paraId="6E8D0321" w14:textId="7DA59C6F"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Jeżeli zgłoszenie nie spełnia wymagania ustawy i niniejszej Procedury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sidR="00843B93">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ds. sygnalistów przekazuje zgłaszającemu informację, że zgłoszenie nie podlega rozpatrzeniu w trybie ustawy, w terminie 7 dni od dnia jego otrzymania, chyba że zgłaszający nie podał adresu do kontaktu (adres korespondencyjny lub adres poczty elektronicznej). </w:t>
      </w:r>
    </w:p>
    <w:p w14:paraId="32BDF543" w14:textId="2D4F8666"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Zgłaszający, którego zgłoszenie uznano za nierzetelne, złośliwe lub złożone w złej wierze, w szczególności stanowiące świadome pomówienie i /lub wprowadzające celowo w błąd poprzez m.in. podanie nieprawdziwych danych, jest o tym fakcie informowany</w:t>
      </w:r>
      <w:r w:rsidR="6A9C1477"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a jego zgłoszenie odrzucone.</w:t>
      </w:r>
    </w:p>
    <w:p w14:paraId="3C76D0F3" w14:textId="5FDA4113"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Jeżeli zachodzi konieczność uzyskania dodatkowych informacji związanych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z otrzymanym zgłoszeniem wewnętrznym,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może skontaktować się ze zgłaszającym poprzez wskazane dane kontaktowe na każdym etapie sprawy.</w:t>
      </w:r>
    </w:p>
    <w:p w14:paraId="353ACA4D" w14:textId="27FE9D8C"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 wpłynięciu zgłoszenia wewnętrznego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dokonuje rejestracji zgłoszenia w rejestrze zgłoszeń wewnętrznych.</w:t>
      </w:r>
    </w:p>
    <w:p w14:paraId="2B6FC583" w14:textId="7CD64F10"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Rejestr zgłoszeń wewnętrznych</w:t>
      </w:r>
      <w:r w:rsidRPr="01C15127">
        <w:rPr>
          <w:rFonts w:ascii="Times New Roman" w:eastAsia="Times New Roman" w:hAnsi="Times New Roman" w:cs="Times New Roman"/>
          <w:b/>
          <w:bCs/>
          <w:sz w:val="24"/>
          <w:szCs w:val="24"/>
        </w:rPr>
        <w:t xml:space="preserve"> </w:t>
      </w:r>
      <w:r w:rsidRPr="01C15127">
        <w:rPr>
          <w:rFonts w:ascii="Times New Roman" w:eastAsia="Times New Roman" w:hAnsi="Times New Roman" w:cs="Times New Roman"/>
          <w:sz w:val="24"/>
          <w:szCs w:val="24"/>
        </w:rPr>
        <w:t xml:space="preserve">prowadzony przez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oordynatora ds. sygnalistów</w:t>
      </w:r>
      <w:r w:rsidRPr="01C15127">
        <w:rPr>
          <w:rFonts w:ascii="Times New Roman" w:eastAsia="Times New Roman" w:hAnsi="Times New Roman" w:cs="Times New Roman"/>
          <w:b/>
          <w:bCs/>
          <w:sz w:val="24"/>
          <w:szCs w:val="24"/>
        </w:rPr>
        <w:t xml:space="preserve"> </w:t>
      </w:r>
      <w:r w:rsidRPr="01C15127">
        <w:rPr>
          <w:rFonts w:ascii="Times New Roman" w:eastAsia="Times New Roman" w:hAnsi="Times New Roman" w:cs="Times New Roman"/>
          <w:sz w:val="24"/>
          <w:szCs w:val="24"/>
        </w:rPr>
        <w:t>zawiera:</w:t>
      </w:r>
    </w:p>
    <w:p w14:paraId="79F90EC0" w14:textId="28FB6D64" w:rsidR="003336BE" w:rsidRPr="00F42A53" w:rsidRDefault="00943448" w:rsidP="00B66F2A">
      <w:pPr>
        <w:pStyle w:val="Akapitzlist"/>
        <w:numPr>
          <w:ilvl w:val="1"/>
          <w:numId w:val="18"/>
        </w:numPr>
        <w:tabs>
          <w:tab w:val="left" w:pos="1134"/>
        </w:tabs>
        <w:ind w:left="851" w:hanging="142"/>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numer zgłoszenia</w:t>
      </w:r>
      <w:r w:rsidR="1CA78DF9"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62B7C59F" w14:textId="54CEA22C" w:rsidR="003336BE" w:rsidRDefault="00943448" w:rsidP="01C15127">
      <w:pPr>
        <w:pStyle w:val="Akapitzlist"/>
        <w:numPr>
          <w:ilvl w:val="1"/>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przedmiot naruszenia prawa</w:t>
      </w:r>
      <w:r w:rsidR="665C67F5" w:rsidRPr="01C15127">
        <w:rPr>
          <w:rFonts w:ascii="Times New Roman" w:eastAsia="Times New Roman" w:hAnsi="Times New Roman" w:cs="Times New Roman"/>
          <w:sz w:val="24"/>
          <w:szCs w:val="24"/>
        </w:rPr>
        <w:t>;</w:t>
      </w:r>
    </w:p>
    <w:p w14:paraId="3F2557ED" w14:textId="62D3644F" w:rsidR="003336BE" w:rsidRDefault="00943448" w:rsidP="01C15127">
      <w:pPr>
        <w:pStyle w:val="Akapitzlist"/>
        <w:numPr>
          <w:ilvl w:val="1"/>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sygnalisty oraz osoby, której dotyczy zgłoszenie, niezbędne do identyfikacji tych osób</w:t>
      </w:r>
      <w:r w:rsidR="781567C9" w:rsidRPr="01C15127">
        <w:rPr>
          <w:rFonts w:ascii="Times New Roman" w:eastAsia="Times New Roman" w:hAnsi="Times New Roman" w:cs="Times New Roman"/>
          <w:sz w:val="24"/>
          <w:szCs w:val="24"/>
        </w:rPr>
        <w:t>;</w:t>
      </w:r>
    </w:p>
    <w:p w14:paraId="16AAFFE8" w14:textId="220284C1" w:rsidR="003336BE" w:rsidRDefault="00943448" w:rsidP="01C15127">
      <w:pPr>
        <w:pStyle w:val="Akapitzlist"/>
        <w:numPr>
          <w:ilvl w:val="1"/>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adres do kontaktu sygnalisty</w:t>
      </w:r>
      <w:r w:rsidR="5E738AC1" w:rsidRPr="01C15127">
        <w:rPr>
          <w:rFonts w:ascii="Times New Roman" w:eastAsia="Times New Roman" w:hAnsi="Times New Roman" w:cs="Times New Roman"/>
          <w:sz w:val="24"/>
          <w:szCs w:val="24"/>
        </w:rPr>
        <w:t>;</w:t>
      </w:r>
    </w:p>
    <w:p w14:paraId="392834D5" w14:textId="4CC5FA85" w:rsidR="003336BE" w:rsidRDefault="00943448" w:rsidP="01C15127">
      <w:pPr>
        <w:pStyle w:val="Akapitzlist"/>
        <w:numPr>
          <w:ilvl w:val="1"/>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datę dokonania zgłoszenia</w:t>
      </w:r>
      <w:r w:rsidR="5E738AC1" w:rsidRPr="01C15127">
        <w:rPr>
          <w:rFonts w:ascii="Times New Roman" w:eastAsia="Times New Roman" w:hAnsi="Times New Roman" w:cs="Times New Roman"/>
          <w:sz w:val="24"/>
          <w:szCs w:val="24"/>
        </w:rPr>
        <w:t>;</w:t>
      </w:r>
    </w:p>
    <w:p w14:paraId="567FA924" w14:textId="57A90404" w:rsidR="003336BE" w:rsidRDefault="00943448" w:rsidP="01C15127">
      <w:pPr>
        <w:pStyle w:val="Akapitzlist"/>
        <w:numPr>
          <w:ilvl w:val="1"/>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informację o podjętych działaniach następczych</w:t>
      </w:r>
      <w:r w:rsidR="64BFCB96" w:rsidRPr="01C15127">
        <w:rPr>
          <w:rFonts w:ascii="Times New Roman" w:eastAsia="Times New Roman" w:hAnsi="Times New Roman" w:cs="Times New Roman"/>
          <w:sz w:val="24"/>
          <w:szCs w:val="24"/>
        </w:rPr>
        <w:t>;</w:t>
      </w:r>
    </w:p>
    <w:p w14:paraId="7A88BB24" w14:textId="2FE3C5BE" w:rsidR="003336BE" w:rsidRDefault="00943448" w:rsidP="01C15127">
      <w:pPr>
        <w:pStyle w:val="Akapitzlist"/>
        <w:numPr>
          <w:ilvl w:val="1"/>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datę zakończenia sprawy</w:t>
      </w:r>
      <w:r w:rsidR="3F8988D0" w:rsidRPr="01C15127">
        <w:rPr>
          <w:rFonts w:ascii="Times New Roman" w:eastAsia="Times New Roman" w:hAnsi="Times New Roman" w:cs="Times New Roman"/>
          <w:sz w:val="24"/>
          <w:szCs w:val="24"/>
        </w:rPr>
        <w:t>;</w:t>
      </w:r>
    </w:p>
    <w:p w14:paraId="6A8057F3" w14:textId="10AADB56" w:rsidR="003336BE" w:rsidRDefault="00943448" w:rsidP="01C15127">
      <w:pPr>
        <w:pStyle w:val="Akapitzlist"/>
        <w:numPr>
          <w:ilvl w:val="1"/>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uwagi. </w:t>
      </w:r>
    </w:p>
    <w:p w14:paraId="58BAF97D" w14:textId="7F2DDEB3"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Za prowadzenie rejestru naruszeń w </w:t>
      </w:r>
      <w:r w:rsidR="003C1AC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730497">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odpowiada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sidR="002A45D5">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Wzór rejestru stanowi załącznik nr 3 do Procedury.</w:t>
      </w:r>
    </w:p>
    <w:p w14:paraId="1802260D" w14:textId="4D40056B" w:rsidR="003336BE" w:rsidRDefault="00943448" w:rsidP="01C15127">
      <w:pPr>
        <w:pStyle w:val="Akapitzlist"/>
        <w:numPr>
          <w:ilvl w:val="0"/>
          <w:numId w:val="15"/>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Poza prowadzeniem rejestru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przy zachowaniu zasad poufności jest zobowiązany do przechowywania wszelkich dowodów, dokumentów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i informacji zebranych w toku analizy oraz informacji dotyczących rozpatrzenia zgłoszenia przez okres 3 lat po zakończeniu roku kalendarzowego, w którym zakończono działania następcze.</w:t>
      </w:r>
    </w:p>
    <w:p w14:paraId="257A7AF2" w14:textId="77777777" w:rsidR="003336BE" w:rsidRDefault="003336BE" w:rsidP="01C15127">
      <w:pPr>
        <w:rPr>
          <w:rFonts w:ascii="Times New Roman" w:eastAsia="Times New Roman" w:hAnsi="Times New Roman" w:cs="Times New Roman"/>
          <w:b/>
          <w:bCs/>
          <w:sz w:val="24"/>
          <w:szCs w:val="24"/>
        </w:rPr>
      </w:pPr>
    </w:p>
    <w:p w14:paraId="66CB4E8F" w14:textId="77777777" w:rsidR="003336BE" w:rsidRDefault="00943448" w:rsidP="01C15127">
      <w:pPr>
        <w:pStyle w:val="Akapitzlist"/>
        <w:numPr>
          <w:ilvl w:val="0"/>
          <w:numId w:val="1"/>
        </w:numP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Rozpatrywanie zgłoszeń</w:t>
      </w:r>
    </w:p>
    <w:p w14:paraId="2091AA14" w14:textId="77777777" w:rsidR="003336BE" w:rsidRDefault="003336BE" w:rsidP="01C15127">
      <w:pPr>
        <w:ind w:left="720"/>
        <w:rPr>
          <w:rFonts w:ascii="Times New Roman" w:eastAsia="Times New Roman" w:hAnsi="Times New Roman" w:cs="Times New Roman"/>
          <w:sz w:val="24"/>
          <w:szCs w:val="24"/>
        </w:rPr>
      </w:pPr>
    </w:p>
    <w:p w14:paraId="0F368AD9" w14:textId="008552AD" w:rsidR="003336BE" w:rsidRPr="005A6F29" w:rsidRDefault="00943448" w:rsidP="01C15127">
      <w:pPr>
        <w:pStyle w:val="Akapitzlist"/>
        <w:numPr>
          <w:ilvl w:val="3"/>
          <w:numId w:val="17"/>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 potwierdzeniu przyjęcia zgłoszenia wewnętrznego</w:t>
      </w:r>
      <w:r w:rsidR="28211070" w:rsidRPr="01C15127">
        <w:rPr>
          <w:rFonts w:ascii="Times New Roman" w:eastAsia="Times New Roman" w:hAnsi="Times New Roman" w:cs="Times New Roman"/>
          <w:sz w:val="24"/>
          <w:szCs w:val="24"/>
        </w:rPr>
        <w:t xml:space="preserve">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rozpatruje zgłoszenie wewnętrzne w celu ustalenia zasadności wskazanych okoliczności, podejmuje z zachowaniem należytej staranności przewidziane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Procedurze działania następcze oraz przekazuje informację zwrotną zgłaszającemu.</w:t>
      </w:r>
    </w:p>
    <w:p w14:paraId="3A79688B" w14:textId="15C17245" w:rsidR="003336BE" w:rsidRDefault="00943448" w:rsidP="01C15127">
      <w:pPr>
        <w:pStyle w:val="Akapitzlist"/>
        <w:numPr>
          <w:ilvl w:val="3"/>
          <w:numId w:val="17"/>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Koordynator ds. sygnalistów zobowiązany jest dokonać weryfikacji zgłoszenia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szczególności poprzez: </w:t>
      </w:r>
    </w:p>
    <w:p w14:paraId="5EAC81CC" w14:textId="5342CE52" w:rsidR="003336BE" w:rsidRDefault="00943448" w:rsidP="01C15127">
      <w:pPr>
        <w:pStyle w:val="Akapitzlist"/>
        <w:numPr>
          <w:ilvl w:val="0"/>
          <w:numId w:val="19"/>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analizę informacji</w:t>
      </w:r>
      <w:r w:rsidR="4DC43F6D" w:rsidRPr="01C15127">
        <w:rPr>
          <w:rFonts w:ascii="Times New Roman" w:eastAsia="Times New Roman" w:hAnsi="Times New Roman" w:cs="Times New Roman"/>
          <w:sz w:val="24"/>
          <w:szCs w:val="24"/>
        </w:rPr>
        <w:t>;</w:t>
      </w:r>
    </w:p>
    <w:p w14:paraId="1AFC5F21" w14:textId="30DACDB4" w:rsidR="003336BE" w:rsidRDefault="00943448" w:rsidP="01C15127">
      <w:pPr>
        <w:pStyle w:val="Akapitzlist"/>
        <w:numPr>
          <w:ilvl w:val="0"/>
          <w:numId w:val="19"/>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wystąpienie do sygnalisty o uzupełnienie informacji</w:t>
      </w:r>
      <w:r w:rsidR="67F19C90" w:rsidRPr="01C15127">
        <w:rPr>
          <w:rFonts w:ascii="Times New Roman" w:eastAsia="Times New Roman" w:hAnsi="Times New Roman" w:cs="Times New Roman"/>
          <w:sz w:val="24"/>
          <w:szCs w:val="24"/>
        </w:rPr>
        <w:t>;</w:t>
      </w:r>
    </w:p>
    <w:p w14:paraId="5EDA3DAB" w14:textId="77777777" w:rsidR="003336BE" w:rsidRDefault="00943448" w:rsidP="01C15127">
      <w:pPr>
        <w:pStyle w:val="Akapitzlist"/>
        <w:numPr>
          <w:ilvl w:val="0"/>
          <w:numId w:val="19"/>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rozmowy z innymi osobami mogącymi posiadać wiedzę w przedmiotowej sprawie, nawet jeżeli nie zostali wskazani przez sygnalistę.</w:t>
      </w:r>
    </w:p>
    <w:p w14:paraId="757CAA4D" w14:textId="77777777" w:rsidR="003336BE" w:rsidRDefault="00943448" w:rsidP="01C15127">
      <w:pPr>
        <w:pStyle w:val="Akapitzlist"/>
        <w:numPr>
          <w:ilvl w:val="3"/>
          <w:numId w:val="17"/>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 przypadku, gdy weryfikacja zgłoszenia wykaże, że zgłoszenie:</w:t>
      </w:r>
    </w:p>
    <w:p w14:paraId="4A9E3C5D" w14:textId="77777777" w:rsidR="003336BE" w:rsidRDefault="00943448" w:rsidP="01C15127">
      <w:pPr>
        <w:pStyle w:val="Akapitzlist"/>
        <w:numPr>
          <w:ilvl w:val="0"/>
          <w:numId w:val="20"/>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jest w oczywisty sposób bezzasadne;</w:t>
      </w:r>
    </w:p>
    <w:p w14:paraId="337EA74F" w14:textId="77777777" w:rsidR="003336BE" w:rsidRDefault="00943448" w:rsidP="01C15127">
      <w:pPr>
        <w:pStyle w:val="Akapitzlist"/>
        <w:numPr>
          <w:ilvl w:val="0"/>
          <w:numId w:val="20"/>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 stanowi naruszenia;</w:t>
      </w:r>
    </w:p>
    <w:p w14:paraId="7CF13825" w14:textId="1539A8CC" w:rsidR="003336BE" w:rsidRPr="00081AA3" w:rsidRDefault="00943448" w:rsidP="003F2F60">
      <w:pPr>
        <w:pStyle w:val="Akapitzlist"/>
        <w:numPr>
          <w:ilvl w:val="0"/>
          <w:numId w:val="20"/>
        </w:numPr>
        <w:ind w:left="1276" w:hanging="567"/>
        <w:jc w:val="both"/>
        <w:rPr>
          <w:rFonts w:ascii="Times New Roman" w:eastAsia="Times New Roman" w:hAnsi="Times New Roman" w:cs="Times New Roman"/>
          <w:sz w:val="24"/>
          <w:szCs w:val="24"/>
        </w:rPr>
      </w:pPr>
      <w:r w:rsidRPr="00081AA3">
        <w:rPr>
          <w:rFonts w:ascii="Times New Roman" w:eastAsia="Times New Roman" w:hAnsi="Times New Roman" w:cs="Times New Roman"/>
          <w:sz w:val="24"/>
          <w:szCs w:val="24"/>
        </w:rPr>
        <w:t>przekazane jest w sposób uniemożliwiający prowadzenie postępowania z uwagi na zakres przekazanych w nim informacji, a ich uzupełnienie jest niemożliwe</w:t>
      </w:r>
      <w:r w:rsidR="00081AA3">
        <w:rPr>
          <w:rFonts w:ascii="Times New Roman" w:eastAsia="Times New Roman" w:hAnsi="Times New Roman" w:cs="Times New Roman"/>
          <w:sz w:val="24"/>
          <w:szCs w:val="24"/>
        </w:rPr>
        <w:t xml:space="preserve"> </w:t>
      </w:r>
      <w:r w:rsidR="339FAF7B" w:rsidRPr="00081AA3">
        <w:rPr>
          <w:rFonts w:ascii="Times New Roman" w:eastAsia="Times New Roman" w:hAnsi="Times New Roman" w:cs="Times New Roman"/>
          <w:sz w:val="24"/>
          <w:szCs w:val="24"/>
        </w:rPr>
        <w:t xml:space="preserve">oraz </w:t>
      </w:r>
      <w:r w:rsidRPr="00081AA3">
        <w:rPr>
          <w:rFonts w:ascii="Times New Roman" w:eastAsia="Times New Roman" w:hAnsi="Times New Roman" w:cs="Times New Roman"/>
          <w:sz w:val="24"/>
          <w:szCs w:val="24"/>
        </w:rPr>
        <w:t>okoliczności sprawy bezsprzecznie wskazują na działanie zgłaszającego w złej</w:t>
      </w:r>
      <w:r w:rsidR="404D7895" w:rsidRPr="00081AA3">
        <w:rPr>
          <w:rFonts w:ascii="Times New Roman" w:eastAsia="Times New Roman" w:hAnsi="Times New Roman" w:cs="Times New Roman"/>
          <w:sz w:val="24"/>
          <w:szCs w:val="24"/>
        </w:rPr>
        <w:t xml:space="preserve"> </w:t>
      </w:r>
      <w:r w:rsidRPr="00081AA3">
        <w:rPr>
          <w:rFonts w:ascii="Times New Roman" w:eastAsia="Times New Roman" w:hAnsi="Times New Roman" w:cs="Times New Roman"/>
          <w:sz w:val="24"/>
          <w:szCs w:val="24"/>
        </w:rPr>
        <w:t>wierze,</w:t>
      </w:r>
      <w:r w:rsidR="23A7576D" w:rsidRPr="00081AA3">
        <w:rPr>
          <w:rFonts w:ascii="Times New Roman" w:eastAsia="Times New Roman" w:hAnsi="Times New Roman" w:cs="Times New Roman"/>
          <w:sz w:val="24"/>
          <w:szCs w:val="24"/>
        </w:rPr>
        <w:t xml:space="preserve"> </w:t>
      </w:r>
      <w:r w:rsidRPr="00081AA3">
        <w:rPr>
          <w:rFonts w:ascii="Times New Roman" w:eastAsia="Times New Roman" w:hAnsi="Times New Roman" w:cs="Times New Roman"/>
          <w:sz w:val="24"/>
          <w:szCs w:val="24"/>
        </w:rPr>
        <w:t>nie wszczyna się</w:t>
      </w:r>
      <w:r w:rsidR="0322861F" w:rsidRPr="00081AA3">
        <w:rPr>
          <w:rFonts w:ascii="Times New Roman" w:eastAsia="Times New Roman" w:hAnsi="Times New Roman" w:cs="Times New Roman"/>
          <w:sz w:val="24"/>
          <w:szCs w:val="24"/>
        </w:rPr>
        <w:t xml:space="preserve"> działań następczych</w:t>
      </w:r>
      <w:r w:rsidRPr="00081AA3">
        <w:rPr>
          <w:rFonts w:ascii="Times New Roman" w:eastAsia="Times New Roman" w:hAnsi="Times New Roman" w:cs="Times New Roman"/>
          <w:sz w:val="24"/>
          <w:szCs w:val="24"/>
        </w:rPr>
        <w:t xml:space="preserve">, a zgłoszenie zostaje zamknięte </w:t>
      </w:r>
      <w:r w:rsidR="002A45D5">
        <w:rPr>
          <w:rFonts w:ascii="Times New Roman" w:eastAsia="Times New Roman" w:hAnsi="Times New Roman" w:cs="Times New Roman"/>
          <w:sz w:val="24"/>
          <w:szCs w:val="24"/>
        </w:rPr>
        <w:br/>
      </w:r>
      <w:r w:rsidRPr="00081AA3">
        <w:rPr>
          <w:rFonts w:ascii="Times New Roman" w:eastAsia="Times New Roman" w:hAnsi="Times New Roman" w:cs="Times New Roman"/>
          <w:sz w:val="24"/>
          <w:szCs w:val="24"/>
        </w:rPr>
        <w:t xml:space="preserve">na etapie czynności weryfikacyjnych. </w:t>
      </w:r>
    </w:p>
    <w:p w14:paraId="19C51795" w14:textId="600D5334" w:rsidR="003336BE" w:rsidRDefault="00943448" w:rsidP="00081AA3">
      <w:pPr>
        <w:pStyle w:val="Akapitzlist"/>
        <w:numPr>
          <w:ilvl w:val="3"/>
          <w:numId w:val="17"/>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 każdego zamkniętego zgłoszenia na etapie czynności weryfikacyjnych sporządzana jest notatka określająca czynności dokonane w ramach danego postępowania i jego rezultat. Notatka nie zawiera danych osobowych osoby zgłaszającej i jest dołączana </w:t>
      </w:r>
      <w:r w:rsidR="002A45D5">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do akt sprawy.</w:t>
      </w:r>
    </w:p>
    <w:p w14:paraId="39266168" w14:textId="3903F2F0" w:rsidR="003336BE" w:rsidRDefault="00943448" w:rsidP="01C15127">
      <w:pPr>
        <w:pStyle w:val="Akapitzlist"/>
        <w:numPr>
          <w:ilvl w:val="3"/>
          <w:numId w:val="17"/>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sygnalisty pozwalające na ustalenie jego tożsamości nie podlegają ujawnieniu nieupoważnionym osobom, chyba że za wyraźną zgodą sygnalisty.</w:t>
      </w:r>
    </w:p>
    <w:p w14:paraId="1073A80E" w14:textId="43C098E7" w:rsidR="003336BE" w:rsidRDefault="00943448" w:rsidP="01C15127">
      <w:pPr>
        <w:pStyle w:val="Akapitzlist"/>
        <w:numPr>
          <w:ilvl w:val="3"/>
          <w:numId w:val="17"/>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 przeprowadzonej weryfikacji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przekazuje do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informacje o zgłoszeniu celem dokonania oceny prawdziwości zarzutów zawartych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zgłoszeniu i w przypadku:</w:t>
      </w:r>
    </w:p>
    <w:p w14:paraId="4002C953" w14:textId="10AFAD69" w:rsidR="003336BE" w:rsidRDefault="00943448" w:rsidP="01C15127">
      <w:pPr>
        <w:pStyle w:val="Akapitzlist"/>
        <w:numPr>
          <w:ilvl w:val="0"/>
          <w:numId w:val="21"/>
        </w:numPr>
        <w:spacing w:before="24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stwierdzenia wystąpienia naruszenia – podejmowane są działania następcze lub zawiadamia się właściwe organy w zależności od zakresu przedmiotowego naruszenia (m.in. Policję, Prokuraturę)</w:t>
      </w:r>
      <w:r w:rsidR="2C53E6B7"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45F23D62" w14:textId="77777777" w:rsidR="003336BE" w:rsidRDefault="00943448" w:rsidP="01C15127">
      <w:pPr>
        <w:pStyle w:val="Akapitzlist"/>
        <w:numPr>
          <w:ilvl w:val="0"/>
          <w:numId w:val="21"/>
        </w:numPr>
        <w:spacing w:before="24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braku stwierdzenia wystąpienia naruszenia – zamyka się zgłoszenie z opisem podjętych czynności i uzasadnieniem.</w:t>
      </w:r>
    </w:p>
    <w:p w14:paraId="7929B655" w14:textId="65D24753" w:rsidR="003336BE" w:rsidRDefault="00943448" w:rsidP="01C15127">
      <w:pPr>
        <w:pStyle w:val="Akapitzlist"/>
        <w:numPr>
          <w:ilvl w:val="3"/>
          <w:numId w:val="17"/>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braku konieczności powiadamiania organów ścigania, o ile okaże się to za zasadne, Dyrektor </w:t>
      </w:r>
      <w:r w:rsidR="003C1AC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1E5A89">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wskazuje osoby odpowiedzialne </w:t>
      </w:r>
      <w:r w:rsidR="00843B93">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za określenie i wdrożenie odpowiednich działań i mechanizmów kontrolnych ograniczających prawdopodobieństwo wystąpienia podobnego zdarzenia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przyszłości.</w:t>
      </w:r>
    </w:p>
    <w:p w14:paraId="5044E3FF" w14:textId="483CA6E3" w:rsidR="003336BE" w:rsidRDefault="00943448" w:rsidP="01C15127">
      <w:pPr>
        <w:pStyle w:val="Akapitzlist"/>
        <w:numPr>
          <w:ilvl w:val="3"/>
          <w:numId w:val="17"/>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Po przeprowadzonej weryfikacji i ocenie prawdziwości zarzutów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przekazuje sygnaliście informacje zwrotną w terminie nieprzekraczającym 3 miesięcy</w:t>
      </w:r>
      <w:r w:rsidR="4188BD29"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od potwierdzenia przyjęcia zgłoszenia</w:t>
      </w:r>
      <w:r w:rsidRPr="01C15127">
        <w:rPr>
          <w:rFonts w:ascii="Times New Roman" w:eastAsia="Times New Roman" w:hAnsi="Times New Roman" w:cs="Times New Roman"/>
          <w:color w:val="FF0000"/>
          <w:sz w:val="24"/>
          <w:szCs w:val="24"/>
        </w:rPr>
        <w:t xml:space="preserve"> </w:t>
      </w:r>
      <w:r w:rsidRPr="01C15127">
        <w:rPr>
          <w:rFonts w:ascii="Times New Roman" w:eastAsia="Times New Roman" w:hAnsi="Times New Roman" w:cs="Times New Roman"/>
          <w:sz w:val="24"/>
          <w:szCs w:val="24"/>
        </w:rPr>
        <w:t>wewnętrznego lub w przypadku nieprzekazania potwierdzenia z uwagi na niepodanie przez sygnalistę adresu do kontaktu</w:t>
      </w:r>
      <w:r w:rsidR="3E7C9576"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na który należy przekazać informację zwrotną – w terminie 3 miesięcy od upływu 7 dni od dnia dokonania zgłoszenia.</w:t>
      </w:r>
    </w:p>
    <w:p w14:paraId="7DEB970F" w14:textId="60E51172" w:rsidR="003336BE" w:rsidRDefault="00943448" w:rsidP="01C15127">
      <w:pPr>
        <w:pStyle w:val="Akapitzlist"/>
        <w:numPr>
          <w:ilvl w:val="3"/>
          <w:numId w:val="17"/>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Informacja zwrotna obejmuje m.in. informację o stwierdzeniu bądź braku stwierdzenia wystąpienia naruszenia i ewentualnych środkach, które zostały lub zostaną zastosowane w reakcji na stwierdzone naruszenia. Wzór informacji zwrotnej stanowi załącznik nr 4 do niniejszej Procedury.</w:t>
      </w:r>
    </w:p>
    <w:p w14:paraId="520F0A17" w14:textId="59DB2A5B" w:rsidR="003336BE" w:rsidRDefault="00943448" w:rsidP="01C15127">
      <w:pPr>
        <w:pStyle w:val="Akapitzlist"/>
        <w:numPr>
          <w:ilvl w:val="3"/>
          <w:numId w:val="17"/>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celu umożliwienia przekazania potwierdzenia przyjęcia zgłoszenia wewnętrznego oraz informacji zwrotnej o podjętych działaniach następczych zgłaszający podaje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zgłoszeniu adres korespondencyjny lub adres poczty elektronicznej (e-mail) będące „adresami do kontaktu”. Brak adresu korespondencyjnego lub brak adresu poczty elektronicznej (e-mail) w zgłoszeniu nie wpływa na przyjęcie zgłoszenia i konieczność podjęcia działań następczych. Ze względu na brak możliwości dostarczenia potwierdzenia, potwierdzenie zostawia się w aktach sprawy z adnotacja o braku możliwości przesłania potwierdzenia</w:t>
      </w:r>
    </w:p>
    <w:p w14:paraId="26030713" w14:textId="77777777" w:rsidR="003336BE" w:rsidRDefault="003336BE" w:rsidP="01C15127">
      <w:pPr>
        <w:rPr>
          <w:rFonts w:ascii="Times New Roman" w:eastAsia="Times New Roman" w:hAnsi="Times New Roman" w:cs="Times New Roman"/>
          <w:sz w:val="24"/>
          <w:szCs w:val="24"/>
        </w:rPr>
      </w:pPr>
    </w:p>
    <w:p w14:paraId="5D331AE6" w14:textId="174D9FC0"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Post</w:t>
      </w:r>
      <w:r w:rsidR="00F22EA2">
        <w:rPr>
          <w:rFonts w:ascii="Times New Roman" w:eastAsia="Times New Roman" w:hAnsi="Times New Roman" w:cs="Times New Roman"/>
          <w:b/>
          <w:bCs/>
          <w:sz w:val="24"/>
          <w:szCs w:val="24"/>
        </w:rPr>
        <w:t>ę</w:t>
      </w:r>
      <w:r w:rsidRPr="01C15127">
        <w:rPr>
          <w:rFonts w:ascii="Times New Roman" w:eastAsia="Times New Roman" w:hAnsi="Times New Roman" w:cs="Times New Roman"/>
          <w:b/>
          <w:bCs/>
          <w:sz w:val="24"/>
          <w:szCs w:val="24"/>
        </w:rPr>
        <w:t xml:space="preserve">powanie wyjaśniające - </w:t>
      </w:r>
      <w:r w:rsidR="00FB41F2">
        <w:rPr>
          <w:rFonts w:ascii="Times New Roman" w:eastAsia="Times New Roman" w:hAnsi="Times New Roman" w:cs="Times New Roman"/>
          <w:b/>
          <w:bCs/>
          <w:sz w:val="24"/>
          <w:szCs w:val="24"/>
        </w:rPr>
        <w:t>Komisj</w:t>
      </w:r>
      <w:r w:rsidRPr="01C15127">
        <w:rPr>
          <w:rFonts w:ascii="Times New Roman" w:eastAsia="Times New Roman" w:hAnsi="Times New Roman" w:cs="Times New Roman"/>
          <w:b/>
          <w:bCs/>
          <w:sz w:val="24"/>
          <w:szCs w:val="24"/>
        </w:rPr>
        <w:t xml:space="preserve">a ds. wyjaśniania zgłoszeń naruszeń prawa </w:t>
      </w:r>
    </w:p>
    <w:p w14:paraId="0C9BCFD6" w14:textId="77777777" w:rsidR="003336BE" w:rsidRDefault="003336BE" w:rsidP="01C15127">
      <w:pPr>
        <w:pStyle w:val="Akapitzlist"/>
        <w:ind w:left="1080"/>
        <w:jc w:val="both"/>
        <w:rPr>
          <w:rFonts w:ascii="Times New Roman" w:eastAsia="Times New Roman" w:hAnsi="Times New Roman" w:cs="Times New Roman"/>
          <w:b/>
          <w:bCs/>
          <w:sz w:val="24"/>
          <w:szCs w:val="24"/>
        </w:rPr>
      </w:pPr>
    </w:p>
    <w:p w14:paraId="5080F5E5" w14:textId="2F83087B" w:rsidR="003336BE" w:rsidRDefault="00943448" w:rsidP="01C15127">
      <w:pPr>
        <w:pStyle w:val="Akapitzlist"/>
        <w:numPr>
          <w:ilvl w:val="6"/>
          <w:numId w:val="17"/>
        </w:numPr>
        <w:tabs>
          <w:tab w:val="left" w:pos="851"/>
        </w:tabs>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w:t>
      </w:r>
      <w:r w:rsidR="002D386B">
        <w:rPr>
          <w:rFonts w:ascii="Times New Roman" w:eastAsia="Times New Roman" w:hAnsi="Times New Roman" w:cs="Times New Roman"/>
          <w:sz w:val="24"/>
          <w:szCs w:val="24"/>
        </w:rPr>
        <w:t xml:space="preserve"> uzasadnionych przypadkach na pisemny wniosek Koordynatora ds. sygnalistów </w:t>
      </w:r>
      <w:r w:rsidR="00350A92">
        <w:rPr>
          <w:rFonts w:ascii="Times New Roman" w:eastAsia="Times New Roman" w:hAnsi="Times New Roman" w:cs="Times New Roman"/>
          <w:sz w:val="24"/>
          <w:szCs w:val="24"/>
        </w:rPr>
        <w:t>D</w:t>
      </w:r>
      <w:r w:rsidR="002D386B">
        <w:rPr>
          <w:rFonts w:ascii="Times New Roman" w:eastAsia="Times New Roman" w:hAnsi="Times New Roman" w:cs="Times New Roman"/>
          <w:sz w:val="24"/>
          <w:szCs w:val="24"/>
        </w:rPr>
        <w:t xml:space="preserve">yrektor </w:t>
      </w:r>
      <w:r w:rsidR="003C1AC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t>
      </w:r>
      <w:r w:rsidR="00B66F2A">
        <w:rPr>
          <w:rFonts w:ascii="Times New Roman" w:eastAsia="Times New Roman" w:hAnsi="Times New Roman" w:cs="Times New Roman"/>
          <w:sz w:val="24"/>
          <w:szCs w:val="24"/>
        </w:rPr>
        <w:t xml:space="preserve">w </w:t>
      </w:r>
      <w:r w:rsidR="00D24C75">
        <w:rPr>
          <w:rFonts w:ascii="Times New Roman" w:eastAsia="Times New Roman" w:hAnsi="Times New Roman" w:cs="Times New Roman"/>
          <w:sz w:val="24"/>
          <w:szCs w:val="24"/>
        </w:rPr>
        <w:t>Kozienicach</w:t>
      </w:r>
      <w:r w:rsidR="00B66F2A">
        <w:rPr>
          <w:rFonts w:ascii="Times New Roman" w:eastAsia="Times New Roman" w:hAnsi="Times New Roman" w:cs="Times New Roman"/>
          <w:sz w:val="24"/>
          <w:szCs w:val="24"/>
        </w:rPr>
        <w:t xml:space="preserve"> </w:t>
      </w:r>
      <w:r w:rsidR="002D386B">
        <w:rPr>
          <w:rFonts w:ascii="Times New Roman" w:eastAsia="Times New Roman" w:hAnsi="Times New Roman" w:cs="Times New Roman"/>
          <w:sz w:val="24"/>
          <w:szCs w:val="24"/>
        </w:rPr>
        <w:t xml:space="preserve">może powołać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ę ds. zgłoszeń naruszeń prawa.</w:t>
      </w:r>
    </w:p>
    <w:p w14:paraId="7E663205" w14:textId="7FBCD53B" w:rsidR="003336BE" w:rsidRDefault="00943448" w:rsidP="01C15127">
      <w:pPr>
        <w:pStyle w:val="Akapitzlist"/>
        <w:numPr>
          <w:ilvl w:val="6"/>
          <w:numId w:val="17"/>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skład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wchodzi </w:t>
      </w:r>
      <w:r w:rsidR="00FF5AFA">
        <w:rPr>
          <w:rFonts w:ascii="Times New Roman" w:eastAsia="Times New Roman" w:hAnsi="Times New Roman" w:cs="Times New Roman"/>
          <w:sz w:val="24"/>
          <w:szCs w:val="24"/>
        </w:rPr>
        <w:t>trzech</w:t>
      </w:r>
      <w:r w:rsidRPr="01C15127">
        <w:rPr>
          <w:rFonts w:ascii="Times New Roman" w:eastAsia="Times New Roman" w:hAnsi="Times New Roman" w:cs="Times New Roman"/>
          <w:sz w:val="24"/>
          <w:szCs w:val="24"/>
        </w:rPr>
        <w:t xml:space="preserve"> (</w:t>
      </w:r>
      <w:r w:rsidR="00FF5AFA">
        <w:rPr>
          <w:rFonts w:ascii="Times New Roman" w:eastAsia="Times New Roman" w:hAnsi="Times New Roman" w:cs="Times New Roman"/>
          <w:sz w:val="24"/>
          <w:szCs w:val="24"/>
        </w:rPr>
        <w:t>3</w:t>
      </w:r>
      <w:r w:rsidRPr="01C15127">
        <w:rPr>
          <w:rFonts w:ascii="Times New Roman" w:eastAsia="Times New Roman" w:hAnsi="Times New Roman" w:cs="Times New Roman"/>
          <w:sz w:val="24"/>
          <w:szCs w:val="24"/>
        </w:rPr>
        <w:t>) członków</w:t>
      </w:r>
      <w:r w:rsidR="23125624"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 tym Przewodniczący, którym jest </w:t>
      </w:r>
      <w:r w:rsidR="00B66F2A">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który kieruje pracami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oraz </w:t>
      </w:r>
      <w:r w:rsidR="00FF5AFA">
        <w:rPr>
          <w:rFonts w:ascii="Times New Roman" w:eastAsia="Times New Roman" w:hAnsi="Times New Roman" w:cs="Times New Roman"/>
          <w:sz w:val="24"/>
          <w:szCs w:val="24"/>
        </w:rPr>
        <w:t>dwie</w:t>
      </w:r>
      <w:r w:rsidRPr="01C15127">
        <w:rPr>
          <w:rFonts w:ascii="Times New Roman" w:eastAsia="Times New Roman" w:hAnsi="Times New Roman" w:cs="Times New Roman"/>
          <w:sz w:val="24"/>
          <w:szCs w:val="24"/>
        </w:rPr>
        <w:t xml:space="preserve"> (</w:t>
      </w:r>
      <w:r w:rsidR="00FF5AFA">
        <w:rPr>
          <w:rFonts w:ascii="Times New Roman" w:eastAsia="Times New Roman" w:hAnsi="Times New Roman" w:cs="Times New Roman"/>
          <w:sz w:val="24"/>
          <w:szCs w:val="24"/>
        </w:rPr>
        <w:t>2</w:t>
      </w:r>
      <w:r w:rsidRPr="01C15127">
        <w:rPr>
          <w:rFonts w:ascii="Times New Roman" w:eastAsia="Times New Roman" w:hAnsi="Times New Roman" w:cs="Times New Roman"/>
          <w:sz w:val="24"/>
          <w:szCs w:val="24"/>
        </w:rPr>
        <w:t xml:space="preserve">) osoby wybrane spośród grona pracowników przez Dyrektora </w:t>
      </w:r>
      <w:r w:rsidR="003C1AC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D24C75">
        <w:rPr>
          <w:rFonts w:ascii="Times New Roman" w:eastAsia="Times New Roman" w:hAnsi="Times New Roman" w:cs="Times New Roman"/>
          <w:sz w:val="24"/>
          <w:szCs w:val="24"/>
        </w:rPr>
        <w:t>Kozienicac</w:t>
      </w:r>
      <w:r w:rsidR="00AC402F">
        <w:rPr>
          <w:rFonts w:ascii="Times New Roman" w:eastAsia="Times New Roman" w:hAnsi="Times New Roman" w:cs="Times New Roman"/>
          <w:sz w:val="24"/>
          <w:szCs w:val="24"/>
        </w:rPr>
        <w:t>h</w:t>
      </w:r>
      <w:r w:rsidRPr="01C15127">
        <w:rPr>
          <w:rFonts w:ascii="Times New Roman" w:eastAsia="Times New Roman" w:hAnsi="Times New Roman" w:cs="Times New Roman"/>
          <w:sz w:val="24"/>
          <w:szCs w:val="24"/>
        </w:rPr>
        <w:t xml:space="preserve">. </w:t>
      </w:r>
    </w:p>
    <w:p w14:paraId="3199F63C" w14:textId="5035F8AE" w:rsidR="003336BE" w:rsidRDefault="00943448" w:rsidP="01C15127">
      <w:pPr>
        <w:pStyle w:val="Akapitzlist"/>
        <w:numPr>
          <w:ilvl w:val="6"/>
          <w:numId w:val="17"/>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nieobecności Przewodniczącego, pracami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kieruje Zastępca</w:t>
      </w:r>
      <w:r w:rsidR="2254C53A" w:rsidRPr="01C15127">
        <w:rPr>
          <w:rFonts w:ascii="Times New Roman" w:eastAsia="Times New Roman" w:hAnsi="Times New Roman" w:cs="Times New Roman"/>
          <w:sz w:val="24"/>
          <w:szCs w:val="24"/>
        </w:rPr>
        <w:t xml:space="preserve"> Koordynatora ds. sygnalistów</w:t>
      </w:r>
      <w:r w:rsidRPr="00F22EA2">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7A881E8E" w14:textId="5CA1D244" w:rsidR="003336BE" w:rsidRDefault="00943448" w:rsidP="01C15127">
      <w:pPr>
        <w:pStyle w:val="Akapitzlist"/>
        <w:numPr>
          <w:ilvl w:val="6"/>
          <w:numId w:val="17"/>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Posiedzeni</w:t>
      </w:r>
      <w:r w:rsidR="006B2781" w:rsidRPr="01C15127">
        <w:rPr>
          <w:rFonts w:ascii="Times New Roman" w:eastAsia="Times New Roman" w:hAnsi="Times New Roman" w:cs="Times New Roman"/>
          <w:sz w:val="24"/>
          <w:szCs w:val="24"/>
        </w:rPr>
        <w:t>a</w:t>
      </w:r>
      <w:r w:rsidRPr="01C15127">
        <w:rPr>
          <w:rFonts w:ascii="Times New Roman" w:eastAsia="Times New Roman" w:hAnsi="Times New Roman" w:cs="Times New Roman"/>
          <w:sz w:val="24"/>
          <w:szCs w:val="24"/>
        </w:rPr>
        <w:t xml:space="preserve">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są </w:t>
      </w:r>
      <w:r w:rsidR="3E04F5A8" w:rsidRPr="01C15127">
        <w:rPr>
          <w:rFonts w:ascii="Times New Roman" w:eastAsia="Times New Roman" w:hAnsi="Times New Roman" w:cs="Times New Roman"/>
          <w:sz w:val="24"/>
          <w:szCs w:val="24"/>
        </w:rPr>
        <w:t>ważne,</w:t>
      </w:r>
      <w:r w:rsidR="67AA6870"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jeśli w jej posiedzeniach bierze udział co najmniej </w:t>
      </w:r>
      <w:r w:rsidR="00FF5AFA">
        <w:rPr>
          <w:rFonts w:ascii="Times New Roman" w:eastAsia="Times New Roman" w:hAnsi="Times New Roman" w:cs="Times New Roman"/>
          <w:sz w:val="24"/>
          <w:szCs w:val="24"/>
        </w:rPr>
        <w:t>trzech</w:t>
      </w:r>
      <w:r w:rsidRPr="01C15127">
        <w:rPr>
          <w:rFonts w:ascii="Times New Roman" w:eastAsia="Times New Roman" w:hAnsi="Times New Roman" w:cs="Times New Roman"/>
          <w:sz w:val="24"/>
          <w:szCs w:val="24"/>
        </w:rPr>
        <w:t xml:space="preserve"> (</w:t>
      </w:r>
      <w:r w:rsidR="00FF5AFA">
        <w:rPr>
          <w:rFonts w:ascii="Times New Roman" w:eastAsia="Times New Roman" w:hAnsi="Times New Roman" w:cs="Times New Roman"/>
          <w:sz w:val="24"/>
          <w:szCs w:val="24"/>
        </w:rPr>
        <w:t>3</w:t>
      </w:r>
      <w:r w:rsidRPr="01C15127">
        <w:rPr>
          <w:rFonts w:ascii="Times New Roman" w:eastAsia="Times New Roman" w:hAnsi="Times New Roman" w:cs="Times New Roman"/>
          <w:sz w:val="24"/>
          <w:szCs w:val="24"/>
        </w:rPr>
        <w:t>) członków</w:t>
      </w:r>
      <w:r w:rsidR="62ECA5CC"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w tym Przewodniczący lub jego </w:t>
      </w:r>
      <w:r w:rsidR="00B66F2A">
        <w:rPr>
          <w:rFonts w:ascii="Times New Roman" w:eastAsia="Times New Roman" w:hAnsi="Times New Roman" w:cs="Times New Roman"/>
          <w:sz w:val="24"/>
          <w:szCs w:val="24"/>
        </w:rPr>
        <w:t>Z</w:t>
      </w:r>
      <w:r w:rsidRPr="01C15127">
        <w:rPr>
          <w:rFonts w:ascii="Times New Roman" w:eastAsia="Times New Roman" w:hAnsi="Times New Roman" w:cs="Times New Roman"/>
          <w:sz w:val="24"/>
          <w:szCs w:val="24"/>
        </w:rPr>
        <w:t>astępca.</w:t>
      </w:r>
    </w:p>
    <w:p w14:paraId="530927B8" w14:textId="593F2C97" w:rsidR="003336BE" w:rsidRDefault="00943448" w:rsidP="01C15127">
      <w:pPr>
        <w:pStyle w:val="Akapitzlist"/>
        <w:numPr>
          <w:ilvl w:val="6"/>
          <w:numId w:val="17"/>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Członkowie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zobowiązani są do posiadania imiennych upoważnień nadanych przez Dyrektora </w:t>
      </w:r>
      <w:r w:rsidR="003C1AC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w:t>
      </w:r>
    </w:p>
    <w:p w14:paraId="21459AAF" w14:textId="16F320D0" w:rsidR="003336BE" w:rsidRDefault="00943448" w:rsidP="01C15127">
      <w:pPr>
        <w:pStyle w:val="Akapitzlist"/>
        <w:numPr>
          <w:ilvl w:val="6"/>
          <w:numId w:val="17"/>
        </w:numPr>
        <w:tabs>
          <w:tab w:val="left" w:pos="993"/>
        </w:tabs>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Członkowie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co do których z treści zgłoszenia wynika, że mogą być </w:t>
      </w:r>
      <w:r w:rsidR="00B66F2A">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jakikolwiek sposób zaangażowani w działanie lub zaniechanie stanowiące przedmiot zgłoszenia, nie mogą uczestniczyć w pracach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w:t>
      </w:r>
    </w:p>
    <w:p w14:paraId="064BE114" w14:textId="083E7E25" w:rsidR="003336BE" w:rsidRDefault="00FB41F2" w:rsidP="01C15127">
      <w:pPr>
        <w:pStyle w:val="Akapitzlist"/>
        <w:numPr>
          <w:ilvl w:val="6"/>
          <w:numId w:val="17"/>
        </w:numPr>
        <w:tabs>
          <w:tab w:val="left" w:pos="993"/>
        </w:tabs>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a odpowiedzialna jest za przeprowadzenie post</w:t>
      </w:r>
      <w:r w:rsidR="2B8F8A1E" w:rsidRPr="01C15127">
        <w:rPr>
          <w:rFonts w:ascii="Times New Roman" w:eastAsia="Times New Roman" w:hAnsi="Times New Roman" w:cs="Times New Roman"/>
          <w:sz w:val="24"/>
          <w:szCs w:val="24"/>
        </w:rPr>
        <w:t>ę</w:t>
      </w:r>
      <w:r w:rsidR="00943448" w:rsidRPr="01C15127">
        <w:rPr>
          <w:rFonts w:ascii="Times New Roman" w:eastAsia="Times New Roman" w:hAnsi="Times New Roman" w:cs="Times New Roman"/>
          <w:sz w:val="24"/>
          <w:szCs w:val="24"/>
        </w:rPr>
        <w:t xml:space="preserve">powania wyjaśniającego </w:t>
      </w:r>
      <w:r w:rsidR="00B66F2A">
        <w:rPr>
          <w:rFonts w:ascii="Times New Roman" w:eastAsia="Times New Roman" w:hAnsi="Times New Roman" w:cs="Times New Roman"/>
          <w:sz w:val="24"/>
          <w:szCs w:val="24"/>
        </w:rPr>
        <w:br/>
      </w:r>
      <w:r w:rsidR="00943448" w:rsidRPr="01C15127">
        <w:rPr>
          <w:rFonts w:ascii="Times New Roman" w:eastAsia="Times New Roman" w:hAnsi="Times New Roman" w:cs="Times New Roman"/>
          <w:sz w:val="24"/>
          <w:szCs w:val="24"/>
        </w:rPr>
        <w:t xml:space="preserve">i podjęcia odpowiednich działań następczych. Postępowanie wyjaśniające przez </w:t>
      </w: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ę jest prowadzone w sposób uczciwy i bezstronny.</w:t>
      </w:r>
    </w:p>
    <w:p w14:paraId="280663E8" w14:textId="02E925EC" w:rsidR="003336BE" w:rsidRDefault="00FB41F2" w:rsidP="01C15127">
      <w:pPr>
        <w:pStyle w:val="Akapitzlist"/>
        <w:numPr>
          <w:ilvl w:val="6"/>
          <w:numId w:val="17"/>
        </w:numPr>
        <w:tabs>
          <w:tab w:val="left" w:pos="993"/>
        </w:tabs>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 xml:space="preserve">a ma prawo występowania do Dyrektora </w:t>
      </w:r>
      <w:r w:rsidR="003C1ACD">
        <w:rPr>
          <w:rFonts w:ascii="Times New Roman" w:eastAsia="Times New Roman" w:hAnsi="Times New Roman" w:cs="Times New Roman"/>
          <w:sz w:val="24"/>
          <w:szCs w:val="24"/>
        </w:rPr>
        <w:t>P</w:t>
      </w:r>
      <w:r w:rsidR="00943448" w:rsidRPr="01C15127">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00943448" w:rsidRPr="01C15127">
        <w:rPr>
          <w:rFonts w:ascii="Times New Roman" w:eastAsia="Times New Roman" w:hAnsi="Times New Roman" w:cs="Times New Roman"/>
          <w:sz w:val="24"/>
          <w:szCs w:val="24"/>
        </w:rPr>
        <w:t xml:space="preserve"> z wnioskami dotyczącymi podjęcia działań zmierzających do usunięcia uchybień wskazanych </w:t>
      </w:r>
      <w:r w:rsidR="00B66F2A">
        <w:rPr>
          <w:rFonts w:ascii="Times New Roman" w:eastAsia="Times New Roman" w:hAnsi="Times New Roman" w:cs="Times New Roman"/>
          <w:sz w:val="24"/>
          <w:szCs w:val="24"/>
        </w:rPr>
        <w:br/>
      </w:r>
      <w:r w:rsidR="00943448" w:rsidRPr="01C15127">
        <w:rPr>
          <w:rFonts w:ascii="Times New Roman" w:eastAsia="Times New Roman" w:hAnsi="Times New Roman" w:cs="Times New Roman"/>
          <w:sz w:val="24"/>
          <w:szCs w:val="24"/>
        </w:rPr>
        <w:t>w zgłoszeniu, w tym złożenie do właściwego organu zawiadomienia o popełnieniu przestępstwa bądź możliwości jego popełnienia w każdym przypadku, gdy naruszenie, którego dotyczy zgłoszenie wypełnia znamiona czynu zabronionego.</w:t>
      </w:r>
    </w:p>
    <w:p w14:paraId="18337222" w14:textId="5C25F0F2" w:rsidR="003336BE" w:rsidRDefault="00943448" w:rsidP="01C15127">
      <w:pPr>
        <w:pStyle w:val="Akapitzlist"/>
        <w:numPr>
          <w:ilvl w:val="6"/>
          <w:numId w:val="17"/>
        </w:numPr>
        <w:tabs>
          <w:tab w:val="left" w:pos="993"/>
        </w:tabs>
        <w:ind w:left="850"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Do zadań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należy w szczególności:</w:t>
      </w:r>
    </w:p>
    <w:p w14:paraId="08AE3455" w14:textId="3A605919" w:rsidR="003336BE" w:rsidRDefault="00943448" w:rsidP="01C15127">
      <w:pPr>
        <w:pStyle w:val="Akapitzlist"/>
        <w:numPr>
          <w:ilvl w:val="0"/>
          <w:numId w:val="22"/>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przeprowadzenie postępowania wyjaśniającego i merytoryczn</w:t>
      </w:r>
      <w:r w:rsidR="4AD96502" w:rsidRPr="01C15127">
        <w:rPr>
          <w:rFonts w:ascii="Times New Roman" w:eastAsia="Times New Roman" w:hAnsi="Times New Roman" w:cs="Times New Roman"/>
          <w:sz w:val="24"/>
          <w:szCs w:val="24"/>
        </w:rPr>
        <w:t>a</w:t>
      </w:r>
      <w:r w:rsidRPr="01C15127">
        <w:rPr>
          <w:rFonts w:ascii="Times New Roman" w:eastAsia="Times New Roman" w:hAnsi="Times New Roman" w:cs="Times New Roman"/>
          <w:sz w:val="24"/>
          <w:szCs w:val="24"/>
        </w:rPr>
        <w:t xml:space="preserve"> analiz</w:t>
      </w:r>
      <w:r w:rsidR="278F6B42" w:rsidRPr="01C15127">
        <w:rPr>
          <w:rFonts w:ascii="Times New Roman" w:eastAsia="Times New Roman" w:hAnsi="Times New Roman" w:cs="Times New Roman"/>
          <w:sz w:val="24"/>
          <w:szCs w:val="24"/>
        </w:rPr>
        <w:t>a</w:t>
      </w:r>
      <w:r w:rsidRPr="01C15127">
        <w:rPr>
          <w:rFonts w:ascii="Times New Roman" w:eastAsia="Times New Roman" w:hAnsi="Times New Roman" w:cs="Times New Roman"/>
          <w:sz w:val="24"/>
          <w:szCs w:val="24"/>
        </w:rPr>
        <w:t xml:space="preserve"> zgłoszonego naruszenia prawa;</w:t>
      </w:r>
    </w:p>
    <w:p w14:paraId="1E1A5A47" w14:textId="77777777" w:rsidR="003336BE" w:rsidRDefault="00943448" w:rsidP="01C15127">
      <w:pPr>
        <w:pStyle w:val="Akapitzlist"/>
        <w:numPr>
          <w:ilvl w:val="0"/>
          <w:numId w:val="22"/>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przeprowadzenie oceny zebranych dowodów;</w:t>
      </w:r>
    </w:p>
    <w:p w14:paraId="74060E83" w14:textId="4359F702" w:rsidR="003336BE" w:rsidRDefault="00943448" w:rsidP="01C15127">
      <w:pPr>
        <w:pStyle w:val="Akapitzlist"/>
        <w:numPr>
          <w:ilvl w:val="0"/>
          <w:numId w:val="22"/>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sporządzenie protokołu końcowego na podstawie przeprowadzonego postępowania wyjaśniającego - wzór protokołu końcowego stanowi załącznik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nr 5 do niniejszej Procedury;</w:t>
      </w:r>
    </w:p>
    <w:p w14:paraId="2767A4B0" w14:textId="6CFB4968" w:rsidR="003336BE" w:rsidRPr="00F22EA2" w:rsidRDefault="00943448" w:rsidP="01C15127">
      <w:pPr>
        <w:pStyle w:val="Akapitzlist"/>
        <w:numPr>
          <w:ilvl w:val="0"/>
          <w:numId w:val="22"/>
        </w:numPr>
        <w:ind w:left="1276"/>
        <w:jc w:val="both"/>
        <w:rPr>
          <w:rFonts w:ascii="Times New Roman" w:eastAsia="Times New Roman" w:hAnsi="Times New Roman" w:cs="Times New Roman"/>
          <w:sz w:val="24"/>
          <w:szCs w:val="24"/>
        </w:rPr>
      </w:pPr>
      <w:r w:rsidRPr="00F22EA2">
        <w:rPr>
          <w:rFonts w:ascii="Times New Roman" w:eastAsia="Times New Roman" w:hAnsi="Times New Roman" w:cs="Times New Roman"/>
          <w:sz w:val="24"/>
          <w:szCs w:val="24"/>
        </w:rPr>
        <w:lastRenderedPageBreak/>
        <w:t xml:space="preserve">skierowanie informacji o wynikach postępowania wyjaśniającego do </w:t>
      </w:r>
      <w:r w:rsidR="00081AA3" w:rsidRPr="00F22EA2">
        <w:rPr>
          <w:rFonts w:ascii="Times New Roman" w:eastAsia="Times New Roman" w:hAnsi="Times New Roman" w:cs="Times New Roman"/>
          <w:sz w:val="24"/>
          <w:szCs w:val="24"/>
        </w:rPr>
        <w:t xml:space="preserve">Dyrektora </w:t>
      </w:r>
      <w:r w:rsidR="00D2355D">
        <w:rPr>
          <w:rFonts w:ascii="Times New Roman" w:eastAsia="Times New Roman" w:hAnsi="Times New Roman" w:cs="Times New Roman"/>
          <w:sz w:val="24"/>
          <w:szCs w:val="24"/>
        </w:rPr>
        <w:t>P</w:t>
      </w:r>
      <w:r w:rsidR="00081AA3" w:rsidRPr="00F22EA2">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Pr="00F22EA2">
        <w:rPr>
          <w:rFonts w:ascii="Times New Roman" w:eastAsia="Times New Roman" w:hAnsi="Times New Roman" w:cs="Times New Roman"/>
          <w:sz w:val="24"/>
          <w:szCs w:val="24"/>
        </w:rPr>
        <w:t>.</w:t>
      </w:r>
    </w:p>
    <w:p w14:paraId="4E25B965" w14:textId="584FC45C" w:rsidR="003336BE" w:rsidRDefault="00FB41F2" w:rsidP="01C15127">
      <w:pPr>
        <w:pStyle w:val="Akapitzlist"/>
        <w:numPr>
          <w:ilvl w:val="6"/>
          <w:numId w:val="1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 xml:space="preserve">a przeprowadza postępowanie wyjaśniające na podstawie informacji ze zgłoszenia przekazanego przez </w:t>
      </w:r>
      <w:r w:rsidR="00B66F2A">
        <w:rPr>
          <w:rFonts w:ascii="Times New Roman" w:eastAsia="Times New Roman" w:hAnsi="Times New Roman" w:cs="Times New Roman"/>
          <w:sz w:val="24"/>
          <w:szCs w:val="24"/>
        </w:rPr>
        <w:t>K</w:t>
      </w:r>
      <w:r w:rsidR="00943448" w:rsidRPr="01C15127">
        <w:rPr>
          <w:rFonts w:ascii="Times New Roman" w:eastAsia="Times New Roman" w:hAnsi="Times New Roman" w:cs="Times New Roman"/>
          <w:sz w:val="24"/>
          <w:szCs w:val="24"/>
        </w:rPr>
        <w:t>oordynatora ds. sygnalistów zgodnie z zasadami określonymi w niniejszej procedurze, o ile nie uzna, że charakter i przedmiot zgłoszenia uzasadniają rozpatrzenie go w trybie przewidzianym odrębnymi regulacjami bądź przepisami prawa ogólnie obowiązującego.</w:t>
      </w:r>
    </w:p>
    <w:p w14:paraId="18464025" w14:textId="4284BDEE" w:rsidR="003336BE" w:rsidRDefault="00FB41F2" w:rsidP="01C15127">
      <w:pPr>
        <w:pStyle w:val="Akapitzlist"/>
        <w:numPr>
          <w:ilvl w:val="6"/>
          <w:numId w:val="1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 xml:space="preserve">a dokonuje weryfikacji zasadności naruszenia prawa w postępowaniu wyjaśniającym w oparciu o obowiązujące w </w:t>
      </w:r>
      <w:r w:rsidR="00D2355D">
        <w:rPr>
          <w:rFonts w:ascii="Times New Roman" w:eastAsia="Times New Roman" w:hAnsi="Times New Roman" w:cs="Times New Roman"/>
          <w:sz w:val="24"/>
          <w:szCs w:val="24"/>
        </w:rPr>
        <w:t>P</w:t>
      </w:r>
      <w:r w:rsidR="00943448" w:rsidRPr="01C15127">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00943448" w:rsidRPr="01C15127">
        <w:rPr>
          <w:rFonts w:ascii="Times New Roman" w:eastAsia="Times New Roman" w:hAnsi="Times New Roman" w:cs="Times New Roman"/>
          <w:sz w:val="24"/>
          <w:szCs w:val="24"/>
        </w:rPr>
        <w:t xml:space="preserve"> regulacje wewnętrzne oraz informacje uzyskane od komórek organizacyjnych pracodawcy, </w:t>
      </w:r>
      <w:r w:rsidR="00B66F2A">
        <w:rPr>
          <w:rFonts w:ascii="Times New Roman" w:eastAsia="Times New Roman" w:hAnsi="Times New Roman" w:cs="Times New Roman"/>
          <w:sz w:val="24"/>
          <w:szCs w:val="24"/>
        </w:rPr>
        <w:br/>
      </w:r>
      <w:r w:rsidR="00943448" w:rsidRPr="01C15127">
        <w:rPr>
          <w:rFonts w:ascii="Times New Roman" w:eastAsia="Times New Roman" w:hAnsi="Times New Roman" w:cs="Times New Roman"/>
          <w:sz w:val="24"/>
          <w:szCs w:val="24"/>
        </w:rPr>
        <w:t xml:space="preserve">z uwzględnieniem rodzaju i charakteru zgłoszenia </w:t>
      </w:r>
      <w:r w:rsidR="00D2355D">
        <w:rPr>
          <w:rFonts w:ascii="Times New Roman" w:eastAsia="Times New Roman" w:hAnsi="Times New Roman" w:cs="Times New Roman"/>
          <w:sz w:val="24"/>
          <w:szCs w:val="24"/>
        </w:rPr>
        <w:t>w</w:t>
      </w:r>
      <w:r w:rsidR="00943448" w:rsidRPr="01C15127">
        <w:rPr>
          <w:rFonts w:ascii="Times New Roman" w:eastAsia="Times New Roman" w:hAnsi="Times New Roman" w:cs="Times New Roman"/>
          <w:sz w:val="24"/>
          <w:szCs w:val="24"/>
        </w:rPr>
        <w:t>raz zastrzeżeniem zachowania poufności.</w:t>
      </w:r>
    </w:p>
    <w:p w14:paraId="5A1786DC" w14:textId="10879D5F" w:rsidR="003336BE" w:rsidRDefault="00FB41F2" w:rsidP="01C15127">
      <w:pPr>
        <w:pStyle w:val="Akapitzlist"/>
        <w:numPr>
          <w:ilvl w:val="6"/>
          <w:numId w:val="1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a dokonuje analizy zgłoszonego naruszenia prawa, a gdy zajdzie taka potrzeba, wzywa sygnalistę do uzupełnienia informacji.</w:t>
      </w:r>
    </w:p>
    <w:p w14:paraId="539D8155" w14:textId="748994A3" w:rsidR="003336BE" w:rsidRDefault="00943448" w:rsidP="01C15127">
      <w:pPr>
        <w:pStyle w:val="Akapitzlist"/>
        <w:numPr>
          <w:ilvl w:val="6"/>
          <w:numId w:val="17"/>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gdy zajdzie się taka konieczność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a w toku swoich prac może wzywać na posiedzenia pracowników lub współpracowników i inne osoby, które mają związek z sygnalistą lub działalnością </w:t>
      </w:r>
      <w:r w:rsidR="00D2355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lub którzy mogą mieć związek ze zgłoszeniem lub jakąkolwiek wiedzę w zakresie zgłoszenia lub też wezwać sygnalistę do osobistego stawiennictwa przed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ę w celu złożenia dodatkowych wyjaśnień. Wezwane przez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ę osoby mają obowiązek:</w:t>
      </w:r>
    </w:p>
    <w:p w14:paraId="5C778ACB" w14:textId="661F36E8" w:rsidR="003336BE" w:rsidRDefault="00943448" w:rsidP="01C15127">
      <w:pPr>
        <w:pStyle w:val="Bezodstpw"/>
        <w:numPr>
          <w:ilvl w:val="0"/>
          <w:numId w:val="23"/>
        </w:numPr>
        <w:ind w:left="1276" w:hanging="425"/>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stawić się </w:t>
      </w:r>
      <w:r w:rsidR="016E7A74" w:rsidRPr="01C15127">
        <w:rPr>
          <w:rFonts w:ascii="Times New Roman" w:eastAsia="Times New Roman" w:hAnsi="Times New Roman" w:cs="Times New Roman"/>
          <w:sz w:val="24"/>
          <w:szCs w:val="24"/>
        </w:rPr>
        <w:t xml:space="preserve">na </w:t>
      </w:r>
      <w:r w:rsidRPr="01C15127">
        <w:rPr>
          <w:rFonts w:ascii="Times New Roman" w:eastAsia="Times New Roman" w:hAnsi="Times New Roman" w:cs="Times New Roman"/>
          <w:sz w:val="24"/>
          <w:szCs w:val="24"/>
        </w:rPr>
        <w:t>posiedzeniu celem złożenia wyjaśnień</w:t>
      </w:r>
      <w:r w:rsidR="5D107573" w:rsidRPr="01C15127">
        <w:rPr>
          <w:rFonts w:ascii="Times New Roman" w:eastAsia="Times New Roman" w:hAnsi="Times New Roman" w:cs="Times New Roman"/>
          <w:sz w:val="24"/>
          <w:szCs w:val="24"/>
        </w:rPr>
        <w:t>;</w:t>
      </w:r>
    </w:p>
    <w:p w14:paraId="711483AE" w14:textId="4D9A3DC5" w:rsidR="003336BE" w:rsidRDefault="00943448" w:rsidP="01C15127">
      <w:pPr>
        <w:pStyle w:val="Bezodstpw"/>
        <w:numPr>
          <w:ilvl w:val="0"/>
          <w:numId w:val="23"/>
        </w:numPr>
        <w:ind w:left="1276" w:hanging="425"/>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udostępniać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dokumenty, mające związek ze zgłoszeniem naruszeniem prawa</w:t>
      </w:r>
      <w:r w:rsidR="123781F8" w:rsidRPr="01C15127">
        <w:rPr>
          <w:rFonts w:ascii="Times New Roman" w:eastAsia="Times New Roman" w:hAnsi="Times New Roman" w:cs="Times New Roman"/>
          <w:sz w:val="24"/>
          <w:szCs w:val="24"/>
        </w:rPr>
        <w:t>;</w:t>
      </w:r>
    </w:p>
    <w:p w14:paraId="3B0CA6AB" w14:textId="77777777" w:rsidR="003336BE" w:rsidRDefault="00943448" w:rsidP="01C15127">
      <w:pPr>
        <w:pStyle w:val="Bezodstpw"/>
        <w:numPr>
          <w:ilvl w:val="0"/>
          <w:numId w:val="23"/>
        </w:numPr>
        <w:ind w:left="1276" w:hanging="425"/>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udzielać niezbędnych informacji w celu ustalania wszystkich okoliczności dotyczących naruszenia prawa.</w:t>
      </w:r>
    </w:p>
    <w:p w14:paraId="6F62BCB8" w14:textId="132E15EC" w:rsidR="003336BE" w:rsidRDefault="00FB41F2" w:rsidP="01C15127">
      <w:pPr>
        <w:pStyle w:val="Akapitzlist"/>
        <w:numPr>
          <w:ilvl w:val="3"/>
          <w:numId w:val="1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a może podjąć decyzję o odstąpieniu od przeprowadzenia postępowania wyjaśniającego w przypadku, gdy rozpatrzy, że:</w:t>
      </w:r>
    </w:p>
    <w:p w14:paraId="39EECD70" w14:textId="3BD1ECDE" w:rsidR="003336BE" w:rsidRDefault="00943448" w:rsidP="01C15127">
      <w:pPr>
        <w:pStyle w:val="Akapitzlist"/>
        <w:numPr>
          <w:ilvl w:val="0"/>
          <w:numId w:val="2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 informacja o naruszeniu prawa jest oczywiście niewiarygodna lub bezzasadna</w:t>
      </w:r>
      <w:r w:rsidR="6365A730" w:rsidRPr="01C15127">
        <w:rPr>
          <w:rFonts w:ascii="Times New Roman" w:eastAsia="Times New Roman" w:hAnsi="Times New Roman" w:cs="Times New Roman"/>
          <w:sz w:val="24"/>
          <w:szCs w:val="24"/>
        </w:rPr>
        <w:t>;</w:t>
      </w:r>
    </w:p>
    <w:p w14:paraId="194C1F6D" w14:textId="574B7725" w:rsidR="003336BE" w:rsidRDefault="00943448" w:rsidP="01C15127">
      <w:pPr>
        <w:pStyle w:val="Akapitzlist"/>
        <w:numPr>
          <w:ilvl w:val="0"/>
          <w:numId w:val="2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niemożliwie jest uzyskanie informacji niezbędnych dla prowadzenia postępowania wyjaśniającego</w:t>
      </w:r>
      <w:r w:rsidR="6AED3D0A"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185E54FE" w14:textId="52D6EC3F" w:rsidR="003336BE" w:rsidRDefault="00943448" w:rsidP="01C15127">
      <w:pPr>
        <w:pStyle w:val="Akapitzlist"/>
        <w:numPr>
          <w:ilvl w:val="0"/>
          <w:numId w:val="2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zgłoszenie dotyczy Dyrektora </w:t>
      </w:r>
      <w:r w:rsidR="00D2355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 wówczas informacja o tym jest przekazywana niezwłocznie do </w:t>
      </w:r>
      <w:r w:rsidR="00D2355D">
        <w:rPr>
          <w:rFonts w:ascii="Times New Roman" w:eastAsia="Times New Roman" w:hAnsi="Times New Roman" w:cs="Times New Roman"/>
          <w:sz w:val="24"/>
          <w:szCs w:val="24"/>
        </w:rPr>
        <w:t>Mazowieckiego Wojewódzkiego</w:t>
      </w:r>
      <w:r w:rsidRPr="01C15127">
        <w:rPr>
          <w:rFonts w:ascii="Times New Roman" w:eastAsia="Times New Roman" w:hAnsi="Times New Roman" w:cs="Times New Roman"/>
          <w:sz w:val="24"/>
          <w:szCs w:val="24"/>
        </w:rPr>
        <w:t xml:space="preserve"> Inspektora Sanitarne</w:t>
      </w:r>
      <w:r w:rsidR="00D2355D">
        <w:rPr>
          <w:rFonts w:ascii="Times New Roman" w:eastAsia="Times New Roman" w:hAnsi="Times New Roman" w:cs="Times New Roman"/>
          <w:sz w:val="24"/>
          <w:szCs w:val="24"/>
        </w:rPr>
        <w:t>go w Warszawie</w:t>
      </w:r>
      <w:r w:rsidRPr="01C15127">
        <w:rPr>
          <w:rFonts w:ascii="Times New Roman" w:eastAsia="Times New Roman" w:hAnsi="Times New Roman" w:cs="Times New Roman"/>
          <w:sz w:val="24"/>
          <w:szCs w:val="24"/>
        </w:rPr>
        <w:t>.</w:t>
      </w:r>
    </w:p>
    <w:p w14:paraId="75EF572E" w14:textId="54FD8BF7" w:rsidR="003336BE" w:rsidRDefault="00943448" w:rsidP="01C15127">
      <w:pPr>
        <w:pStyle w:val="Akapitzlist"/>
        <w:numPr>
          <w:ilvl w:val="3"/>
          <w:numId w:val="17"/>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braku jednomyślności wnioski końcowe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zapadają zwykłą większością głosów, a w przypadku równiej liczby głosów decyduje głos Przewodniczącego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który głosuje jako ostatni.</w:t>
      </w:r>
    </w:p>
    <w:p w14:paraId="79F087C7" w14:textId="268EE8A1" w:rsidR="003336BE" w:rsidRDefault="00FB41F2" w:rsidP="01C15127">
      <w:pPr>
        <w:pStyle w:val="Akapitzlist"/>
        <w:numPr>
          <w:ilvl w:val="3"/>
          <w:numId w:val="1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00943448" w:rsidRPr="01C15127">
        <w:rPr>
          <w:rFonts w:ascii="Times New Roman" w:eastAsia="Times New Roman" w:hAnsi="Times New Roman" w:cs="Times New Roman"/>
          <w:sz w:val="24"/>
          <w:szCs w:val="24"/>
        </w:rPr>
        <w:t>a uzgodnione wnioski końcowe z postępowania wyjaśniającego sporządza</w:t>
      </w:r>
      <w:r w:rsidR="00081AA3">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00943448" w:rsidRPr="01C15127">
        <w:rPr>
          <w:rFonts w:ascii="Times New Roman" w:eastAsia="Times New Roman" w:hAnsi="Times New Roman" w:cs="Times New Roman"/>
          <w:sz w:val="24"/>
          <w:szCs w:val="24"/>
        </w:rPr>
        <w:t xml:space="preserve">w </w:t>
      </w:r>
      <w:bookmarkStart w:id="1" w:name="_Hlk175733658"/>
      <w:r w:rsidR="00943448" w:rsidRPr="01C15127">
        <w:rPr>
          <w:rFonts w:ascii="Times New Roman" w:eastAsia="Times New Roman" w:hAnsi="Times New Roman" w:cs="Times New Roman"/>
          <w:sz w:val="24"/>
          <w:szCs w:val="24"/>
        </w:rPr>
        <w:t>formie protokołu końcowego, który zawiera:</w:t>
      </w:r>
    </w:p>
    <w:p w14:paraId="1B95D81A" w14:textId="3E7276DF" w:rsidR="003336BE" w:rsidRDefault="00943448" w:rsidP="01C15127">
      <w:pPr>
        <w:pStyle w:val="Akapitzlist"/>
        <w:numPr>
          <w:ilvl w:val="0"/>
          <w:numId w:val="25"/>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opis przedmiotu naruszenia prawa (zgłoszenia)</w:t>
      </w:r>
      <w:r w:rsidR="1B5327DD" w:rsidRPr="01C15127">
        <w:rPr>
          <w:rFonts w:ascii="Times New Roman" w:eastAsia="Times New Roman" w:hAnsi="Times New Roman" w:cs="Times New Roman"/>
          <w:sz w:val="24"/>
          <w:szCs w:val="24"/>
        </w:rPr>
        <w:t>;</w:t>
      </w:r>
    </w:p>
    <w:p w14:paraId="5E902C32" w14:textId="13241219" w:rsidR="003336BE" w:rsidRDefault="00943448" w:rsidP="01C15127">
      <w:pPr>
        <w:pStyle w:val="Akapitzlist"/>
        <w:numPr>
          <w:ilvl w:val="0"/>
          <w:numId w:val="25"/>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opis czynności wyjaśniających podejmowanych w toku postępowania</w:t>
      </w:r>
      <w:r w:rsidR="2F79AA8C" w:rsidRPr="01C15127">
        <w:rPr>
          <w:rFonts w:ascii="Times New Roman" w:eastAsia="Times New Roman" w:hAnsi="Times New Roman" w:cs="Times New Roman"/>
          <w:sz w:val="24"/>
          <w:szCs w:val="24"/>
        </w:rPr>
        <w:t>;</w:t>
      </w:r>
    </w:p>
    <w:p w14:paraId="5BFC5055" w14:textId="088EB615" w:rsidR="003336BE" w:rsidRDefault="00943448" w:rsidP="01C15127">
      <w:pPr>
        <w:pStyle w:val="Akapitzlist"/>
        <w:numPr>
          <w:ilvl w:val="0"/>
          <w:numId w:val="25"/>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opis ustalonego stanu faktycznego</w:t>
      </w:r>
      <w:r w:rsidR="2F79AA8C" w:rsidRPr="01C15127">
        <w:rPr>
          <w:rFonts w:ascii="Times New Roman" w:eastAsia="Times New Roman" w:hAnsi="Times New Roman" w:cs="Times New Roman"/>
          <w:sz w:val="24"/>
          <w:szCs w:val="24"/>
        </w:rPr>
        <w:t>;</w:t>
      </w:r>
    </w:p>
    <w:p w14:paraId="79A2A25E" w14:textId="6CEF3F75" w:rsidR="003336BE" w:rsidRDefault="00943448" w:rsidP="01C15127">
      <w:pPr>
        <w:pStyle w:val="Akapitzlist"/>
        <w:numPr>
          <w:ilvl w:val="0"/>
          <w:numId w:val="25"/>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wnioski z postepowania wyjaśniającego (zgłoszone naruszenie prawa uznano za zasadne / niezasadne / częściowo zasadne)</w:t>
      </w:r>
      <w:r w:rsidR="32EA7F54" w:rsidRPr="01C15127">
        <w:rPr>
          <w:rFonts w:ascii="Times New Roman" w:eastAsia="Times New Roman" w:hAnsi="Times New Roman" w:cs="Times New Roman"/>
          <w:sz w:val="24"/>
          <w:szCs w:val="24"/>
        </w:rPr>
        <w:t>;</w:t>
      </w:r>
    </w:p>
    <w:p w14:paraId="6F3BFA04" w14:textId="77777777" w:rsidR="003336BE" w:rsidRDefault="00943448" w:rsidP="01C15127">
      <w:pPr>
        <w:pStyle w:val="Akapitzlist"/>
        <w:numPr>
          <w:ilvl w:val="0"/>
          <w:numId w:val="25"/>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rekomendację działań następczych i zapobiegawczych.</w:t>
      </w:r>
    </w:p>
    <w:bookmarkEnd w:id="1"/>
    <w:p w14:paraId="6AF34DAF" w14:textId="1406D7CF" w:rsidR="003336BE" w:rsidRDefault="00943448" w:rsidP="01C15127">
      <w:pPr>
        <w:pStyle w:val="Bezodstpw"/>
        <w:numPr>
          <w:ilvl w:val="3"/>
          <w:numId w:val="17"/>
        </w:numPr>
        <w:ind w:left="851"/>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pozytywnej weryfikacji zasadności zgłoszenia naruszenia prawa, przewodniczący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w:t>
      </w:r>
      <w:r w:rsidR="00F42A53" w:rsidRPr="01C15127">
        <w:rPr>
          <w:rFonts w:ascii="Times New Roman" w:eastAsia="Times New Roman" w:hAnsi="Times New Roman" w:cs="Times New Roman"/>
          <w:sz w:val="24"/>
          <w:szCs w:val="24"/>
        </w:rPr>
        <w:t xml:space="preserve">będący </w:t>
      </w:r>
      <w:r w:rsidR="00636290">
        <w:rPr>
          <w:rFonts w:ascii="Times New Roman" w:eastAsia="Times New Roman" w:hAnsi="Times New Roman" w:cs="Times New Roman"/>
          <w:sz w:val="24"/>
          <w:szCs w:val="24"/>
        </w:rPr>
        <w:t>K</w:t>
      </w:r>
      <w:r w:rsidR="00F42A53" w:rsidRPr="01C15127">
        <w:rPr>
          <w:rFonts w:ascii="Times New Roman" w:eastAsia="Times New Roman" w:hAnsi="Times New Roman" w:cs="Times New Roman"/>
          <w:sz w:val="24"/>
          <w:szCs w:val="24"/>
        </w:rPr>
        <w:t xml:space="preserve">oordynatorem ds. sygnalistów </w:t>
      </w:r>
      <w:r w:rsidRPr="01C15127">
        <w:rPr>
          <w:rFonts w:ascii="Times New Roman" w:eastAsia="Times New Roman" w:hAnsi="Times New Roman" w:cs="Times New Roman"/>
          <w:sz w:val="24"/>
          <w:szCs w:val="24"/>
        </w:rPr>
        <w:t xml:space="preserve">przekazuje informacje o wyniku postępowania wyjaśniającego do Dyrektora </w:t>
      </w:r>
      <w:r w:rsidR="00D2355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t>
      </w:r>
      <w:r w:rsidR="00D2355D">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w:t>
      </w:r>
      <w:r w:rsidR="00D2355D">
        <w:rPr>
          <w:rFonts w:ascii="Times New Roman" w:eastAsia="Times New Roman" w:hAnsi="Times New Roman" w:cs="Times New Roman"/>
          <w:sz w:val="24"/>
          <w:szCs w:val="24"/>
        </w:rPr>
        <w:t xml:space="preserve"> </w:t>
      </w:r>
      <w:r w:rsidR="00E502B0">
        <w:rPr>
          <w:rFonts w:ascii="Times New Roman" w:eastAsia="Times New Roman" w:hAnsi="Times New Roman" w:cs="Times New Roman"/>
          <w:sz w:val="24"/>
          <w:szCs w:val="24"/>
        </w:rPr>
        <w:t>Kozienicach</w:t>
      </w:r>
      <w:r w:rsidR="00D2355D">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w celu podjęcia stosownych wewnętrznych działań naprawczych zawartych w protokole końcowym.</w:t>
      </w:r>
    </w:p>
    <w:p w14:paraId="12F81183" w14:textId="37FF9897" w:rsidR="003336BE" w:rsidRDefault="00943448" w:rsidP="01C15127">
      <w:pPr>
        <w:pStyle w:val="Bezodstpw"/>
        <w:numPr>
          <w:ilvl w:val="3"/>
          <w:numId w:val="17"/>
        </w:numPr>
        <w:ind w:left="851"/>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W przypadku negatywnej weryfikacji zgłoszonego naruszenia prawa i oddalenia podejrzeń w nim zawartych, przewodniczący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w:t>
      </w:r>
      <w:r w:rsidR="00F42A53" w:rsidRPr="01C15127">
        <w:rPr>
          <w:rFonts w:ascii="Times New Roman" w:eastAsia="Times New Roman" w:hAnsi="Times New Roman" w:cs="Times New Roman"/>
          <w:sz w:val="24"/>
          <w:szCs w:val="24"/>
        </w:rPr>
        <w:t xml:space="preserve"> będący </w:t>
      </w:r>
      <w:r w:rsidR="00636290">
        <w:rPr>
          <w:rFonts w:ascii="Times New Roman" w:eastAsia="Times New Roman" w:hAnsi="Times New Roman" w:cs="Times New Roman"/>
          <w:sz w:val="24"/>
          <w:szCs w:val="24"/>
        </w:rPr>
        <w:t>K</w:t>
      </w:r>
      <w:r w:rsidR="00F42A53" w:rsidRPr="01C15127">
        <w:rPr>
          <w:rFonts w:ascii="Times New Roman" w:eastAsia="Times New Roman" w:hAnsi="Times New Roman" w:cs="Times New Roman"/>
          <w:sz w:val="24"/>
          <w:szCs w:val="24"/>
        </w:rPr>
        <w:t>oordynatorem</w:t>
      </w:r>
      <w:r w:rsidR="00081AA3">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00F42A53" w:rsidRPr="01C15127">
        <w:rPr>
          <w:rFonts w:ascii="Times New Roman" w:eastAsia="Times New Roman" w:hAnsi="Times New Roman" w:cs="Times New Roman"/>
          <w:sz w:val="24"/>
          <w:szCs w:val="24"/>
        </w:rPr>
        <w:t>ds. sygnalistów</w:t>
      </w:r>
      <w:r w:rsidRPr="01C15127">
        <w:rPr>
          <w:rFonts w:ascii="Times New Roman" w:eastAsia="Times New Roman" w:hAnsi="Times New Roman" w:cs="Times New Roman"/>
          <w:sz w:val="24"/>
          <w:szCs w:val="24"/>
        </w:rPr>
        <w:t xml:space="preserve"> przekazuje niezwłocznie informację o rozpatrywanym naruszeniu prawa osob</w:t>
      </w:r>
      <w:r w:rsidR="00F42A53" w:rsidRPr="01C15127">
        <w:rPr>
          <w:rFonts w:ascii="Times New Roman" w:eastAsia="Times New Roman" w:hAnsi="Times New Roman" w:cs="Times New Roman"/>
          <w:sz w:val="24"/>
          <w:szCs w:val="24"/>
        </w:rPr>
        <w:t>ie</w:t>
      </w:r>
      <w:r w:rsidRPr="01C15127">
        <w:rPr>
          <w:rFonts w:ascii="Times New Roman" w:eastAsia="Times New Roman" w:hAnsi="Times New Roman" w:cs="Times New Roman"/>
          <w:sz w:val="24"/>
          <w:szCs w:val="24"/>
        </w:rPr>
        <w:t>, której dotyczy zgłoszenie.</w:t>
      </w:r>
    </w:p>
    <w:p w14:paraId="51C48776" w14:textId="7B262B57" w:rsidR="003336BE" w:rsidRDefault="00943448" w:rsidP="01C15127">
      <w:pPr>
        <w:pStyle w:val="Bezodstpw"/>
        <w:numPr>
          <w:ilvl w:val="3"/>
          <w:numId w:val="17"/>
        </w:numPr>
        <w:ind w:left="851"/>
        <w:contextualSpacing/>
        <w:jc w:val="both"/>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9EB5D8B" wp14:editId="75706B32">
            <wp:simplePos x="0" y="0"/>
            <wp:positionH relativeFrom="page">
              <wp:posOffset>196568</wp:posOffset>
            </wp:positionH>
            <wp:positionV relativeFrom="paragraph">
              <wp:posOffset>69055</wp:posOffset>
            </wp:positionV>
            <wp:extent cx="4572" cy="63953"/>
            <wp:effectExtent l="0" t="0" r="33528" b="0"/>
            <wp:wrapNone/>
            <wp:docPr id="1202427063" name="image4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 cy="63953"/>
                    </a:xfrm>
                    <a:prstGeom prst="rect">
                      <a:avLst/>
                    </a:prstGeom>
                    <a:noFill/>
                    <a:ln>
                      <a:noFill/>
                      <a:prstDash/>
                    </a:ln>
                  </pic:spPr>
                </pic:pic>
              </a:graphicData>
            </a:graphic>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74CD44DD" wp14:editId="01D7BB1D">
            <wp:simplePos x="0" y="0"/>
            <wp:positionH relativeFrom="page">
              <wp:posOffset>191996</wp:posOffset>
            </wp:positionH>
            <wp:positionV relativeFrom="paragraph">
              <wp:posOffset>909617</wp:posOffset>
            </wp:positionV>
            <wp:extent cx="4572" cy="73087"/>
            <wp:effectExtent l="0" t="0" r="33528" b="3113"/>
            <wp:wrapNone/>
            <wp:docPr id="747869707" name="image4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 cy="73087"/>
                    </a:xfrm>
                    <a:prstGeom prst="rect">
                      <a:avLst/>
                    </a:prstGeom>
                    <a:noFill/>
                    <a:ln>
                      <a:noFill/>
                      <a:prstDash/>
                    </a:ln>
                  </pic:spPr>
                </pic:pic>
              </a:graphicData>
            </a:graphic>
          </wp:anchor>
        </w:drawing>
      </w:r>
      <w:r w:rsidRPr="01C15127">
        <w:rPr>
          <w:rFonts w:ascii="Times New Roman" w:eastAsia="Times New Roman" w:hAnsi="Times New Roman" w:cs="Times New Roman"/>
          <w:sz w:val="24"/>
          <w:szCs w:val="24"/>
        </w:rPr>
        <w:t xml:space="preserve">W przypadku negatywnej weryfikacji zgłoszonego naruszenia prawa ze względu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na brak dowodów wskazujących na naruszenie prawa i stwierdzenie, że zostało ono złożone w zlej wierze, przewodniczący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w:t>
      </w:r>
      <w:r w:rsidR="00F42A53" w:rsidRPr="01C15127">
        <w:rPr>
          <w:rFonts w:ascii="Times New Roman" w:eastAsia="Times New Roman" w:hAnsi="Times New Roman" w:cs="Times New Roman"/>
          <w:sz w:val="24"/>
          <w:szCs w:val="24"/>
        </w:rPr>
        <w:t xml:space="preserve"> będący </w:t>
      </w:r>
      <w:r w:rsidR="00636290">
        <w:rPr>
          <w:rFonts w:ascii="Times New Roman" w:eastAsia="Times New Roman" w:hAnsi="Times New Roman" w:cs="Times New Roman"/>
          <w:sz w:val="24"/>
          <w:szCs w:val="24"/>
        </w:rPr>
        <w:t>K</w:t>
      </w:r>
      <w:r w:rsidR="00F42A53" w:rsidRPr="01C15127">
        <w:rPr>
          <w:rFonts w:ascii="Times New Roman" w:eastAsia="Times New Roman" w:hAnsi="Times New Roman" w:cs="Times New Roman"/>
          <w:sz w:val="24"/>
          <w:szCs w:val="24"/>
        </w:rPr>
        <w:t>oordynatorem</w:t>
      </w:r>
      <w:r w:rsidR="00081AA3">
        <w:rPr>
          <w:rFonts w:ascii="Times New Roman" w:eastAsia="Times New Roman" w:hAnsi="Times New Roman" w:cs="Times New Roman"/>
          <w:sz w:val="24"/>
          <w:szCs w:val="24"/>
        </w:rPr>
        <w:t xml:space="preserve"> </w:t>
      </w:r>
      <w:r w:rsidR="00206B79">
        <w:rPr>
          <w:rFonts w:ascii="Times New Roman" w:eastAsia="Times New Roman" w:hAnsi="Times New Roman" w:cs="Times New Roman"/>
          <w:sz w:val="24"/>
          <w:szCs w:val="24"/>
        </w:rPr>
        <w:br/>
      </w:r>
      <w:r w:rsidR="00F42A53" w:rsidRPr="01C15127">
        <w:rPr>
          <w:rFonts w:ascii="Times New Roman" w:eastAsia="Times New Roman" w:hAnsi="Times New Roman" w:cs="Times New Roman"/>
          <w:sz w:val="24"/>
          <w:szCs w:val="24"/>
        </w:rPr>
        <w:t>ds. sygnalistów</w:t>
      </w:r>
      <w:r w:rsidRPr="01C15127">
        <w:rPr>
          <w:rFonts w:ascii="Times New Roman" w:eastAsia="Times New Roman" w:hAnsi="Times New Roman" w:cs="Times New Roman"/>
          <w:sz w:val="24"/>
          <w:szCs w:val="24"/>
        </w:rPr>
        <w:t xml:space="preserve"> sporządza rekomendację dotyczącą podjęcia wewnętrznych, dyscyplinujących działań wobec sygnalisty oraz innych osób z nim związanych</w:t>
      </w:r>
      <w:r w:rsidR="00081AA3">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i ewentualnie kieruje zawiadomienie o zaistniałej sytuacji do właściwych organów.</w:t>
      </w:r>
    </w:p>
    <w:p w14:paraId="0DE43B0A" w14:textId="77777777" w:rsidR="00F42A53" w:rsidRDefault="00F42A53" w:rsidP="01C15127">
      <w:pPr>
        <w:rPr>
          <w:rFonts w:ascii="Times New Roman" w:eastAsia="Times New Roman" w:hAnsi="Times New Roman" w:cs="Times New Roman"/>
          <w:b/>
          <w:bCs/>
          <w:sz w:val="24"/>
          <w:szCs w:val="24"/>
        </w:rPr>
      </w:pPr>
    </w:p>
    <w:p w14:paraId="00A2015A" w14:textId="77777777"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Ochrona danych, zasady zachowania poufności tożsamości oraz postępowanie z dokumentacją</w:t>
      </w:r>
    </w:p>
    <w:p w14:paraId="621A9C9B" w14:textId="77777777" w:rsidR="003336BE" w:rsidRDefault="003336BE" w:rsidP="01C15127">
      <w:pPr>
        <w:rPr>
          <w:rFonts w:ascii="Times New Roman" w:eastAsia="Times New Roman" w:hAnsi="Times New Roman" w:cs="Times New Roman"/>
          <w:sz w:val="24"/>
          <w:szCs w:val="24"/>
        </w:rPr>
      </w:pPr>
    </w:p>
    <w:p w14:paraId="31F6C804" w14:textId="77777777" w:rsidR="003336BE" w:rsidRDefault="00943448" w:rsidP="01C15127">
      <w:pPr>
        <w:pStyle w:val="Akapitzlist"/>
        <w:numPr>
          <w:ilvl w:val="6"/>
          <w:numId w:val="17"/>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zgłaszającego oraz osoby, której zgłoszenie wewnętrzne dotyczy podlegają ochronie prawnej zgodnie z przepisami o ochronie danych osobowych.</w:t>
      </w:r>
    </w:p>
    <w:p w14:paraId="6364215C" w14:textId="5A9AED24" w:rsidR="003336BE" w:rsidRDefault="00943448" w:rsidP="01C15127">
      <w:pPr>
        <w:pStyle w:val="Akapitzlist"/>
        <w:numPr>
          <w:ilvl w:val="6"/>
          <w:numId w:val="17"/>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Dane osobowe zgłaszającego oraz inne dane pozwalające na ustalenie jego tożsamości nie podlegają ujawnieniu, chyba, że za wyraźną zgodą </w:t>
      </w:r>
      <w:r w:rsidR="25F594CE" w:rsidRPr="01C15127">
        <w:rPr>
          <w:rFonts w:ascii="Times New Roman" w:eastAsia="Times New Roman" w:hAnsi="Times New Roman" w:cs="Times New Roman"/>
          <w:sz w:val="24"/>
          <w:szCs w:val="24"/>
        </w:rPr>
        <w:t>zgłaszającego,</w:t>
      </w:r>
      <w:r w:rsidR="1F717C8B"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z zastrzeżeniem sytuacji, w której ujawnienie tożsamości zgłaszającego wymagane jest na podstawie przepisów powszechnie obowiązującego prawa.</w:t>
      </w:r>
    </w:p>
    <w:p w14:paraId="1360B372" w14:textId="77777777" w:rsidR="003336BE" w:rsidRDefault="00943448" w:rsidP="01C15127">
      <w:pPr>
        <w:pStyle w:val="Akapitzlist"/>
        <w:numPr>
          <w:ilvl w:val="6"/>
          <w:numId w:val="17"/>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Zgłaszającego należy każdorazowo informować o okolicznościach, w których ujawnienie jego tożsamości stanie się konieczne, np. w razie postępowania karnego.</w:t>
      </w:r>
    </w:p>
    <w:p w14:paraId="7FD0DAE7" w14:textId="77777777" w:rsidR="003336BE" w:rsidRDefault="00943448" w:rsidP="01C15127">
      <w:pPr>
        <w:pStyle w:val="Akapitzlist"/>
        <w:numPr>
          <w:ilvl w:val="6"/>
          <w:numId w:val="17"/>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Dokumentacja zgromadzona w następstwie przyjętego zgłoszenia wewnętrznego:</w:t>
      </w:r>
    </w:p>
    <w:p w14:paraId="0A6ABC7E" w14:textId="77777777" w:rsidR="003336BE" w:rsidRDefault="00943448" w:rsidP="01C15127">
      <w:pPr>
        <w:pStyle w:val="Akapitzlist"/>
        <w:numPr>
          <w:ilvl w:val="0"/>
          <w:numId w:val="2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 może być udostępniana i rozpowszechniana w żaden sposób, poza sytuacjami, gdy obowiązek jej przekazania wynika z przepisów prawa;</w:t>
      </w:r>
    </w:p>
    <w:p w14:paraId="3BCDE8E4" w14:textId="77777777" w:rsidR="003336BE" w:rsidRDefault="00943448" w:rsidP="01C15127">
      <w:pPr>
        <w:pStyle w:val="Akapitzlist"/>
        <w:numPr>
          <w:ilvl w:val="0"/>
          <w:numId w:val="2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podlega ochronie przewidzianej dla danych osobowych, co dotyczy wszelkich informacji w niej zawartych, w szczególności rodzących ryzyko ujawnienia tożsamości zgłaszającego oraz osoby, której zgłoszenie dotyczy;</w:t>
      </w:r>
    </w:p>
    <w:p w14:paraId="656C58BB" w14:textId="1D8470F5" w:rsidR="003336BE" w:rsidRDefault="00943448" w:rsidP="01C15127">
      <w:pPr>
        <w:pStyle w:val="Akapitzlist"/>
        <w:numPr>
          <w:ilvl w:val="0"/>
          <w:numId w:val="2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 celu uniemożliwienia dostępu osób nieupoważnionych, dokumenty</w:t>
      </w:r>
      <w:r w:rsidR="00081AA3">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i informatyczne nośniki danych w niej zawarte, są przechowywane w </w:t>
      </w:r>
      <w:r w:rsidR="004B4F57">
        <w:rPr>
          <w:rFonts w:ascii="Times New Roman" w:eastAsia="Times New Roman" w:hAnsi="Times New Roman" w:cs="Times New Roman"/>
          <w:sz w:val="24"/>
          <w:szCs w:val="24"/>
        </w:rPr>
        <w:t xml:space="preserve">zamkniętej </w:t>
      </w:r>
      <w:r w:rsidRPr="01C15127">
        <w:rPr>
          <w:rFonts w:ascii="Times New Roman" w:eastAsia="Times New Roman" w:hAnsi="Times New Roman" w:cs="Times New Roman"/>
          <w:sz w:val="24"/>
          <w:szCs w:val="24"/>
        </w:rPr>
        <w:t>szafie, do które</w:t>
      </w:r>
      <w:r w:rsidR="004B4F57">
        <w:rPr>
          <w:rFonts w:ascii="Times New Roman" w:eastAsia="Times New Roman" w:hAnsi="Times New Roman" w:cs="Times New Roman"/>
          <w:sz w:val="24"/>
          <w:szCs w:val="24"/>
        </w:rPr>
        <w:t>j</w:t>
      </w:r>
      <w:r w:rsidRPr="01C15127">
        <w:rPr>
          <w:rFonts w:ascii="Times New Roman" w:eastAsia="Times New Roman" w:hAnsi="Times New Roman" w:cs="Times New Roman"/>
          <w:sz w:val="24"/>
          <w:szCs w:val="24"/>
        </w:rPr>
        <w:t xml:space="preserve"> dostęp posiadają jedynie upoważnione osoby;</w:t>
      </w:r>
    </w:p>
    <w:p w14:paraId="0894D8FA" w14:textId="6ED8A4F6" w:rsidR="003336BE" w:rsidRDefault="53C384CC" w:rsidP="01C15127">
      <w:pPr>
        <w:pStyle w:val="Akapitzlist"/>
        <w:numPr>
          <w:ilvl w:val="0"/>
          <w:numId w:val="26"/>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przetwarzane w związku z przyjęciem zgłoszenia są przechowywane przez okres określony w przepisach prawa</w:t>
      </w:r>
      <w:r w:rsidR="73319F8C"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51549688" w14:textId="7D9ABC8F" w:rsidR="003336BE" w:rsidRDefault="00943448" w:rsidP="01C15127">
      <w:pPr>
        <w:pStyle w:val="Akapitzlist"/>
        <w:numPr>
          <w:ilvl w:val="6"/>
          <w:numId w:val="17"/>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Do przyjmowania i weryfikacji zgłoszeń, podejmowania działań następczych oraz przetwarzania danych osobowych są dopuszczone wyłącznie osoby posiadające upoważnienie nadane przez Dyrektora </w:t>
      </w:r>
      <w:r w:rsidR="00D67EB5">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Osoby upoważnione są obowiązane do zachowania tajemnicy w zakresie informacji i danych osobowych, które uzyskały w ramach przyjmowania i weryfikacji zgłoszeń oraz podejmowania działań następczych, także po ustaniu stosunku pracy. Wzór upoważnienia stanowi załącznik nr 6 do Procedury.</w:t>
      </w:r>
    </w:p>
    <w:p w14:paraId="351FC396" w14:textId="77777777" w:rsidR="003336BE" w:rsidRDefault="003336BE" w:rsidP="01C15127">
      <w:pPr>
        <w:jc w:val="both"/>
        <w:rPr>
          <w:rFonts w:ascii="Times New Roman" w:eastAsia="Times New Roman" w:hAnsi="Times New Roman" w:cs="Times New Roman"/>
          <w:sz w:val="24"/>
          <w:szCs w:val="24"/>
        </w:rPr>
      </w:pPr>
    </w:p>
    <w:p w14:paraId="1E9F25B7" w14:textId="22B26189"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 xml:space="preserve">Działania odwetowe, ochrona sygnalisty </w:t>
      </w:r>
    </w:p>
    <w:p w14:paraId="5A769740" w14:textId="77777777" w:rsidR="003336BE" w:rsidRDefault="003336BE" w:rsidP="01C15127">
      <w:pPr>
        <w:pStyle w:val="Akapitzlist"/>
        <w:ind w:left="1080"/>
        <w:jc w:val="both"/>
        <w:rPr>
          <w:rFonts w:ascii="Times New Roman" w:eastAsia="Times New Roman" w:hAnsi="Times New Roman" w:cs="Times New Roman"/>
          <w:b/>
          <w:bCs/>
          <w:sz w:val="24"/>
          <w:szCs w:val="24"/>
        </w:rPr>
      </w:pPr>
    </w:p>
    <w:p w14:paraId="12954DD1" w14:textId="77777777" w:rsidR="003336BE" w:rsidRDefault="00943448" w:rsidP="01C15127">
      <w:pPr>
        <w:pStyle w:val="Akapitzlist"/>
        <w:numPr>
          <w:ilvl w:val="0"/>
          <w:numId w:val="27"/>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Niedopuszczalne jest jakiekolwiek niekorzystne traktowanie w kontekście związanym z pracą zgłaszającego, któremu przyznana została ochrona w oparciu o przepisy niniejszej Procedury, w tym zabrania się stosowania względem zgłaszającego wszelkich działań odwetowych, jak również groźby lub próby ich zastosowania.</w:t>
      </w:r>
    </w:p>
    <w:p w14:paraId="04D6FD0F" w14:textId="0259AB82" w:rsidR="003336BE" w:rsidRDefault="00943448" w:rsidP="01C15127">
      <w:pPr>
        <w:pStyle w:val="Akapitzlist"/>
        <w:numPr>
          <w:ilvl w:val="0"/>
          <w:numId w:val="27"/>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Zabronione jest jakiekolwiek niekorzystne traktowanie zgłaszającego pozostające</w:t>
      </w:r>
      <w:r w:rsidR="00081AA3">
        <w:rPr>
          <w:rFonts w:ascii="Times New Roman" w:eastAsia="Times New Roman" w:hAnsi="Times New Roman" w:cs="Times New Roman"/>
          <w:sz w:val="24"/>
          <w:szCs w:val="24"/>
        </w:rPr>
        <w:t xml:space="preserve">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związku z dokonanym zgłoszeniem, w szczególności stosowanie działań odwetowych w zakresie:</w:t>
      </w:r>
    </w:p>
    <w:p w14:paraId="46B6C96B"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odmowy nawiązania stosunku pracy;</w:t>
      </w:r>
    </w:p>
    <w:p w14:paraId="6D59E4B6"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wypowiedzenia lub rozwiązania bez wypowiedzenia stosunku pracy;</w:t>
      </w:r>
    </w:p>
    <w:p w14:paraId="2CA807F7" w14:textId="296E07D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w:t>
      </w:r>
      <w:r w:rsidR="5787C35A"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zawarcia umowy o pracę na czas określony po rozwiązaniu umowy o pracę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na okres próbny, nie</w:t>
      </w:r>
      <w:r w:rsidR="5056F426"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zawarcia kolejnej umowy o pracę na czas określony lub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nie</w:t>
      </w:r>
      <w:r w:rsidR="3735258B"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zawarcia umowy o pracę na czas nieokreślony, po rozwiązaniu umowy o pracę na czas określony – w sytuacji, gdy pracownik miał uzasadnione oczekiwanie,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że zostanie z nim zawarta taka umowa;</w:t>
      </w:r>
    </w:p>
    <w:p w14:paraId="45464D4C"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obniżenia wynagrodzenia za pracę;</w:t>
      </w:r>
    </w:p>
    <w:p w14:paraId="351029C9"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wstrzymania awansu albo pominięcia przy awansowaniu;</w:t>
      </w:r>
    </w:p>
    <w:p w14:paraId="481FE14E"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pominięcia przy przyznawaniu innych niż wynagrodzenie świadczeń związanych z pracą;</w:t>
      </w:r>
    </w:p>
    <w:p w14:paraId="0A134CA6"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przeniesienia pracownika na niższe stanowisko pracy;</w:t>
      </w:r>
    </w:p>
    <w:p w14:paraId="21703195" w14:textId="7F2CADEB"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zawieszenia w wykonywaniu obowiązków pracowniczych lub służbowych;</w:t>
      </w:r>
    </w:p>
    <w:p w14:paraId="682ADA39"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przekazania innemu pracownikowi dotychczasowych obowiązków pracowniczych;</w:t>
      </w:r>
    </w:p>
    <w:p w14:paraId="4F02A648"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niekorzystnej zmiany miejsca wykonywania pracy lub rozkładu czasu pracy;</w:t>
      </w:r>
    </w:p>
    <w:p w14:paraId="33B1EF60" w14:textId="0F464C20"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negatywnej ocen</w:t>
      </w:r>
      <w:r w:rsidR="00D67EB5">
        <w:rPr>
          <w:rFonts w:ascii="Times New Roman" w:eastAsia="Times New Roman" w:hAnsi="Times New Roman" w:cs="Times New Roman"/>
          <w:sz w:val="24"/>
          <w:szCs w:val="24"/>
        </w:rPr>
        <w:t>y</w:t>
      </w:r>
      <w:r w:rsidRPr="01C15127">
        <w:rPr>
          <w:rFonts w:ascii="Times New Roman" w:eastAsia="Times New Roman" w:hAnsi="Times New Roman" w:cs="Times New Roman"/>
          <w:sz w:val="24"/>
          <w:szCs w:val="24"/>
        </w:rPr>
        <w:t xml:space="preserve"> wyników pracy lub negatywnej opini</w:t>
      </w:r>
      <w:r w:rsidR="00D67EB5">
        <w:rPr>
          <w:rFonts w:ascii="Times New Roman" w:eastAsia="Times New Roman" w:hAnsi="Times New Roman" w:cs="Times New Roman"/>
          <w:sz w:val="24"/>
          <w:szCs w:val="24"/>
        </w:rPr>
        <w:t>i</w:t>
      </w:r>
      <w:r w:rsidRPr="01C15127">
        <w:rPr>
          <w:rFonts w:ascii="Times New Roman" w:eastAsia="Times New Roman" w:hAnsi="Times New Roman" w:cs="Times New Roman"/>
          <w:sz w:val="24"/>
          <w:szCs w:val="24"/>
        </w:rPr>
        <w:t xml:space="preserve"> o pracy;</w:t>
      </w:r>
    </w:p>
    <w:p w14:paraId="4C38F9D6" w14:textId="4CFB8E58"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nałożenia lub zastosowania środka dyscyplinarnego, w tym kary finansowej, lub środka o podobnym charakterze;</w:t>
      </w:r>
    </w:p>
    <w:p w14:paraId="40D556EA" w14:textId="05E0C9D5"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wstrzymania udziału lub pominięciu przy typowaniu do udziału w szkoleniach podnoszących kwalifikacje zawodowe;</w:t>
      </w:r>
    </w:p>
    <w:p w14:paraId="5374367C"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nieuzasadnionego skierowania na badanie lekarskie, w tym badania psychiatryczne, o ile przepisy odrębne przewidują możliwość skierowania pracownika na takie badanie;</w:t>
      </w:r>
    </w:p>
    <w:p w14:paraId="2C5B06F8" w14:textId="217A7D14"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działania zmierzającego do utrudnienia znalezienia w przyszłości zatrudnienia</w:t>
      </w:r>
      <w:r w:rsidR="00081AA3">
        <w:rPr>
          <w:rFonts w:ascii="Times New Roman" w:eastAsia="Times New Roman" w:hAnsi="Times New Roman" w:cs="Times New Roman"/>
          <w:sz w:val="24"/>
          <w:szCs w:val="24"/>
        </w:rPr>
        <w:t xml:space="preserve">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danym sektorze lub branży na podstawie nieformalnego lub formalnego porozumienia sektorowego lub branżowego – chyba że pracodawca udowodni,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że kierował się obiektywnymi powodami.</w:t>
      </w:r>
    </w:p>
    <w:p w14:paraId="3B271C5B"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przymusie, zastraszaniu lub wykluczeniu;</w:t>
      </w:r>
    </w:p>
    <w:p w14:paraId="667794BD" w14:textId="18054F6F"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lang w:eastAsia="en-US"/>
        </w:rPr>
      </w:pPr>
      <w:proofErr w:type="spellStart"/>
      <w:r w:rsidRPr="01C15127">
        <w:rPr>
          <w:rFonts w:ascii="Times New Roman" w:eastAsia="Times New Roman" w:hAnsi="Times New Roman" w:cs="Times New Roman"/>
          <w:sz w:val="24"/>
          <w:szCs w:val="24"/>
          <w:lang w:eastAsia="en-US"/>
        </w:rPr>
        <w:t>mobbingu</w:t>
      </w:r>
      <w:proofErr w:type="spellEnd"/>
      <w:r w:rsidRPr="01C15127">
        <w:rPr>
          <w:rFonts w:ascii="Times New Roman" w:eastAsia="Times New Roman" w:hAnsi="Times New Roman" w:cs="Times New Roman"/>
          <w:sz w:val="24"/>
          <w:szCs w:val="24"/>
          <w:lang w:eastAsia="en-US"/>
        </w:rPr>
        <w:t>;</w:t>
      </w:r>
    </w:p>
    <w:p w14:paraId="14921405" w14:textId="47AB382E"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dyskryminacji;</w:t>
      </w:r>
    </w:p>
    <w:p w14:paraId="4316B2DF" w14:textId="7777777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niekorzystnym lub niesprawiedliwym traktowaniu;</w:t>
      </w:r>
    </w:p>
    <w:p w14:paraId="58D8F18C" w14:textId="58234CC7"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 xml:space="preserve">spowodowaniu straty finansowej, w tym </w:t>
      </w:r>
      <w:r w:rsidR="1BF8FF3A" w:rsidRPr="01C15127">
        <w:rPr>
          <w:rFonts w:ascii="Times New Roman" w:eastAsia="Times New Roman" w:hAnsi="Times New Roman" w:cs="Times New Roman"/>
          <w:sz w:val="24"/>
          <w:szCs w:val="24"/>
          <w:lang w:eastAsia="en-US"/>
        </w:rPr>
        <w:t>gospodarczej</w:t>
      </w:r>
      <w:r w:rsidRPr="01C15127">
        <w:rPr>
          <w:rFonts w:ascii="Times New Roman" w:eastAsia="Times New Roman" w:hAnsi="Times New Roman" w:cs="Times New Roman"/>
          <w:sz w:val="24"/>
          <w:szCs w:val="24"/>
          <w:lang w:eastAsia="en-US"/>
        </w:rPr>
        <w:t xml:space="preserve"> lub utraty dochodu;</w:t>
      </w:r>
    </w:p>
    <w:p w14:paraId="15B76E37" w14:textId="7CEE2D35" w:rsidR="003336BE" w:rsidRDefault="00943448" w:rsidP="01C15127">
      <w:pPr>
        <w:pStyle w:val="Akapitzlist"/>
        <w:numPr>
          <w:ilvl w:val="0"/>
          <w:numId w:val="28"/>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 xml:space="preserve">wyrządzeniu innej szkody niematerialnej, w tym naruszeniu dóbr </w:t>
      </w:r>
      <w:r w:rsidR="4F3B3406" w:rsidRPr="01C15127">
        <w:rPr>
          <w:rFonts w:ascii="Times New Roman" w:eastAsia="Times New Roman" w:hAnsi="Times New Roman" w:cs="Times New Roman"/>
          <w:sz w:val="24"/>
          <w:szCs w:val="24"/>
          <w:lang w:eastAsia="en-US"/>
        </w:rPr>
        <w:t>osobistych,</w:t>
      </w:r>
      <w:r w:rsidR="4EAF6F0E" w:rsidRPr="01C15127">
        <w:rPr>
          <w:rFonts w:ascii="Times New Roman" w:eastAsia="Times New Roman" w:hAnsi="Times New Roman" w:cs="Times New Roman"/>
          <w:sz w:val="24"/>
          <w:szCs w:val="24"/>
          <w:lang w:eastAsia="en-US"/>
        </w:rPr>
        <w:t xml:space="preserve"> </w:t>
      </w:r>
      <w:r w:rsidR="00636290">
        <w:rPr>
          <w:rFonts w:ascii="Times New Roman" w:eastAsia="Times New Roman" w:hAnsi="Times New Roman" w:cs="Times New Roman"/>
          <w:sz w:val="24"/>
          <w:szCs w:val="24"/>
          <w:lang w:eastAsia="en-US"/>
        </w:rPr>
        <w:br/>
      </w:r>
      <w:r w:rsidRPr="01C15127">
        <w:rPr>
          <w:rFonts w:ascii="Times New Roman" w:eastAsia="Times New Roman" w:hAnsi="Times New Roman" w:cs="Times New Roman"/>
          <w:sz w:val="24"/>
          <w:szCs w:val="24"/>
          <w:lang w:eastAsia="en-US"/>
        </w:rPr>
        <w:t>w szczególności dobrego imienia sygnalisty.</w:t>
      </w:r>
    </w:p>
    <w:p w14:paraId="390BEC1A" w14:textId="4CBE54CC"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Za działania odwetowe z powodu dokonania zgłoszenia lub ujawnienia publicznego uważa się także próbę lub groźbę zastosowania środka określonego w ust. 2 powyżej.</w:t>
      </w:r>
    </w:p>
    <w:p w14:paraId="196D7D29" w14:textId="255DB055"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Na pracodawcy spoczywa ciężar dowodu, że podjęte działanie, o którym mowa w ust. 2</w:t>
      </w:r>
      <w:r w:rsidR="00645710" w:rsidRPr="01C15127">
        <w:rPr>
          <w:rFonts w:ascii="Times New Roman" w:eastAsia="Times New Roman" w:hAnsi="Times New Roman" w:cs="Times New Roman"/>
          <w:sz w:val="24"/>
          <w:szCs w:val="24"/>
          <w:lang w:eastAsia="en-US"/>
        </w:rPr>
        <w:t xml:space="preserve"> </w:t>
      </w:r>
      <w:r w:rsidRPr="01C15127">
        <w:rPr>
          <w:rFonts w:ascii="Times New Roman" w:eastAsia="Times New Roman" w:hAnsi="Times New Roman" w:cs="Times New Roman"/>
          <w:sz w:val="24"/>
          <w:szCs w:val="24"/>
          <w:lang w:eastAsia="en-US"/>
        </w:rPr>
        <w:t>i 3 nie jest działaniem odwetowym.</w:t>
      </w:r>
    </w:p>
    <w:p w14:paraId="18674DF6" w14:textId="77777777"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Niedopuszczalnym jest zakończenie stosunku pracy lub rozwiązanie umowy wzajemnej z sygnalistą wyłącznie w związku z dokonanym przez sygnalistę zgłoszeniem naruszenia.</w:t>
      </w:r>
    </w:p>
    <w:p w14:paraId="4E269575" w14:textId="77777777"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Ochrona dotyczy również osób, które pomagały w dokonaniu zgłoszenia lub są powiązane z sygnalistą - jeżeli również pozostają w stosunku pracy z pracodawcą zatrudniającym sygnalistę.</w:t>
      </w:r>
    </w:p>
    <w:p w14:paraId="39408119" w14:textId="77777777"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Ochrona nie dotyczy sygnalisty, będącego jednocześnie sprawcą/ współsprawcą/ pomocnikiem naruszenia. </w:t>
      </w:r>
    </w:p>
    <w:p w14:paraId="7AA55C84" w14:textId="7520D447"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Osoby objęte ochroną, które doświadczą jakichkolwiek form działania odwetowego</w:t>
      </w:r>
      <w:r w:rsidR="00081AA3">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związku z dokonanym zgłoszeniem, mogą zgłosić ww. działania odwetowe</w:t>
      </w:r>
      <w:r w:rsidR="00081AA3">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lastRenderedPageBreak/>
        <w:t xml:space="preserve">w analogiczny sposób jak zgłoszenie naruszenia, tj. informując o tym </w:t>
      </w:r>
      <w:r w:rsidR="00821D8D">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oordynatora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ds. sygnalistów w sposób określony w niniejszej Procedurze. </w:t>
      </w:r>
    </w:p>
    <w:p w14:paraId="34DB3C40" w14:textId="5C53C7F6"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wystąpienia działań o charakterze odwetowych wobec sygnalisty, osób powiązanych z sygnalistą lub osób pomagających w dokonaniu zgłoszenia, </w:t>
      </w:r>
      <w:r w:rsidR="00636290">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po rozpoznaniu sprawy podejmuje działania przeciwdziałające, a w przypadku, gdy przekracza to jego kompetencje lub gdy działanie to jest nieskuteczne, sporządza informację wraz z rekomendacjami, która przekazywana jest Dyrektorowi </w:t>
      </w:r>
      <w:r w:rsidR="00821D8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E502B0">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celem podjęcia przez niego działań dyscyplinujących względem osoby lub osób, które dopuściły się działań odwetowych. Formularz zgłoszenia działań odwetowych stanowi załącznik nr 7 do niniejszej Procedury.</w:t>
      </w:r>
    </w:p>
    <w:p w14:paraId="59A3264F" w14:textId="4CC234DF"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Zgłaszający podlega ochronie pod warunkiem, że miał uzasadnione podstawy sądzić, że będąca przedmiotem zgłoszenia informacja o naruszeniu prawa jest prawdziwa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momencie jej dokonywania i że informacja taka stanowi informację o naruszeniu prawa, bez względu na to, czy w toku postępowania doszło do potwierdzenia wystąpienia naruszenia prawa. Ochronę tą stosuje się do osoby pomagającej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dokonaniu zgłoszenia oraz osoby powiązanej ze zgłaszającym, jeżeli również pozostają w stosunku pracy z pracodawcą zatrudniającym zgłaszającego.</w:t>
      </w:r>
    </w:p>
    <w:p w14:paraId="63019457" w14:textId="77777777"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Potwierdzenie zastosowania względem zgłaszającego działań odwetowych w związku z dokonanym zgłoszeniem stanowi naruszenie obowiązków pracowniczych i może skutkować pociągnięciem do odpowiedzialności pracowniczej oraz odpowiedzialności karnej wynikającej z przepisów powszechnie obowiązującego prawa.</w:t>
      </w:r>
    </w:p>
    <w:p w14:paraId="4EA4C02C" w14:textId="4113FECC"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związku z realizowaną ochroną przed działaniami odwetowymi </w:t>
      </w:r>
      <w:r w:rsidR="00636290">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sidR="00206B79">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monitoruj</w:t>
      </w:r>
      <w:r w:rsidR="00C40853" w:rsidRPr="01C15127">
        <w:rPr>
          <w:rFonts w:ascii="Times New Roman" w:eastAsia="Times New Roman" w:hAnsi="Times New Roman" w:cs="Times New Roman"/>
          <w:sz w:val="24"/>
          <w:szCs w:val="24"/>
        </w:rPr>
        <w:t>e</w:t>
      </w:r>
      <w:r w:rsidRPr="01C15127">
        <w:rPr>
          <w:rFonts w:ascii="Times New Roman" w:eastAsia="Times New Roman" w:hAnsi="Times New Roman" w:cs="Times New Roman"/>
          <w:sz w:val="24"/>
          <w:szCs w:val="24"/>
        </w:rPr>
        <w:t xml:space="preserve"> sytuację kadrową zgłaszającego.</w:t>
      </w:r>
    </w:p>
    <w:p w14:paraId="216D2769" w14:textId="77777777" w:rsidR="003336BE" w:rsidRDefault="00943448" w:rsidP="01C15127">
      <w:pPr>
        <w:pStyle w:val="Akapitzlist"/>
        <w:numPr>
          <w:ilvl w:val="0"/>
          <w:numId w:val="27"/>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Działania podejmowane w zakresie ochrony osób dokonujących zgłoszenia naruszeń obejmują przede wszystkim:</w:t>
      </w:r>
    </w:p>
    <w:p w14:paraId="738DAF4C" w14:textId="77777777" w:rsidR="003336BE" w:rsidRDefault="00943448" w:rsidP="01C15127">
      <w:pPr>
        <w:pStyle w:val="Akapitzlist"/>
        <w:numPr>
          <w:ilvl w:val="0"/>
          <w:numId w:val="29"/>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ograniczenie dostępu do informacji wyłącznie dla osób uprawnionych w ramach postępowania wyjaśniającego, a także procesu zapewnienia ochrony osobie dokonującej zgłoszenia oraz osobie pomagającej w dokonaniu zgłoszenia;</w:t>
      </w:r>
    </w:p>
    <w:p w14:paraId="1D8AF3BE" w14:textId="7548F996" w:rsidR="003336BE" w:rsidRDefault="00943448" w:rsidP="01C15127">
      <w:pPr>
        <w:pStyle w:val="Akapitzlist"/>
        <w:numPr>
          <w:ilvl w:val="0"/>
          <w:numId w:val="29"/>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odebranie od osób uprawnionych do dostępu do informacji, pisemnych oświadczeń o zobowiązaniu do zachowania w poufności informacji pozyskanych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postępowaniu wyjaśniającym lub w procesie ochrony osoby dokonującej zgłoszenia oraz osoby pomagającej w dokonaniu zgłoszenia;</w:t>
      </w:r>
    </w:p>
    <w:p w14:paraId="76B580AF" w14:textId="0B9BD3D3" w:rsidR="003336BE" w:rsidRDefault="00943448" w:rsidP="01C15127">
      <w:pPr>
        <w:pStyle w:val="Akapitzlist"/>
        <w:numPr>
          <w:ilvl w:val="0"/>
          <w:numId w:val="29"/>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ukaranie osób, którym udowodnione zostało, że nie dotrzymały </w:t>
      </w:r>
      <w:r w:rsidR="08B4FB70" w:rsidRPr="01C15127">
        <w:rPr>
          <w:rFonts w:ascii="Times New Roman" w:eastAsia="Times New Roman" w:hAnsi="Times New Roman" w:cs="Times New Roman"/>
          <w:sz w:val="24"/>
          <w:szCs w:val="24"/>
        </w:rPr>
        <w:t>zobowiązania,</w:t>
      </w:r>
      <w:r w:rsidR="08892C40" w:rsidRPr="01C15127">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o którym mowa powyżej, zgodnie z obowiązującymi przepisami dyscyplinarnymi</w:t>
      </w:r>
      <w:r w:rsidR="739972C0" w:rsidRPr="01C15127">
        <w:rPr>
          <w:rFonts w:ascii="Times New Roman" w:eastAsia="Times New Roman" w:hAnsi="Times New Roman" w:cs="Times New Roman"/>
          <w:sz w:val="24"/>
          <w:szCs w:val="24"/>
        </w:rPr>
        <w:t>.</w:t>
      </w:r>
    </w:p>
    <w:p w14:paraId="2C16B069" w14:textId="741A0184" w:rsidR="003336BE" w:rsidRDefault="00943448" w:rsidP="01C15127">
      <w:pPr>
        <w:pStyle w:val="Akapitzlist"/>
        <w:numPr>
          <w:ilvl w:val="0"/>
          <w:numId w:val="27"/>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Osobę dokonującą zgłoszenia należy każdorazowo informować o </w:t>
      </w:r>
      <w:r w:rsidR="3A7E502F" w:rsidRPr="01C15127">
        <w:rPr>
          <w:rFonts w:ascii="Times New Roman" w:eastAsia="Times New Roman" w:hAnsi="Times New Roman" w:cs="Times New Roman"/>
          <w:sz w:val="24"/>
          <w:szCs w:val="24"/>
        </w:rPr>
        <w:t>okolicznościach,</w:t>
      </w:r>
      <w:r w:rsidR="4997135E" w:rsidRPr="01C15127">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których ujawnienie jej tożsamości stanie się konieczne, np. w razie wszczęcia postępowania karnego.</w:t>
      </w:r>
    </w:p>
    <w:p w14:paraId="3375C372" w14:textId="61463698" w:rsidR="00645710" w:rsidRDefault="00645710" w:rsidP="01C15127">
      <w:pPr>
        <w:jc w:val="both"/>
        <w:rPr>
          <w:rFonts w:ascii="Times New Roman" w:eastAsia="Times New Roman" w:hAnsi="Times New Roman" w:cs="Times New Roman"/>
          <w:b/>
          <w:bCs/>
          <w:sz w:val="24"/>
          <w:szCs w:val="24"/>
        </w:rPr>
      </w:pPr>
    </w:p>
    <w:p w14:paraId="3C44F8A1" w14:textId="77777777" w:rsidR="00645710" w:rsidRDefault="00645710" w:rsidP="01C15127">
      <w:pPr>
        <w:jc w:val="both"/>
        <w:rPr>
          <w:rFonts w:ascii="Times New Roman" w:eastAsia="Times New Roman" w:hAnsi="Times New Roman" w:cs="Times New Roman"/>
          <w:b/>
          <w:bCs/>
          <w:sz w:val="24"/>
          <w:szCs w:val="24"/>
        </w:rPr>
      </w:pPr>
    </w:p>
    <w:p w14:paraId="60F16087" w14:textId="77777777"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Prawo do zgłoszenia zewnętrznego</w:t>
      </w:r>
    </w:p>
    <w:p w14:paraId="2710FF13" w14:textId="77777777" w:rsidR="003336BE" w:rsidRDefault="003336BE" w:rsidP="01C15127">
      <w:pPr>
        <w:pStyle w:val="Akapitzlist"/>
        <w:ind w:left="1080"/>
        <w:jc w:val="both"/>
        <w:rPr>
          <w:rFonts w:ascii="Times New Roman" w:eastAsia="Times New Roman" w:hAnsi="Times New Roman" w:cs="Times New Roman"/>
          <w:b/>
          <w:bCs/>
          <w:sz w:val="24"/>
          <w:szCs w:val="24"/>
        </w:rPr>
      </w:pPr>
    </w:p>
    <w:p w14:paraId="682EDEB4" w14:textId="5A361D53" w:rsidR="00C161DE" w:rsidRPr="006F7A38" w:rsidRDefault="00E61E9B" w:rsidP="006F7A38">
      <w:pPr>
        <w:tabs>
          <w:tab w:val="left" w:pos="284"/>
        </w:tabs>
        <w:ind w:left="709" w:hanging="425"/>
        <w:jc w:val="both"/>
        <w:rPr>
          <w:rFonts w:ascii="Times" w:hAnsi="Times" w:cs="Times"/>
          <w:sz w:val="24"/>
          <w:szCs w:val="24"/>
        </w:rPr>
      </w:pPr>
      <w:r w:rsidRPr="006F7A38">
        <w:rPr>
          <w:rFonts w:ascii="Times" w:hAnsi="Times" w:cs="Times"/>
          <w:sz w:val="24"/>
          <w:szCs w:val="24"/>
        </w:rPr>
        <w:t>1</w:t>
      </w:r>
      <w:r w:rsidR="00C161DE" w:rsidRPr="006F7A38">
        <w:rPr>
          <w:rFonts w:ascii="Times" w:hAnsi="Times" w:cs="Times"/>
          <w:sz w:val="24"/>
          <w:szCs w:val="24"/>
        </w:rPr>
        <w:t>.</w:t>
      </w:r>
      <w:r w:rsidR="00C161DE" w:rsidRPr="006F7A38">
        <w:rPr>
          <w:rFonts w:ascii="Times" w:hAnsi="Times" w:cs="Times"/>
          <w:b/>
          <w:sz w:val="24"/>
          <w:szCs w:val="24"/>
        </w:rPr>
        <w:t xml:space="preserve"> </w:t>
      </w:r>
      <w:r w:rsidR="00C161DE" w:rsidRPr="006F7A38">
        <w:rPr>
          <w:rFonts w:ascii="Times" w:hAnsi="Times" w:cs="Times"/>
          <w:sz w:val="24"/>
          <w:szCs w:val="24"/>
        </w:rPr>
        <w:t xml:space="preserve">Sygnalista w każdym przypadku może dokonać zgłoszenia informacji o naruszeniu </w:t>
      </w:r>
      <w:r w:rsidR="006F7A38" w:rsidRPr="006F7A38">
        <w:rPr>
          <w:rFonts w:ascii="Times" w:hAnsi="Times" w:cs="Times"/>
          <w:sz w:val="24"/>
          <w:szCs w:val="24"/>
        </w:rPr>
        <w:t xml:space="preserve">   </w:t>
      </w:r>
      <w:r w:rsidR="00C161DE" w:rsidRPr="006F7A38">
        <w:rPr>
          <w:rFonts w:ascii="Times" w:hAnsi="Times" w:cs="Times"/>
          <w:sz w:val="24"/>
          <w:szCs w:val="24"/>
        </w:rPr>
        <w:t>prawa z pominięciem procedury zgłoszeń wewnętrznych do Rzecznika Praw Obywatelskich, innego organu publicznego właściwego w dziedzinie należącej do zakresu działania tego organu, wskazanej w ustawie albo do właściwej instytucji, organu lub jednostki organizacyjnej Unii Europejskiej (zgłoszenie zewnętrzne).</w:t>
      </w:r>
    </w:p>
    <w:p w14:paraId="692285AA" w14:textId="77777777" w:rsidR="00C161DE" w:rsidRPr="006F7A38" w:rsidRDefault="00C161DE" w:rsidP="006F7A38">
      <w:pPr>
        <w:pStyle w:val="USTustnpkodeksu"/>
        <w:spacing w:line="240" w:lineRule="auto"/>
        <w:ind w:left="720" w:hanging="436"/>
      </w:pPr>
      <w:r w:rsidRPr="006F7A38">
        <w:t>2. Zgłoszenie, o którym mowa w ust. 1, nie skutkuje pozbawieniem sygnalisty ochrony, jeżeli spełnia warunki wynikające z ustawy.</w:t>
      </w:r>
    </w:p>
    <w:p w14:paraId="18BBAB2F" w14:textId="77777777" w:rsidR="003336BE" w:rsidRDefault="003336BE" w:rsidP="01C15127">
      <w:pPr>
        <w:pStyle w:val="Akapitzlist"/>
        <w:jc w:val="both"/>
        <w:rPr>
          <w:rFonts w:ascii="Times New Roman" w:eastAsia="Times New Roman" w:hAnsi="Times New Roman" w:cs="Times New Roman"/>
          <w:sz w:val="24"/>
          <w:szCs w:val="24"/>
        </w:rPr>
      </w:pPr>
    </w:p>
    <w:p w14:paraId="72A2F214" w14:textId="77777777" w:rsidR="003336BE" w:rsidRDefault="003336BE" w:rsidP="01C15127">
      <w:pPr>
        <w:jc w:val="both"/>
        <w:rPr>
          <w:rFonts w:ascii="Times New Roman" w:eastAsia="Times New Roman" w:hAnsi="Times New Roman" w:cs="Times New Roman"/>
          <w:sz w:val="24"/>
          <w:szCs w:val="24"/>
        </w:rPr>
      </w:pPr>
    </w:p>
    <w:p w14:paraId="702DE3F5" w14:textId="77777777" w:rsidR="003336BE" w:rsidRDefault="00943448" w:rsidP="01C15127">
      <w:pPr>
        <w:pStyle w:val="Akapitzlist"/>
        <w:numPr>
          <w:ilvl w:val="0"/>
          <w:numId w:val="1"/>
        </w:numPr>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Postanowienia końcowe</w:t>
      </w:r>
    </w:p>
    <w:p w14:paraId="2B8F2BCF" w14:textId="77777777" w:rsidR="003336BE" w:rsidRDefault="003336BE" w:rsidP="01C15127">
      <w:pPr>
        <w:pStyle w:val="Akapitzlist"/>
        <w:ind w:left="709"/>
        <w:jc w:val="both"/>
        <w:rPr>
          <w:rFonts w:ascii="Times New Roman" w:eastAsia="Times New Roman" w:hAnsi="Times New Roman" w:cs="Times New Roman"/>
          <w:sz w:val="24"/>
          <w:szCs w:val="24"/>
        </w:rPr>
      </w:pPr>
    </w:p>
    <w:p w14:paraId="2E907D24" w14:textId="77777777" w:rsidR="003336BE" w:rsidRDefault="00943448" w:rsidP="01C15127">
      <w:pPr>
        <w:pStyle w:val="Akapitzlist"/>
        <w:numPr>
          <w:ilvl w:val="0"/>
          <w:numId w:val="33"/>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Przepisy niniejszej Procedury podlegają przeglądowi nie rzadziej niż raz na trzy lata.</w:t>
      </w:r>
    </w:p>
    <w:p w14:paraId="781D98DA" w14:textId="1F5A8F49" w:rsidR="003336BE" w:rsidRDefault="00943448" w:rsidP="01C15127">
      <w:pPr>
        <w:pStyle w:val="Akapitzlist"/>
        <w:numPr>
          <w:ilvl w:val="0"/>
          <w:numId w:val="33"/>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Przestrzeganie procedury stanowi obowiązek pracowników </w:t>
      </w:r>
      <w:r w:rsidR="00D73991">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DF744D">
        <w:rPr>
          <w:rFonts w:ascii="Times New Roman" w:eastAsia="Times New Roman" w:hAnsi="Times New Roman" w:cs="Times New Roman"/>
          <w:sz w:val="24"/>
          <w:szCs w:val="24"/>
        </w:rPr>
        <w:t>Kozienicach</w:t>
      </w:r>
      <w:r w:rsidR="00645710" w:rsidRPr="01C15127">
        <w:rPr>
          <w:rFonts w:ascii="Times New Roman" w:eastAsia="Times New Roman" w:hAnsi="Times New Roman" w:cs="Times New Roman"/>
          <w:sz w:val="24"/>
          <w:szCs w:val="24"/>
        </w:rPr>
        <w:t>.</w:t>
      </w:r>
    </w:p>
    <w:p w14:paraId="2DBA024E" w14:textId="580F9E54" w:rsidR="003336BE" w:rsidRPr="00645710" w:rsidRDefault="00D73991" w:rsidP="01C15127">
      <w:pPr>
        <w:pStyle w:val="Akapitzlist"/>
        <w:numPr>
          <w:ilvl w:val="0"/>
          <w:numId w:val="33"/>
        </w:numPr>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43448" w:rsidRPr="00636290">
        <w:rPr>
          <w:rFonts w:ascii="Times New Roman" w:eastAsia="Times New Roman" w:hAnsi="Times New Roman" w:cs="Times New Roman"/>
          <w:sz w:val="24"/>
          <w:szCs w:val="24"/>
        </w:rPr>
        <w:t xml:space="preserve">SSE </w:t>
      </w:r>
      <w:r w:rsidR="00636290">
        <w:rPr>
          <w:rFonts w:ascii="Times New Roman" w:eastAsia="Times New Roman" w:hAnsi="Times New Roman" w:cs="Times New Roman"/>
          <w:sz w:val="24"/>
          <w:szCs w:val="24"/>
        </w:rPr>
        <w:t xml:space="preserve">w </w:t>
      </w:r>
      <w:r w:rsidR="00DF744D">
        <w:rPr>
          <w:rFonts w:ascii="Times New Roman" w:eastAsia="Times New Roman" w:hAnsi="Times New Roman" w:cs="Times New Roman"/>
          <w:sz w:val="24"/>
          <w:szCs w:val="24"/>
        </w:rPr>
        <w:t>Kozienicach</w:t>
      </w:r>
      <w:r w:rsidR="00636290">
        <w:rPr>
          <w:rFonts w:ascii="Times New Roman" w:eastAsia="Times New Roman" w:hAnsi="Times New Roman" w:cs="Times New Roman"/>
          <w:sz w:val="24"/>
          <w:szCs w:val="24"/>
        </w:rPr>
        <w:t xml:space="preserve"> </w:t>
      </w:r>
      <w:r w:rsidR="00943448" w:rsidRPr="01C15127">
        <w:rPr>
          <w:rFonts w:ascii="Times New Roman" w:eastAsia="Times New Roman" w:hAnsi="Times New Roman" w:cs="Times New Roman"/>
          <w:sz w:val="24"/>
          <w:szCs w:val="24"/>
        </w:rPr>
        <w:t>sporządza corocznie sprawozdanie statystyczne z liczby przyjętych zgłoszeń oraz wynikach ich rozpatrzenia do 31 marca roku następującego po roku</w:t>
      </w:r>
      <w:r w:rsidR="00712E03">
        <w:rPr>
          <w:rFonts w:ascii="Times New Roman" w:eastAsia="Times New Roman" w:hAnsi="Times New Roman" w:cs="Times New Roman"/>
          <w:sz w:val="24"/>
          <w:szCs w:val="24"/>
        </w:rPr>
        <w:t>,</w:t>
      </w:r>
      <w:r w:rsidR="00943448" w:rsidRPr="01C15127">
        <w:rPr>
          <w:rFonts w:ascii="Times New Roman" w:eastAsia="Times New Roman" w:hAnsi="Times New Roman" w:cs="Times New Roman"/>
          <w:sz w:val="24"/>
          <w:szCs w:val="24"/>
        </w:rPr>
        <w:t xml:space="preserve"> za jaki sporządzano sprawozdanie.</w:t>
      </w:r>
    </w:p>
    <w:p w14:paraId="53F74346" w14:textId="2C26CB2F" w:rsidR="003336BE" w:rsidRPr="00645710" w:rsidRDefault="00943448" w:rsidP="01C15127">
      <w:pPr>
        <w:pStyle w:val="Akapitzlist"/>
        <w:numPr>
          <w:ilvl w:val="0"/>
          <w:numId w:val="33"/>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Uchwalenie i zmiany procedury dokonywane są Zarządzeniem Dyrektora </w:t>
      </w:r>
      <w:r w:rsidR="00D73991">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w:t>
      </w:r>
      <w:r w:rsidR="00DF744D">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w:t>
      </w:r>
    </w:p>
    <w:p w14:paraId="7235BC62" w14:textId="77777777" w:rsidR="00645710" w:rsidRPr="00645710" w:rsidRDefault="00943448" w:rsidP="01C15127">
      <w:pPr>
        <w:pStyle w:val="Akapitzlist"/>
        <w:numPr>
          <w:ilvl w:val="0"/>
          <w:numId w:val="33"/>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Załączniki stanowią integralna cześć Procedury.</w:t>
      </w:r>
    </w:p>
    <w:p w14:paraId="63945684" w14:textId="2A008D34" w:rsidR="003336BE" w:rsidRPr="00645710" w:rsidRDefault="00943448" w:rsidP="01C15127">
      <w:pPr>
        <w:pStyle w:val="Akapitzlist"/>
        <w:numPr>
          <w:ilvl w:val="0"/>
          <w:numId w:val="33"/>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Załącznikami do Procedury są:</w:t>
      </w:r>
    </w:p>
    <w:p w14:paraId="4CC7F60C" w14:textId="77777777" w:rsidR="003336BE" w:rsidRDefault="00943448" w:rsidP="01C15127">
      <w:pPr>
        <w:pStyle w:val="Akapitzlist"/>
        <w:numPr>
          <w:ilvl w:val="0"/>
          <w:numId w:val="3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1 Formularz zgłoszenia naruszenia</w:t>
      </w:r>
      <w:bookmarkStart w:id="2" w:name="_Toc89600844"/>
      <w:bookmarkStart w:id="3" w:name="_Toc89688784"/>
      <w:r w:rsidRPr="01C15127">
        <w:rPr>
          <w:rFonts w:ascii="Times New Roman" w:eastAsia="Times New Roman" w:hAnsi="Times New Roman" w:cs="Times New Roman"/>
          <w:sz w:val="24"/>
          <w:szCs w:val="24"/>
        </w:rPr>
        <w:t>.</w:t>
      </w:r>
    </w:p>
    <w:p w14:paraId="2E36FA02" w14:textId="77777777" w:rsidR="003336BE" w:rsidRDefault="00943448" w:rsidP="01C15127">
      <w:pPr>
        <w:pStyle w:val="Akapitzlist"/>
        <w:numPr>
          <w:ilvl w:val="0"/>
          <w:numId w:val="3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2 Potwierdzenie zgłoszenia naruszenia.</w:t>
      </w:r>
    </w:p>
    <w:p w14:paraId="0E21FBCA" w14:textId="0A650E4E" w:rsidR="003336BE" w:rsidRDefault="00943448" w:rsidP="01C15127">
      <w:pPr>
        <w:pStyle w:val="Akapitzlist"/>
        <w:numPr>
          <w:ilvl w:val="0"/>
          <w:numId w:val="3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3 Rejestr zgłoszeń wewnętrznych.</w:t>
      </w:r>
    </w:p>
    <w:p w14:paraId="48C53EC9" w14:textId="29E9E99B" w:rsidR="003336BE" w:rsidRDefault="00943448" w:rsidP="01C15127">
      <w:pPr>
        <w:pStyle w:val="Akapitzlist"/>
        <w:numPr>
          <w:ilvl w:val="0"/>
          <w:numId w:val="3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4</w:t>
      </w:r>
      <w:bookmarkStart w:id="4" w:name="_Toc89600846"/>
      <w:bookmarkStart w:id="5" w:name="_Toc89688786"/>
      <w:bookmarkEnd w:id="2"/>
      <w:bookmarkEnd w:id="3"/>
      <w:r w:rsidRPr="01C15127">
        <w:rPr>
          <w:rFonts w:ascii="Times New Roman" w:eastAsia="Times New Roman" w:hAnsi="Times New Roman" w:cs="Times New Roman"/>
          <w:sz w:val="24"/>
          <w:szCs w:val="24"/>
        </w:rPr>
        <w:t xml:space="preserve"> Wzór informacji zwrotnej.</w:t>
      </w:r>
    </w:p>
    <w:p w14:paraId="52068D05" w14:textId="2B5A3D6D" w:rsidR="003336BE" w:rsidRDefault="00943448" w:rsidP="01C15127">
      <w:pPr>
        <w:pStyle w:val="Akapitzlist"/>
        <w:numPr>
          <w:ilvl w:val="0"/>
          <w:numId w:val="3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Załącznik nr 5 Protokół końcowy ustaleń </w:t>
      </w:r>
      <w:r w:rsidR="00FB41F2">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ds. wyjaśniania zgłoszeń naruszeń prawa.</w:t>
      </w:r>
    </w:p>
    <w:p w14:paraId="605CD726" w14:textId="056AD79F" w:rsidR="003336BE" w:rsidRDefault="00943448" w:rsidP="01C15127">
      <w:pPr>
        <w:pStyle w:val="Akapitzlist"/>
        <w:numPr>
          <w:ilvl w:val="0"/>
          <w:numId w:val="3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6 Upoważnienie.</w:t>
      </w:r>
    </w:p>
    <w:p w14:paraId="1B905BFF" w14:textId="36E84FBF" w:rsidR="003336BE" w:rsidRPr="00664EED" w:rsidRDefault="00943448" w:rsidP="01C15127">
      <w:pPr>
        <w:pStyle w:val="Akapitzlist"/>
        <w:numPr>
          <w:ilvl w:val="0"/>
          <w:numId w:val="3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7 Formularz zgłoszenia działań odwetowych.</w:t>
      </w:r>
      <w:bookmarkEnd w:id="4"/>
      <w:bookmarkEnd w:id="5"/>
    </w:p>
    <w:p w14:paraId="02BD88F3" w14:textId="77777777" w:rsidR="003336BE" w:rsidRDefault="003336BE" w:rsidP="01C15127">
      <w:pPr>
        <w:pageBreakBefore/>
        <w:spacing w:after="160" w:line="276" w:lineRule="auto"/>
        <w:rPr>
          <w:rFonts w:ascii="Times New Roman" w:eastAsia="Times New Roman" w:hAnsi="Times New Roman" w:cs="Times New Roman"/>
          <w:sz w:val="24"/>
          <w:szCs w:val="24"/>
        </w:rPr>
      </w:pPr>
    </w:p>
    <w:p w14:paraId="528FAE66"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Załącznik nr 1 do Procedury dokonywania zgłoszeń wewnętrznych naruszeń prawa </w:t>
      </w:r>
      <w:r>
        <w:br/>
      </w:r>
      <w:r w:rsidRPr="01C15127">
        <w:rPr>
          <w:rFonts w:ascii="Times New Roman" w:eastAsia="Times New Roman" w:hAnsi="Times New Roman" w:cs="Times New Roman"/>
          <w:sz w:val="24"/>
          <w:szCs w:val="24"/>
        </w:rPr>
        <w:t>i podejmowania działań następczych</w:t>
      </w:r>
    </w:p>
    <w:p w14:paraId="6D226315" w14:textId="77777777" w:rsidR="003336BE" w:rsidRDefault="003336BE" w:rsidP="01C15127">
      <w:pPr>
        <w:spacing w:line="360" w:lineRule="auto"/>
        <w:jc w:val="both"/>
        <w:rPr>
          <w:rFonts w:ascii="Times New Roman" w:eastAsia="Times New Roman" w:hAnsi="Times New Roman" w:cs="Times New Roman"/>
          <w:sz w:val="24"/>
          <w:szCs w:val="24"/>
        </w:rPr>
      </w:pPr>
    </w:p>
    <w:p w14:paraId="5B400946" w14:textId="77777777" w:rsidR="003336BE" w:rsidRDefault="00943448" w:rsidP="01C15127">
      <w:pPr>
        <w:spacing w:line="360" w:lineRule="auto"/>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FORMULARZ ZGŁOSZENIA NARUSZENIA</w:t>
      </w:r>
    </w:p>
    <w:p w14:paraId="42B0AAF4" w14:textId="77777777" w:rsidR="003336BE" w:rsidRDefault="003336BE" w:rsidP="01C15127">
      <w:pPr>
        <w:spacing w:line="360" w:lineRule="auto"/>
        <w:jc w:val="both"/>
        <w:rPr>
          <w:rFonts w:ascii="Times New Roman" w:eastAsia="Times New Roman" w:hAnsi="Times New Roman" w:cs="Times New Roman"/>
          <w:sz w:val="24"/>
          <w:szCs w:val="24"/>
        </w:rPr>
      </w:pPr>
    </w:p>
    <w:tbl>
      <w:tblPr>
        <w:tblW w:w="9361" w:type="dxa"/>
        <w:tblCellMar>
          <w:left w:w="10" w:type="dxa"/>
          <w:right w:w="10" w:type="dxa"/>
        </w:tblCellMar>
        <w:tblLook w:val="0000" w:firstRow="0" w:lastRow="0" w:firstColumn="0" w:lastColumn="0" w:noHBand="0" w:noVBand="0"/>
      </w:tblPr>
      <w:tblGrid>
        <w:gridCol w:w="562"/>
        <w:gridCol w:w="4111"/>
        <w:gridCol w:w="4662"/>
        <w:gridCol w:w="26"/>
      </w:tblGrid>
      <w:tr w:rsidR="003336BE" w14:paraId="7442429E"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B3B65"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Informacje ogólne</w:t>
            </w:r>
          </w:p>
        </w:tc>
      </w:tr>
      <w:tr w:rsidR="003336BE" w14:paraId="77D0868B"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298B1"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Numer z rejestru zgłoszeń wewnętrznych</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88A5A"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39171411"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67943"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Kogo / czego dotyczy zgłoszenie</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6AF11"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7B1451E0"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99170"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Data</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D578A"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7704DB27"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5EB3F"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Miejscowość</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EA6E0"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2AE9F49B"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86A12"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kontaktowe zgłaszającego (sygnalisty)</w:t>
            </w:r>
          </w:p>
        </w:tc>
      </w:tr>
      <w:tr w:rsidR="003336BE" w14:paraId="7F6285D0"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599D65"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Imię i nazwisko</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829A5"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6C2C5ACA"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48BD4"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Telefon</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502E2"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1742C9B8"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3DB2D"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E-mail </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C3C51"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1E8E2B39"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14699"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Adres do korespondencji</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E429B"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22E51429"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CE75F"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Informacje szczegółowe</w:t>
            </w:r>
          </w:p>
        </w:tc>
      </w:tr>
      <w:tr w:rsidR="003336BE" w14:paraId="7EB53540"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32AE8"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Data zaistnienia naruszenia</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1E118"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3E69708C"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8C8CC"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Data powzięcia wiedzy o naruszenia</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BE6FE"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02DE97B1"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F6F44"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Miejsce zaistnienia</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C7DAF"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1E6B39DA"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E111B" w14:textId="2B826895"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Czy zostało zgłoszone także do innego organu? (jeśli tak</w:t>
            </w:r>
            <w:r w:rsidR="3E9DD71B"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należy wskazać organ)</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30E4F" w14:textId="216C1BD0" w:rsidR="003336BE" w:rsidRDefault="00206B79"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sidR="00943448" w:rsidRPr="01C15127">
              <w:rPr>
                <w:rFonts w:ascii="Times New Roman" w:eastAsia="Times New Roman" w:hAnsi="Times New Roman" w:cs="Times New Roman"/>
                <w:sz w:val="24"/>
                <w:szCs w:val="24"/>
              </w:rPr>
              <w:t>Tak</w:t>
            </w:r>
          </w:p>
          <w:p w14:paraId="69989A7A" w14:textId="3A755B29" w:rsidR="003336BE" w:rsidRDefault="00206B79"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sidR="00943448" w:rsidRPr="01C15127">
              <w:rPr>
                <w:rFonts w:ascii="Times New Roman" w:eastAsia="Times New Roman" w:hAnsi="Times New Roman" w:cs="Times New Roman"/>
                <w:sz w:val="24"/>
                <w:szCs w:val="24"/>
              </w:rPr>
              <w:t xml:space="preserve"> Nie</w:t>
            </w:r>
          </w:p>
        </w:tc>
      </w:tr>
      <w:tr w:rsidR="003336BE" w14:paraId="1AC13E65"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71985"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Do kogo zostało zgłoszone</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AB512"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071730E8"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36DC8"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Opis zgłaszanego naruszenia (opis zdarzenia, z uwzględnienie osób istotnych dla jego zaistnienia, wskazanie czasu i miejsca, okoliczności zdarzenia)</w:t>
            </w:r>
          </w:p>
        </w:tc>
      </w:tr>
      <w:tr w:rsidR="003336BE" w14:paraId="3732B9D0" w14:textId="77777777" w:rsidTr="01C15127">
        <w:trPr>
          <w:trHeight w:val="1627"/>
        </w:trPr>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BBDDF2" w14:textId="77777777" w:rsidR="003336BE" w:rsidRDefault="003336BE" w:rsidP="01C15127">
            <w:pPr>
              <w:spacing w:line="360" w:lineRule="auto"/>
              <w:jc w:val="both"/>
              <w:rPr>
                <w:rFonts w:ascii="Times New Roman" w:eastAsia="Times New Roman" w:hAnsi="Times New Roman" w:cs="Times New Roman"/>
                <w:sz w:val="24"/>
                <w:szCs w:val="24"/>
              </w:rPr>
            </w:pPr>
          </w:p>
          <w:p w14:paraId="053E5716" w14:textId="77777777" w:rsidR="003336BE" w:rsidRDefault="003336BE" w:rsidP="01C15127">
            <w:pPr>
              <w:spacing w:line="360" w:lineRule="auto"/>
              <w:jc w:val="both"/>
              <w:rPr>
                <w:rFonts w:ascii="Times New Roman" w:eastAsia="Times New Roman" w:hAnsi="Times New Roman" w:cs="Times New Roman"/>
                <w:sz w:val="24"/>
                <w:szCs w:val="24"/>
              </w:rPr>
            </w:pPr>
          </w:p>
          <w:p w14:paraId="439FAAD7" w14:textId="77777777" w:rsidR="003336BE" w:rsidRDefault="003336BE" w:rsidP="01C15127">
            <w:pPr>
              <w:spacing w:line="360" w:lineRule="auto"/>
              <w:jc w:val="both"/>
              <w:rPr>
                <w:rFonts w:ascii="Times New Roman" w:eastAsia="Times New Roman" w:hAnsi="Times New Roman" w:cs="Times New Roman"/>
                <w:sz w:val="24"/>
                <w:szCs w:val="24"/>
              </w:rPr>
            </w:pPr>
          </w:p>
          <w:p w14:paraId="5F69D302" w14:textId="77777777" w:rsidR="003336BE" w:rsidRDefault="003336BE" w:rsidP="01C15127">
            <w:pPr>
              <w:spacing w:line="360" w:lineRule="auto"/>
              <w:jc w:val="both"/>
              <w:rPr>
                <w:rFonts w:ascii="Times New Roman" w:eastAsia="Times New Roman" w:hAnsi="Times New Roman" w:cs="Times New Roman"/>
                <w:sz w:val="24"/>
                <w:szCs w:val="24"/>
              </w:rPr>
            </w:pPr>
          </w:p>
          <w:p w14:paraId="79D0CE3D" w14:textId="77777777" w:rsidR="003336BE" w:rsidRDefault="003336BE" w:rsidP="01C15127">
            <w:pPr>
              <w:spacing w:line="360" w:lineRule="auto"/>
              <w:jc w:val="both"/>
              <w:rPr>
                <w:rFonts w:ascii="Times New Roman" w:eastAsia="Times New Roman" w:hAnsi="Times New Roman" w:cs="Times New Roman"/>
                <w:sz w:val="24"/>
                <w:szCs w:val="24"/>
              </w:rPr>
            </w:pPr>
          </w:p>
          <w:p w14:paraId="5A84E42F"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530F754A"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F3921"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Świadkowie</w:t>
            </w:r>
          </w:p>
        </w:tc>
      </w:tr>
      <w:tr w:rsidR="003336BE" w14:paraId="34F42084"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36A9B"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Imię i nazwisko</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D842A"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113818F2"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0391A"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Imię i nazwisko</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B696B"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3A240AAF" w14:textId="77777777" w:rsidTr="01C15127">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1C51F"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Imię i nazwisko</w:t>
            </w:r>
          </w:p>
        </w:tc>
        <w:tc>
          <w:tcPr>
            <w:tcW w:w="4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3FB80"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47288F73"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AA35C"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Opis dowodów </w:t>
            </w:r>
          </w:p>
          <w:p w14:paraId="7A19B458"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(wskazanie ewentualnych dokumentów, dowodów i informacji, jakimi dysponuje zgłaszający, które mogą okazać się pomocne w procesie rozpatrywania naruszenia)</w:t>
            </w:r>
          </w:p>
        </w:tc>
      </w:tr>
      <w:tr w:rsidR="003336BE" w14:paraId="4CCD011B" w14:textId="77777777" w:rsidTr="01C15127">
        <w:trPr>
          <w:trHeight w:val="2297"/>
        </w:trPr>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415CD" w14:textId="77777777" w:rsidR="003336BE" w:rsidRDefault="003336BE" w:rsidP="01C15127">
            <w:pPr>
              <w:spacing w:line="360" w:lineRule="auto"/>
              <w:jc w:val="both"/>
              <w:rPr>
                <w:rFonts w:ascii="Times New Roman" w:eastAsia="Times New Roman" w:hAnsi="Times New Roman" w:cs="Times New Roman"/>
                <w:sz w:val="24"/>
                <w:szCs w:val="24"/>
              </w:rPr>
            </w:pPr>
          </w:p>
          <w:p w14:paraId="6F95504E" w14:textId="77777777" w:rsidR="003336BE" w:rsidRDefault="003336BE" w:rsidP="01C15127">
            <w:pPr>
              <w:spacing w:line="360" w:lineRule="auto"/>
              <w:jc w:val="both"/>
              <w:rPr>
                <w:rFonts w:ascii="Times New Roman" w:eastAsia="Times New Roman" w:hAnsi="Times New Roman" w:cs="Times New Roman"/>
                <w:sz w:val="24"/>
                <w:szCs w:val="24"/>
              </w:rPr>
            </w:pPr>
          </w:p>
          <w:p w14:paraId="4E36C3D6" w14:textId="77777777" w:rsidR="003336BE" w:rsidRDefault="003336BE" w:rsidP="01C15127">
            <w:pPr>
              <w:spacing w:line="360" w:lineRule="auto"/>
              <w:jc w:val="both"/>
              <w:rPr>
                <w:rFonts w:ascii="Times New Roman" w:eastAsia="Times New Roman" w:hAnsi="Times New Roman" w:cs="Times New Roman"/>
                <w:sz w:val="24"/>
                <w:szCs w:val="24"/>
              </w:rPr>
            </w:pPr>
          </w:p>
          <w:p w14:paraId="2603BA31" w14:textId="77777777" w:rsidR="003336BE" w:rsidRDefault="003336BE" w:rsidP="01C15127">
            <w:pPr>
              <w:spacing w:line="360" w:lineRule="auto"/>
              <w:jc w:val="both"/>
              <w:rPr>
                <w:rFonts w:ascii="Times New Roman" w:eastAsia="Times New Roman" w:hAnsi="Times New Roman" w:cs="Times New Roman"/>
                <w:sz w:val="24"/>
                <w:szCs w:val="24"/>
              </w:rPr>
            </w:pPr>
          </w:p>
          <w:p w14:paraId="780AAE48"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5B74C3E2"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059DF"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CHARAKTER NARUSZENIA</w:t>
            </w:r>
          </w:p>
        </w:tc>
      </w:tr>
      <w:tr w:rsidR="003336BE" w14:paraId="6DEB57B3"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BA951" w14:textId="239C94B0" w:rsidR="003336BE" w:rsidRDefault="003F12F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sidR="7A04525F" w:rsidRPr="01C15127">
              <w:rPr>
                <w:rFonts w:ascii="Times New Roman" w:eastAsia="Times New Roman" w:hAnsi="Times New Roman" w:cs="Times New Roman"/>
                <w:sz w:val="24"/>
                <w:szCs w:val="24"/>
              </w:rPr>
              <w:t>podejrzenie przygotowania, usiłowania lub popełnienia czynu zabronionego</w:t>
            </w:r>
          </w:p>
        </w:tc>
      </w:tr>
      <w:tr w:rsidR="003336BE" w14:paraId="532495C1"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04E9B" w14:textId="7AD29AE2" w:rsidR="003336BE" w:rsidRDefault="003F12F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423D3BC6" w:rsidRPr="01C15127">
              <w:rPr>
                <w:rFonts w:ascii="Times New Roman" w:eastAsia="Times New Roman" w:hAnsi="Times New Roman" w:cs="Times New Roman"/>
                <w:sz w:val="24"/>
                <w:szCs w:val="24"/>
              </w:rPr>
              <w:t>niedopełnienie obowiązków lub nadużycia uprawnień</w:t>
            </w:r>
          </w:p>
        </w:tc>
      </w:tr>
      <w:tr w:rsidR="003336BE" w14:paraId="243B8EF3"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1FA49" w14:textId="4BF5B759" w:rsidR="003336BE" w:rsidRDefault="003F12F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74A9CDE8" w:rsidRPr="01C15127">
              <w:rPr>
                <w:rFonts w:ascii="Times New Roman" w:eastAsia="Times New Roman" w:hAnsi="Times New Roman" w:cs="Times New Roman"/>
                <w:sz w:val="24"/>
                <w:szCs w:val="24"/>
              </w:rPr>
              <w:t>niezachowanie należytej staranności wymaganej w danych okolicznościach</w:t>
            </w:r>
          </w:p>
        </w:tc>
      </w:tr>
      <w:tr w:rsidR="003336BE" w14:paraId="247A32AE"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7BE3F" w14:textId="2C87AE2B" w:rsidR="003336BE" w:rsidRDefault="003F12F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4C5D869B" w:rsidRPr="01C15127">
              <w:rPr>
                <w:rFonts w:ascii="Times New Roman" w:eastAsia="Times New Roman" w:hAnsi="Times New Roman" w:cs="Times New Roman"/>
                <w:sz w:val="24"/>
                <w:szCs w:val="24"/>
              </w:rPr>
              <w:t>naruszenia w organizacji działalności</w:t>
            </w:r>
          </w:p>
        </w:tc>
      </w:tr>
      <w:tr w:rsidR="003336BE" w14:paraId="67F162C1"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71519" w14:textId="6C31837B" w:rsidR="003336BE" w:rsidRDefault="003F12F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5C26E087" w:rsidRPr="01C15127">
              <w:rPr>
                <w:rFonts w:ascii="Times New Roman" w:eastAsia="Times New Roman" w:hAnsi="Times New Roman" w:cs="Times New Roman"/>
                <w:sz w:val="24"/>
                <w:szCs w:val="24"/>
              </w:rPr>
              <w:t>naruszenie wewnętrznych procedur oraz standardów etycznych</w:t>
            </w:r>
          </w:p>
        </w:tc>
      </w:tr>
      <w:tr w:rsidR="003336BE" w14:paraId="20F9B196"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667DED" w14:textId="428DFA0C" w:rsidR="003336BE" w:rsidRDefault="003F12F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14113C0F" w:rsidRPr="01C15127">
              <w:rPr>
                <w:rFonts w:ascii="Times New Roman" w:eastAsia="Times New Roman" w:hAnsi="Times New Roman" w:cs="Times New Roman"/>
                <w:sz w:val="24"/>
                <w:szCs w:val="24"/>
              </w:rPr>
              <w:t>inne</w:t>
            </w:r>
          </w:p>
        </w:tc>
      </w:tr>
      <w:tr w:rsidR="003336BE" w14:paraId="7A7D0C78" w14:textId="77777777" w:rsidTr="01C15127">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E7BB8" w14:textId="77777777" w:rsidR="003336BE" w:rsidRDefault="00943448" w:rsidP="01C15127">
            <w:pPr>
              <w:spacing w:line="360" w:lineRule="auto"/>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Załączniki</w:t>
            </w:r>
          </w:p>
        </w:tc>
      </w:tr>
      <w:tr w:rsidR="003336BE" w14:paraId="58B6F38E" w14:textId="77777777" w:rsidTr="01C15127">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45480" w14:textId="77777777" w:rsidR="003336BE" w:rsidRDefault="003336BE" w:rsidP="01C15127">
            <w:pPr>
              <w:pStyle w:val="Akapitzlist"/>
              <w:numPr>
                <w:ilvl w:val="0"/>
                <w:numId w:val="35"/>
              </w:numPr>
              <w:spacing w:line="360" w:lineRule="auto"/>
              <w:ind w:right="3640"/>
              <w:jc w:val="both"/>
              <w:rPr>
                <w:rFonts w:ascii="Times New Roman" w:eastAsia="Times New Roman" w:hAnsi="Times New Roman" w:cs="Times New Roman"/>
                <w:sz w:val="24"/>
                <w:szCs w:val="24"/>
              </w:rPr>
            </w:pP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848D"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c>
          <w:tcPr>
            <w:tcW w:w="10" w:type="dxa"/>
          </w:tcPr>
          <w:p w14:paraId="5FFBC4BA"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r>
      <w:tr w:rsidR="003336BE" w14:paraId="7995637A" w14:textId="77777777" w:rsidTr="01C15127">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A6A98" w14:textId="77777777" w:rsidR="003336BE" w:rsidRDefault="003336BE" w:rsidP="01C15127">
            <w:pPr>
              <w:pStyle w:val="Akapitzlist"/>
              <w:numPr>
                <w:ilvl w:val="0"/>
                <w:numId w:val="35"/>
              </w:numPr>
              <w:spacing w:line="360" w:lineRule="auto"/>
              <w:ind w:right="3640"/>
              <w:jc w:val="both"/>
              <w:rPr>
                <w:rFonts w:ascii="Times New Roman" w:eastAsia="Times New Roman" w:hAnsi="Times New Roman" w:cs="Times New Roman"/>
                <w:sz w:val="24"/>
                <w:szCs w:val="24"/>
              </w:rPr>
            </w:pP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84B86"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c>
          <w:tcPr>
            <w:tcW w:w="10" w:type="dxa"/>
          </w:tcPr>
          <w:p w14:paraId="5806025C"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r>
      <w:tr w:rsidR="003336BE" w14:paraId="221A84CA" w14:textId="77777777" w:rsidTr="01C15127">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63A46" w14:textId="77777777" w:rsidR="003336BE" w:rsidRDefault="003336BE" w:rsidP="01C15127">
            <w:pPr>
              <w:pStyle w:val="Akapitzlist"/>
              <w:numPr>
                <w:ilvl w:val="0"/>
                <w:numId w:val="35"/>
              </w:numPr>
              <w:spacing w:line="360" w:lineRule="auto"/>
              <w:ind w:right="3640"/>
              <w:jc w:val="both"/>
              <w:rPr>
                <w:rFonts w:ascii="Times New Roman" w:eastAsia="Times New Roman" w:hAnsi="Times New Roman" w:cs="Times New Roman"/>
                <w:sz w:val="24"/>
                <w:szCs w:val="24"/>
              </w:rPr>
            </w:pP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6927B"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c>
          <w:tcPr>
            <w:tcW w:w="10" w:type="dxa"/>
          </w:tcPr>
          <w:p w14:paraId="7AEE46AE"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r>
      <w:tr w:rsidR="003336BE" w14:paraId="1E953796" w14:textId="77777777" w:rsidTr="01C15127">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4EB5C" w14:textId="77777777" w:rsidR="003336BE" w:rsidRDefault="003336BE" w:rsidP="01C15127">
            <w:pPr>
              <w:pStyle w:val="Akapitzlist"/>
              <w:numPr>
                <w:ilvl w:val="0"/>
                <w:numId w:val="35"/>
              </w:numPr>
              <w:spacing w:line="360" w:lineRule="auto"/>
              <w:ind w:right="3640"/>
              <w:jc w:val="both"/>
              <w:rPr>
                <w:rFonts w:ascii="Times New Roman" w:eastAsia="Times New Roman" w:hAnsi="Times New Roman" w:cs="Times New Roman"/>
                <w:sz w:val="24"/>
                <w:szCs w:val="24"/>
              </w:rPr>
            </w:pP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6082E"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c>
          <w:tcPr>
            <w:tcW w:w="10" w:type="dxa"/>
          </w:tcPr>
          <w:p w14:paraId="6C94ABF1" w14:textId="77777777" w:rsidR="003336BE" w:rsidRDefault="003336BE" w:rsidP="01C15127">
            <w:pPr>
              <w:spacing w:line="360" w:lineRule="auto"/>
              <w:ind w:right="3640"/>
              <w:jc w:val="both"/>
              <w:rPr>
                <w:rFonts w:ascii="Times New Roman" w:eastAsia="Times New Roman" w:hAnsi="Times New Roman" w:cs="Times New Roman"/>
                <w:sz w:val="24"/>
                <w:szCs w:val="24"/>
              </w:rPr>
            </w:pPr>
          </w:p>
        </w:tc>
      </w:tr>
      <w:tr w:rsidR="003336BE" w14:paraId="66E5F2B1" w14:textId="77777777" w:rsidTr="01C15127">
        <w:trPr>
          <w:trHeight w:val="915"/>
        </w:trPr>
        <w:tc>
          <w:tcPr>
            <w:tcW w:w="9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232DB" w14:textId="77777777" w:rsidR="003336BE" w:rsidRDefault="003336BE" w:rsidP="01C15127">
            <w:pPr>
              <w:spacing w:line="360" w:lineRule="auto"/>
              <w:rPr>
                <w:rFonts w:ascii="Times New Roman" w:eastAsia="Times New Roman" w:hAnsi="Times New Roman" w:cs="Times New Roman"/>
                <w:sz w:val="24"/>
                <w:szCs w:val="24"/>
              </w:rPr>
            </w:pPr>
          </w:p>
        </w:tc>
      </w:tr>
    </w:tbl>
    <w:p w14:paraId="75802D90" w14:textId="2109C20F" w:rsidR="01C15127" w:rsidRDefault="01C15127" w:rsidP="01C15127">
      <w:pPr>
        <w:spacing w:line="360" w:lineRule="auto"/>
        <w:rPr>
          <w:rFonts w:ascii="Times New Roman" w:eastAsia="Times New Roman" w:hAnsi="Times New Roman" w:cs="Times New Roman"/>
          <w:sz w:val="24"/>
          <w:szCs w:val="24"/>
        </w:rPr>
      </w:pPr>
    </w:p>
    <w:p w14:paraId="2EB36367" w14:textId="58268215" w:rsidR="00997996" w:rsidRDefault="00997996">
      <w:pPr>
        <w:suppressAutoHyphens w:val="0"/>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595677" w14:textId="77777777" w:rsidR="01C15127" w:rsidRDefault="01C15127" w:rsidP="01C15127">
      <w:pPr>
        <w:spacing w:line="360" w:lineRule="auto"/>
        <w:rPr>
          <w:rFonts w:ascii="Times New Roman" w:eastAsia="Times New Roman" w:hAnsi="Times New Roman" w:cs="Times New Roman"/>
          <w:sz w:val="24"/>
          <w:szCs w:val="24"/>
        </w:rPr>
      </w:pPr>
    </w:p>
    <w:p w14:paraId="717B2335" w14:textId="77777777" w:rsidR="003336BE" w:rsidRDefault="00943448" w:rsidP="01C15127">
      <w:pPr>
        <w:spacing w:line="360" w:lineRule="auto"/>
        <w:contextualSpacing/>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Oświadczenie osoby dokonującej zgłoszenia naruszenia</w:t>
      </w:r>
    </w:p>
    <w:p w14:paraId="1C0295E0"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Oświadczam, że dokonując niniejszego zgłoszenia naruszenia prawa:</w:t>
      </w:r>
    </w:p>
    <w:p w14:paraId="2A3C8253"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1) działam w dobrej wierze,</w:t>
      </w:r>
    </w:p>
    <w:p w14:paraId="6E607CB9"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2) posiadam uzasadnione przekonanie, że zawarte w ujawnionej informacji zarzuty są prawdziwe,</w:t>
      </w:r>
    </w:p>
    <w:p w14:paraId="069DA57E"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3) nie dokonuję ujawnienia w celu osiągnięcia korzyści,</w:t>
      </w:r>
    </w:p>
    <w:p w14:paraId="68E295FB" w14:textId="0D2806CB"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4) </w:t>
      </w:r>
      <w:r w:rsidRPr="01C15127">
        <w:rPr>
          <w:rStyle w:val="FontStyle65"/>
          <w:rFonts w:ascii="Times New Roman" w:eastAsia="Times New Roman" w:hAnsi="Times New Roman" w:cs="Times New Roman"/>
          <w:sz w:val="24"/>
          <w:szCs w:val="24"/>
        </w:rPr>
        <w:t>naruszenie prawa będące przedmiotem zgłoszenia nie godzi wyłącznie w moje prawa, nie dokonuję zgłoszenia wyłącznie w moim indywidualnym interesie,</w:t>
      </w:r>
      <w:r w:rsidRPr="01C15127">
        <w:rPr>
          <w:rFonts w:ascii="Times New Roman" w:eastAsia="Times New Roman" w:hAnsi="Times New Roman" w:cs="Times New Roman"/>
          <w:sz w:val="24"/>
          <w:szCs w:val="24"/>
        </w:rPr>
        <w:t xml:space="preserve"> </w:t>
      </w:r>
    </w:p>
    <w:p w14:paraId="57A0BBC3"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5) ujawnione informacje są zgodne ze stanem mojej wiedzy i ujawniłem wszystkie znane mi fakty i okoliczności dotyczące przedmiotu zgłoszenia,</w:t>
      </w:r>
    </w:p>
    <w:p w14:paraId="4C50122A" w14:textId="4830489D"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6) znana jest mi treść niniejszej Procedury zgłoszeń wewnętrznych naruszeń prawa</w:t>
      </w:r>
      <w:r w:rsidR="2EF2109F" w:rsidRPr="01C15127">
        <w:rPr>
          <w:rFonts w:ascii="Times New Roman" w:eastAsia="Times New Roman" w:hAnsi="Times New Roman" w:cs="Times New Roman"/>
          <w:sz w:val="24"/>
          <w:szCs w:val="24"/>
        </w:rPr>
        <w:t xml:space="preserve"> </w:t>
      </w:r>
      <w:r w:rsidR="003F12F8">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i podejmowania działań następczych obowiązująca w </w:t>
      </w:r>
      <w:r w:rsidR="00D73991">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750B68">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w:t>
      </w:r>
    </w:p>
    <w:p w14:paraId="36D5A56F" w14:textId="77777777" w:rsidR="003336BE" w:rsidRDefault="00943448" w:rsidP="01C15127">
      <w:pPr>
        <w:pStyle w:val="Style40"/>
        <w:widowControl/>
        <w:tabs>
          <w:tab w:val="left" w:pos="785"/>
        </w:tabs>
        <w:spacing w:line="360" w:lineRule="auto"/>
        <w:ind w:firstLine="0"/>
        <w:contextualSpacing/>
        <w:jc w:val="both"/>
        <w:rPr>
          <w:rStyle w:val="FontStyle65"/>
          <w:rFonts w:ascii="Times New Roman" w:hAnsi="Times New Roman" w:cs="Times New Roman"/>
          <w:sz w:val="24"/>
          <w:szCs w:val="24"/>
        </w:rPr>
      </w:pPr>
      <w:r w:rsidRPr="01C15127">
        <w:rPr>
          <w:rStyle w:val="FontStyle65"/>
          <w:rFonts w:ascii="Times New Roman" w:hAnsi="Times New Roman" w:cs="Times New Roman"/>
          <w:sz w:val="24"/>
          <w:szCs w:val="24"/>
        </w:rPr>
        <w:t xml:space="preserve">Jestem w pełni świadom możliwych konsekwencji prawnych związanych ze zgłoszeniem naruszenia dokonanym w złej wierze i mam świadomość, że dokonanie zgłoszenia lub ujawnienia publicznego nieprawdziwych informacji podlega grzywnie, karze ograniczenia wolności albo pozbawienia wolności do lat 2. </w:t>
      </w:r>
    </w:p>
    <w:p w14:paraId="3D385470" w14:textId="77777777" w:rsidR="003336BE" w:rsidRDefault="00943448" w:rsidP="01C15127">
      <w:pPr>
        <w:spacing w:line="360" w:lineRule="auto"/>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POUCZENIA</w:t>
      </w:r>
    </w:p>
    <w:p w14:paraId="350C209C" w14:textId="77777777" w:rsidR="003336BE" w:rsidRDefault="003336BE" w:rsidP="01C15127">
      <w:pPr>
        <w:spacing w:line="360" w:lineRule="auto"/>
        <w:jc w:val="center"/>
        <w:rPr>
          <w:rFonts w:ascii="Times New Roman" w:eastAsia="Times New Roman" w:hAnsi="Times New Roman" w:cs="Times New Roman"/>
          <w:b/>
          <w:bCs/>
          <w:sz w:val="24"/>
          <w:szCs w:val="24"/>
        </w:rPr>
      </w:pPr>
    </w:p>
    <w:p w14:paraId="2D4BC4EF" w14:textId="30F499F2" w:rsidR="003336BE" w:rsidRDefault="00943448" w:rsidP="01C15127">
      <w:pPr>
        <w:autoSpaceDE w:val="0"/>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Zgodnie z art. 15 ustawy o ochronie sygnalistów osoba, która poniosła szkodę z powodu świadomego zgłoszenia lub ujawnienia publicznego nieprawdziwych informacji</w:t>
      </w:r>
      <w:r w:rsidR="4B51745D"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przez sygnalistę, ma prawo do odszkodowania lub zadośćuczynienia za naruszenie dóbr osobistych od sygnalisty, który dokonał takiego zgłoszenia lub ujawnienia publicznego.</w:t>
      </w:r>
    </w:p>
    <w:p w14:paraId="4ECECA82" w14:textId="74B3B867" w:rsidR="003336BE" w:rsidRDefault="00943448" w:rsidP="01C15127">
      <w:pPr>
        <w:autoSpaceDE w:val="0"/>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Zgodnie z art. 57 ustawy o ochronie sygnalistów, k</w:t>
      </w:r>
      <w:r w:rsidRPr="01C15127">
        <w:rPr>
          <w:rFonts w:ascii="Times New Roman" w:eastAsia="Times New Roman" w:hAnsi="Times New Roman" w:cs="Times New Roman"/>
          <w:sz w:val="24"/>
          <w:szCs w:val="24"/>
          <w:lang w:eastAsia="en-US"/>
        </w:rPr>
        <w:t>to dokonuje zgłoszenia lub ujawnienia publicznego, wiedząc, że do naruszenia prawa nie doszło, podlega grzywnie, karze ograniczenia wolności albo pozbawienia wolności do lat 2.</w:t>
      </w:r>
    </w:p>
    <w:p w14:paraId="6E3BB437" w14:textId="77777777" w:rsidR="003336BE" w:rsidRDefault="003336BE" w:rsidP="01C15127">
      <w:pPr>
        <w:autoSpaceDE w:val="0"/>
        <w:spacing w:line="360" w:lineRule="auto"/>
        <w:contextualSpacing/>
        <w:jc w:val="both"/>
        <w:rPr>
          <w:rFonts w:ascii="Times New Roman" w:eastAsia="Times New Roman" w:hAnsi="Times New Roman" w:cs="Times New Roman"/>
          <w:sz w:val="24"/>
          <w:szCs w:val="24"/>
        </w:rPr>
      </w:pPr>
    </w:p>
    <w:p w14:paraId="037D9DC4" w14:textId="77777777" w:rsidR="003336BE" w:rsidRDefault="003336BE" w:rsidP="01C15127">
      <w:pPr>
        <w:autoSpaceDE w:val="0"/>
        <w:spacing w:line="360" w:lineRule="auto"/>
        <w:contextualSpacing/>
        <w:jc w:val="both"/>
        <w:rPr>
          <w:rFonts w:ascii="Times New Roman" w:eastAsia="Times New Roman" w:hAnsi="Times New Roman" w:cs="Times New Roman"/>
          <w:sz w:val="24"/>
          <w:szCs w:val="24"/>
        </w:rPr>
      </w:pPr>
    </w:p>
    <w:p w14:paraId="051A1E61" w14:textId="77777777" w:rsidR="003336BE" w:rsidRDefault="00943448" w:rsidP="01C15127">
      <w:pPr>
        <w:pStyle w:val="Style40"/>
        <w:widowControl/>
        <w:tabs>
          <w:tab w:val="left" w:pos="785"/>
        </w:tabs>
        <w:spacing w:line="360" w:lineRule="auto"/>
        <w:ind w:firstLine="0"/>
        <w:contextualSpacing/>
        <w:jc w:val="both"/>
        <w:rPr>
          <w:rStyle w:val="FontStyle65"/>
          <w:rFonts w:ascii="Times New Roman" w:hAnsi="Times New Roman" w:cs="Times New Roman"/>
        </w:rPr>
      </w:pPr>
      <w:r w:rsidRPr="01C15127">
        <w:rPr>
          <w:rStyle w:val="FontStyle65"/>
          <w:rFonts w:ascii="Times New Roman" w:hAnsi="Times New Roman" w:cs="Times New Roman"/>
        </w:rPr>
        <w:t>………………………………………………………..</w:t>
      </w:r>
    </w:p>
    <w:p w14:paraId="560C2F3A" w14:textId="77777777" w:rsidR="003336BE" w:rsidRPr="00636290" w:rsidRDefault="00943448" w:rsidP="01C15127">
      <w:pPr>
        <w:pStyle w:val="Style40"/>
        <w:widowControl/>
        <w:tabs>
          <w:tab w:val="left" w:pos="785"/>
        </w:tabs>
        <w:spacing w:line="360" w:lineRule="auto"/>
        <w:ind w:firstLine="0"/>
        <w:contextualSpacing/>
        <w:jc w:val="both"/>
        <w:rPr>
          <w:rStyle w:val="FontStyle65"/>
          <w:rFonts w:ascii="Times New Roman" w:hAnsi="Times New Roman" w:cs="Times New Roman"/>
          <w:i/>
          <w:iCs/>
          <w:color w:val="auto"/>
        </w:rPr>
      </w:pPr>
      <w:r w:rsidRPr="01C15127">
        <w:rPr>
          <w:rStyle w:val="FontStyle65"/>
          <w:rFonts w:ascii="Times New Roman" w:hAnsi="Times New Roman" w:cs="Times New Roman"/>
          <w:i/>
          <w:iCs/>
        </w:rPr>
        <w:t xml:space="preserve">czytelny podpis osoby dokonującej </w:t>
      </w:r>
      <w:r w:rsidRPr="00636290">
        <w:rPr>
          <w:rStyle w:val="FontStyle65"/>
          <w:rFonts w:ascii="Times New Roman" w:hAnsi="Times New Roman" w:cs="Times New Roman"/>
          <w:i/>
          <w:iCs/>
          <w:color w:val="auto"/>
        </w:rPr>
        <w:t xml:space="preserve">zgłoszenie  </w:t>
      </w:r>
    </w:p>
    <w:p w14:paraId="2C7CA28E" w14:textId="77777777" w:rsidR="003336BE" w:rsidRDefault="003336BE" w:rsidP="01C15127">
      <w:pPr>
        <w:spacing w:line="360" w:lineRule="auto"/>
        <w:contextualSpacing/>
        <w:jc w:val="both"/>
        <w:rPr>
          <w:rFonts w:ascii="Times New Roman" w:eastAsia="Times New Roman" w:hAnsi="Times New Roman" w:cs="Times New Roman"/>
          <w:i/>
          <w:iCs/>
          <w:sz w:val="24"/>
          <w:szCs w:val="24"/>
        </w:rPr>
      </w:pPr>
    </w:p>
    <w:p w14:paraId="3457C41A" w14:textId="7005D3EF" w:rsidR="003336BE" w:rsidRDefault="003336BE" w:rsidP="01C15127">
      <w:pPr>
        <w:spacing w:line="360" w:lineRule="auto"/>
        <w:contextualSpacing/>
        <w:jc w:val="both"/>
        <w:rPr>
          <w:rFonts w:ascii="Times New Roman" w:eastAsia="Times New Roman" w:hAnsi="Times New Roman" w:cs="Times New Roman"/>
          <w:i/>
          <w:iCs/>
          <w:sz w:val="24"/>
          <w:szCs w:val="24"/>
        </w:rPr>
      </w:pPr>
    </w:p>
    <w:p w14:paraId="4474FD4C" w14:textId="34AFFFAE" w:rsidR="003336BE" w:rsidRDefault="003336BE" w:rsidP="01C15127">
      <w:pPr>
        <w:spacing w:line="360" w:lineRule="auto"/>
        <w:contextualSpacing/>
        <w:jc w:val="both"/>
        <w:rPr>
          <w:rFonts w:ascii="Times New Roman" w:eastAsia="Times New Roman" w:hAnsi="Times New Roman" w:cs="Times New Roman"/>
          <w:i/>
          <w:iCs/>
          <w:sz w:val="24"/>
          <w:szCs w:val="24"/>
        </w:rPr>
      </w:pPr>
    </w:p>
    <w:p w14:paraId="444890E1" w14:textId="1E7CA261" w:rsidR="008A521D" w:rsidRDefault="008A521D">
      <w:pPr>
        <w:suppressAutoHyphens w:val="0"/>
        <w:spacing w:after="160" w:line="276"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14:paraId="2E6E12BF" w14:textId="77777777" w:rsidR="01C15127" w:rsidRDefault="01C15127" w:rsidP="01C15127">
      <w:pPr>
        <w:spacing w:line="360" w:lineRule="auto"/>
        <w:contextualSpacing/>
        <w:jc w:val="both"/>
        <w:rPr>
          <w:rFonts w:ascii="Times New Roman" w:eastAsia="Times New Roman" w:hAnsi="Times New Roman" w:cs="Times New Roman"/>
          <w:i/>
          <w:iCs/>
          <w:sz w:val="24"/>
          <w:szCs w:val="24"/>
        </w:rPr>
      </w:pPr>
    </w:p>
    <w:p w14:paraId="57263309" w14:textId="41FE915A" w:rsidR="003336BE" w:rsidRDefault="00943448" w:rsidP="01C15127">
      <w:pPr>
        <w:jc w:val="center"/>
        <w:rPr>
          <w:rStyle w:val="FontStyle68"/>
          <w:rFonts w:ascii="Times New Roman" w:eastAsia="Times New Roman" w:hAnsi="Times New Roman" w:cs="Times New Roman"/>
          <w:b/>
          <w:bCs/>
          <w:sz w:val="24"/>
          <w:szCs w:val="24"/>
        </w:rPr>
      </w:pPr>
      <w:r w:rsidRPr="01C15127">
        <w:rPr>
          <w:rStyle w:val="FontStyle68"/>
          <w:rFonts w:ascii="Times New Roman" w:eastAsia="Times New Roman" w:hAnsi="Times New Roman" w:cs="Times New Roman"/>
          <w:b/>
          <w:bCs/>
          <w:sz w:val="24"/>
          <w:szCs w:val="24"/>
        </w:rPr>
        <w:t xml:space="preserve">Klauzula informacyjna </w:t>
      </w:r>
      <w:r w:rsidR="008A521D" w:rsidRPr="01C15127">
        <w:rPr>
          <w:rStyle w:val="FontStyle68"/>
          <w:rFonts w:ascii="Times New Roman" w:eastAsia="Times New Roman" w:hAnsi="Times New Roman" w:cs="Times New Roman"/>
          <w:b/>
          <w:bCs/>
          <w:sz w:val="24"/>
          <w:szCs w:val="24"/>
        </w:rPr>
        <w:t>RODO dla</w:t>
      </w:r>
      <w:r w:rsidRPr="01C15127">
        <w:rPr>
          <w:rStyle w:val="FontStyle68"/>
          <w:rFonts w:ascii="Times New Roman" w:eastAsia="Times New Roman" w:hAnsi="Times New Roman" w:cs="Times New Roman"/>
          <w:b/>
          <w:bCs/>
          <w:sz w:val="24"/>
          <w:szCs w:val="24"/>
        </w:rPr>
        <w:t xml:space="preserve"> sygnalisty</w:t>
      </w:r>
    </w:p>
    <w:p w14:paraId="6F80C5B8" w14:textId="77777777" w:rsidR="003336BE" w:rsidRDefault="003336BE" w:rsidP="01C15127">
      <w:pPr>
        <w:pStyle w:val="Style31"/>
        <w:widowControl/>
        <w:spacing w:before="26" w:line="360" w:lineRule="auto"/>
        <w:contextualSpacing/>
        <w:jc w:val="both"/>
        <w:rPr>
          <w:rFonts w:ascii="Times New Roman" w:hAnsi="Times New Roman"/>
          <w:b/>
          <w:bCs/>
          <w:i/>
          <w:iCs/>
          <w:color w:val="000000"/>
          <w:spacing w:val="-10"/>
        </w:rPr>
      </w:pPr>
    </w:p>
    <w:p w14:paraId="3A2E21CD" w14:textId="32C2AA10" w:rsidR="003336BE" w:rsidRDefault="00943448" w:rsidP="01C15127">
      <w:pPr>
        <w:spacing w:line="360" w:lineRule="auto"/>
        <w:ind w:right="-142"/>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Celem Klauzuli Informacyjnej jest realizacja obowiązków prawnych jakie zostały nałożone na Administratora danych Rozporządzeniem Parlamentu Europejskiego i Rady (UE) 2016/679 </w:t>
      </w:r>
      <w:r w:rsidR="003F12F8">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z dnia 27 kwietnia 2016 r. w sprawie ochrony osób fizycznych w związku z przetwarzaniem danych osobowych i w sprawie swobodnego przepływu takich danych oraz uchylenia dyrektywy 95/46/WE (ogólne rozporządzenie o ochronie danych).</w:t>
      </w:r>
    </w:p>
    <w:p w14:paraId="16D375FD"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Dane, które przetwarzamy otrzymaliśmy bezpośrednio od osoby, której dotyczą lub zostały nam przekazane przez osoby zgłaszające naruszenie. </w:t>
      </w:r>
    </w:p>
    <w:p w14:paraId="49622D72" w14:textId="77777777" w:rsidR="003336BE" w:rsidRDefault="00943448" w:rsidP="01C15127">
      <w:pPr>
        <w:spacing w:line="360" w:lineRule="auto"/>
        <w:ind w:right="-142"/>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Zgodnie z art. 14 ogólnego rozporządzenia o ochronie danych osobowych z dnia 27 kwietnia 2016 r. (Dz. Urz. UE L 119 z 04.05.2016) zwanym dalej RODO informuję, iż:</w:t>
      </w:r>
    </w:p>
    <w:p w14:paraId="567653A4" w14:textId="13BBC3C6" w:rsidR="003336BE" w:rsidRDefault="00943448" w:rsidP="01C15127">
      <w:pPr>
        <w:numPr>
          <w:ilvl w:val="0"/>
          <w:numId w:val="36"/>
        </w:numPr>
        <w:tabs>
          <w:tab w:val="left" w:pos="720"/>
          <w:tab w:val="left" w:pos="1495"/>
        </w:tabs>
        <w:spacing w:line="360" w:lineRule="auto"/>
        <w:ind w:left="0" w:firstLine="0"/>
        <w:contextualSpacing/>
        <w:jc w:val="both"/>
        <w:rPr>
          <w:rFonts w:ascii="Times New Roman" w:eastAsia="Times New Roman" w:hAnsi="Times New Roman" w:cs="Times New Roman"/>
        </w:rPr>
      </w:pPr>
      <w:r w:rsidRPr="01C15127">
        <w:rPr>
          <w:rFonts w:ascii="Times New Roman" w:eastAsia="Times New Roman" w:hAnsi="Times New Roman" w:cs="Times New Roman"/>
          <w:sz w:val="24"/>
          <w:szCs w:val="24"/>
        </w:rPr>
        <w:t xml:space="preserve">Administratorem Pani/Pana danych osobowych jest </w:t>
      </w:r>
      <w:r w:rsidR="00D73991">
        <w:rPr>
          <w:rFonts w:ascii="Times New Roman" w:eastAsia="Times New Roman" w:hAnsi="Times New Roman" w:cs="Times New Roman"/>
          <w:sz w:val="24"/>
          <w:szCs w:val="24"/>
        </w:rPr>
        <w:t>Powiatowa</w:t>
      </w:r>
      <w:r w:rsidRPr="01C15127">
        <w:rPr>
          <w:rFonts w:ascii="Times New Roman" w:eastAsia="Times New Roman" w:hAnsi="Times New Roman" w:cs="Times New Roman"/>
          <w:sz w:val="24"/>
          <w:szCs w:val="24"/>
        </w:rPr>
        <w:t xml:space="preserve"> Stacja Sanitarno-Epidemiologiczna w </w:t>
      </w:r>
      <w:r w:rsidR="0043659A">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reprezentowana przez Państwowego</w:t>
      </w:r>
      <w:r w:rsidR="00D73991">
        <w:rPr>
          <w:rFonts w:ascii="Times New Roman" w:eastAsia="Times New Roman" w:hAnsi="Times New Roman" w:cs="Times New Roman"/>
          <w:sz w:val="24"/>
          <w:szCs w:val="24"/>
        </w:rPr>
        <w:t xml:space="preserve"> Powiatowego</w:t>
      </w:r>
      <w:r w:rsidRPr="01C15127">
        <w:rPr>
          <w:rFonts w:ascii="Times New Roman" w:eastAsia="Times New Roman" w:hAnsi="Times New Roman" w:cs="Times New Roman"/>
          <w:sz w:val="24"/>
          <w:szCs w:val="24"/>
        </w:rPr>
        <w:t xml:space="preserve">  Inspektora Sanitarnego/Dyrektora </w:t>
      </w:r>
      <w:r w:rsidR="00D73991">
        <w:rPr>
          <w:rFonts w:ascii="Times New Roman" w:eastAsia="Times New Roman" w:hAnsi="Times New Roman" w:cs="Times New Roman"/>
          <w:sz w:val="24"/>
          <w:szCs w:val="24"/>
        </w:rPr>
        <w:t>Powiatowej</w:t>
      </w:r>
      <w:r w:rsidRPr="01C15127">
        <w:rPr>
          <w:rFonts w:ascii="Times New Roman" w:eastAsia="Times New Roman" w:hAnsi="Times New Roman" w:cs="Times New Roman"/>
          <w:sz w:val="24"/>
          <w:szCs w:val="24"/>
        </w:rPr>
        <w:t xml:space="preserve"> Stacji Sanitarno- Epidemiologicznej z siedzibą w </w:t>
      </w:r>
      <w:r w:rsidR="00451248">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przy ul. </w:t>
      </w:r>
      <w:r w:rsidR="00451248">
        <w:rPr>
          <w:rFonts w:ascii="Times New Roman" w:eastAsia="Times New Roman" w:hAnsi="Times New Roman" w:cs="Times New Roman"/>
          <w:sz w:val="24"/>
          <w:szCs w:val="24"/>
        </w:rPr>
        <w:t xml:space="preserve">Sławnej </w:t>
      </w:r>
      <w:r w:rsidR="00D73991">
        <w:rPr>
          <w:rFonts w:ascii="Times New Roman" w:eastAsia="Times New Roman" w:hAnsi="Times New Roman" w:cs="Times New Roman"/>
          <w:sz w:val="24"/>
          <w:szCs w:val="24"/>
        </w:rPr>
        <w:t>2</w:t>
      </w:r>
      <w:r w:rsidR="00451248">
        <w:rPr>
          <w:rFonts w:ascii="Times New Roman" w:eastAsia="Times New Roman" w:hAnsi="Times New Roman" w:cs="Times New Roman"/>
          <w:sz w:val="24"/>
          <w:szCs w:val="24"/>
        </w:rPr>
        <w:t>7</w:t>
      </w:r>
      <w:r w:rsidRPr="01C15127">
        <w:rPr>
          <w:rFonts w:ascii="Times New Roman" w:eastAsia="Times New Roman" w:hAnsi="Times New Roman" w:cs="Times New Roman"/>
          <w:sz w:val="24"/>
          <w:szCs w:val="24"/>
        </w:rPr>
        <w:t xml:space="preserve">, </w:t>
      </w:r>
      <w:r w:rsidR="00D73991">
        <w:rPr>
          <w:rFonts w:ascii="Times New Roman" w:eastAsia="Times New Roman" w:hAnsi="Times New Roman" w:cs="Times New Roman"/>
          <w:sz w:val="24"/>
          <w:szCs w:val="24"/>
        </w:rPr>
        <w:t>26-</w:t>
      </w:r>
      <w:r w:rsidR="00451248">
        <w:rPr>
          <w:rFonts w:ascii="Times New Roman" w:eastAsia="Times New Roman" w:hAnsi="Times New Roman" w:cs="Times New Roman"/>
          <w:sz w:val="24"/>
          <w:szCs w:val="24"/>
        </w:rPr>
        <w:t>9</w:t>
      </w:r>
      <w:r w:rsidR="00D73991">
        <w:rPr>
          <w:rFonts w:ascii="Times New Roman" w:eastAsia="Times New Roman" w:hAnsi="Times New Roman" w:cs="Times New Roman"/>
          <w:sz w:val="24"/>
          <w:szCs w:val="24"/>
        </w:rPr>
        <w:t xml:space="preserve">00 </w:t>
      </w:r>
      <w:r w:rsidR="00451248">
        <w:rPr>
          <w:rFonts w:ascii="Times New Roman" w:eastAsia="Times New Roman" w:hAnsi="Times New Roman" w:cs="Times New Roman"/>
          <w:sz w:val="24"/>
          <w:szCs w:val="24"/>
        </w:rPr>
        <w:t>Kozienice</w:t>
      </w:r>
      <w:r w:rsidRPr="01C15127">
        <w:rPr>
          <w:rFonts w:ascii="Times New Roman" w:eastAsia="Times New Roman" w:hAnsi="Times New Roman" w:cs="Times New Roman"/>
          <w:sz w:val="24"/>
          <w:szCs w:val="24"/>
        </w:rPr>
        <w:t>.</w:t>
      </w:r>
      <w:r w:rsidR="003F12F8">
        <w:rPr>
          <w:rFonts w:ascii="Times New Roman" w:eastAsia="Times New Roman" w:hAnsi="Times New Roman" w:cs="Times New Roman"/>
          <w:sz w:val="24"/>
          <w:szCs w:val="24"/>
        </w:rPr>
        <w:t xml:space="preserve"> </w:t>
      </w:r>
    </w:p>
    <w:p w14:paraId="1473A3A1" w14:textId="44A60C1A" w:rsidR="003336BE" w:rsidRDefault="00943448" w:rsidP="01C15127">
      <w:pPr>
        <w:numPr>
          <w:ilvl w:val="0"/>
          <w:numId w:val="36"/>
        </w:numPr>
        <w:tabs>
          <w:tab w:val="left" w:pos="720"/>
          <w:tab w:val="left" w:pos="1495"/>
        </w:tabs>
        <w:spacing w:line="360" w:lineRule="auto"/>
        <w:ind w:left="0" w:firstLine="0"/>
        <w:contextualSpacing/>
        <w:jc w:val="both"/>
        <w:rPr>
          <w:rFonts w:ascii="Times New Roman" w:eastAsia="Times New Roman" w:hAnsi="Times New Roman" w:cs="Times New Roman"/>
        </w:rPr>
      </w:pPr>
      <w:r w:rsidRPr="01C15127">
        <w:rPr>
          <w:rFonts w:ascii="Times New Roman" w:eastAsia="Times New Roman" w:hAnsi="Times New Roman" w:cs="Times New Roman"/>
          <w:sz w:val="24"/>
          <w:szCs w:val="24"/>
        </w:rPr>
        <w:t xml:space="preserve">Kontakt do Inspektora Ochrony Danych </w:t>
      </w:r>
      <w:r w:rsidR="003D0AFE">
        <w:rPr>
          <w:rFonts w:ascii="Times New Roman" w:eastAsia="Times New Roman" w:hAnsi="Times New Roman" w:cs="Times New Roman"/>
          <w:sz w:val="24"/>
          <w:szCs w:val="24"/>
        </w:rPr>
        <w:t>Powiatowej</w:t>
      </w:r>
      <w:r w:rsidRPr="01C15127">
        <w:rPr>
          <w:rFonts w:ascii="Times New Roman" w:eastAsia="Times New Roman" w:hAnsi="Times New Roman" w:cs="Times New Roman"/>
          <w:sz w:val="24"/>
          <w:szCs w:val="24"/>
        </w:rPr>
        <w:t xml:space="preserve"> Stacji Sanitarno-Epidemiologicznej </w:t>
      </w:r>
      <w:r w:rsidR="6E9327B0" w:rsidRPr="01C15127">
        <w:rPr>
          <w:rFonts w:ascii="Times New Roman" w:eastAsia="Times New Roman" w:hAnsi="Times New Roman" w:cs="Times New Roman"/>
          <w:sz w:val="24"/>
          <w:szCs w:val="24"/>
        </w:rPr>
        <w:t xml:space="preserve">w </w:t>
      </w:r>
      <w:r w:rsidR="00451248">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można uzyskać pod adresem </w:t>
      </w:r>
      <w:hyperlink r:id="rId11" w:history="1">
        <w:r w:rsidR="003D0AFE" w:rsidRPr="002A1975">
          <w:rPr>
            <w:rStyle w:val="Hipercze"/>
            <w:rFonts w:ascii="Times New Roman" w:eastAsia="Times New Roman" w:hAnsi="Times New Roman" w:cs="Times New Roman"/>
            <w:sz w:val="24"/>
            <w:szCs w:val="24"/>
          </w:rPr>
          <w:t>inspektor@cbi24.pl</w:t>
        </w:r>
      </w:hyperlink>
    </w:p>
    <w:p w14:paraId="3359244A" w14:textId="526710F9" w:rsidR="003336BE" w:rsidRDefault="00943448" w:rsidP="01C15127">
      <w:pPr>
        <w:numPr>
          <w:ilvl w:val="0"/>
          <w:numId w:val="36"/>
        </w:numPr>
        <w:tabs>
          <w:tab w:val="left" w:pos="720"/>
          <w:tab w:val="left" w:pos="1495"/>
        </w:tabs>
        <w:spacing w:line="360" w:lineRule="auto"/>
        <w:ind w:left="0" w:firstLine="0"/>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Pana/ Pani dane osobowe będą przetwarzane w celach związanych z prowadzenia obsługi dotyczącej zgłoszeń w przedmiocie naruszeń prawa, tj. w szczególności analizy otrzymanego zgłoszenia; prowadzenia rejestru zgłoszeń naruszeń; rozpoznania zgłoszenia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i przeprowadzenia postępowania wyjaśniającego dotyczącego naruszeń prawa</w:t>
      </w:r>
      <w:r w:rsidR="667134B8"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w </w:t>
      </w:r>
      <w:r w:rsidR="003D0AFE">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SSE</w:t>
      </w:r>
      <w:r w:rsidR="6C21695B" w:rsidRPr="01C15127">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w:t>
      </w:r>
      <w:r w:rsidR="00451248">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lub innego stosownego postępowania oraz ewentualnego podjęcia czynności związanych z przekazaniem zgłoszenia odpowiednim organom zewnętrznym,</w:t>
      </w:r>
      <w:r w:rsidR="10BB2DF3"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na podstawie:</w:t>
      </w:r>
    </w:p>
    <w:p w14:paraId="7DD20BB0" w14:textId="289FC322" w:rsidR="003336BE" w:rsidRDefault="71A78A19" w:rsidP="01C15127">
      <w:pPr>
        <w:pStyle w:val="Akapitzlist"/>
        <w:spacing w:line="360" w:lineRule="auto"/>
        <w:ind w:left="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a) art. 6 ust. 1 lit. c RODO tj. obowiązku prawnego ciążącego na administratorze</w:t>
      </w:r>
    </w:p>
    <w:p w14:paraId="7E1752D9" w14:textId="5EE66856" w:rsidR="003336BE" w:rsidRDefault="5F07E569" w:rsidP="01C15127">
      <w:pPr>
        <w:pStyle w:val="Akapitzlist"/>
        <w:spacing w:line="360" w:lineRule="auto"/>
        <w:ind w:left="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b) art. 6 ust. 1 lit. e RODO tj. realizowania przez administratora zadań w interesie publicznym </w:t>
      </w:r>
      <w:r w:rsidR="29D630ED" w:rsidRPr="01C15127">
        <w:rPr>
          <w:rFonts w:ascii="Times New Roman" w:eastAsia="Times New Roman" w:hAnsi="Times New Roman" w:cs="Times New Roman"/>
          <w:sz w:val="24"/>
          <w:szCs w:val="24"/>
        </w:rPr>
        <w:t>l</w:t>
      </w:r>
      <w:r w:rsidRPr="01C15127">
        <w:rPr>
          <w:rFonts w:ascii="Times New Roman" w:eastAsia="Times New Roman" w:hAnsi="Times New Roman" w:cs="Times New Roman"/>
          <w:sz w:val="24"/>
          <w:szCs w:val="24"/>
        </w:rPr>
        <w:t>ub w ramach wykonywania władzy publicznej powierzonej administratorowi,</w:t>
      </w:r>
    </w:p>
    <w:p w14:paraId="5FD24F08" w14:textId="77777777" w:rsidR="003336BE" w:rsidRDefault="00943448" w:rsidP="01C15127">
      <w:pPr>
        <w:pStyle w:val="Akapitzlist"/>
        <w:spacing w:line="360" w:lineRule="auto"/>
        <w:ind w:left="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 art. 6 ust. 1 lit. a RODO tj. w przypadku wyrażenia przez sygnalistę z własnej inicjatywy dobrowolnej zgody na ujawnienie danych,</w:t>
      </w:r>
    </w:p>
    <w:p w14:paraId="222EDE05" w14:textId="72F57CB9" w:rsidR="003336BE" w:rsidRDefault="00943448" w:rsidP="01C15127">
      <w:pPr>
        <w:pStyle w:val="Akapitzlist"/>
        <w:spacing w:line="360" w:lineRule="auto"/>
        <w:ind w:left="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 art. 6 ust. 1 lit. f RODO tj. prawnie uzasadnionych interesów realizowanych</w:t>
      </w:r>
      <w:r w:rsidR="0598E85B" w:rsidRPr="01C15127">
        <w:rPr>
          <w:rFonts w:ascii="Times New Roman" w:eastAsia="Times New Roman" w:hAnsi="Times New Roman" w:cs="Times New Roman"/>
          <w:sz w:val="24"/>
          <w:szCs w:val="24"/>
        </w:rPr>
        <w:t xml:space="preserve"> p</w:t>
      </w:r>
      <w:r w:rsidRPr="01C15127">
        <w:rPr>
          <w:rFonts w:ascii="Times New Roman" w:eastAsia="Times New Roman" w:hAnsi="Times New Roman" w:cs="Times New Roman"/>
          <w:sz w:val="24"/>
          <w:szCs w:val="24"/>
        </w:rPr>
        <w:t>rzez administratora jakim jest przyjmowanie, weryfikowanie i wyjaśnianie zgłoszeń naruszeń prawa.</w:t>
      </w:r>
    </w:p>
    <w:p w14:paraId="7B081FCF" w14:textId="45A236DC" w:rsidR="003336BE" w:rsidRDefault="005C75C3" w:rsidP="01C15127">
      <w:pPr>
        <w:pStyle w:val="Akapitzlist"/>
        <w:numPr>
          <w:ilvl w:val="0"/>
          <w:numId w:val="36"/>
        </w:numPr>
        <w:tabs>
          <w:tab w:val="left" w:pos="284"/>
        </w:tabs>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3448" w:rsidRPr="01C15127">
        <w:rPr>
          <w:rFonts w:ascii="Times New Roman" w:eastAsia="Times New Roman" w:hAnsi="Times New Roman" w:cs="Times New Roman"/>
          <w:sz w:val="24"/>
          <w:szCs w:val="24"/>
        </w:rPr>
        <w:t>Odbiorcami Pana/Pani danych osobowych będą upoważnione przez Administratora osoby obsługujące zgłoszenia.</w:t>
      </w:r>
    </w:p>
    <w:p w14:paraId="01B938AC" w14:textId="27D05B4C" w:rsidR="003336BE" w:rsidRDefault="005C75C3" w:rsidP="01C15127">
      <w:pPr>
        <w:pStyle w:val="Akapitzlist"/>
        <w:numPr>
          <w:ilvl w:val="0"/>
          <w:numId w:val="36"/>
        </w:numPr>
        <w:tabs>
          <w:tab w:val="left" w:pos="284"/>
        </w:tabs>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43448" w:rsidRPr="01C15127">
        <w:rPr>
          <w:rFonts w:ascii="Times New Roman" w:eastAsia="Times New Roman" w:hAnsi="Times New Roman" w:cs="Times New Roman"/>
          <w:sz w:val="24"/>
          <w:szCs w:val="24"/>
        </w:rPr>
        <w:t xml:space="preserve">Odbiorcami Pana/ Pani danych osobowych mogą być podmioty upoważnione do ich uzyskania na podstawie przepisów prawa. </w:t>
      </w:r>
    </w:p>
    <w:p w14:paraId="39BFC453" w14:textId="28849C94" w:rsidR="003336BE" w:rsidRDefault="005C75C3" w:rsidP="01C15127">
      <w:pPr>
        <w:pStyle w:val="Akapitzlist"/>
        <w:numPr>
          <w:ilvl w:val="0"/>
          <w:numId w:val="36"/>
        </w:numPr>
        <w:tabs>
          <w:tab w:val="left" w:pos="284"/>
        </w:tabs>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3448" w:rsidRPr="01C15127">
        <w:rPr>
          <w:rFonts w:ascii="Times New Roman" w:eastAsia="Times New Roman" w:hAnsi="Times New Roman" w:cs="Times New Roman"/>
          <w:sz w:val="24"/>
          <w:szCs w:val="24"/>
        </w:rPr>
        <w:t>Pana/Pani dane osobowe oraz pozostałe informacje zawarte w rejestrze zgłoszeń wewnętrznych będą przechowywane przez okres 3 lat po zakończeniu roku kalendarzowego, w którym zakończono działania następcze lub po zakończeniu postępowań zainicjowanych tymi działaniami.</w:t>
      </w:r>
    </w:p>
    <w:p w14:paraId="0CDB7395" w14:textId="6D3E2138" w:rsidR="003336BE" w:rsidRDefault="005C75C3" w:rsidP="01C15127">
      <w:pPr>
        <w:pStyle w:val="Akapitzlist"/>
        <w:numPr>
          <w:ilvl w:val="0"/>
          <w:numId w:val="36"/>
        </w:numPr>
        <w:tabs>
          <w:tab w:val="left" w:pos="284"/>
        </w:tabs>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3448" w:rsidRPr="01C15127">
        <w:rPr>
          <w:rFonts w:ascii="Times New Roman" w:eastAsia="Times New Roman" w:hAnsi="Times New Roman" w:cs="Times New Roman"/>
          <w:sz w:val="24"/>
          <w:szCs w:val="24"/>
        </w:rPr>
        <w:t>Posiada Pan/Pani prawo do: żądania od Administratora dostępu do danych osobowych, prawo do ich sprostowania, ograniczenia przetwarzania oraz prawo do wniesienia sprzeciwu wobec przetwarzania, przy czym sprzeciw przysługuje jedynie w sytuacji, gdy dalsze przetwarzanie nie jest niezbędne do wywiązania się przez administratora z obowiązku prawnego i nie występują inne nadrzędne, prawne podstawy przetwarzania.</w:t>
      </w:r>
    </w:p>
    <w:p w14:paraId="59EDD3EC" w14:textId="1D7F243B" w:rsidR="003336BE" w:rsidRDefault="005C75C3" w:rsidP="01C15127">
      <w:pPr>
        <w:pStyle w:val="Akapitzlist"/>
        <w:numPr>
          <w:ilvl w:val="0"/>
          <w:numId w:val="36"/>
        </w:numPr>
        <w:tabs>
          <w:tab w:val="left" w:pos="284"/>
        </w:tabs>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3448" w:rsidRPr="01C15127">
        <w:rPr>
          <w:rFonts w:ascii="Times New Roman" w:eastAsia="Times New Roman" w:hAnsi="Times New Roman" w:cs="Times New Roman"/>
          <w:sz w:val="24"/>
          <w:szCs w:val="24"/>
        </w:rPr>
        <w:t xml:space="preserve">Ma Pan/Pani prawo wniesienia skargi do Prezesa Urzędu Ochrony Danych </w:t>
      </w:r>
      <w:r w:rsidR="008A521D" w:rsidRPr="01C15127">
        <w:rPr>
          <w:rFonts w:ascii="Times New Roman" w:eastAsia="Times New Roman" w:hAnsi="Times New Roman" w:cs="Times New Roman"/>
          <w:sz w:val="24"/>
          <w:szCs w:val="24"/>
        </w:rPr>
        <w:t xml:space="preserve">Osobowych, </w:t>
      </w:r>
      <w:r w:rsidR="00636290">
        <w:rPr>
          <w:rFonts w:ascii="Times New Roman" w:eastAsia="Times New Roman" w:hAnsi="Times New Roman" w:cs="Times New Roman"/>
          <w:sz w:val="24"/>
          <w:szCs w:val="24"/>
        </w:rPr>
        <w:br/>
      </w:r>
      <w:r w:rsidR="008A521D" w:rsidRPr="01C15127">
        <w:rPr>
          <w:rFonts w:ascii="Times New Roman" w:eastAsia="Times New Roman" w:hAnsi="Times New Roman" w:cs="Times New Roman"/>
          <w:sz w:val="24"/>
          <w:szCs w:val="24"/>
        </w:rPr>
        <w:t>ul.</w:t>
      </w:r>
      <w:r w:rsidR="00943448" w:rsidRPr="01C15127">
        <w:rPr>
          <w:rFonts w:ascii="Times New Roman" w:eastAsia="Times New Roman" w:hAnsi="Times New Roman" w:cs="Times New Roman"/>
          <w:sz w:val="24"/>
          <w:szCs w:val="24"/>
        </w:rPr>
        <w:t xml:space="preserve"> Stawki 2, 00-193 Warszawa, gdy uzasadnione jest, że Pana/Pani dane osobowe przetwarzane są przez Administratora niezgodnie z ogólnym rozporządzeniem o ochronie danych osobowych z dnia 27 kwietnia 2016 r.</w:t>
      </w:r>
    </w:p>
    <w:p w14:paraId="13E7F8CD" w14:textId="60FC9A8B" w:rsidR="003336BE" w:rsidRDefault="00943448" w:rsidP="01C15127">
      <w:pPr>
        <w:pStyle w:val="Akapitzlist"/>
        <w:spacing w:line="360" w:lineRule="auto"/>
        <w:ind w:left="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9.</w:t>
      </w:r>
      <w:r w:rsidR="005C75C3">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 Pana / Pani dane osobowe nie będą przekazywane do państw trzecich.</w:t>
      </w:r>
    </w:p>
    <w:p w14:paraId="454091CF" w14:textId="639365C3" w:rsidR="003336BE" w:rsidRDefault="00943448" w:rsidP="01C15127">
      <w:pPr>
        <w:pStyle w:val="Akapitzlist"/>
        <w:spacing w:line="360" w:lineRule="auto"/>
        <w:ind w:left="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10. </w:t>
      </w:r>
      <w:r w:rsidR="005C75C3">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Pana / pani dane osobowe nie podlegają zautomatyzowanemu podejmowaniu decyzji,</w:t>
      </w:r>
      <w:r w:rsidR="008A521D">
        <w:rPr>
          <w:rFonts w:ascii="Times New Roman" w:eastAsia="Times New Roman" w:hAnsi="Times New Roman" w:cs="Times New Roman"/>
          <w:sz w:val="24"/>
          <w:szCs w:val="24"/>
        </w:rPr>
        <w:t xml:space="preserve">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tym profilowaniu.</w:t>
      </w:r>
    </w:p>
    <w:p w14:paraId="39C9D9D4" w14:textId="6DF0B579" w:rsidR="01C15127" w:rsidRDefault="01C15127" w:rsidP="01C15127">
      <w:pPr>
        <w:pStyle w:val="Akapitzlist"/>
        <w:spacing w:line="360" w:lineRule="auto"/>
        <w:ind w:left="0"/>
        <w:jc w:val="both"/>
        <w:rPr>
          <w:rFonts w:ascii="Times New Roman" w:eastAsia="Times New Roman" w:hAnsi="Times New Roman" w:cs="Times New Roman"/>
          <w:sz w:val="24"/>
          <w:szCs w:val="24"/>
        </w:rPr>
      </w:pPr>
    </w:p>
    <w:p w14:paraId="163846E4" w14:textId="77777777" w:rsidR="005C75C3" w:rsidRDefault="005C75C3" w:rsidP="01C15127">
      <w:pPr>
        <w:jc w:val="center"/>
        <w:rPr>
          <w:rStyle w:val="FontStyle68"/>
          <w:rFonts w:ascii="Times New Roman" w:eastAsia="Times New Roman" w:hAnsi="Times New Roman" w:cs="Times New Roman"/>
          <w:b/>
          <w:bCs/>
          <w:sz w:val="24"/>
          <w:szCs w:val="24"/>
        </w:rPr>
      </w:pPr>
    </w:p>
    <w:p w14:paraId="26E1EA2B" w14:textId="77777777" w:rsidR="005C75C3" w:rsidRDefault="005C75C3" w:rsidP="01C15127">
      <w:pPr>
        <w:jc w:val="center"/>
        <w:rPr>
          <w:rStyle w:val="FontStyle68"/>
          <w:rFonts w:ascii="Times New Roman" w:eastAsia="Times New Roman" w:hAnsi="Times New Roman" w:cs="Times New Roman"/>
          <w:b/>
          <w:bCs/>
          <w:sz w:val="24"/>
          <w:szCs w:val="24"/>
        </w:rPr>
      </w:pPr>
    </w:p>
    <w:p w14:paraId="30243611" w14:textId="77777777" w:rsidR="005C75C3" w:rsidRDefault="005C75C3" w:rsidP="01C15127">
      <w:pPr>
        <w:jc w:val="center"/>
        <w:rPr>
          <w:rStyle w:val="FontStyle68"/>
          <w:rFonts w:ascii="Times New Roman" w:eastAsia="Times New Roman" w:hAnsi="Times New Roman" w:cs="Times New Roman"/>
          <w:b/>
          <w:bCs/>
          <w:sz w:val="24"/>
          <w:szCs w:val="24"/>
        </w:rPr>
      </w:pPr>
    </w:p>
    <w:p w14:paraId="06D75004" w14:textId="77777777" w:rsidR="005C75C3" w:rsidRDefault="005C75C3" w:rsidP="01C15127">
      <w:pPr>
        <w:jc w:val="center"/>
        <w:rPr>
          <w:rStyle w:val="FontStyle68"/>
          <w:rFonts w:ascii="Times New Roman" w:eastAsia="Times New Roman" w:hAnsi="Times New Roman" w:cs="Times New Roman"/>
          <w:b/>
          <w:bCs/>
          <w:sz w:val="24"/>
          <w:szCs w:val="24"/>
        </w:rPr>
      </w:pPr>
    </w:p>
    <w:p w14:paraId="6B150308" w14:textId="77777777" w:rsidR="005C75C3" w:rsidRDefault="005C75C3" w:rsidP="01C15127">
      <w:pPr>
        <w:jc w:val="center"/>
        <w:rPr>
          <w:rStyle w:val="FontStyle68"/>
          <w:rFonts w:ascii="Times New Roman" w:eastAsia="Times New Roman" w:hAnsi="Times New Roman" w:cs="Times New Roman"/>
          <w:b/>
          <w:bCs/>
          <w:sz w:val="24"/>
          <w:szCs w:val="24"/>
        </w:rPr>
      </w:pPr>
    </w:p>
    <w:p w14:paraId="5AAAD226" w14:textId="77777777" w:rsidR="005C75C3" w:rsidRDefault="005C75C3" w:rsidP="01C15127">
      <w:pPr>
        <w:jc w:val="center"/>
        <w:rPr>
          <w:rStyle w:val="FontStyle68"/>
          <w:rFonts w:ascii="Times New Roman" w:eastAsia="Times New Roman" w:hAnsi="Times New Roman" w:cs="Times New Roman"/>
          <w:b/>
          <w:bCs/>
          <w:sz w:val="24"/>
          <w:szCs w:val="24"/>
        </w:rPr>
      </w:pPr>
    </w:p>
    <w:p w14:paraId="2C25D2B1" w14:textId="77777777" w:rsidR="005C75C3" w:rsidRDefault="005C75C3" w:rsidP="01C15127">
      <w:pPr>
        <w:jc w:val="center"/>
        <w:rPr>
          <w:rStyle w:val="FontStyle68"/>
          <w:rFonts w:ascii="Times New Roman" w:eastAsia="Times New Roman" w:hAnsi="Times New Roman" w:cs="Times New Roman"/>
          <w:b/>
          <w:bCs/>
          <w:sz w:val="24"/>
          <w:szCs w:val="24"/>
        </w:rPr>
      </w:pPr>
    </w:p>
    <w:p w14:paraId="1492964C" w14:textId="77777777" w:rsidR="005C75C3" w:rsidRDefault="005C75C3" w:rsidP="01C15127">
      <w:pPr>
        <w:jc w:val="center"/>
        <w:rPr>
          <w:rStyle w:val="FontStyle68"/>
          <w:rFonts w:ascii="Times New Roman" w:eastAsia="Times New Roman" w:hAnsi="Times New Roman" w:cs="Times New Roman"/>
          <w:b/>
          <w:bCs/>
          <w:sz w:val="24"/>
          <w:szCs w:val="24"/>
        </w:rPr>
      </w:pPr>
    </w:p>
    <w:p w14:paraId="4FC2A228" w14:textId="77777777" w:rsidR="005C75C3" w:rsidRDefault="005C75C3" w:rsidP="01C15127">
      <w:pPr>
        <w:jc w:val="center"/>
        <w:rPr>
          <w:rStyle w:val="FontStyle68"/>
          <w:rFonts w:ascii="Times New Roman" w:eastAsia="Times New Roman" w:hAnsi="Times New Roman" w:cs="Times New Roman"/>
          <w:b/>
          <w:bCs/>
          <w:sz w:val="24"/>
          <w:szCs w:val="24"/>
        </w:rPr>
      </w:pPr>
    </w:p>
    <w:p w14:paraId="6BCADF8E" w14:textId="77777777" w:rsidR="005C75C3" w:rsidRDefault="005C75C3" w:rsidP="01C15127">
      <w:pPr>
        <w:jc w:val="center"/>
        <w:rPr>
          <w:rStyle w:val="FontStyle68"/>
          <w:rFonts w:ascii="Times New Roman" w:eastAsia="Times New Roman" w:hAnsi="Times New Roman" w:cs="Times New Roman"/>
          <w:b/>
          <w:bCs/>
          <w:sz w:val="24"/>
          <w:szCs w:val="24"/>
        </w:rPr>
      </w:pPr>
    </w:p>
    <w:p w14:paraId="51FBF3D8" w14:textId="77777777" w:rsidR="005C75C3" w:rsidRDefault="005C75C3" w:rsidP="01C15127">
      <w:pPr>
        <w:jc w:val="center"/>
        <w:rPr>
          <w:rStyle w:val="FontStyle68"/>
          <w:rFonts w:ascii="Times New Roman" w:eastAsia="Times New Roman" w:hAnsi="Times New Roman" w:cs="Times New Roman"/>
          <w:b/>
          <w:bCs/>
          <w:sz w:val="24"/>
          <w:szCs w:val="24"/>
        </w:rPr>
      </w:pPr>
    </w:p>
    <w:p w14:paraId="5EB5AF61" w14:textId="77777777" w:rsidR="005C75C3" w:rsidRDefault="005C75C3" w:rsidP="01C15127">
      <w:pPr>
        <w:jc w:val="center"/>
        <w:rPr>
          <w:rStyle w:val="FontStyle68"/>
          <w:rFonts w:ascii="Times New Roman" w:eastAsia="Times New Roman" w:hAnsi="Times New Roman" w:cs="Times New Roman"/>
          <w:b/>
          <w:bCs/>
          <w:sz w:val="24"/>
          <w:szCs w:val="24"/>
        </w:rPr>
      </w:pPr>
    </w:p>
    <w:p w14:paraId="1662B9DC" w14:textId="77777777" w:rsidR="005C75C3" w:rsidRDefault="005C75C3" w:rsidP="01C15127">
      <w:pPr>
        <w:jc w:val="center"/>
        <w:rPr>
          <w:rStyle w:val="FontStyle68"/>
          <w:rFonts w:ascii="Times New Roman" w:eastAsia="Times New Roman" w:hAnsi="Times New Roman" w:cs="Times New Roman"/>
          <w:b/>
          <w:bCs/>
          <w:sz w:val="24"/>
          <w:szCs w:val="24"/>
        </w:rPr>
      </w:pPr>
    </w:p>
    <w:p w14:paraId="41F09AEA" w14:textId="77777777" w:rsidR="005C75C3" w:rsidRDefault="005C75C3" w:rsidP="01C15127">
      <w:pPr>
        <w:jc w:val="center"/>
        <w:rPr>
          <w:rStyle w:val="FontStyle68"/>
          <w:rFonts w:ascii="Times New Roman" w:eastAsia="Times New Roman" w:hAnsi="Times New Roman" w:cs="Times New Roman"/>
          <w:b/>
          <w:bCs/>
          <w:sz w:val="24"/>
          <w:szCs w:val="24"/>
        </w:rPr>
      </w:pPr>
    </w:p>
    <w:p w14:paraId="63685F79" w14:textId="77777777" w:rsidR="005C75C3" w:rsidRDefault="005C75C3" w:rsidP="01C15127">
      <w:pPr>
        <w:jc w:val="center"/>
        <w:rPr>
          <w:rStyle w:val="FontStyle68"/>
          <w:rFonts w:ascii="Times New Roman" w:eastAsia="Times New Roman" w:hAnsi="Times New Roman" w:cs="Times New Roman"/>
          <w:b/>
          <w:bCs/>
          <w:sz w:val="24"/>
          <w:szCs w:val="24"/>
        </w:rPr>
      </w:pPr>
    </w:p>
    <w:p w14:paraId="0B0EE66C" w14:textId="77777777" w:rsidR="005C75C3" w:rsidRDefault="005C75C3" w:rsidP="01C15127">
      <w:pPr>
        <w:jc w:val="center"/>
        <w:rPr>
          <w:rStyle w:val="FontStyle68"/>
          <w:rFonts w:ascii="Times New Roman" w:eastAsia="Times New Roman" w:hAnsi="Times New Roman" w:cs="Times New Roman"/>
          <w:b/>
          <w:bCs/>
          <w:sz w:val="24"/>
          <w:szCs w:val="24"/>
        </w:rPr>
      </w:pPr>
    </w:p>
    <w:p w14:paraId="07D23ADC" w14:textId="77777777" w:rsidR="005C75C3" w:rsidRDefault="005C75C3" w:rsidP="01C15127">
      <w:pPr>
        <w:jc w:val="center"/>
        <w:rPr>
          <w:rStyle w:val="FontStyle68"/>
          <w:rFonts w:ascii="Times New Roman" w:eastAsia="Times New Roman" w:hAnsi="Times New Roman" w:cs="Times New Roman"/>
          <w:b/>
          <w:bCs/>
          <w:sz w:val="24"/>
          <w:szCs w:val="24"/>
        </w:rPr>
      </w:pPr>
    </w:p>
    <w:p w14:paraId="6260F36E" w14:textId="77777777" w:rsidR="005C75C3" w:rsidRDefault="005C75C3" w:rsidP="01C15127">
      <w:pPr>
        <w:jc w:val="center"/>
        <w:rPr>
          <w:rStyle w:val="FontStyle68"/>
          <w:rFonts w:ascii="Times New Roman" w:eastAsia="Times New Roman" w:hAnsi="Times New Roman" w:cs="Times New Roman"/>
          <w:b/>
          <w:bCs/>
          <w:sz w:val="24"/>
          <w:szCs w:val="24"/>
        </w:rPr>
      </w:pPr>
    </w:p>
    <w:p w14:paraId="70921823" w14:textId="77777777" w:rsidR="005C75C3" w:rsidRDefault="005C75C3" w:rsidP="01C15127">
      <w:pPr>
        <w:jc w:val="center"/>
        <w:rPr>
          <w:rStyle w:val="FontStyle68"/>
          <w:rFonts w:ascii="Times New Roman" w:eastAsia="Times New Roman" w:hAnsi="Times New Roman" w:cs="Times New Roman"/>
          <w:b/>
          <w:bCs/>
          <w:sz w:val="24"/>
          <w:szCs w:val="24"/>
        </w:rPr>
      </w:pPr>
    </w:p>
    <w:p w14:paraId="4CD322B8" w14:textId="77777777" w:rsidR="005C75C3" w:rsidRDefault="005C75C3" w:rsidP="01C15127">
      <w:pPr>
        <w:jc w:val="center"/>
        <w:rPr>
          <w:rStyle w:val="FontStyle68"/>
          <w:rFonts w:ascii="Times New Roman" w:eastAsia="Times New Roman" w:hAnsi="Times New Roman" w:cs="Times New Roman"/>
          <w:b/>
          <w:bCs/>
          <w:sz w:val="24"/>
          <w:szCs w:val="24"/>
        </w:rPr>
      </w:pPr>
    </w:p>
    <w:p w14:paraId="0BB7B6FA" w14:textId="77777777" w:rsidR="005C75C3" w:rsidRDefault="005C75C3" w:rsidP="01C15127">
      <w:pPr>
        <w:jc w:val="center"/>
        <w:rPr>
          <w:rStyle w:val="FontStyle68"/>
          <w:rFonts w:ascii="Times New Roman" w:eastAsia="Times New Roman" w:hAnsi="Times New Roman" w:cs="Times New Roman"/>
          <w:b/>
          <w:bCs/>
          <w:sz w:val="24"/>
          <w:szCs w:val="24"/>
        </w:rPr>
      </w:pPr>
    </w:p>
    <w:p w14:paraId="1028DAC1" w14:textId="77777777" w:rsidR="005C75C3" w:rsidRDefault="005C75C3" w:rsidP="01C15127">
      <w:pPr>
        <w:jc w:val="center"/>
        <w:rPr>
          <w:rStyle w:val="FontStyle68"/>
          <w:rFonts w:ascii="Times New Roman" w:eastAsia="Times New Roman" w:hAnsi="Times New Roman" w:cs="Times New Roman"/>
          <w:b/>
          <w:bCs/>
          <w:sz w:val="24"/>
          <w:szCs w:val="24"/>
        </w:rPr>
      </w:pPr>
    </w:p>
    <w:p w14:paraId="59269B06" w14:textId="21F35C4E" w:rsidR="003336BE" w:rsidRDefault="00943448" w:rsidP="01C15127">
      <w:pPr>
        <w:jc w:val="center"/>
        <w:rPr>
          <w:rStyle w:val="FontStyle68"/>
          <w:rFonts w:ascii="Times New Roman" w:eastAsia="Times New Roman" w:hAnsi="Times New Roman" w:cs="Times New Roman"/>
          <w:b/>
          <w:bCs/>
          <w:sz w:val="24"/>
          <w:szCs w:val="24"/>
        </w:rPr>
      </w:pPr>
      <w:r w:rsidRPr="01C15127">
        <w:rPr>
          <w:rStyle w:val="FontStyle68"/>
          <w:rFonts w:ascii="Times New Roman" w:eastAsia="Times New Roman" w:hAnsi="Times New Roman" w:cs="Times New Roman"/>
          <w:b/>
          <w:bCs/>
          <w:sz w:val="24"/>
          <w:szCs w:val="24"/>
        </w:rPr>
        <w:lastRenderedPageBreak/>
        <w:t xml:space="preserve">Klauzula informacyjna </w:t>
      </w:r>
      <w:r w:rsidR="008A521D" w:rsidRPr="01C15127">
        <w:rPr>
          <w:rStyle w:val="FontStyle68"/>
          <w:rFonts w:ascii="Times New Roman" w:eastAsia="Times New Roman" w:hAnsi="Times New Roman" w:cs="Times New Roman"/>
          <w:b/>
          <w:bCs/>
          <w:sz w:val="24"/>
          <w:szCs w:val="24"/>
        </w:rPr>
        <w:t>RODO dla</w:t>
      </w:r>
      <w:r w:rsidRPr="01C15127">
        <w:rPr>
          <w:rStyle w:val="FontStyle68"/>
          <w:rFonts w:ascii="Times New Roman" w:eastAsia="Times New Roman" w:hAnsi="Times New Roman" w:cs="Times New Roman"/>
          <w:b/>
          <w:bCs/>
          <w:sz w:val="24"/>
          <w:szCs w:val="24"/>
        </w:rPr>
        <w:t xml:space="preserve"> osób trzecich </w:t>
      </w:r>
    </w:p>
    <w:p w14:paraId="39161371" w14:textId="77777777" w:rsidR="003336BE" w:rsidRDefault="003336BE" w:rsidP="01C15127">
      <w:pPr>
        <w:pStyle w:val="Style31"/>
        <w:widowControl/>
        <w:spacing w:before="26" w:line="360" w:lineRule="auto"/>
        <w:contextualSpacing/>
        <w:jc w:val="both"/>
        <w:rPr>
          <w:rFonts w:ascii="Times New Roman" w:hAnsi="Times New Roman"/>
          <w:b/>
          <w:bCs/>
          <w:i/>
          <w:iCs/>
          <w:color w:val="000000"/>
          <w:spacing w:val="-10"/>
        </w:rPr>
      </w:pPr>
    </w:p>
    <w:p w14:paraId="1EF49CDC" w14:textId="035D5F54" w:rsidR="003336BE" w:rsidRDefault="00943448" w:rsidP="01C15127">
      <w:pPr>
        <w:spacing w:line="360" w:lineRule="auto"/>
        <w:ind w:right="-142"/>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Celem Klauzuli Informacyjnej jest realizacja obowiązków prawnych jakie zostały nałożone</w:t>
      </w:r>
      <w:r w:rsidR="008A521D">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na Administratora danych Rozporządzeniem Parlamentu Europejskiego i Rady (UE) 2016/679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(ogólne rozporządzenie o ochronie danych). Dane, które przetwarzamy otrzymaliśmy bezpośrednio od osoby, której dotyczą lub zostały nam przekazane przez osoby zgłaszające naruszenie. </w:t>
      </w:r>
    </w:p>
    <w:p w14:paraId="2932705A" w14:textId="77777777" w:rsidR="003336BE" w:rsidRDefault="00943448" w:rsidP="01C15127">
      <w:pPr>
        <w:spacing w:line="360" w:lineRule="auto"/>
        <w:ind w:right="-142"/>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Zgodnie z art. 14 ogólnego rozporządzenia o ochronie danych osobowych z dnia 27 kwietnia 2016 r. (Dz. Urz. UE L 119 z 04.05.2016) zwanym dalej RODO informuję, iż:</w:t>
      </w:r>
    </w:p>
    <w:p w14:paraId="0F0CEAAA" w14:textId="07D4329D" w:rsidR="003336BE" w:rsidRDefault="00943448" w:rsidP="01C15127">
      <w:pPr>
        <w:pStyle w:val="Akapitzlist"/>
        <w:numPr>
          <w:ilvl w:val="0"/>
          <w:numId w:val="37"/>
        </w:numPr>
        <w:tabs>
          <w:tab w:val="left" w:pos="360"/>
        </w:tabs>
        <w:spacing w:line="360" w:lineRule="auto"/>
        <w:ind w:left="357" w:right="-142" w:hanging="357"/>
        <w:jc w:val="both"/>
        <w:rPr>
          <w:rFonts w:ascii="Times New Roman" w:eastAsia="Times New Roman" w:hAnsi="Times New Roman" w:cs="Times New Roman"/>
        </w:rPr>
      </w:pPr>
      <w:r w:rsidRPr="01C15127">
        <w:rPr>
          <w:rFonts w:ascii="Times New Roman" w:eastAsia="Times New Roman" w:hAnsi="Times New Roman" w:cs="Times New Roman"/>
          <w:sz w:val="24"/>
          <w:szCs w:val="24"/>
        </w:rPr>
        <w:t xml:space="preserve">Administratorem Pani/Pana danych osobowych jest </w:t>
      </w:r>
      <w:r w:rsidR="003D0AFE">
        <w:rPr>
          <w:rFonts w:ascii="Times New Roman" w:eastAsia="Times New Roman" w:hAnsi="Times New Roman" w:cs="Times New Roman"/>
          <w:sz w:val="24"/>
          <w:szCs w:val="24"/>
        </w:rPr>
        <w:t>Powiatowa</w:t>
      </w:r>
      <w:r w:rsidRPr="01C15127">
        <w:rPr>
          <w:rFonts w:ascii="Times New Roman" w:eastAsia="Times New Roman" w:hAnsi="Times New Roman" w:cs="Times New Roman"/>
          <w:sz w:val="24"/>
          <w:szCs w:val="24"/>
        </w:rPr>
        <w:t xml:space="preserve"> Stacja</w:t>
      </w:r>
      <w:r w:rsidR="00997996">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Sanitarno-Epidemiologiczna w </w:t>
      </w:r>
      <w:r w:rsidR="00451248">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reprezentowana przez</w:t>
      </w:r>
      <w:r w:rsidR="003D0AFE">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Państwowego</w:t>
      </w:r>
      <w:r w:rsidR="003D0AFE">
        <w:rPr>
          <w:rFonts w:ascii="Times New Roman" w:eastAsia="Times New Roman" w:hAnsi="Times New Roman" w:cs="Times New Roman"/>
          <w:sz w:val="24"/>
          <w:szCs w:val="24"/>
        </w:rPr>
        <w:t xml:space="preserve"> Powiatowego</w:t>
      </w:r>
      <w:r w:rsidRPr="01C15127">
        <w:rPr>
          <w:rFonts w:ascii="Times New Roman" w:eastAsia="Times New Roman" w:hAnsi="Times New Roman" w:cs="Times New Roman"/>
          <w:sz w:val="24"/>
          <w:szCs w:val="24"/>
        </w:rPr>
        <w:t xml:space="preserve"> Inspektora Sanitarnego/</w:t>
      </w:r>
      <w:r w:rsidR="00664EED" w:rsidRPr="01C15127">
        <w:rPr>
          <w:rFonts w:ascii="Times New Roman" w:eastAsia="Times New Roman" w:hAnsi="Times New Roman" w:cs="Times New Roman"/>
          <w:sz w:val="24"/>
          <w:szCs w:val="24"/>
        </w:rPr>
        <w:t>Dyrektora</w:t>
      </w:r>
      <w:r w:rsidR="00664EED">
        <w:rPr>
          <w:rFonts w:ascii="Times New Roman" w:eastAsia="Times New Roman" w:hAnsi="Times New Roman" w:cs="Times New Roman"/>
          <w:sz w:val="24"/>
          <w:szCs w:val="24"/>
        </w:rPr>
        <w:t xml:space="preserve"> Powiatowej</w:t>
      </w:r>
      <w:r w:rsidRPr="01C15127">
        <w:rPr>
          <w:rFonts w:ascii="Times New Roman" w:eastAsia="Times New Roman" w:hAnsi="Times New Roman" w:cs="Times New Roman"/>
          <w:sz w:val="24"/>
          <w:szCs w:val="24"/>
        </w:rPr>
        <w:t xml:space="preserve"> Stacji Sanitarno-Epidemiologicznej z siedzibą w </w:t>
      </w:r>
      <w:r w:rsidR="00451248">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przy </w:t>
      </w:r>
      <w:r w:rsidR="00664EED" w:rsidRPr="01C15127">
        <w:rPr>
          <w:rFonts w:ascii="Times New Roman" w:eastAsia="Times New Roman" w:hAnsi="Times New Roman" w:cs="Times New Roman"/>
          <w:sz w:val="24"/>
          <w:szCs w:val="24"/>
        </w:rPr>
        <w:t>ul.</w:t>
      </w:r>
      <w:r w:rsidR="00664EED">
        <w:rPr>
          <w:rFonts w:ascii="Times New Roman" w:eastAsia="Times New Roman" w:hAnsi="Times New Roman" w:cs="Times New Roman"/>
          <w:sz w:val="24"/>
          <w:szCs w:val="24"/>
        </w:rPr>
        <w:t xml:space="preserve"> </w:t>
      </w:r>
      <w:r w:rsidR="00B52204">
        <w:rPr>
          <w:rFonts w:ascii="Times New Roman" w:eastAsia="Times New Roman" w:hAnsi="Times New Roman" w:cs="Times New Roman"/>
          <w:sz w:val="24"/>
          <w:szCs w:val="24"/>
        </w:rPr>
        <w:t>Sławnej</w:t>
      </w:r>
      <w:r w:rsidR="00C14A2B">
        <w:rPr>
          <w:rFonts w:ascii="Times New Roman" w:eastAsia="Times New Roman" w:hAnsi="Times New Roman" w:cs="Times New Roman"/>
          <w:sz w:val="24"/>
          <w:szCs w:val="24"/>
        </w:rPr>
        <w:t xml:space="preserve"> 2</w:t>
      </w:r>
      <w:r w:rsidR="00B52204">
        <w:rPr>
          <w:rFonts w:ascii="Times New Roman" w:eastAsia="Times New Roman" w:hAnsi="Times New Roman" w:cs="Times New Roman"/>
          <w:sz w:val="24"/>
          <w:szCs w:val="24"/>
        </w:rPr>
        <w:t>7</w:t>
      </w:r>
      <w:r w:rsidRPr="01C15127">
        <w:rPr>
          <w:rFonts w:ascii="Times New Roman" w:eastAsia="Times New Roman" w:hAnsi="Times New Roman" w:cs="Times New Roman"/>
          <w:sz w:val="24"/>
          <w:szCs w:val="24"/>
        </w:rPr>
        <w:t>,</w:t>
      </w:r>
      <w:r w:rsidR="00C14A2B">
        <w:rPr>
          <w:rFonts w:ascii="Times New Roman" w:eastAsia="Times New Roman" w:hAnsi="Times New Roman" w:cs="Times New Roman"/>
          <w:sz w:val="24"/>
          <w:szCs w:val="24"/>
        </w:rPr>
        <w:t xml:space="preserve"> 26-</w:t>
      </w:r>
      <w:r w:rsidR="00B52204">
        <w:rPr>
          <w:rFonts w:ascii="Times New Roman" w:eastAsia="Times New Roman" w:hAnsi="Times New Roman" w:cs="Times New Roman"/>
          <w:sz w:val="24"/>
          <w:szCs w:val="24"/>
        </w:rPr>
        <w:t>9</w:t>
      </w:r>
      <w:r w:rsidR="00C14A2B">
        <w:rPr>
          <w:rFonts w:ascii="Times New Roman" w:eastAsia="Times New Roman" w:hAnsi="Times New Roman" w:cs="Times New Roman"/>
          <w:sz w:val="24"/>
          <w:szCs w:val="24"/>
        </w:rPr>
        <w:t xml:space="preserve">00 </w:t>
      </w:r>
      <w:r w:rsidR="00B52204">
        <w:rPr>
          <w:rFonts w:ascii="Times New Roman" w:eastAsia="Times New Roman" w:hAnsi="Times New Roman" w:cs="Times New Roman"/>
          <w:sz w:val="24"/>
          <w:szCs w:val="24"/>
        </w:rPr>
        <w:t>Kozienice</w:t>
      </w:r>
      <w:r w:rsidRPr="01C15127">
        <w:rPr>
          <w:rFonts w:ascii="Times New Roman" w:eastAsia="Times New Roman" w:hAnsi="Times New Roman" w:cs="Times New Roman"/>
          <w:sz w:val="24"/>
          <w:szCs w:val="24"/>
        </w:rPr>
        <w:t>.</w:t>
      </w:r>
    </w:p>
    <w:p w14:paraId="7D93378C" w14:textId="418977FE" w:rsidR="003336BE" w:rsidRDefault="00943448" w:rsidP="01C15127">
      <w:pPr>
        <w:pStyle w:val="Tekstkomentarza"/>
        <w:numPr>
          <w:ilvl w:val="0"/>
          <w:numId w:val="37"/>
        </w:numPr>
        <w:tabs>
          <w:tab w:val="left" w:pos="360"/>
        </w:tabs>
        <w:spacing w:line="360" w:lineRule="auto"/>
        <w:ind w:left="357" w:hanging="357"/>
        <w:contextualSpacing/>
        <w:jc w:val="both"/>
        <w:rPr>
          <w:rFonts w:ascii="Times New Roman" w:eastAsia="Times New Roman" w:hAnsi="Times New Roman" w:cs="Times New Roman"/>
        </w:rPr>
      </w:pPr>
      <w:r w:rsidRPr="01C15127">
        <w:rPr>
          <w:rFonts w:ascii="Times New Roman" w:eastAsia="Times New Roman" w:hAnsi="Times New Roman" w:cs="Times New Roman"/>
          <w:sz w:val="24"/>
          <w:szCs w:val="24"/>
        </w:rPr>
        <w:t xml:space="preserve">Kontakt do Inspektora Ochrony Danych </w:t>
      </w:r>
      <w:r w:rsidR="00C14A2B">
        <w:rPr>
          <w:rFonts w:ascii="Times New Roman" w:eastAsia="Times New Roman" w:hAnsi="Times New Roman" w:cs="Times New Roman"/>
          <w:sz w:val="24"/>
          <w:szCs w:val="24"/>
        </w:rPr>
        <w:t xml:space="preserve">Powiatowej </w:t>
      </w:r>
      <w:r w:rsidRPr="01C15127">
        <w:rPr>
          <w:rFonts w:ascii="Times New Roman" w:eastAsia="Times New Roman" w:hAnsi="Times New Roman" w:cs="Times New Roman"/>
          <w:sz w:val="24"/>
          <w:szCs w:val="24"/>
        </w:rPr>
        <w:t>Stacji</w:t>
      </w:r>
      <w:r w:rsidR="76D88C5D"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 xml:space="preserve">Sanitarno-Epidemiologicznej w </w:t>
      </w:r>
      <w:r w:rsidR="00B52204">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można uzyskać pod adresem </w:t>
      </w:r>
      <w:hyperlink r:id="rId12" w:history="1">
        <w:r w:rsidR="00C14A2B" w:rsidRPr="002A1975">
          <w:rPr>
            <w:rStyle w:val="Hipercze"/>
            <w:rFonts w:ascii="Times New Roman" w:eastAsia="Times New Roman" w:hAnsi="Times New Roman" w:cs="Times New Roman"/>
            <w:sz w:val="24"/>
            <w:szCs w:val="24"/>
          </w:rPr>
          <w:t>inspektor@cbi24.pl</w:t>
        </w:r>
      </w:hyperlink>
      <w:r w:rsidRPr="01C15127">
        <w:rPr>
          <w:rFonts w:ascii="Times New Roman" w:eastAsia="Times New Roman" w:hAnsi="Times New Roman" w:cs="Times New Roman"/>
          <w:sz w:val="24"/>
          <w:szCs w:val="24"/>
        </w:rPr>
        <w:t xml:space="preserve"> </w:t>
      </w:r>
      <w:r w:rsidR="00C14A2B">
        <w:rPr>
          <w:rFonts w:ascii="Times New Roman" w:eastAsia="Times New Roman" w:hAnsi="Times New Roman" w:cs="Times New Roman"/>
          <w:sz w:val="24"/>
          <w:szCs w:val="24"/>
        </w:rPr>
        <w:t>.</w:t>
      </w:r>
    </w:p>
    <w:p w14:paraId="13C6F41E" w14:textId="6E2F8E25" w:rsidR="003336BE" w:rsidRDefault="00943448" w:rsidP="01C15127">
      <w:pPr>
        <w:spacing w:line="360" w:lineRule="auto"/>
        <w:ind w:right="-142"/>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3. Pana/ Pani dane osobowe będą przetwarzane w celach związanych z prowadzenia obsługi dotyczącej zgłoszeń w przedmiocie naruszeń prawa, tj. w szczególności analizy otrzymanego zgłoszenia; prowadzenia rejestru zgłoszeń naruszeń; rozpoznania zgłoszenia i przeprowadzenia postępowania wyjaśniającego dotyczącego naruszeń prawa w </w:t>
      </w:r>
      <w:r w:rsidR="00C14A2B">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B52204">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lub innego stosownego postępowania oraz ewentualnego podjęcia czynności związanych z przekazaniem zgłoszenia odpowiednim organom zewnętrznym, na podstawie:</w:t>
      </w:r>
    </w:p>
    <w:p w14:paraId="528FD8EC"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a) art. 6 ust. 1 lit. c RODO tj. obowiązku prawnego ciążącego na administratorze</w:t>
      </w:r>
    </w:p>
    <w:p w14:paraId="7381AE26" w14:textId="77777777" w:rsidR="003336BE" w:rsidRDefault="00943448" w:rsidP="01C15127">
      <w:pPr>
        <w:spacing w:line="360" w:lineRule="auto"/>
        <w:ind w:right="-142"/>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 art. 6 ust. 1 lit. e RODO tj. realizowania przez administratora zadań w interesie publicznym lub w ramach wykonywania władzy publicznej powierzonej administratorowi,</w:t>
      </w:r>
    </w:p>
    <w:p w14:paraId="5102CE88"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 art. 6 ust. 1 lit. f RODO tj. prawnie uzasadnionych interesów realizowanych przez</w:t>
      </w:r>
      <w:r>
        <w:br/>
      </w:r>
      <w:r w:rsidRPr="01C15127">
        <w:rPr>
          <w:rFonts w:ascii="Times New Roman" w:eastAsia="Times New Roman" w:hAnsi="Times New Roman" w:cs="Times New Roman"/>
          <w:sz w:val="24"/>
          <w:szCs w:val="24"/>
        </w:rPr>
        <w:t>administratora jakim jest przyjmowanie, weryfikowanie i wyjaśnianie zgłoszeń naruszeń prawa.</w:t>
      </w:r>
    </w:p>
    <w:p w14:paraId="73BA1271" w14:textId="77777777" w:rsidR="003336BE" w:rsidRDefault="00943448" w:rsidP="01C15127">
      <w:pPr>
        <w:pStyle w:val="Akapitzlist"/>
        <w:numPr>
          <w:ilvl w:val="0"/>
          <w:numId w:val="37"/>
        </w:numPr>
        <w:tabs>
          <w:tab w:val="left" w:pos="360"/>
        </w:tabs>
        <w:spacing w:line="360" w:lineRule="auto"/>
        <w:ind w:left="0" w:firstLine="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Odbiorcami Pana/Pani danych osobowych będą upoważnione przez Administratora osoby obsługujące zgłoszenia.</w:t>
      </w:r>
    </w:p>
    <w:p w14:paraId="44626D7D" w14:textId="77777777" w:rsidR="003336BE" w:rsidRDefault="00943448" w:rsidP="01C15127">
      <w:pPr>
        <w:pStyle w:val="Akapitzlist"/>
        <w:numPr>
          <w:ilvl w:val="0"/>
          <w:numId w:val="37"/>
        </w:numPr>
        <w:tabs>
          <w:tab w:val="left" w:pos="360"/>
        </w:tabs>
        <w:spacing w:line="360" w:lineRule="auto"/>
        <w:ind w:left="0" w:firstLine="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Odbiorcami Pana/ Pani danych osobowych mogą być podmioty upoważnione do ich uzyskania na podstawie przepisów prawa. </w:t>
      </w:r>
    </w:p>
    <w:p w14:paraId="0F0F38BE" w14:textId="77777777" w:rsidR="003336BE" w:rsidRDefault="00943448" w:rsidP="01C15127">
      <w:pPr>
        <w:pStyle w:val="Akapitzlist"/>
        <w:numPr>
          <w:ilvl w:val="0"/>
          <w:numId w:val="37"/>
        </w:numPr>
        <w:tabs>
          <w:tab w:val="left" w:pos="360"/>
        </w:tabs>
        <w:spacing w:line="360" w:lineRule="auto"/>
        <w:ind w:left="0" w:firstLine="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Pana/Pani dane osobowe oraz pozostałe informacje zawarte w rejestrze zgłoszeń wewnętrznych będą przechowywane przez okres 3 lat po zakończeniu roku kalendarzowego, w którym zakończono działania następcze lub po zakończeniu postępowań zainicjowanych tymi działaniami.</w:t>
      </w:r>
    </w:p>
    <w:p w14:paraId="56008CD1" w14:textId="77777777" w:rsidR="003336BE" w:rsidRDefault="00943448" w:rsidP="01C15127">
      <w:pPr>
        <w:pStyle w:val="Akapitzlist"/>
        <w:numPr>
          <w:ilvl w:val="0"/>
          <w:numId w:val="37"/>
        </w:numPr>
        <w:tabs>
          <w:tab w:val="left" w:pos="360"/>
        </w:tabs>
        <w:spacing w:line="360" w:lineRule="auto"/>
        <w:ind w:left="0" w:firstLine="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Posiada Pan/Pani prawo do: żądania od Administratora dostępu do danych osobowych, prawo do ich sprostowania, ograniczenia przetwarzania oraz prawo do wniesienia sprzeciwu wobec przetwarzania, przy czym sprzeciw przysługuje jedynie w sytuacji, gdy dalsze przetwarzanie nie jest niezbędne do wywiązania się przez administratora z obowiązku prawnego i nie występują inne nadrzędne, prawne podstawy przetwarzania.</w:t>
      </w:r>
    </w:p>
    <w:p w14:paraId="6E2705D0" w14:textId="301EC98C" w:rsidR="003336BE" w:rsidRDefault="00943448" w:rsidP="01C15127">
      <w:pPr>
        <w:pStyle w:val="Akapitzlist"/>
        <w:numPr>
          <w:ilvl w:val="0"/>
          <w:numId w:val="37"/>
        </w:numPr>
        <w:tabs>
          <w:tab w:val="left" w:pos="360"/>
        </w:tabs>
        <w:spacing w:line="360" w:lineRule="auto"/>
        <w:ind w:left="0" w:firstLine="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Ma Pan/Pani prawo wniesienia skargi do Prezesa Urzędu Ochrony Danych Osobowych,</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 ul. Stawki 2, 00-193 Warszawa, gdy uzasadnione jest, że Pana/Pani dane osobowe przetwarzane są przez Administratora niezgodnie z ogólnym rozporządzeniem o ochronie danych osobowych z dnia 27 kwietnia 2016 r.</w:t>
      </w:r>
    </w:p>
    <w:p w14:paraId="6A16FF3C" w14:textId="77777777" w:rsidR="003336BE" w:rsidRDefault="00943448" w:rsidP="01C15127">
      <w:pPr>
        <w:pStyle w:val="Akapitzlist"/>
        <w:numPr>
          <w:ilvl w:val="0"/>
          <w:numId w:val="37"/>
        </w:numPr>
        <w:tabs>
          <w:tab w:val="left" w:pos="360"/>
        </w:tabs>
        <w:spacing w:line="360" w:lineRule="auto"/>
        <w:ind w:left="0" w:firstLine="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Pana / Pani dane osobowe nie będą przekazywane do państw trzecich.</w:t>
      </w:r>
    </w:p>
    <w:p w14:paraId="0F4A989C" w14:textId="2826C3E5" w:rsidR="003336BE" w:rsidRDefault="00943448" w:rsidP="01C15127">
      <w:pPr>
        <w:pStyle w:val="Akapitzlist"/>
        <w:numPr>
          <w:ilvl w:val="0"/>
          <w:numId w:val="37"/>
        </w:numPr>
        <w:tabs>
          <w:tab w:val="left" w:pos="360"/>
        </w:tabs>
        <w:spacing w:line="360" w:lineRule="auto"/>
        <w:ind w:left="0" w:firstLine="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Pana / pani dane osobowe nie podlegają zautomatyzowanemu podejmowaniu decyzji, </w:t>
      </w:r>
      <w:r w:rsidR="00636290">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tym profilowaniu.</w:t>
      </w:r>
    </w:p>
    <w:p w14:paraId="3BCD5D28" w14:textId="77777777" w:rsidR="003336BE" w:rsidRDefault="003336BE" w:rsidP="01C15127">
      <w:pPr>
        <w:spacing w:line="360" w:lineRule="auto"/>
        <w:jc w:val="both"/>
        <w:rPr>
          <w:rFonts w:ascii="Times New Roman" w:eastAsia="Times New Roman" w:hAnsi="Times New Roman" w:cs="Times New Roman"/>
          <w:color w:val="FF0000"/>
          <w:sz w:val="24"/>
          <w:szCs w:val="24"/>
        </w:rPr>
      </w:pPr>
    </w:p>
    <w:p w14:paraId="507BA21E" w14:textId="77777777" w:rsidR="003336BE" w:rsidRDefault="003336BE" w:rsidP="01C15127">
      <w:pPr>
        <w:spacing w:line="360" w:lineRule="auto"/>
        <w:contextualSpacing/>
        <w:jc w:val="both"/>
        <w:rPr>
          <w:rFonts w:ascii="Times New Roman" w:eastAsia="Times New Roman" w:hAnsi="Times New Roman" w:cs="Times New Roman"/>
          <w:sz w:val="24"/>
          <w:szCs w:val="24"/>
        </w:rPr>
      </w:pPr>
    </w:p>
    <w:p w14:paraId="3FCBD9C9" w14:textId="12F62339" w:rsidR="01C15127" w:rsidRDefault="01C15127" w:rsidP="01C15127">
      <w:pPr>
        <w:spacing w:line="360" w:lineRule="auto"/>
        <w:contextualSpacing/>
        <w:jc w:val="both"/>
        <w:rPr>
          <w:rFonts w:ascii="Times New Roman" w:eastAsia="Times New Roman" w:hAnsi="Times New Roman" w:cs="Times New Roman"/>
          <w:sz w:val="24"/>
          <w:szCs w:val="24"/>
        </w:rPr>
      </w:pPr>
    </w:p>
    <w:p w14:paraId="20F07EC4" w14:textId="47FF5522" w:rsidR="00997996" w:rsidRDefault="00997996">
      <w:pPr>
        <w:suppressAutoHyphens w:val="0"/>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71D584" w14:textId="77777777" w:rsidR="01C15127" w:rsidRDefault="01C15127" w:rsidP="01C15127">
      <w:pPr>
        <w:spacing w:line="360" w:lineRule="auto"/>
        <w:contextualSpacing/>
        <w:jc w:val="both"/>
        <w:rPr>
          <w:rFonts w:ascii="Times New Roman" w:eastAsia="Times New Roman" w:hAnsi="Times New Roman" w:cs="Times New Roman"/>
          <w:sz w:val="24"/>
          <w:szCs w:val="24"/>
        </w:rPr>
      </w:pPr>
    </w:p>
    <w:p w14:paraId="542D7C11" w14:textId="77777777" w:rsidR="003336BE" w:rsidRDefault="00943448" w:rsidP="01C15127">
      <w:pPr>
        <w:pStyle w:val="Default"/>
        <w:jc w:val="both"/>
        <w:rPr>
          <w:rFonts w:ascii="Times New Roman" w:eastAsia="Times New Roman" w:hAnsi="Times New Roman" w:cs="Times New Roman"/>
          <w:b/>
          <w:bCs/>
        </w:rPr>
      </w:pPr>
      <w:r w:rsidRPr="01C15127">
        <w:rPr>
          <w:rFonts w:ascii="Times New Roman" w:eastAsia="Times New Roman" w:hAnsi="Times New Roman" w:cs="Times New Roman"/>
          <w:b/>
          <w:bCs/>
          <w:color w:val="auto"/>
        </w:rPr>
        <w:t>Załącznik nr 2 do</w:t>
      </w:r>
      <w:r w:rsidRPr="01C15127">
        <w:rPr>
          <w:rFonts w:ascii="Times New Roman" w:eastAsia="Times New Roman" w:hAnsi="Times New Roman" w:cs="Times New Roman"/>
          <w:b/>
          <w:bCs/>
        </w:rPr>
        <w:t xml:space="preserve"> Procedury dokonywania zgłoszeń wewnętrznych naruszeń prawa </w:t>
      </w:r>
      <w:r>
        <w:br/>
      </w:r>
      <w:r w:rsidRPr="01C15127">
        <w:rPr>
          <w:rFonts w:ascii="Times New Roman" w:eastAsia="Times New Roman" w:hAnsi="Times New Roman" w:cs="Times New Roman"/>
          <w:b/>
          <w:bCs/>
        </w:rPr>
        <w:t>i podejmowania działań następczych</w:t>
      </w:r>
    </w:p>
    <w:p w14:paraId="6FFD7C6D" w14:textId="77777777" w:rsidR="003336BE" w:rsidRDefault="003336BE" w:rsidP="01C15127">
      <w:pPr>
        <w:spacing w:line="360" w:lineRule="auto"/>
        <w:jc w:val="both"/>
        <w:rPr>
          <w:rFonts w:ascii="Times New Roman" w:eastAsia="Times New Roman" w:hAnsi="Times New Roman" w:cs="Times New Roman"/>
          <w:sz w:val="24"/>
          <w:szCs w:val="24"/>
        </w:rPr>
      </w:pPr>
    </w:p>
    <w:p w14:paraId="6A9B6325" w14:textId="77777777" w:rsidR="003336BE" w:rsidRDefault="00943448" w:rsidP="01C15127">
      <w:pPr>
        <w:spacing w:line="360" w:lineRule="auto"/>
        <w:contextualSpacing/>
        <w:jc w:val="right"/>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________________, dnia </w:t>
      </w:r>
      <w:r w:rsidRPr="00636290">
        <w:rPr>
          <w:rFonts w:ascii="Times New Roman" w:eastAsia="Times New Roman" w:hAnsi="Times New Roman" w:cs="Times New Roman"/>
          <w:sz w:val="24"/>
          <w:szCs w:val="24"/>
        </w:rPr>
        <w:t>___________</w:t>
      </w:r>
    </w:p>
    <w:p w14:paraId="663784E4" w14:textId="77777777" w:rsidR="003336BE" w:rsidRDefault="00943448" w:rsidP="01C15127">
      <w:pPr>
        <w:spacing w:line="360" w:lineRule="auto"/>
        <w:contextualSpacing/>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____________________________</w:t>
      </w:r>
    </w:p>
    <w:p w14:paraId="7AF201BB" w14:textId="77777777" w:rsidR="003336BE" w:rsidRDefault="00943448" w:rsidP="01C15127">
      <w:pPr>
        <w:spacing w:line="360" w:lineRule="auto"/>
        <w:contextualSpacing/>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(nazwa)</w:t>
      </w:r>
    </w:p>
    <w:p w14:paraId="31395A25" w14:textId="77777777" w:rsidR="003336BE" w:rsidRDefault="003336BE" w:rsidP="01C15127">
      <w:pPr>
        <w:spacing w:line="360" w:lineRule="auto"/>
        <w:contextualSpacing/>
        <w:jc w:val="center"/>
        <w:rPr>
          <w:rFonts w:ascii="Times New Roman" w:eastAsia="Times New Roman" w:hAnsi="Times New Roman" w:cs="Times New Roman"/>
          <w:b/>
          <w:bCs/>
          <w:sz w:val="24"/>
          <w:szCs w:val="24"/>
        </w:rPr>
      </w:pPr>
    </w:p>
    <w:p w14:paraId="004416FC" w14:textId="77777777" w:rsidR="003336BE" w:rsidRDefault="00943448" w:rsidP="01C15127">
      <w:pPr>
        <w:spacing w:line="360" w:lineRule="auto"/>
        <w:ind w:left="2832" w:firstLine="708"/>
        <w:contextualSpacing/>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Sz. P. _________________________</w:t>
      </w:r>
    </w:p>
    <w:p w14:paraId="4F327758" w14:textId="77777777" w:rsidR="003336BE" w:rsidRDefault="003336BE" w:rsidP="01C15127">
      <w:pPr>
        <w:spacing w:line="360" w:lineRule="auto"/>
        <w:contextualSpacing/>
        <w:jc w:val="center"/>
        <w:rPr>
          <w:rFonts w:ascii="Times New Roman" w:eastAsia="Times New Roman" w:hAnsi="Times New Roman" w:cs="Times New Roman"/>
          <w:b/>
          <w:bCs/>
          <w:sz w:val="24"/>
          <w:szCs w:val="24"/>
        </w:rPr>
      </w:pPr>
    </w:p>
    <w:p w14:paraId="5E1954D8" w14:textId="77777777" w:rsidR="003336BE" w:rsidRDefault="003336BE" w:rsidP="01C15127">
      <w:pPr>
        <w:spacing w:line="360" w:lineRule="auto"/>
        <w:contextualSpacing/>
        <w:jc w:val="center"/>
        <w:rPr>
          <w:rFonts w:ascii="Times New Roman" w:eastAsia="Times New Roman" w:hAnsi="Times New Roman" w:cs="Times New Roman"/>
          <w:b/>
          <w:bCs/>
          <w:sz w:val="24"/>
          <w:szCs w:val="24"/>
        </w:rPr>
      </w:pPr>
    </w:p>
    <w:p w14:paraId="0CD8BD96" w14:textId="77777777" w:rsidR="003336BE" w:rsidRDefault="00943448" w:rsidP="01C15127">
      <w:pPr>
        <w:spacing w:line="360" w:lineRule="auto"/>
        <w:contextualSpacing/>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FORMULARZ POTWIERDZENIA ZGŁOSZENIA</w:t>
      </w:r>
    </w:p>
    <w:p w14:paraId="71EDD22B" w14:textId="77777777" w:rsidR="003336BE" w:rsidRDefault="003336BE" w:rsidP="01C15127">
      <w:pPr>
        <w:spacing w:line="360" w:lineRule="auto"/>
        <w:jc w:val="both"/>
        <w:rPr>
          <w:rFonts w:ascii="Times New Roman" w:eastAsia="Times New Roman" w:hAnsi="Times New Roman" w:cs="Times New Roman"/>
          <w:sz w:val="24"/>
          <w:szCs w:val="24"/>
        </w:rPr>
      </w:pPr>
    </w:p>
    <w:p w14:paraId="4BA4C20B"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Niniejszym potwierdza się, przyjęcie zgłoszenia naruszenia prawa, które zostało dokonane przez …………………………………………. </w:t>
      </w:r>
    </w:p>
    <w:p w14:paraId="0AB4F4BE"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dnia ……………………….. , zarejestrowano w rejestrze zgłoszeń pod nr ………………. i dotyczy naruszenia polegającej na:</w:t>
      </w:r>
    </w:p>
    <w:p w14:paraId="5B1DE135" w14:textId="77777777" w:rsidR="003336BE" w:rsidRDefault="003336BE" w:rsidP="01C15127">
      <w:pPr>
        <w:spacing w:line="360" w:lineRule="auto"/>
        <w:contextualSpacing/>
        <w:jc w:val="both"/>
        <w:rPr>
          <w:rFonts w:ascii="Times New Roman" w:eastAsia="Times New Roman" w:hAnsi="Times New Roman" w:cs="Times New Roman"/>
          <w:sz w:val="24"/>
          <w:szCs w:val="24"/>
        </w:rPr>
      </w:pPr>
    </w:p>
    <w:p w14:paraId="24559356" w14:textId="05FE06CA"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0201FEFF" w14:textId="4305302D"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21A02B52" w14:textId="3EBA8E52"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18AAA27D" w14:textId="5B6772F1"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65285AA4" w14:textId="16052F91"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82A3F7C" w14:textId="4E79D4DE"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0DA74018"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Niniejszym stwierdza się, że Zgłaszającemu </w:t>
      </w:r>
      <w:r w:rsidRPr="01C15127">
        <w:rPr>
          <w:rFonts w:ascii="Times New Roman" w:eastAsia="Times New Roman" w:hAnsi="Times New Roman" w:cs="Times New Roman"/>
          <w:b/>
          <w:bCs/>
          <w:sz w:val="24"/>
          <w:szCs w:val="24"/>
        </w:rPr>
        <w:t>nadano/odmówiono nadania</w:t>
      </w:r>
      <w:r w:rsidRPr="01C15127">
        <w:rPr>
          <w:rFonts w:ascii="Times New Roman" w:eastAsia="Times New Roman" w:hAnsi="Times New Roman" w:cs="Times New Roman"/>
          <w:sz w:val="24"/>
          <w:szCs w:val="24"/>
        </w:rPr>
        <w:t xml:space="preserve"> statusu sygnalisty.</w:t>
      </w:r>
    </w:p>
    <w:p w14:paraId="64528779"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Odmowa nadania Zgłaszającemu statusu sygnalisty wynika z następujących względów:</w:t>
      </w:r>
    </w:p>
    <w:p w14:paraId="7C1F7B04" w14:textId="66961F10"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EBF4BCD" w14:textId="472DD159"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6BCBE158" w14:textId="6E6E5A63"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0790E010" w14:textId="46AA2FF8"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BF07949" w14:textId="286C61CC"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3C6E34F3" w14:textId="3DBA22BA" w:rsidR="01C15127" w:rsidRDefault="01C15127" w:rsidP="01C15127">
      <w:pPr>
        <w:spacing w:line="360" w:lineRule="auto"/>
        <w:ind w:left="4678"/>
        <w:jc w:val="both"/>
        <w:rPr>
          <w:rFonts w:ascii="Times New Roman" w:eastAsia="Times New Roman" w:hAnsi="Times New Roman" w:cs="Times New Roman"/>
          <w:sz w:val="24"/>
          <w:szCs w:val="24"/>
        </w:rPr>
      </w:pPr>
    </w:p>
    <w:p w14:paraId="709F6A0B" w14:textId="1525BD3B" w:rsidR="003336BE" w:rsidRDefault="00943448" w:rsidP="01C15127">
      <w:pPr>
        <w:spacing w:line="360" w:lineRule="auto"/>
        <w:ind w:left="4678"/>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_________________________________</w:t>
      </w:r>
    </w:p>
    <w:p w14:paraId="7FD5AB45" w14:textId="1C91433C" w:rsidR="003336BE" w:rsidRDefault="003336BE" w:rsidP="01C15127">
      <w:pPr>
        <w:spacing w:line="360" w:lineRule="auto"/>
        <w:ind w:left="3970" w:firstLine="708"/>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Podpis </w:t>
      </w:r>
      <w:r w:rsidR="00636290">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oordynatora ds. </w:t>
      </w:r>
      <w:r w:rsidR="0DB9C47F" w:rsidRPr="01C15127">
        <w:rPr>
          <w:rFonts w:ascii="Times New Roman" w:eastAsia="Times New Roman" w:hAnsi="Times New Roman" w:cs="Times New Roman"/>
          <w:sz w:val="24"/>
          <w:szCs w:val="24"/>
        </w:rPr>
        <w:t>sygnalistów</w:t>
      </w:r>
    </w:p>
    <w:p w14:paraId="431874EC" w14:textId="77777777" w:rsidR="003336BE" w:rsidRDefault="00943448" w:rsidP="01C15127">
      <w:pPr>
        <w:spacing w:line="360" w:lineRule="auto"/>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lastRenderedPageBreak/>
        <w:t xml:space="preserve">Załącznik nr 3 do Procedury dokonywania zgłoszeń wewnętrznych naruszeń prawa </w:t>
      </w:r>
      <w:r>
        <w:br/>
      </w:r>
      <w:r w:rsidRPr="01C15127">
        <w:rPr>
          <w:rFonts w:ascii="Times New Roman" w:eastAsia="Times New Roman" w:hAnsi="Times New Roman" w:cs="Times New Roman"/>
          <w:b/>
          <w:bCs/>
          <w:sz w:val="24"/>
          <w:szCs w:val="24"/>
        </w:rPr>
        <w:t>i podejmowania działań następczych</w:t>
      </w:r>
    </w:p>
    <w:p w14:paraId="1C4A4925" w14:textId="77777777" w:rsidR="003336BE" w:rsidRDefault="003336BE" w:rsidP="01C15127">
      <w:pPr>
        <w:spacing w:line="360" w:lineRule="auto"/>
        <w:jc w:val="both"/>
        <w:rPr>
          <w:rFonts w:ascii="Times New Roman" w:eastAsia="Times New Roman" w:hAnsi="Times New Roman" w:cs="Times New Roman"/>
          <w:sz w:val="24"/>
          <w:szCs w:val="24"/>
        </w:rPr>
      </w:pPr>
    </w:p>
    <w:p w14:paraId="68E4C7E3" w14:textId="77777777" w:rsidR="003336BE" w:rsidRDefault="00943448" w:rsidP="01C15127">
      <w:pPr>
        <w:spacing w:line="360" w:lineRule="auto"/>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Rejestr zgłoszeń wewnętrznych</w:t>
      </w:r>
    </w:p>
    <w:p w14:paraId="2BD53931" w14:textId="77777777" w:rsidR="003336BE" w:rsidRDefault="003336BE" w:rsidP="01C15127">
      <w:pPr>
        <w:spacing w:line="360" w:lineRule="auto"/>
        <w:rPr>
          <w:rFonts w:ascii="Times New Roman" w:eastAsia="Times New Roman" w:hAnsi="Times New Roman" w:cs="Times New Roman"/>
          <w:sz w:val="24"/>
          <w:szCs w:val="24"/>
        </w:rPr>
      </w:pPr>
    </w:p>
    <w:tbl>
      <w:tblPr>
        <w:tblW w:w="9854" w:type="dxa"/>
        <w:tblLayout w:type="fixed"/>
        <w:tblCellMar>
          <w:left w:w="10" w:type="dxa"/>
          <w:right w:w="10" w:type="dxa"/>
        </w:tblCellMar>
        <w:tblLook w:val="0000" w:firstRow="0" w:lastRow="0" w:firstColumn="0" w:lastColumn="0" w:noHBand="0" w:noVBand="0"/>
      </w:tblPr>
      <w:tblGrid>
        <w:gridCol w:w="988"/>
        <w:gridCol w:w="1417"/>
        <w:gridCol w:w="1316"/>
        <w:gridCol w:w="1193"/>
        <w:gridCol w:w="1258"/>
        <w:gridCol w:w="1411"/>
        <w:gridCol w:w="1425"/>
        <w:gridCol w:w="846"/>
      </w:tblGrid>
      <w:tr w:rsidR="003336BE" w14:paraId="7699248C" w14:textId="77777777" w:rsidTr="01C15127">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FCB98" w14:textId="77777777" w:rsidR="003336BE" w:rsidRDefault="00943448"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 xml:space="preserve">Numer zgłoszenia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241F0" w14:textId="77777777" w:rsidR="003336BE" w:rsidRDefault="00943448"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Przedmiot naruszenia prawa</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18651D" w14:textId="7B072AFB" w:rsidR="003336BE" w:rsidRDefault="00943448"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 xml:space="preserve">Dane osobowe sygnalisty oraz </w:t>
            </w:r>
            <w:r w:rsidR="008A521D" w:rsidRPr="01C15127">
              <w:rPr>
                <w:rFonts w:ascii="Times New Roman" w:eastAsia="Times New Roman" w:hAnsi="Times New Roman" w:cs="Times New Roman"/>
                <w:b/>
                <w:bCs/>
                <w:sz w:val="22"/>
                <w:szCs w:val="22"/>
              </w:rPr>
              <w:t>osoby,</w:t>
            </w:r>
            <w:r w:rsidRPr="01C15127">
              <w:rPr>
                <w:rFonts w:ascii="Times New Roman" w:eastAsia="Times New Roman" w:hAnsi="Times New Roman" w:cs="Times New Roman"/>
                <w:b/>
                <w:bCs/>
                <w:sz w:val="22"/>
                <w:szCs w:val="22"/>
              </w:rPr>
              <w:t xml:space="preserve"> której dot. zgłoszenie</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BC39B" w14:textId="77777777" w:rsidR="003336BE" w:rsidRDefault="00943448"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 xml:space="preserve">Adres do kontaktu sygnalisty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261" w14:textId="77777777" w:rsidR="003336BE" w:rsidRDefault="00943448"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 xml:space="preserve">Data dokonania zgłoszenia </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8919C" w14:textId="77777777" w:rsidR="003336BE" w:rsidRDefault="00943448"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Informacja o podjętych działaniach następczych</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6D682" w14:textId="38DEC5BE" w:rsidR="003336BE" w:rsidRDefault="008A521D"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Data zakończenia sprawy</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FDB9E" w14:textId="77777777" w:rsidR="003336BE" w:rsidRDefault="00943448" w:rsidP="01C15127">
            <w:pPr>
              <w:spacing w:line="360" w:lineRule="auto"/>
              <w:rPr>
                <w:rFonts w:ascii="Times New Roman" w:eastAsia="Times New Roman" w:hAnsi="Times New Roman" w:cs="Times New Roman"/>
                <w:b/>
                <w:bCs/>
                <w:sz w:val="22"/>
                <w:szCs w:val="22"/>
              </w:rPr>
            </w:pPr>
            <w:r w:rsidRPr="01C15127">
              <w:rPr>
                <w:rFonts w:ascii="Times New Roman" w:eastAsia="Times New Roman" w:hAnsi="Times New Roman" w:cs="Times New Roman"/>
                <w:b/>
                <w:bCs/>
                <w:sz w:val="22"/>
                <w:szCs w:val="22"/>
              </w:rPr>
              <w:t xml:space="preserve">Uwagi </w:t>
            </w:r>
          </w:p>
        </w:tc>
      </w:tr>
      <w:tr w:rsidR="003336BE" w14:paraId="437D4BC0" w14:textId="77777777" w:rsidTr="01C15127">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BFB21" w14:textId="77777777" w:rsidR="003336BE" w:rsidRDefault="003336BE" w:rsidP="01C15127">
            <w:pPr>
              <w:spacing w:line="360" w:lineRule="auto"/>
              <w:jc w:val="both"/>
              <w:rPr>
                <w:rFonts w:ascii="Times New Roman" w:eastAsia="Times New Roman" w:hAnsi="Times New Roman" w:cs="Times New Roman"/>
                <w:sz w:val="24"/>
                <w:szCs w:val="24"/>
              </w:rPr>
            </w:pPr>
          </w:p>
          <w:p w14:paraId="087E0CF7"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40977"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BFABE"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EFCB4"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14947"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4F200"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4AF3C"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36458"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36B7AE9B" w14:textId="77777777" w:rsidTr="01C15127">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FDF0A" w14:textId="77777777" w:rsidR="003336BE" w:rsidRDefault="003336BE" w:rsidP="01C15127">
            <w:pPr>
              <w:spacing w:line="360" w:lineRule="auto"/>
              <w:jc w:val="both"/>
              <w:rPr>
                <w:rFonts w:ascii="Times New Roman" w:eastAsia="Times New Roman" w:hAnsi="Times New Roman" w:cs="Times New Roman"/>
                <w:sz w:val="24"/>
                <w:szCs w:val="24"/>
              </w:rPr>
            </w:pPr>
          </w:p>
          <w:p w14:paraId="19AC57C1" w14:textId="77777777" w:rsidR="003336BE" w:rsidRDefault="003336BE" w:rsidP="01C15127">
            <w:pPr>
              <w:spacing w:line="360" w:lineRule="auto"/>
              <w:jc w:val="both"/>
              <w:rPr>
                <w:rFonts w:ascii="Times New Roman" w:eastAsia="Times New Roman" w:hAnsi="Times New Roman" w:cs="Times New Roman"/>
                <w:sz w:val="24"/>
                <w:szCs w:val="24"/>
              </w:rPr>
            </w:pPr>
          </w:p>
          <w:p w14:paraId="03AF47C8"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16DC3"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CD531"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B7C4F"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CD5C9"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28039"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DDC74"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F2E7F" w14:textId="77777777" w:rsidR="003336BE" w:rsidRDefault="003336BE" w:rsidP="01C15127">
            <w:pPr>
              <w:spacing w:line="360" w:lineRule="auto"/>
              <w:jc w:val="both"/>
              <w:rPr>
                <w:rFonts w:ascii="Times New Roman" w:eastAsia="Times New Roman" w:hAnsi="Times New Roman" w:cs="Times New Roman"/>
                <w:sz w:val="24"/>
                <w:szCs w:val="24"/>
              </w:rPr>
            </w:pPr>
          </w:p>
        </w:tc>
      </w:tr>
      <w:tr w:rsidR="003336BE" w14:paraId="6401264C" w14:textId="77777777" w:rsidTr="01C15127">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23C70" w14:textId="77777777" w:rsidR="003336BE" w:rsidRDefault="003336BE" w:rsidP="01C15127">
            <w:pPr>
              <w:spacing w:line="360" w:lineRule="auto"/>
              <w:jc w:val="both"/>
              <w:rPr>
                <w:rFonts w:ascii="Times New Roman" w:eastAsia="Times New Roman" w:hAnsi="Times New Roman" w:cs="Times New Roman"/>
                <w:sz w:val="24"/>
                <w:szCs w:val="24"/>
              </w:rPr>
            </w:pPr>
          </w:p>
          <w:p w14:paraId="33C55D25" w14:textId="77777777" w:rsidR="003336BE" w:rsidRDefault="003336BE" w:rsidP="01C15127">
            <w:pPr>
              <w:spacing w:line="360" w:lineRule="auto"/>
              <w:jc w:val="both"/>
              <w:rPr>
                <w:rFonts w:ascii="Times New Roman" w:eastAsia="Times New Roman" w:hAnsi="Times New Roman" w:cs="Times New Roman"/>
                <w:sz w:val="24"/>
                <w:szCs w:val="24"/>
              </w:rPr>
            </w:pPr>
          </w:p>
          <w:p w14:paraId="359320B8"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B093C"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7E2D33"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8AE4F"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3C9B2"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D5F99"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893151" w14:textId="77777777" w:rsidR="003336BE" w:rsidRDefault="003336BE" w:rsidP="01C15127">
            <w:pPr>
              <w:spacing w:line="360" w:lineRule="auto"/>
              <w:jc w:val="both"/>
              <w:rPr>
                <w:rFonts w:ascii="Times New Roman" w:eastAsia="Times New Roman" w:hAnsi="Times New Roman" w:cs="Times New Roman"/>
                <w:sz w:val="24"/>
                <w:szCs w:val="24"/>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5EE3B" w14:textId="77777777" w:rsidR="003336BE" w:rsidRDefault="003336BE" w:rsidP="01C15127">
            <w:pPr>
              <w:spacing w:line="360" w:lineRule="auto"/>
              <w:jc w:val="both"/>
              <w:rPr>
                <w:rFonts w:ascii="Times New Roman" w:eastAsia="Times New Roman" w:hAnsi="Times New Roman" w:cs="Times New Roman"/>
                <w:sz w:val="24"/>
                <w:szCs w:val="24"/>
              </w:rPr>
            </w:pPr>
          </w:p>
        </w:tc>
      </w:tr>
    </w:tbl>
    <w:p w14:paraId="1B271BC9" w14:textId="77777777" w:rsidR="003336BE" w:rsidRDefault="003336BE" w:rsidP="01C15127">
      <w:pPr>
        <w:spacing w:line="360" w:lineRule="auto"/>
        <w:ind w:left="3540" w:firstLine="708"/>
        <w:contextualSpacing/>
        <w:jc w:val="right"/>
        <w:rPr>
          <w:rFonts w:ascii="Times New Roman" w:eastAsia="Times New Roman" w:hAnsi="Times New Roman" w:cs="Times New Roman"/>
          <w:sz w:val="24"/>
          <w:szCs w:val="24"/>
        </w:rPr>
      </w:pPr>
    </w:p>
    <w:p w14:paraId="73A29958" w14:textId="0F18EC78" w:rsidR="00997996" w:rsidRDefault="00997996">
      <w:pPr>
        <w:suppressAutoHyphens w:val="0"/>
        <w:spacing w:after="16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14:paraId="30E546DB" w14:textId="77777777" w:rsidR="003336BE" w:rsidRDefault="00943448" w:rsidP="01C15127">
      <w:pPr>
        <w:spacing w:line="360" w:lineRule="auto"/>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lastRenderedPageBreak/>
        <w:t xml:space="preserve">Załącznik nr 4 do Procedury dokonywania zgłoszeń wewnętrznych naruszeń prawa </w:t>
      </w:r>
      <w:r>
        <w:br/>
      </w:r>
      <w:r w:rsidRPr="01C15127">
        <w:rPr>
          <w:rFonts w:ascii="Times New Roman" w:eastAsia="Times New Roman" w:hAnsi="Times New Roman" w:cs="Times New Roman"/>
          <w:b/>
          <w:bCs/>
          <w:sz w:val="24"/>
          <w:szCs w:val="24"/>
        </w:rPr>
        <w:t>i podejmowania działań następczych</w:t>
      </w:r>
    </w:p>
    <w:p w14:paraId="66DC0384" w14:textId="77777777" w:rsidR="003336BE" w:rsidRDefault="003336BE" w:rsidP="01C15127">
      <w:pPr>
        <w:spacing w:line="360" w:lineRule="auto"/>
        <w:ind w:left="6372" w:firstLine="708"/>
        <w:jc w:val="both"/>
        <w:rPr>
          <w:rFonts w:ascii="Times New Roman" w:eastAsia="Times New Roman" w:hAnsi="Times New Roman" w:cs="Times New Roman"/>
          <w:sz w:val="24"/>
          <w:szCs w:val="24"/>
        </w:rPr>
      </w:pPr>
    </w:p>
    <w:p w14:paraId="217FD57E" w14:textId="77777777" w:rsidR="003336BE" w:rsidRDefault="00943448" w:rsidP="01C15127">
      <w:pPr>
        <w:spacing w:line="360" w:lineRule="auto"/>
        <w:contextualSpacing/>
        <w:jc w:val="right"/>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________________, dnia ___________</w:t>
      </w:r>
    </w:p>
    <w:p w14:paraId="402E03E3"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Znak sprawy …………………</w:t>
      </w:r>
    </w:p>
    <w:p w14:paraId="4057EF63" w14:textId="77777777" w:rsidR="003336BE" w:rsidRDefault="003336BE" w:rsidP="01C15127">
      <w:pPr>
        <w:spacing w:line="360" w:lineRule="auto"/>
        <w:contextualSpacing/>
        <w:rPr>
          <w:rFonts w:ascii="Times New Roman" w:eastAsia="Times New Roman" w:hAnsi="Times New Roman" w:cs="Times New Roman"/>
          <w:sz w:val="24"/>
          <w:szCs w:val="24"/>
        </w:rPr>
      </w:pPr>
    </w:p>
    <w:p w14:paraId="08876D3A" w14:textId="77777777" w:rsidR="003336BE" w:rsidRDefault="003336BE" w:rsidP="01C15127">
      <w:pPr>
        <w:spacing w:line="360" w:lineRule="auto"/>
        <w:contextualSpacing/>
        <w:rPr>
          <w:rFonts w:ascii="Times New Roman" w:eastAsia="Times New Roman" w:hAnsi="Times New Roman" w:cs="Times New Roman"/>
          <w:sz w:val="24"/>
          <w:szCs w:val="24"/>
        </w:rPr>
      </w:pPr>
    </w:p>
    <w:p w14:paraId="4E760FC1" w14:textId="77777777" w:rsidR="003336BE" w:rsidRDefault="00943448" w:rsidP="01C15127">
      <w:pPr>
        <w:spacing w:line="360" w:lineRule="auto"/>
        <w:contextualSpacing/>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____________________________</w:t>
      </w:r>
    </w:p>
    <w:p w14:paraId="2247361B" w14:textId="77777777" w:rsidR="003336BE" w:rsidRDefault="00943448" w:rsidP="01C15127">
      <w:pPr>
        <w:spacing w:line="360" w:lineRule="auto"/>
        <w:contextualSpacing/>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(nazwa)</w:t>
      </w:r>
    </w:p>
    <w:p w14:paraId="20F37F3B" w14:textId="77777777" w:rsidR="003336BE" w:rsidRDefault="003336BE" w:rsidP="01C15127">
      <w:pPr>
        <w:spacing w:line="360" w:lineRule="auto"/>
        <w:contextualSpacing/>
        <w:rPr>
          <w:rFonts w:ascii="Times New Roman" w:eastAsia="Times New Roman" w:hAnsi="Times New Roman" w:cs="Times New Roman"/>
          <w:sz w:val="24"/>
          <w:szCs w:val="24"/>
        </w:rPr>
      </w:pPr>
    </w:p>
    <w:p w14:paraId="3864B09C" w14:textId="77777777" w:rsidR="003336BE" w:rsidRDefault="00943448" w:rsidP="01C15127">
      <w:pPr>
        <w:spacing w:line="360" w:lineRule="auto"/>
        <w:contextualSpacing/>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Dotyczy zgłoszenia nr ………… z dnia ……………….</w:t>
      </w:r>
    </w:p>
    <w:p w14:paraId="09D810AA" w14:textId="77777777" w:rsidR="003336BE" w:rsidRDefault="003336BE" w:rsidP="01C15127">
      <w:pPr>
        <w:spacing w:line="360" w:lineRule="auto"/>
        <w:contextualSpacing/>
        <w:jc w:val="center"/>
        <w:rPr>
          <w:rFonts w:ascii="Times New Roman" w:eastAsia="Times New Roman" w:hAnsi="Times New Roman" w:cs="Times New Roman"/>
          <w:b/>
          <w:bCs/>
          <w:sz w:val="24"/>
          <w:szCs w:val="24"/>
        </w:rPr>
      </w:pPr>
    </w:p>
    <w:p w14:paraId="410401E1" w14:textId="77777777" w:rsidR="003336BE" w:rsidRDefault="00943448" w:rsidP="01C15127">
      <w:pPr>
        <w:spacing w:line="360" w:lineRule="auto"/>
        <w:ind w:left="2832" w:firstLine="708"/>
        <w:contextualSpacing/>
        <w:jc w:val="center"/>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                            Sz. P. _________________________</w:t>
      </w:r>
    </w:p>
    <w:p w14:paraId="51C8F073" w14:textId="77777777" w:rsidR="003336BE" w:rsidRDefault="003336BE" w:rsidP="01C15127">
      <w:pPr>
        <w:spacing w:line="360" w:lineRule="auto"/>
        <w:contextualSpacing/>
        <w:jc w:val="center"/>
        <w:rPr>
          <w:rFonts w:ascii="Times New Roman" w:eastAsia="Times New Roman" w:hAnsi="Times New Roman" w:cs="Times New Roman"/>
          <w:b/>
          <w:bCs/>
          <w:sz w:val="24"/>
          <w:szCs w:val="24"/>
        </w:rPr>
      </w:pPr>
    </w:p>
    <w:p w14:paraId="24BD5235" w14:textId="77777777" w:rsidR="003336BE" w:rsidRDefault="003336BE" w:rsidP="01C15127">
      <w:pPr>
        <w:spacing w:line="360" w:lineRule="auto"/>
        <w:contextualSpacing/>
        <w:jc w:val="center"/>
        <w:rPr>
          <w:rFonts w:ascii="Times New Roman" w:eastAsia="Times New Roman" w:hAnsi="Times New Roman" w:cs="Times New Roman"/>
          <w:b/>
          <w:bCs/>
          <w:sz w:val="24"/>
          <w:szCs w:val="24"/>
        </w:rPr>
      </w:pPr>
    </w:p>
    <w:p w14:paraId="0E077A59" w14:textId="77777777" w:rsidR="003336BE" w:rsidRDefault="00943448" w:rsidP="01C15127">
      <w:pPr>
        <w:spacing w:line="360" w:lineRule="auto"/>
        <w:contextualSpacing/>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 xml:space="preserve">INFORMACJA ZWROTNA </w:t>
      </w:r>
    </w:p>
    <w:p w14:paraId="4FED598F" w14:textId="77777777" w:rsidR="003336BE" w:rsidRDefault="003336BE" w:rsidP="01C15127">
      <w:pPr>
        <w:spacing w:line="360" w:lineRule="auto"/>
        <w:jc w:val="both"/>
        <w:rPr>
          <w:rFonts w:ascii="Times New Roman" w:eastAsia="Times New Roman" w:hAnsi="Times New Roman" w:cs="Times New Roman"/>
          <w:sz w:val="24"/>
          <w:szCs w:val="24"/>
        </w:rPr>
      </w:pPr>
    </w:p>
    <w:p w14:paraId="5F91A9C0" w14:textId="77777777" w:rsidR="003336BE" w:rsidRDefault="00943448" w:rsidP="01C15127">
      <w:pPr>
        <w:spacing w:line="360" w:lineRule="auto"/>
        <w:ind w:firstLine="708"/>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Szanowna Pani / Szanowny Panie,</w:t>
      </w:r>
    </w:p>
    <w:p w14:paraId="722A0CAE" w14:textId="5B8DE404" w:rsidR="003336BE" w:rsidRDefault="00943448" w:rsidP="01C15127">
      <w:pPr>
        <w:spacing w:line="360" w:lineRule="auto"/>
        <w:ind w:firstLine="708"/>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na podstawie art. 25 ust. 1 pkt. 7 ustawy o ochronie sygnalistów przekazuję informację zwrotną na temat podjętych działań i planowanych działań następczych i powodów takich działań.</w:t>
      </w:r>
    </w:p>
    <w:p w14:paraId="5235588F"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Wyniki postępowania wyjaśniającego: </w:t>
      </w:r>
    </w:p>
    <w:p w14:paraId="63934EC6" w14:textId="7658BAE1"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2541E031" w14:textId="69A9932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6B427E9B" w14:textId="0D6C3AC9"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70FFF319" w14:textId="2976DB4A"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261DEA6A"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Podjęte dalsze działania następcze:</w:t>
      </w:r>
    </w:p>
    <w:p w14:paraId="64B6A060" w14:textId="62277149"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4D3361BC" w14:textId="044564E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4739417D" w14:textId="74A4B9F2"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7A922A3B" w14:textId="4201EDE9"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46B00C2"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Planowane dalsze działania następcze:</w:t>
      </w:r>
    </w:p>
    <w:p w14:paraId="2808FEE6" w14:textId="245978D8"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7C279105" w14:textId="03B7ECAB"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14F37A5C" w14:textId="76F547A8"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w:t>
      </w:r>
    </w:p>
    <w:p w14:paraId="5BA9D38B" w14:textId="5511CD5F"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0F11213B" w14:textId="45D67C99" w:rsidR="01C15127" w:rsidRDefault="01C15127" w:rsidP="01C15127">
      <w:pPr>
        <w:spacing w:line="360" w:lineRule="auto"/>
        <w:jc w:val="both"/>
        <w:rPr>
          <w:rFonts w:ascii="Times New Roman" w:eastAsia="Times New Roman" w:hAnsi="Times New Roman" w:cs="Times New Roman"/>
          <w:sz w:val="24"/>
          <w:szCs w:val="24"/>
        </w:rPr>
      </w:pPr>
    </w:p>
    <w:p w14:paraId="1D255736" w14:textId="3066E27B" w:rsidR="003336BE" w:rsidRDefault="00943448" w:rsidP="01C15127">
      <w:pPr>
        <w:spacing w:line="360" w:lineRule="auto"/>
        <w:ind w:left="4678"/>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____________________________________</w:t>
      </w:r>
    </w:p>
    <w:p w14:paraId="3C8F72AE" w14:textId="58B3FE32" w:rsidR="003336BE" w:rsidRDefault="00943448" w:rsidP="01C15127">
      <w:pPr>
        <w:spacing w:line="360" w:lineRule="auto"/>
        <w:ind w:left="3970" w:firstLine="708"/>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Podpis </w:t>
      </w:r>
      <w:r w:rsidR="00636290">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oordynatora ds. sygnalistów </w:t>
      </w:r>
    </w:p>
    <w:p w14:paraId="029ACE8C" w14:textId="560559D8" w:rsidR="00997996" w:rsidRDefault="00997996">
      <w:pPr>
        <w:suppressAutoHyphens w:val="0"/>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548524" w14:textId="77777777" w:rsidR="01C15127" w:rsidRDefault="01C15127" w:rsidP="01C15127">
      <w:pPr>
        <w:rPr>
          <w:rFonts w:ascii="Times New Roman" w:eastAsia="Times New Roman" w:hAnsi="Times New Roman" w:cs="Times New Roman"/>
          <w:sz w:val="24"/>
          <w:szCs w:val="24"/>
        </w:rPr>
      </w:pPr>
    </w:p>
    <w:p w14:paraId="33E5B23F" w14:textId="77777777" w:rsidR="003336BE" w:rsidRDefault="00943448" w:rsidP="01C15127">
      <w:pPr>
        <w:spacing w:line="360" w:lineRule="auto"/>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 xml:space="preserve">Załącznik nr 5 do Procedury dokonywania zgłoszeń wewnętrznych naruszeń prawa </w:t>
      </w:r>
      <w:r>
        <w:br/>
      </w:r>
      <w:r w:rsidRPr="01C15127">
        <w:rPr>
          <w:rFonts w:ascii="Times New Roman" w:eastAsia="Times New Roman" w:hAnsi="Times New Roman" w:cs="Times New Roman"/>
          <w:b/>
          <w:bCs/>
          <w:sz w:val="24"/>
          <w:szCs w:val="24"/>
        </w:rPr>
        <w:t>i podejmowania działań następczych</w:t>
      </w:r>
    </w:p>
    <w:p w14:paraId="0DF3E179" w14:textId="77777777" w:rsidR="003336BE" w:rsidRDefault="003336BE" w:rsidP="01C15127">
      <w:pPr>
        <w:spacing w:line="360" w:lineRule="auto"/>
        <w:jc w:val="both"/>
        <w:rPr>
          <w:rFonts w:ascii="Times New Roman" w:eastAsia="Times New Roman" w:hAnsi="Times New Roman" w:cs="Times New Roman"/>
          <w:sz w:val="24"/>
          <w:szCs w:val="24"/>
        </w:rPr>
      </w:pPr>
    </w:p>
    <w:p w14:paraId="601D967A" w14:textId="506D5D3E" w:rsidR="003336BE" w:rsidRDefault="00943448" w:rsidP="01C15127">
      <w:pPr>
        <w:pStyle w:val="Default"/>
        <w:spacing w:before="120" w:line="360" w:lineRule="auto"/>
        <w:jc w:val="center"/>
        <w:rPr>
          <w:rFonts w:ascii="Times New Roman" w:eastAsia="Times New Roman" w:hAnsi="Times New Roman" w:cs="Times New Roman"/>
          <w:b/>
          <w:bCs/>
          <w:color w:val="auto"/>
        </w:rPr>
      </w:pPr>
      <w:r w:rsidRPr="01C15127">
        <w:rPr>
          <w:rFonts w:ascii="Times New Roman" w:eastAsia="Times New Roman" w:hAnsi="Times New Roman" w:cs="Times New Roman"/>
          <w:b/>
          <w:bCs/>
          <w:color w:val="auto"/>
        </w:rPr>
        <w:t>PROTOK</w:t>
      </w:r>
      <w:r w:rsidR="17D6B032" w:rsidRPr="01C15127">
        <w:rPr>
          <w:rFonts w:ascii="Times New Roman" w:eastAsia="Times New Roman" w:hAnsi="Times New Roman" w:cs="Times New Roman"/>
          <w:b/>
          <w:bCs/>
          <w:color w:val="auto"/>
        </w:rPr>
        <w:t>Ó</w:t>
      </w:r>
      <w:r w:rsidRPr="01C15127">
        <w:rPr>
          <w:rFonts w:ascii="Times New Roman" w:eastAsia="Times New Roman" w:hAnsi="Times New Roman" w:cs="Times New Roman"/>
          <w:b/>
          <w:bCs/>
          <w:color w:val="auto"/>
        </w:rPr>
        <w:t xml:space="preserve">Ł </w:t>
      </w:r>
    </w:p>
    <w:p w14:paraId="50D3CF1F" w14:textId="68F81B77" w:rsidR="003336BE" w:rsidRDefault="00943448" w:rsidP="01C15127">
      <w:pPr>
        <w:pStyle w:val="Default"/>
        <w:spacing w:before="120" w:line="360" w:lineRule="auto"/>
        <w:jc w:val="center"/>
        <w:rPr>
          <w:rFonts w:ascii="Times New Roman" w:eastAsia="Times New Roman" w:hAnsi="Times New Roman" w:cs="Times New Roman"/>
          <w:b/>
          <w:bCs/>
          <w:color w:val="auto"/>
        </w:rPr>
      </w:pPr>
      <w:r w:rsidRPr="01C15127">
        <w:rPr>
          <w:rFonts w:ascii="Times New Roman" w:eastAsia="Times New Roman" w:hAnsi="Times New Roman" w:cs="Times New Roman"/>
          <w:b/>
          <w:bCs/>
          <w:color w:val="auto"/>
        </w:rPr>
        <w:t xml:space="preserve">Z POSIEDZENIA KOMISJI ds. WYJAŚNIENIA ZGŁOSZENIA NARUSZENIA PRAWA w </w:t>
      </w:r>
      <w:r w:rsidR="00664EED">
        <w:rPr>
          <w:rFonts w:ascii="Times New Roman" w:eastAsia="Times New Roman" w:hAnsi="Times New Roman" w:cs="Times New Roman"/>
          <w:b/>
          <w:bCs/>
          <w:color w:val="auto"/>
        </w:rPr>
        <w:t>P</w:t>
      </w:r>
      <w:r w:rsidRPr="01C15127">
        <w:rPr>
          <w:rFonts w:ascii="Times New Roman" w:eastAsia="Times New Roman" w:hAnsi="Times New Roman" w:cs="Times New Roman"/>
          <w:b/>
          <w:bCs/>
          <w:color w:val="auto"/>
        </w:rPr>
        <w:t xml:space="preserve">SSE w </w:t>
      </w:r>
      <w:r w:rsidR="00847855">
        <w:rPr>
          <w:rFonts w:ascii="Times New Roman" w:eastAsia="Times New Roman" w:hAnsi="Times New Roman" w:cs="Times New Roman"/>
          <w:b/>
          <w:bCs/>
          <w:color w:val="auto"/>
        </w:rPr>
        <w:t>Kozienicach</w:t>
      </w:r>
    </w:p>
    <w:p w14:paraId="68BDBAB7" w14:textId="77777777" w:rsidR="003336BE" w:rsidRDefault="003336BE" w:rsidP="01C15127">
      <w:pPr>
        <w:pStyle w:val="Default"/>
        <w:spacing w:before="120" w:line="360" w:lineRule="auto"/>
        <w:jc w:val="center"/>
        <w:rPr>
          <w:rFonts w:ascii="Times New Roman" w:eastAsia="Times New Roman" w:hAnsi="Times New Roman" w:cs="Times New Roman"/>
          <w:b/>
          <w:bCs/>
          <w:color w:val="auto"/>
        </w:rPr>
      </w:pPr>
    </w:p>
    <w:p w14:paraId="51B0F23E" w14:textId="71B4DEF9"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1. Czas i miejsce posiedzenia </w:t>
      </w:r>
      <w:r w:rsidR="00FB41F2">
        <w:rPr>
          <w:rFonts w:ascii="Times New Roman" w:eastAsia="Times New Roman" w:hAnsi="Times New Roman" w:cs="Times New Roman"/>
          <w:color w:val="auto"/>
        </w:rPr>
        <w:t>Komisj</w:t>
      </w:r>
      <w:r w:rsidRPr="01C15127">
        <w:rPr>
          <w:rFonts w:ascii="Times New Roman" w:eastAsia="Times New Roman" w:hAnsi="Times New Roman" w:cs="Times New Roman"/>
          <w:color w:val="auto"/>
        </w:rPr>
        <w:t>i</w:t>
      </w:r>
    </w:p>
    <w:p w14:paraId="0C4A26B8" w14:textId="301EC568"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13BC0D6E" w14:textId="657D5FD5"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2. Skład </w:t>
      </w:r>
      <w:r w:rsidR="00FB41F2">
        <w:rPr>
          <w:rFonts w:ascii="Times New Roman" w:eastAsia="Times New Roman" w:hAnsi="Times New Roman" w:cs="Times New Roman"/>
          <w:color w:val="auto"/>
        </w:rPr>
        <w:t>Komisj</w:t>
      </w:r>
      <w:r w:rsidRPr="01C15127">
        <w:rPr>
          <w:rFonts w:ascii="Times New Roman" w:eastAsia="Times New Roman" w:hAnsi="Times New Roman" w:cs="Times New Roman"/>
          <w:color w:val="auto"/>
        </w:rPr>
        <w:t xml:space="preserve">i. </w:t>
      </w:r>
    </w:p>
    <w:p w14:paraId="305BEB5C" w14:textId="77777777" w:rsidR="003336BE" w:rsidRDefault="00943448" w:rsidP="01C15127">
      <w:pPr>
        <w:pStyle w:val="Default"/>
        <w:spacing w:before="120" w:line="360" w:lineRule="auto"/>
        <w:ind w:left="708"/>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Przewodniczący : </w:t>
      </w:r>
    </w:p>
    <w:p w14:paraId="5160FD51" w14:textId="13848F78" w:rsidR="003336BE" w:rsidRDefault="00943448" w:rsidP="01C15127">
      <w:pPr>
        <w:pStyle w:val="Default"/>
        <w:spacing w:before="120" w:line="360" w:lineRule="auto"/>
        <w:ind w:left="708"/>
        <w:jc w:val="both"/>
        <w:rPr>
          <w:rFonts w:ascii="Times New Roman" w:eastAsia="Times New Roman" w:hAnsi="Times New Roman" w:cs="Times New Roman"/>
          <w:i/>
          <w:iCs/>
          <w:color w:val="auto"/>
        </w:rPr>
      </w:pPr>
      <w:r w:rsidRPr="01C15127">
        <w:rPr>
          <w:rFonts w:ascii="Times New Roman" w:eastAsia="Times New Roman" w:hAnsi="Times New Roman" w:cs="Times New Roman"/>
          <w:i/>
          <w:iCs/>
          <w:color w:val="auto"/>
        </w:rPr>
        <w:t xml:space="preserve">(imię i nazwisko) </w:t>
      </w:r>
    </w:p>
    <w:p w14:paraId="10E2DE8D" w14:textId="77777777" w:rsidR="003336BE" w:rsidRDefault="00943448" w:rsidP="01C15127">
      <w:pPr>
        <w:pStyle w:val="Default"/>
        <w:spacing w:before="120" w:line="360" w:lineRule="auto"/>
        <w:ind w:left="708"/>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Zastępca Przewodniczącego: </w:t>
      </w:r>
    </w:p>
    <w:p w14:paraId="6A807DB1" w14:textId="5F80BCD1" w:rsidR="003336BE" w:rsidRDefault="00943448" w:rsidP="01C15127">
      <w:pPr>
        <w:pStyle w:val="Default"/>
        <w:spacing w:before="120" w:line="360" w:lineRule="auto"/>
        <w:ind w:left="708"/>
        <w:jc w:val="both"/>
        <w:rPr>
          <w:rFonts w:ascii="Times New Roman" w:eastAsia="Times New Roman" w:hAnsi="Times New Roman" w:cs="Times New Roman"/>
          <w:i/>
          <w:iCs/>
          <w:color w:val="auto"/>
        </w:rPr>
      </w:pPr>
      <w:r w:rsidRPr="01C15127">
        <w:rPr>
          <w:rFonts w:ascii="Times New Roman" w:eastAsia="Times New Roman" w:hAnsi="Times New Roman" w:cs="Times New Roman"/>
          <w:i/>
          <w:iCs/>
          <w:color w:val="auto"/>
        </w:rPr>
        <w:t xml:space="preserve">(imię i nazwisko) </w:t>
      </w:r>
    </w:p>
    <w:p w14:paraId="5E62F186" w14:textId="77777777" w:rsidR="003336BE" w:rsidRDefault="00943448" w:rsidP="01C15127">
      <w:pPr>
        <w:pStyle w:val="Default"/>
        <w:spacing w:before="120" w:line="360" w:lineRule="auto"/>
        <w:ind w:left="708"/>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Pozostali członkowie: </w:t>
      </w:r>
    </w:p>
    <w:p w14:paraId="14D8960C" w14:textId="020B4AA0" w:rsidR="003336BE" w:rsidRDefault="00943448" w:rsidP="01C15127">
      <w:pPr>
        <w:pStyle w:val="Default"/>
        <w:spacing w:before="120" w:line="360" w:lineRule="auto"/>
        <w:ind w:left="708"/>
        <w:jc w:val="both"/>
        <w:rPr>
          <w:rFonts w:ascii="Times New Roman" w:eastAsia="Times New Roman" w:hAnsi="Times New Roman" w:cs="Times New Roman"/>
          <w:i/>
          <w:iCs/>
          <w:color w:val="auto"/>
        </w:rPr>
      </w:pPr>
      <w:r w:rsidRPr="01C15127">
        <w:rPr>
          <w:rFonts w:ascii="Times New Roman" w:eastAsia="Times New Roman" w:hAnsi="Times New Roman" w:cs="Times New Roman"/>
          <w:i/>
          <w:iCs/>
          <w:color w:val="auto"/>
        </w:rPr>
        <w:t xml:space="preserve">(imię i nazwisko) </w:t>
      </w:r>
    </w:p>
    <w:p w14:paraId="790D74F9" w14:textId="77777777"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3. O</w:t>
      </w:r>
      <w:r w:rsidRPr="01C15127">
        <w:rPr>
          <w:rFonts w:ascii="Times New Roman" w:eastAsia="Times New Roman" w:hAnsi="Times New Roman" w:cs="Times New Roman"/>
        </w:rPr>
        <w:t xml:space="preserve">pis przedmiotu naruszenia prawa (zgłoszenia) </w:t>
      </w:r>
      <w:r w:rsidRPr="01C15127">
        <w:rPr>
          <w:rFonts w:ascii="Times New Roman" w:eastAsia="Times New Roman" w:hAnsi="Times New Roman" w:cs="Times New Roman"/>
          <w:color w:val="auto"/>
        </w:rPr>
        <w:t xml:space="preserve"> </w:t>
      </w:r>
    </w:p>
    <w:p w14:paraId="144D79E8" w14:textId="5E554E93"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7B4A8016" w14:textId="396E9AB5"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5DD22318" w14:textId="7EE0C6BA" w:rsidR="01C15127" w:rsidRDefault="01C15127" w:rsidP="01C15127">
      <w:pPr>
        <w:pStyle w:val="Default"/>
        <w:spacing w:before="120" w:line="360" w:lineRule="auto"/>
        <w:jc w:val="both"/>
        <w:rPr>
          <w:rFonts w:ascii="Times New Roman" w:eastAsia="Times New Roman" w:hAnsi="Times New Roman" w:cs="Times New Roman"/>
          <w:color w:val="auto"/>
        </w:rPr>
      </w:pPr>
    </w:p>
    <w:p w14:paraId="7420BEC8" w14:textId="40E6E9F8"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4. O</w:t>
      </w:r>
      <w:r w:rsidRPr="01C15127">
        <w:rPr>
          <w:rFonts w:ascii="Times New Roman" w:eastAsia="Times New Roman" w:hAnsi="Times New Roman" w:cs="Times New Roman"/>
        </w:rPr>
        <w:t>pis podejmowanych czynności wyjaśniających podejmowanych w toku postępowania</w:t>
      </w:r>
      <w:r w:rsidRPr="01C15127">
        <w:rPr>
          <w:rFonts w:ascii="Times New Roman" w:eastAsia="Times New Roman" w:hAnsi="Times New Roman" w:cs="Times New Roman"/>
          <w:color w:val="auto"/>
        </w:rPr>
        <w:t xml:space="preserve"> przez </w:t>
      </w:r>
      <w:r w:rsidR="00FB41F2">
        <w:rPr>
          <w:rFonts w:ascii="Times New Roman" w:eastAsia="Times New Roman" w:hAnsi="Times New Roman" w:cs="Times New Roman"/>
          <w:color w:val="auto"/>
        </w:rPr>
        <w:t>Komisj</w:t>
      </w:r>
      <w:r w:rsidRPr="01C15127">
        <w:rPr>
          <w:rFonts w:ascii="Times New Roman" w:eastAsia="Times New Roman" w:hAnsi="Times New Roman" w:cs="Times New Roman"/>
          <w:color w:val="auto"/>
        </w:rPr>
        <w:t>ę</w:t>
      </w:r>
    </w:p>
    <w:p w14:paraId="2743E2FD" w14:textId="6B9A54B7"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7267BFC6" w14:textId="5ED09DB2"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lastRenderedPageBreak/>
        <w:t>……………………………………………………………………………………………………………………………………………………………………………………………………</w:t>
      </w:r>
    </w:p>
    <w:p w14:paraId="11351428" w14:textId="65194BD3" w:rsidR="003336BE" w:rsidRDefault="005C416D" w:rsidP="01C15127">
      <w:pPr>
        <w:spacing w:before="24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43448" w:rsidRPr="01C15127">
        <w:rPr>
          <w:rFonts w:ascii="Times New Roman" w:eastAsia="Times New Roman" w:hAnsi="Times New Roman" w:cs="Times New Roman"/>
          <w:sz w:val="24"/>
          <w:szCs w:val="24"/>
        </w:rPr>
        <w:t>. Opis ustalonego stanu faktycznego</w:t>
      </w:r>
    </w:p>
    <w:p w14:paraId="3C52F482" w14:textId="77777777"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557AFEFC" w14:textId="1BDE2E90" w:rsidR="003336BE" w:rsidRDefault="005C416D" w:rsidP="01C15127">
      <w:pPr>
        <w:spacing w:before="24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43448" w:rsidRPr="01C15127">
        <w:rPr>
          <w:rFonts w:ascii="Times New Roman" w:eastAsia="Times New Roman" w:hAnsi="Times New Roman" w:cs="Times New Roman"/>
          <w:sz w:val="24"/>
          <w:szCs w:val="24"/>
        </w:rPr>
        <w:t>. Wnioski z postepowania wyjaśniającego (zgłoszone naruszenie prawa uznano za zasadne / niezasadne / częściowo zasadne)</w:t>
      </w:r>
    </w:p>
    <w:p w14:paraId="6A94E8A1" w14:textId="267D6B2C"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6DAD5595" w14:textId="6EEB13C1"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2DB920F4" w14:textId="481E053A" w:rsidR="003336BE" w:rsidRDefault="005C416D" w:rsidP="01C15127">
      <w:pPr>
        <w:spacing w:before="24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43448" w:rsidRPr="01C15127">
        <w:rPr>
          <w:rFonts w:ascii="Times New Roman" w:eastAsia="Times New Roman" w:hAnsi="Times New Roman" w:cs="Times New Roman"/>
          <w:sz w:val="24"/>
          <w:szCs w:val="24"/>
        </w:rPr>
        <w:t>. Rekomendację działań następczych i zapobiegawczych.</w:t>
      </w:r>
    </w:p>
    <w:p w14:paraId="3231F2CE" w14:textId="4C0B1B19"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413C8B39" w14:textId="09E90BB4"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w:t>
      </w:r>
    </w:p>
    <w:p w14:paraId="4AB5E100" w14:textId="2A657870" w:rsidR="003336BE" w:rsidRDefault="005C416D" w:rsidP="01C15127">
      <w:pPr>
        <w:pStyle w:val="Default"/>
        <w:spacing w:before="120"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00943448" w:rsidRPr="01C15127">
        <w:rPr>
          <w:rFonts w:ascii="Times New Roman" w:eastAsia="Times New Roman" w:hAnsi="Times New Roman" w:cs="Times New Roman"/>
          <w:color w:val="auto"/>
        </w:rPr>
        <w:t xml:space="preserve">. Podpisy członków </w:t>
      </w:r>
      <w:r w:rsidR="00FB41F2">
        <w:rPr>
          <w:rFonts w:ascii="Times New Roman" w:eastAsia="Times New Roman" w:hAnsi="Times New Roman" w:cs="Times New Roman"/>
          <w:color w:val="auto"/>
        </w:rPr>
        <w:t>Komisj</w:t>
      </w:r>
      <w:r w:rsidR="00943448" w:rsidRPr="01C15127">
        <w:rPr>
          <w:rFonts w:ascii="Times New Roman" w:eastAsia="Times New Roman" w:hAnsi="Times New Roman" w:cs="Times New Roman"/>
          <w:color w:val="auto"/>
        </w:rPr>
        <w:t xml:space="preserve">i  </w:t>
      </w:r>
    </w:p>
    <w:p w14:paraId="3E8587EE" w14:textId="77777777" w:rsidR="003336BE" w:rsidRDefault="00943448" w:rsidP="01C15127">
      <w:pPr>
        <w:pStyle w:val="Default"/>
        <w:spacing w:before="120" w:line="360" w:lineRule="auto"/>
        <w:ind w:left="708"/>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Przewodniczący : </w:t>
      </w:r>
    </w:p>
    <w:p w14:paraId="23BC8184" w14:textId="616C62A2" w:rsidR="003336BE" w:rsidRDefault="00943448" w:rsidP="005C416D">
      <w:pPr>
        <w:pStyle w:val="Default"/>
        <w:spacing w:before="120" w:line="360" w:lineRule="auto"/>
        <w:ind w:left="708"/>
        <w:jc w:val="both"/>
        <w:rPr>
          <w:rFonts w:ascii="Times New Roman" w:eastAsia="Times New Roman" w:hAnsi="Times New Roman" w:cs="Times New Roman"/>
          <w:i/>
          <w:iCs/>
          <w:color w:val="auto"/>
        </w:rPr>
      </w:pPr>
      <w:r w:rsidRPr="01C15127">
        <w:rPr>
          <w:rFonts w:ascii="Times New Roman" w:eastAsia="Times New Roman" w:hAnsi="Times New Roman" w:cs="Times New Roman"/>
          <w:i/>
          <w:iCs/>
          <w:color w:val="auto"/>
        </w:rPr>
        <w:t xml:space="preserve">(imię i nazwisko) </w:t>
      </w:r>
    </w:p>
    <w:p w14:paraId="11C16672" w14:textId="77777777" w:rsidR="003336BE" w:rsidRDefault="00943448" w:rsidP="01C15127">
      <w:pPr>
        <w:pStyle w:val="Default"/>
        <w:spacing w:before="120" w:line="360" w:lineRule="auto"/>
        <w:ind w:left="708"/>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Zastępca Przewodniczącego: </w:t>
      </w:r>
    </w:p>
    <w:p w14:paraId="4383CD73" w14:textId="6F4E8544" w:rsidR="003336BE" w:rsidRDefault="00943448" w:rsidP="01C15127">
      <w:pPr>
        <w:pStyle w:val="Default"/>
        <w:spacing w:before="120" w:line="360" w:lineRule="auto"/>
        <w:ind w:left="708"/>
        <w:jc w:val="both"/>
        <w:rPr>
          <w:rFonts w:ascii="Times New Roman" w:eastAsia="Times New Roman" w:hAnsi="Times New Roman" w:cs="Times New Roman"/>
          <w:i/>
          <w:iCs/>
          <w:color w:val="auto"/>
        </w:rPr>
      </w:pPr>
      <w:r w:rsidRPr="01C15127">
        <w:rPr>
          <w:rFonts w:ascii="Times New Roman" w:eastAsia="Times New Roman" w:hAnsi="Times New Roman" w:cs="Times New Roman"/>
          <w:i/>
          <w:iCs/>
          <w:color w:val="auto"/>
        </w:rPr>
        <w:t xml:space="preserve">(imię i nazwisko) </w:t>
      </w:r>
    </w:p>
    <w:p w14:paraId="2D3C5E60" w14:textId="77777777" w:rsidR="005C416D" w:rsidRDefault="00943448" w:rsidP="01C15127">
      <w:pPr>
        <w:pStyle w:val="Default"/>
        <w:spacing w:before="120" w:line="360" w:lineRule="auto"/>
        <w:ind w:left="708"/>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Pozostali członkowie:</w:t>
      </w:r>
    </w:p>
    <w:p w14:paraId="7FFD5AEB" w14:textId="77777777" w:rsidR="005C416D" w:rsidRDefault="00943448" w:rsidP="005C416D">
      <w:pPr>
        <w:pStyle w:val="Default"/>
        <w:spacing w:before="120" w:line="360" w:lineRule="auto"/>
        <w:ind w:left="708"/>
        <w:jc w:val="both"/>
        <w:rPr>
          <w:rFonts w:ascii="Times New Roman" w:eastAsia="Times New Roman" w:hAnsi="Times New Roman" w:cs="Times New Roman"/>
          <w:i/>
          <w:iCs/>
          <w:color w:val="auto"/>
        </w:rPr>
      </w:pPr>
      <w:r w:rsidRPr="01C15127">
        <w:rPr>
          <w:rFonts w:ascii="Times New Roman" w:eastAsia="Times New Roman" w:hAnsi="Times New Roman" w:cs="Times New Roman"/>
          <w:color w:val="auto"/>
        </w:rPr>
        <w:t xml:space="preserve"> </w:t>
      </w:r>
      <w:r w:rsidR="005C416D" w:rsidRPr="01C15127">
        <w:rPr>
          <w:rFonts w:ascii="Times New Roman" w:eastAsia="Times New Roman" w:hAnsi="Times New Roman" w:cs="Times New Roman"/>
          <w:i/>
          <w:iCs/>
          <w:color w:val="auto"/>
        </w:rPr>
        <w:t xml:space="preserve">(imię i nazwisko) </w:t>
      </w:r>
    </w:p>
    <w:p w14:paraId="326D8ACC" w14:textId="3595E59A" w:rsidR="003336BE" w:rsidRDefault="003336BE" w:rsidP="01C15127">
      <w:pPr>
        <w:pStyle w:val="Default"/>
        <w:spacing w:before="120" w:line="360" w:lineRule="auto"/>
        <w:ind w:left="708"/>
        <w:jc w:val="both"/>
        <w:rPr>
          <w:rFonts w:ascii="Times New Roman" w:eastAsia="Times New Roman" w:hAnsi="Times New Roman" w:cs="Times New Roman"/>
          <w:color w:val="auto"/>
        </w:rPr>
      </w:pPr>
    </w:p>
    <w:p w14:paraId="175A0DCD" w14:textId="1234CCC2" w:rsidR="003336BE" w:rsidRDefault="005C416D" w:rsidP="01C15127">
      <w:pPr>
        <w:pStyle w:val="Default"/>
        <w:spacing w:before="120"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9</w:t>
      </w:r>
      <w:r w:rsidR="00943448" w:rsidRPr="01C15127">
        <w:rPr>
          <w:rFonts w:ascii="Times New Roman" w:eastAsia="Times New Roman" w:hAnsi="Times New Roman" w:cs="Times New Roman"/>
          <w:color w:val="auto"/>
        </w:rPr>
        <w:t xml:space="preserve">. Załączniki, w szczególności: </w:t>
      </w:r>
    </w:p>
    <w:p w14:paraId="74D03AC9" w14:textId="77777777"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Zał. … –  ………………………………..</w:t>
      </w:r>
    </w:p>
    <w:p w14:paraId="736C3A3F" w14:textId="77777777"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Inne…………………..</w:t>
      </w:r>
    </w:p>
    <w:p w14:paraId="1A0389D6" w14:textId="08AEE88E" w:rsidR="003336BE" w:rsidRDefault="005C416D" w:rsidP="01C15127">
      <w:pPr>
        <w:pStyle w:val="Default"/>
        <w:spacing w:before="120"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10</w:t>
      </w:r>
      <w:r w:rsidR="00943448" w:rsidRPr="01C15127">
        <w:rPr>
          <w:rFonts w:ascii="Times New Roman" w:eastAsia="Times New Roman" w:hAnsi="Times New Roman" w:cs="Times New Roman"/>
          <w:color w:val="auto"/>
        </w:rPr>
        <w:t xml:space="preserve">. Sporządzający, liczba stron: </w:t>
      </w:r>
    </w:p>
    <w:p w14:paraId="14CB8F77" w14:textId="16469EBD" w:rsidR="003336BE" w:rsidRDefault="00943448" w:rsidP="01C15127">
      <w:pPr>
        <w:pStyle w:val="Default"/>
        <w:spacing w:before="120" w:line="360" w:lineRule="auto"/>
        <w:jc w:val="both"/>
        <w:rPr>
          <w:rFonts w:ascii="Times New Roman" w:eastAsia="Times New Roman" w:hAnsi="Times New Roman" w:cs="Times New Roman"/>
          <w:color w:val="auto"/>
        </w:rPr>
      </w:pPr>
      <w:r w:rsidRPr="01C15127">
        <w:rPr>
          <w:rFonts w:ascii="Times New Roman" w:eastAsia="Times New Roman" w:hAnsi="Times New Roman" w:cs="Times New Roman"/>
          <w:color w:val="auto"/>
        </w:rPr>
        <w:t xml:space="preserve">Protokół sporządził(a): </w:t>
      </w:r>
    </w:p>
    <w:p w14:paraId="604B8EF6" w14:textId="77777777" w:rsidR="003336BE" w:rsidRDefault="00943448" w:rsidP="01C15127">
      <w:pPr>
        <w:autoSpaceDE w:val="0"/>
        <w:spacing w:before="120"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Protokół zawiera … stron ponumerowanych. </w:t>
      </w:r>
    </w:p>
    <w:p w14:paraId="21509B8C" w14:textId="147F211F" w:rsidR="00997996" w:rsidRDefault="00997996">
      <w:pPr>
        <w:suppressAutoHyphens w:val="0"/>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26598E" w14:textId="77777777" w:rsidR="003336BE" w:rsidRDefault="003336BE" w:rsidP="01C15127">
      <w:pPr>
        <w:rPr>
          <w:rFonts w:ascii="Times New Roman" w:eastAsia="Times New Roman" w:hAnsi="Times New Roman" w:cs="Times New Roman"/>
          <w:sz w:val="24"/>
          <w:szCs w:val="24"/>
        </w:rPr>
      </w:pPr>
    </w:p>
    <w:p w14:paraId="2C6C0641" w14:textId="77777777" w:rsidR="003336BE" w:rsidRDefault="00943448" w:rsidP="01C15127">
      <w:pPr>
        <w:spacing w:line="360" w:lineRule="auto"/>
        <w:contextualSpacing/>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 xml:space="preserve">Załącznik nr 6 do Procedury dokonywania zgłoszeń wewnętrznych naruszeń prawa </w:t>
      </w:r>
      <w:r>
        <w:br/>
      </w:r>
      <w:r w:rsidRPr="01C15127">
        <w:rPr>
          <w:rFonts w:ascii="Times New Roman" w:eastAsia="Times New Roman" w:hAnsi="Times New Roman" w:cs="Times New Roman"/>
          <w:b/>
          <w:bCs/>
          <w:sz w:val="24"/>
          <w:szCs w:val="24"/>
        </w:rPr>
        <w:t>i podejmowania działań następczych</w:t>
      </w:r>
    </w:p>
    <w:p w14:paraId="4738AE86" w14:textId="77777777" w:rsidR="003336BE" w:rsidRDefault="003336BE" w:rsidP="01C15127">
      <w:pPr>
        <w:spacing w:line="360" w:lineRule="auto"/>
        <w:contextualSpacing/>
        <w:rPr>
          <w:rFonts w:ascii="Times New Roman" w:eastAsia="Times New Roman" w:hAnsi="Times New Roman" w:cs="Times New Roman"/>
          <w:b/>
          <w:bCs/>
          <w:color w:val="000000"/>
          <w:sz w:val="24"/>
          <w:szCs w:val="24"/>
        </w:rPr>
      </w:pPr>
    </w:p>
    <w:p w14:paraId="648C2C62" w14:textId="77777777" w:rsidR="003336BE" w:rsidRDefault="003336BE" w:rsidP="01C15127">
      <w:pPr>
        <w:spacing w:line="360" w:lineRule="auto"/>
        <w:contextualSpacing/>
        <w:rPr>
          <w:rFonts w:ascii="Times New Roman" w:eastAsia="Times New Roman" w:hAnsi="Times New Roman" w:cs="Times New Roman"/>
          <w:b/>
          <w:bCs/>
          <w:color w:val="000000"/>
          <w:sz w:val="24"/>
          <w:szCs w:val="24"/>
        </w:rPr>
      </w:pPr>
    </w:p>
    <w:p w14:paraId="708FA668" w14:textId="77777777" w:rsidR="003336BE" w:rsidRDefault="00943448" w:rsidP="01C15127">
      <w:pPr>
        <w:spacing w:line="360" w:lineRule="auto"/>
        <w:contextualSpacing/>
        <w:jc w:val="center"/>
        <w:rPr>
          <w:rFonts w:ascii="Times New Roman" w:eastAsia="Times New Roman" w:hAnsi="Times New Roman" w:cs="Times New Roman"/>
          <w:b/>
          <w:bCs/>
          <w:color w:val="000000"/>
          <w:sz w:val="24"/>
          <w:szCs w:val="24"/>
        </w:rPr>
      </w:pPr>
      <w:r w:rsidRPr="01C15127">
        <w:rPr>
          <w:rFonts w:ascii="Times New Roman" w:eastAsia="Times New Roman" w:hAnsi="Times New Roman" w:cs="Times New Roman"/>
          <w:b/>
          <w:bCs/>
          <w:color w:val="000000" w:themeColor="text1"/>
          <w:sz w:val="24"/>
          <w:szCs w:val="24"/>
        </w:rPr>
        <w:t xml:space="preserve">UPOWAŻNIENIE </w:t>
      </w:r>
    </w:p>
    <w:p w14:paraId="51EFD8D2" w14:textId="77777777" w:rsidR="003336BE" w:rsidRDefault="003336BE" w:rsidP="01C15127">
      <w:pPr>
        <w:spacing w:line="360" w:lineRule="auto"/>
        <w:contextualSpacing/>
        <w:rPr>
          <w:rFonts w:ascii="Times New Roman" w:eastAsia="Times New Roman" w:hAnsi="Times New Roman" w:cs="Times New Roman"/>
          <w:color w:val="000000"/>
          <w:sz w:val="24"/>
          <w:szCs w:val="24"/>
        </w:rPr>
      </w:pPr>
    </w:p>
    <w:p w14:paraId="795DBFA3" w14:textId="49F31585" w:rsidR="003336BE" w:rsidRDefault="00943448" w:rsidP="01C15127">
      <w:pPr>
        <w:tabs>
          <w:tab w:val="right" w:pos="9072"/>
        </w:tabs>
        <w:spacing w:line="36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r>
      <w:r w:rsidR="06438583" w:rsidRPr="01C15127">
        <w:rPr>
          <w:rFonts w:ascii="Times New Roman" w:eastAsia="Times New Roman" w:hAnsi="Times New Roman" w:cs="Times New Roman"/>
          <w:color w:val="000000"/>
          <w:sz w:val="24"/>
          <w:szCs w:val="24"/>
        </w:rPr>
        <w:t xml:space="preserve">  </w:t>
      </w:r>
      <w:r w:rsidRPr="01C15127">
        <w:rPr>
          <w:rFonts w:ascii="Times New Roman" w:eastAsia="Times New Roman" w:hAnsi="Times New Roman" w:cs="Times New Roman"/>
          <w:color w:val="000000"/>
          <w:sz w:val="24"/>
          <w:szCs w:val="24"/>
        </w:rPr>
        <w:t xml:space="preserve"> </w:t>
      </w:r>
      <w:r w:rsidR="42BB0D49" w:rsidRPr="01C15127">
        <w:rPr>
          <w:rFonts w:ascii="Times New Roman" w:eastAsia="Times New Roman" w:hAnsi="Times New Roman" w:cs="Times New Roman"/>
          <w:color w:val="000000"/>
          <w:sz w:val="24"/>
          <w:szCs w:val="24"/>
        </w:rPr>
        <w:t>..........</w:t>
      </w:r>
      <w:r w:rsidR="7663658F" w:rsidRPr="01C15127">
        <w:rPr>
          <w:rFonts w:ascii="Times New Roman" w:eastAsia="Times New Roman" w:hAnsi="Times New Roman" w:cs="Times New Roman"/>
          <w:color w:val="000000"/>
          <w:sz w:val="24"/>
          <w:szCs w:val="24"/>
        </w:rPr>
        <w:t>.................</w:t>
      </w:r>
      <w:r w:rsidR="42BB0D49" w:rsidRPr="01C15127">
        <w:rPr>
          <w:rFonts w:ascii="Times New Roman" w:eastAsia="Times New Roman" w:hAnsi="Times New Roman" w:cs="Times New Roman"/>
          <w:color w:val="000000"/>
          <w:sz w:val="24"/>
          <w:szCs w:val="24"/>
        </w:rPr>
        <w:t xml:space="preserve">........ </w:t>
      </w:r>
      <w:r w:rsidRPr="01C15127">
        <w:rPr>
          <w:rFonts w:ascii="Times New Roman" w:eastAsia="Times New Roman" w:hAnsi="Times New Roman" w:cs="Times New Roman"/>
          <w:color w:val="000000"/>
          <w:sz w:val="24"/>
          <w:szCs w:val="24"/>
        </w:rPr>
        <w:t>dnia</w:t>
      </w:r>
      <w:r w:rsidR="54338DAA" w:rsidRPr="01C15127">
        <w:rPr>
          <w:rFonts w:ascii="Times New Roman" w:eastAsia="Times New Roman" w:hAnsi="Times New Roman" w:cs="Times New Roman"/>
          <w:color w:val="000000"/>
          <w:sz w:val="24"/>
          <w:szCs w:val="24"/>
        </w:rPr>
        <w:t xml:space="preserve"> .........................</w:t>
      </w:r>
    </w:p>
    <w:p w14:paraId="1C8DB7C5" w14:textId="77777777" w:rsidR="003336BE" w:rsidRDefault="003336BE" w:rsidP="01C15127">
      <w:pPr>
        <w:tabs>
          <w:tab w:val="right" w:pos="9072"/>
        </w:tabs>
        <w:spacing w:line="360" w:lineRule="auto"/>
        <w:contextualSpacing/>
        <w:rPr>
          <w:rFonts w:ascii="Times New Roman" w:eastAsia="Times New Roman" w:hAnsi="Times New Roman" w:cs="Times New Roman"/>
          <w:color w:val="000000"/>
          <w:sz w:val="24"/>
          <w:szCs w:val="24"/>
        </w:rPr>
      </w:pPr>
    </w:p>
    <w:p w14:paraId="03CFB53F" w14:textId="2669FC1F" w:rsidR="003336BE" w:rsidRDefault="00943448" w:rsidP="01C15127">
      <w:pPr>
        <w:spacing w:before="480" w:line="360" w:lineRule="auto"/>
        <w:ind w:firstLine="426"/>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color w:val="000000" w:themeColor="text1"/>
          <w:sz w:val="24"/>
          <w:szCs w:val="24"/>
        </w:rPr>
        <w:t xml:space="preserve">Działając na podstawie art. 27 ust. 2 oraz art. 29 ust. 2 </w:t>
      </w:r>
      <w:r w:rsidRPr="01C15127">
        <w:rPr>
          <w:rFonts w:ascii="Times New Roman" w:eastAsia="Times New Roman" w:hAnsi="Times New Roman" w:cs="Times New Roman"/>
          <w:sz w:val="24"/>
          <w:szCs w:val="24"/>
        </w:rPr>
        <w:t xml:space="preserve">ustawy z dnia 14 czerwca 2024 r. </w:t>
      </w:r>
      <w:r w:rsidR="003F12F8">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o ochronie sygnalistów (Dz.U. z 2024 r. poz. 982) </w:t>
      </w:r>
    </w:p>
    <w:p w14:paraId="7F4246BA" w14:textId="77777777" w:rsidR="00206B79" w:rsidRDefault="00206B79" w:rsidP="01C15127">
      <w:pPr>
        <w:spacing w:before="480" w:line="360" w:lineRule="auto"/>
        <w:ind w:firstLine="426"/>
        <w:contextualSpacing/>
        <w:jc w:val="both"/>
        <w:rPr>
          <w:rFonts w:ascii="Times New Roman" w:eastAsia="Times New Roman" w:hAnsi="Times New Roman" w:cs="Times New Roman"/>
          <w:sz w:val="24"/>
          <w:szCs w:val="24"/>
        </w:rPr>
      </w:pPr>
    </w:p>
    <w:p w14:paraId="5268D999" w14:textId="77777777" w:rsidR="003336BE" w:rsidRDefault="00943448" w:rsidP="01C15127">
      <w:pPr>
        <w:spacing w:before="480" w:line="360" w:lineRule="auto"/>
        <w:ind w:firstLine="426"/>
        <w:contextualSpacing/>
        <w:jc w:val="center"/>
        <w:rPr>
          <w:rFonts w:ascii="Times New Roman" w:eastAsia="Times New Roman" w:hAnsi="Times New Roman" w:cs="Times New Roman"/>
          <w:b/>
          <w:bCs/>
          <w:color w:val="000000"/>
          <w:sz w:val="24"/>
          <w:szCs w:val="24"/>
        </w:rPr>
      </w:pPr>
      <w:r w:rsidRPr="01C15127">
        <w:rPr>
          <w:rFonts w:ascii="Times New Roman" w:eastAsia="Times New Roman" w:hAnsi="Times New Roman" w:cs="Times New Roman"/>
          <w:b/>
          <w:bCs/>
          <w:color w:val="000000" w:themeColor="text1"/>
          <w:sz w:val="24"/>
          <w:szCs w:val="24"/>
        </w:rPr>
        <w:t>upoważniam</w:t>
      </w:r>
    </w:p>
    <w:p w14:paraId="1B70A6C4" w14:textId="77777777" w:rsidR="003336BE" w:rsidRDefault="00943448" w:rsidP="01C15127">
      <w:pPr>
        <w:spacing w:before="480" w:line="360" w:lineRule="auto"/>
        <w:ind w:firstLine="426"/>
        <w:contextualSpacing/>
        <w:jc w:val="both"/>
        <w:rPr>
          <w:rFonts w:ascii="Times New Roman" w:eastAsia="Times New Roman" w:hAnsi="Times New Roman" w:cs="Times New Roman"/>
          <w:color w:val="000000"/>
          <w:sz w:val="24"/>
          <w:szCs w:val="24"/>
        </w:rPr>
      </w:pPr>
      <w:r w:rsidRPr="01C15127">
        <w:rPr>
          <w:rFonts w:ascii="Times New Roman" w:eastAsia="Times New Roman" w:hAnsi="Times New Roman" w:cs="Times New Roman"/>
          <w:color w:val="000000" w:themeColor="text1"/>
          <w:sz w:val="24"/>
          <w:szCs w:val="24"/>
        </w:rPr>
        <w:t>Panią/Pana*:</w:t>
      </w:r>
    </w:p>
    <w:p w14:paraId="4BBA5B0F" w14:textId="77777777" w:rsidR="003336BE" w:rsidRDefault="00943448" w:rsidP="01C15127">
      <w:pPr>
        <w:spacing w:before="480" w:line="360" w:lineRule="auto"/>
        <w:contextualSpacing/>
        <w:jc w:val="center"/>
        <w:rPr>
          <w:rFonts w:ascii="Times New Roman" w:eastAsia="Times New Roman" w:hAnsi="Times New Roman" w:cs="Times New Roman"/>
          <w:color w:val="000000"/>
          <w:sz w:val="24"/>
          <w:szCs w:val="24"/>
        </w:rPr>
      </w:pPr>
      <w:r w:rsidRPr="01C15127">
        <w:rPr>
          <w:rFonts w:ascii="Times New Roman" w:eastAsia="Times New Roman" w:hAnsi="Times New Roman" w:cs="Times New Roman"/>
          <w:color w:val="000000" w:themeColor="text1"/>
          <w:sz w:val="24"/>
          <w:szCs w:val="24"/>
        </w:rPr>
        <w:t>………………………………..</w:t>
      </w:r>
    </w:p>
    <w:p w14:paraId="47442E95" w14:textId="77777777" w:rsidR="003336BE" w:rsidRDefault="00943448" w:rsidP="01C15127">
      <w:pPr>
        <w:spacing w:line="360" w:lineRule="auto"/>
        <w:contextualSpacing/>
        <w:jc w:val="center"/>
        <w:rPr>
          <w:rFonts w:ascii="Times New Roman" w:eastAsia="Times New Roman" w:hAnsi="Times New Roman" w:cs="Times New Roman"/>
          <w:color w:val="000000"/>
        </w:rPr>
      </w:pPr>
      <w:r w:rsidRPr="01C15127">
        <w:rPr>
          <w:rFonts w:ascii="Times New Roman" w:eastAsia="Times New Roman" w:hAnsi="Times New Roman" w:cs="Times New Roman"/>
          <w:color w:val="000000" w:themeColor="text1"/>
        </w:rPr>
        <w:t>(imię i nazwisko)</w:t>
      </w:r>
    </w:p>
    <w:p w14:paraId="1DBBE5B2" w14:textId="77777777" w:rsidR="003336BE" w:rsidRDefault="003336BE" w:rsidP="01C15127">
      <w:pPr>
        <w:spacing w:line="360" w:lineRule="auto"/>
        <w:contextualSpacing/>
        <w:jc w:val="center"/>
        <w:rPr>
          <w:rFonts w:ascii="Times New Roman" w:eastAsia="Times New Roman" w:hAnsi="Times New Roman" w:cs="Times New Roman"/>
          <w:color w:val="000000"/>
        </w:rPr>
      </w:pPr>
    </w:p>
    <w:p w14:paraId="4C678FCA" w14:textId="77777777" w:rsidR="003336BE" w:rsidRDefault="00943448" w:rsidP="01C15127">
      <w:pPr>
        <w:spacing w:before="240" w:line="360" w:lineRule="auto"/>
        <w:contextualSpacing/>
        <w:jc w:val="center"/>
        <w:rPr>
          <w:rFonts w:ascii="Times New Roman" w:eastAsia="Times New Roman" w:hAnsi="Times New Roman" w:cs="Times New Roman"/>
          <w:color w:val="000000"/>
        </w:rPr>
      </w:pPr>
      <w:r w:rsidRPr="01C15127">
        <w:rPr>
          <w:rFonts w:ascii="Times New Roman" w:eastAsia="Times New Roman" w:hAnsi="Times New Roman" w:cs="Times New Roman"/>
          <w:color w:val="000000" w:themeColor="text1"/>
        </w:rPr>
        <w:t>…………………………………..</w:t>
      </w:r>
    </w:p>
    <w:p w14:paraId="3C042614" w14:textId="77777777" w:rsidR="003336BE" w:rsidRDefault="00943448" w:rsidP="01C15127">
      <w:pPr>
        <w:spacing w:after="480" w:line="360" w:lineRule="auto"/>
        <w:contextualSpacing/>
        <w:jc w:val="center"/>
        <w:rPr>
          <w:rFonts w:ascii="Times New Roman" w:eastAsia="Times New Roman" w:hAnsi="Times New Roman" w:cs="Times New Roman"/>
          <w:color w:val="000000"/>
        </w:rPr>
      </w:pPr>
      <w:r w:rsidRPr="01C15127">
        <w:rPr>
          <w:rFonts w:ascii="Times New Roman" w:eastAsia="Times New Roman" w:hAnsi="Times New Roman" w:cs="Times New Roman"/>
          <w:color w:val="000000" w:themeColor="text1"/>
        </w:rPr>
        <w:t>(stanowisko)</w:t>
      </w:r>
    </w:p>
    <w:p w14:paraId="0635A41D" w14:textId="77777777" w:rsidR="003336BE" w:rsidRDefault="00943448" w:rsidP="01C15127">
      <w:pPr>
        <w:spacing w:line="360" w:lineRule="auto"/>
        <w:contextualSpacing/>
        <w:jc w:val="both"/>
        <w:rPr>
          <w:rFonts w:ascii="Times New Roman" w:eastAsia="Times New Roman" w:hAnsi="Times New Roman" w:cs="Times New Roman"/>
          <w:color w:val="000000"/>
          <w:sz w:val="24"/>
          <w:szCs w:val="24"/>
        </w:rPr>
      </w:pPr>
      <w:r w:rsidRPr="01C15127">
        <w:rPr>
          <w:rFonts w:ascii="Times New Roman" w:eastAsia="Times New Roman" w:hAnsi="Times New Roman" w:cs="Times New Roman"/>
          <w:color w:val="000000" w:themeColor="text1"/>
          <w:sz w:val="24"/>
          <w:szCs w:val="24"/>
        </w:rPr>
        <w:t>do:</w:t>
      </w:r>
    </w:p>
    <w:p w14:paraId="52E58DA7" w14:textId="77777777" w:rsidR="003336BE" w:rsidRDefault="00943448" w:rsidP="01C15127">
      <w:pPr>
        <w:pStyle w:val="Akapitzlist"/>
        <w:numPr>
          <w:ilvl w:val="0"/>
          <w:numId w:val="38"/>
        </w:numPr>
        <w:spacing w:after="160"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przyjmowania i weryfikacji zgłoszeń wewnętrznych,</w:t>
      </w:r>
    </w:p>
    <w:p w14:paraId="4B782472" w14:textId="77777777" w:rsidR="003336BE" w:rsidRDefault="00943448" w:rsidP="01C15127">
      <w:pPr>
        <w:pStyle w:val="Akapitzlist"/>
        <w:numPr>
          <w:ilvl w:val="0"/>
          <w:numId w:val="38"/>
        </w:numPr>
        <w:spacing w:after="160"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prowadzenia rejestru zgłoszeń wewnętrznych, </w:t>
      </w:r>
    </w:p>
    <w:p w14:paraId="5B1B0F04" w14:textId="77777777" w:rsidR="003336BE" w:rsidRDefault="00943448" w:rsidP="01C15127">
      <w:pPr>
        <w:pStyle w:val="Akapitzlist"/>
        <w:numPr>
          <w:ilvl w:val="0"/>
          <w:numId w:val="38"/>
        </w:numPr>
        <w:spacing w:after="160"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podejmowania działań następczych w związku ze zgłoszeniami,</w:t>
      </w:r>
    </w:p>
    <w:p w14:paraId="381BF1FB" w14:textId="53659D00" w:rsidR="003336BE" w:rsidRDefault="00943448" w:rsidP="01C15127">
      <w:pPr>
        <w:pStyle w:val="Akapitzlist"/>
        <w:numPr>
          <w:ilvl w:val="0"/>
          <w:numId w:val="38"/>
        </w:numPr>
        <w:spacing w:after="160"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przetwarzania danych osobowych sygnalisty, osoby, której dotyczy zgłoszenie</w:t>
      </w:r>
      <w:r w:rsidR="332C4F10"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oraz osoby trzeciej wskazanej w zgłoszeniu</w:t>
      </w:r>
    </w:p>
    <w:p w14:paraId="231F08BF" w14:textId="1E28FEED" w:rsidR="003336BE" w:rsidRDefault="00943448" w:rsidP="01C15127">
      <w:pPr>
        <w:spacing w:line="360" w:lineRule="auto"/>
        <w:contextualSpacing/>
        <w:jc w:val="both"/>
        <w:rPr>
          <w:rFonts w:ascii="Times New Roman" w:eastAsia="Times New Roman" w:hAnsi="Times New Roman" w:cs="Times New Roman"/>
          <w:color w:val="000000" w:themeColor="text1"/>
          <w:sz w:val="24"/>
          <w:szCs w:val="24"/>
        </w:rPr>
      </w:pPr>
      <w:r w:rsidRPr="01C15127">
        <w:rPr>
          <w:rFonts w:ascii="Times New Roman" w:eastAsia="Times New Roman" w:hAnsi="Times New Roman" w:cs="Times New Roman"/>
          <w:color w:val="000000" w:themeColor="text1"/>
          <w:sz w:val="24"/>
          <w:szCs w:val="24"/>
        </w:rPr>
        <w:t>w ramach Procedury dokonywania zgłoszeń wewnętrznych naruszeń prawa i podejmowania działań następczych</w:t>
      </w:r>
      <w:r w:rsidRPr="01C15127">
        <w:rPr>
          <w:rFonts w:ascii="Times New Roman" w:eastAsia="Times New Roman" w:hAnsi="Times New Roman" w:cs="Times New Roman"/>
          <w:b/>
          <w:bCs/>
          <w:i/>
          <w:iCs/>
          <w:color w:val="000000" w:themeColor="text1"/>
          <w:sz w:val="24"/>
          <w:szCs w:val="24"/>
        </w:rPr>
        <w:t xml:space="preserve"> </w:t>
      </w:r>
      <w:r w:rsidRPr="01C15127">
        <w:rPr>
          <w:rFonts w:ascii="Times New Roman" w:eastAsia="Times New Roman" w:hAnsi="Times New Roman" w:cs="Times New Roman"/>
          <w:color w:val="000000" w:themeColor="text1"/>
          <w:sz w:val="24"/>
          <w:szCs w:val="24"/>
        </w:rPr>
        <w:t xml:space="preserve">obowiązującej </w:t>
      </w:r>
      <w:r w:rsidR="00903AA0">
        <w:rPr>
          <w:rFonts w:ascii="Times New Roman" w:eastAsia="Times New Roman" w:hAnsi="Times New Roman" w:cs="Times New Roman"/>
          <w:color w:val="000000" w:themeColor="text1"/>
          <w:sz w:val="24"/>
          <w:szCs w:val="24"/>
        </w:rPr>
        <w:t>w P</w:t>
      </w:r>
      <w:r w:rsidRPr="01C15127">
        <w:rPr>
          <w:rFonts w:ascii="Times New Roman" w:eastAsia="Times New Roman" w:hAnsi="Times New Roman" w:cs="Times New Roman"/>
          <w:color w:val="000000" w:themeColor="text1"/>
          <w:sz w:val="24"/>
          <w:szCs w:val="24"/>
        </w:rPr>
        <w:t xml:space="preserve">SSE w </w:t>
      </w:r>
      <w:r w:rsidR="003D3F66">
        <w:rPr>
          <w:rFonts w:ascii="Times New Roman" w:eastAsia="Times New Roman" w:hAnsi="Times New Roman" w:cs="Times New Roman"/>
          <w:color w:val="000000" w:themeColor="text1"/>
          <w:sz w:val="24"/>
          <w:szCs w:val="24"/>
        </w:rPr>
        <w:t>Kozienicach</w:t>
      </w:r>
      <w:r w:rsidRPr="01C15127">
        <w:rPr>
          <w:rFonts w:ascii="Times New Roman" w:eastAsia="Times New Roman" w:hAnsi="Times New Roman" w:cs="Times New Roman"/>
          <w:color w:val="000000" w:themeColor="text1"/>
          <w:sz w:val="24"/>
          <w:szCs w:val="24"/>
        </w:rPr>
        <w:t>.</w:t>
      </w:r>
    </w:p>
    <w:p w14:paraId="789F43B3"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Osoba upoważniona zobowiązana jest do:</w:t>
      </w:r>
    </w:p>
    <w:p w14:paraId="10F532B3" w14:textId="4AFA051B"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1. Zachowania tajemnicy w zakresie wszelkich informacji i danych osobowych pozyskanych w związku z wykonywaniem zadań objętych niniejszym upoważnieniem, w tym również po ustaniu stosunku pracy lub innego stosunku prawnego. Obowiązek ten obejmuje </w:t>
      </w:r>
      <w:r w:rsidR="003F12F8">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szczególności nieujawnianie danych osobowych sygnalisty, osoby, której dotyczy zgłoszenie, oraz osoby trzeciej wskazanej w zgłoszeniu, a także treści zgłoszenia i wszelkich informacji pozyskanych w trakcie jego weryfikacji.</w:t>
      </w:r>
    </w:p>
    <w:p w14:paraId="29A6BC7E" w14:textId="5E72AC86"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2. Postępowania zgodnie z procedurą zgłoszeń wewnętrznych przyjętą w </w:t>
      </w:r>
      <w:r w:rsidR="00664EE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SSE</w:t>
      </w:r>
      <w:r w:rsidR="00664EED">
        <w:rPr>
          <w:rFonts w:ascii="Times New Roman" w:eastAsia="Times New Roman" w:hAnsi="Times New Roman" w:cs="Times New Roman"/>
          <w:sz w:val="24"/>
          <w:szCs w:val="24"/>
        </w:rPr>
        <w:br/>
        <w:t xml:space="preserve"> </w:t>
      </w:r>
      <w:r w:rsidRPr="01C15127">
        <w:rPr>
          <w:rFonts w:ascii="Times New Roman" w:eastAsia="Times New Roman" w:hAnsi="Times New Roman" w:cs="Times New Roman"/>
          <w:sz w:val="24"/>
          <w:szCs w:val="24"/>
        </w:rPr>
        <w:t>w</w:t>
      </w:r>
      <w:r w:rsidR="00664EED">
        <w:rPr>
          <w:rFonts w:ascii="Times New Roman" w:eastAsia="Times New Roman" w:hAnsi="Times New Roman" w:cs="Times New Roman"/>
          <w:sz w:val="24"/>
          <w:szCs w:val="24"/>
        </w:rPr>
        <w:t xml:space="preserve"> </w:t>
      </w:r>
      <w:r w:rsidR="003D3F66">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z uwzględnieniem jej aktualizacji i zmian.</w:t>
      </w:r>
    </w:p>
    <w:p w14:paraId="7C9A01D7" w14:textId="77777777"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3. Działania w sposób bezstronny i obiektywny, bezstronnie oceniając zgłoszenia i podejmując decyzje w oparciu o rzetelne i weryfikowalne źródła informacji.</w:t>
      </w:r>
    </w:p>
    <w:p w14:paraId="3B458DAA" w14:textId="490527C4" w:rsidR="003336BE" w:rsidRDefault="00943448" w:rsidP="01C15127">
      <w:pPr>
        <w:spacing w:line="360" w:lineRule="auto"/>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4. Niezwłocznego informowania Dyrektora </w:t>
      </w:r>
      <w:r w:rsidR="00664EED">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DF55FE">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 xml:space="preserve"> o wszelkich okolicznościach mogących mieć wpływ na rzetelne i bezstronne wykonywanie zadań objętych niniejszym upoważnieniem.</w:t>
      </w:r>
    </w:p>
    <w:p w14:paraId="765896A2" w14:textId="77777777" w:rsidR="003336BE" w:rsidRDefault="003336BE" w:rsidP="01C15127">
      <w:pPr>
        <w:spacing w:line="360" w:lineRule="auto"/>
        <w:jc w:val="both"/>
        <w:rPr>
          <w:rFonts w:ascii="Times New Roman" w:eastAsia="Times New Roman" w:hAnsi="Times New Roman" w:cs="Times New Roman"/>
          <w:sz w:val="24"/>
          <w:szCs w:val="24"/>
        </w:rPr>
      </w:pPr>
    </w:p>
    <w:p w14:paraId="3F97C9ED" w14:textId="62546EDB" w:rsidR="003336BE" w:rsidRDefault="00943448" w:rsidP="01C15127">
      <w:pPr>
        <w:spacing w:line="360" w:lineRule="auto"/>
        <w:ind w:firstLine="426"/>
        <w:contextualSpacing/>
        <w:jc w:val="both"/>
        <w:rPr>
          <w:rFonts w:ascii="Times New Roman" w:eastAsia="Times New Roman" w:hAnsi="Times New Roman" w:cs="Times New Roman"/>
          <w:color w:val="000000" w:themeColor="text1"/>
          <w:sz w:val="24"/>
          <w:szCs w:val="24"/>
        </w:rPr>
      </w:pPr>
      <w:r w:rsidRPr="01C15127">
        <w:rPr>
          <w:rFonts w:ascii="Times New Roman" w:eastAsia="Times New Roman" w:hAnsi="Times New Roman" w:cs="Times New Roman"/>
          <w:color w:val="000000" w:themeColor="text1"/>
          <w:sz w:val="24"/>
          <w:szCs w:val="24"/>
        </w:rPr>
        <w:t xml:space="preserve">Jednocześnie zobowiązuję Panią/Pana* do przetwarzania danych osobowych zgodnie </w:t>
      </w:r>
      <w:r w:rsidR="003F12F8">
        <w:rPr>
          <w:rFonts w:ascii="Times New Roman" w:eastAsia="Times New Roman" w:hAnsi="Times New Roman" w:cs="Times New Roman"/>
          <w:color w:val="000000" w:themeColor="text1"/>
          <w:sz w:val="24"/>
          <w:szCs w:val="24"/>
        </w:rPr>
        <w:br/>
      </w:r>
      <w:r w:rsidRPr="01C15127">
        <w:rPr>
          <w:rFonts w:ascii="Times New Roman" w:eastAsia="Times New Roman" w:hAnsi="Times New Roman" w:cs="Times New Roman"/>
          <w:color w:val="000000" w:themeColor="text1"/>
          <w:sz w:val="24"/>
          <w:szCs w:val="24"/>
        </w:rPr>
        <w:t xml:space="preserve">z udzielonym upoważnieniem oraz z przepisami RODO, </w:t>
      </w:r>
      <w:r w:rsidRPr="01C15127">
        <w:rPr>
          <w:rFonts w:ascii="Times New Roman" w:eastAsia="Times New Roman" w:hAnsi="Times New Roman" w:cs="Times New Roman"/>
          <w:sz w:val="24"/>
          <w:szCs w:val="24"/>
        </w:rPr>
        <w:t>ustawy z dnia 14 czerwca 2024 r.</w:t>
      </w:r>
      <w:r w:rsidR="192A6EE3" w:rsidRPr="01C15127">
        <w:rPr>
          <w:rFonts w:ascii="Times New Roman" w:eastAsia="Times New Roman" w:hAnsi="Times New Roman" w:cs="Times New Roman"/>
          <w:sz w:val="24"/>
          <w:szCs w:val="24"/>
        </w:rPr>
        <w:t xml:space="preserve"> </w:t>
      </w:r>
      <w:r w:rsidR="003F12F8">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o </w:t>
      </w:r>
      <w:r w:rsidR="008A521D" w:rsidRPr="01C15127">
        <w:rPr>
          <w:rFonts w:ascii="Times New Roman" w:eastAsia="Times New Roman" w:hAnsi="Times New Roman" w:cs="Times New Roman"/>
          <w:sz w:val="24"/>
          <w:szCs w:val="24"/>
        </w:rPr>
        <w:t>ochronie sygnalistów</w:t>
      </w:r>
      <w:r w:rsidRPr="01C15127">
        <w:rPr>
          <w:rFonts w:ascii="Times New Roman" w:eastAsia="Times New Roman" w:hAnsi="Times New Roman" w:cs="Times New Roman"/>
          <w:color w:val="000000" w:themeColor="text1"/>
          <w:sz w:val="24"/>
          <w:szCs w:val="24"/>
        </w:rPr>
        <w:t xml:space="preserve">, a także z Polityką ochrony danych osobowych i standardami obowiązującymi w </w:t>
      </w:r>
      <w:r w:rsidR="00C14A2B">
        <w:rPr>
          <w:rFonts w:ascii="Times New Roman" w:eastAsia="Times New Roman" w:hAnsi="Times New Roman" w:cs="Times New Roman"/>
          <w:color w:val="000000" w:themeColor="text1"/>
          <w:sz w:val="24"/>
          <w:szCs w:val="24"/>
        </w:rPr>
        <w:t>P</w:t>
      </w:r>
      <w:r w:rsidRPr="01C15127">
        <w:rPr>
          <w:rFonts w:ascii="Times New Roman" w:eastAsia="Times New Roman" w:hAnsi="Times New Roman" w:cs="Times New Roman"/>
          <w:color w:val="000000" w:themeColor="text1"/>
          <w:sz w:val="24"/>
          <w:szCs w:val="24"/>
        </w:rPr>
        <w:t xml:space="preserve">SSE w </w:t>
      </w:r>
      <w:r w:rsidR="00DF55FE">
        <w:rPr>
          <w:rFonts w:ascii="Times New Roman" w:eastAsia="Times New Roman" w:hAnsi="Times New Roman" w:cs="Times New Roman"/>
          <w:color w:val="000000" w:themeColor="text1"/>
          <w:sz w:val="24"/>
          <w:szCs w:val="24"/>
        </w:rPr>
        <w:t>Kozienicach</w:t>
      </w:r>
      <w:r w:rsidRPr="01C15127">
        <w:rPr>
          <w:rFonts w:ascii="Times New Roman" w:eastAsia="Times New Roman" w:hAnsi="Times New Roman" w:cs="Times New Roman"/>
          <w:color w:val="000000" w:themeColor="text1"/>
          <w:sz w:val="24"/>
          <w:szCs w:val="24"/>
        </w:rPr>
        <w:t>.</w:t>
      </w:r>
    </w:p>
    <w:p w14:paraId="3D2A535A" w14:textId="77777777" w:rsidR="003336BE" w:rsidRDefault="003336BE" w:rsidP="01C15127">
      <w:pPr>
        <w:spacing w:line="360" w:lineRule="auto"/>
        <w:contextualSpacing/>
        <w:jc w:val="both"/>
        <w:rPr>
          <w:rFonts w:ascii="Times New Roman" w:eastAsia="Times New Roman" w:hAnsi="Times New Roman" w:cs="Times New Roman"/>
          <w:color w:val="000000"/>
          <w:sz w:val="24"/>
          <w:szCs w:val="24"/>
        </w:rPr>
      </w:pPr>
    </w:p>
    <w:p w14:paraId="1BCC7DC3" w14:textId="7C67D4A1" w:rsidR="003336BE" w:rsidRDefault="00943448" w:rsidP="01C15127">
      <w:pPr>
        <w:spacing w:after="480" w:line="360" w:lineRule="auto"/>
        <w:ind w:firstLine="426"/>
        <w:contextualSpacing/>
        <w:jc w:val="both"/>
        <w:rPr>
          <w:rFonts w:ascii="Times New Roman" w:eastAsia="Times New Roman" w:hAnsi="Times New Roman" w:cs="Times New Roman"/>
          <w:color w:val="000000"/>
          <w:sz w:val="24"/>
          <w:szCs w:val="24"/>
        </w:rPr>
      </w:pPr>
      <w:r w:rsidRPr="01C15127">
        <w:rPr>
          <w:rFonts w:ascii="Times New Roman" w:eastAsia="Times New Roman" w:hAnsi="Times New Roman" w:cs="Times New Roman"/>
          <w:color w:val="000000" w:themeColor="text1"/>
          <w:sz w:val="24"/>
          <w:szCs w:val="24"/>
        </w:rPr>
        <w:t xml:space="preserve">Upoważnienie jest ważne przez okres Pani/Pana* zatrudnienia w </w:t>
      </w:r>
      <w:r w:rsidR="00C14A2B">
        <w:rPr>
          <w:rFonts w:ascii="Times New Roman" w:eastAsia="Times New Roman" w:hAnsi="Times New Roman" w:cs="Times New Roman"/>
          <w:color w:val="000000" w:themeColor="text1"/>
          <w:sz w:val="24"/>
          <w:szCs w:val="24"/>
        </w:rPr>
        <w:t>P</w:t>
      </w:r>
      <w:r w:rsidRPr="01C15127">
        <w:rPr>
          <w:rFonts w:ascii="Times New Roman" w:eastAsia="Times New Roman" w:hAnsi="Times New Roman" w:cs="Times New Roman"/>
          <w:color w:val="000000" w:themeColor="text1"/>
          <w:sz w:val="24"/>
          <w:szCs w:val="24"/>
        </w:rPr>
        <w:t xml:space="preserve">SSE w </w:t>
      </w:r>
      <w:r w:rsidR="00DF55FE">
        <w:rPr>
          <w:rFonts w:ascii="Times New Roman" w:eastAsia="Times New Roman" w:hAnsi="Times New Roman" w:cs="Times New Roman"/>
          <w:color w:val="000000" w:themeColor="text1"/>
          <w:sz w:val="24"/>
          <w:szCs w:val="24"/>
        </w:rPr>
        <w:t>Kozienicach</w:t>
      </w:r>
      <w:r w:rsidRPr="01C15127">
        <w:rPr>
          <w:rFonts w:ascii="Times New Roman" w:eastAsia="Times New Roman" w:hAnsi="Times New Roman" w:cs="Times New Roman"/>
          <w:color w:val="000000" w:themeColor="text1"/>
          <w:sz w:val="24"/>
          <w:szCs w:val="24"/>
        </w:rPr>
        <w:t xml:space="preserve"> lub do odwołania.</w:t>
      </w:r>
    </w:p>
    <w:p w14:paraId="0F01620F" w14:textId="77777777" w:rsidR="003336BE" w:rsidRDefault="003336BE" w:rsidP="01C15127">
      <w:pPr>
        <w:spacing w:after="480" w:line="360" w:lineRule="auto"/>
        <w:ind w:firstLine="426"/>
        <w:contextualSpacing/>
        <w:jc w:val="both"/>
        <w:rPr>
          <w:rFonts w:ascii="Times New Roman" w:eastAsia="Times New Roman" w:hAnsi="Times New Roman" w:cs="Times New Roman"/>
          <w:color w:val="000000"/>
          <w:sz w:val="24"/>
          <w:szCs w:val="24"/>
        </w:rPr>
      </w:pPr>
    </w:p>
    <w:p w14:paraId="431B801D" w14:textId="77777777" w:rsidR="003336BE" w:rsidRDefault="003336BE" w:rsidP="01C15127">
      <w:pPr>
        <w:spacing w:after="480" w:line="360" w:lineRule="auto"/>
        <w:ind w:firstLine="426"/>
        <w:contextualSpacing/>
        <w:jc w:val="both"/>
        <w:rPr>
          <w:rFonts w:ascii="Times New Roman" w:eastAsia="Times New Roman" w:hAnsi="Times New Roman" w:cs="Times New Roman"/>
          <w:color w:val="000000"/>
          <w:sz w:val="24"/>
          <w:szCs w:val="24"/>
        </w:rPr>
      </w:pPr>
    </w:p>
    <w:p w14:paraId="110EA7E3" w14:textId="77777777" w:rsidR="003336BE" w:rsidRDefault="003336BE" w:rsidP="01C15127">
      <w:pPr>
        <w:spacing w:after="480" w:line="360" w:lineRule="auto"/>
        <w:ind w:firstLine="426"/>
        <w:contextualSpacing/>
        <w:jc w:val="both"/>
        <w:rPr>
          <w:rFonts w:ascii="Times New Roman" w:eastAsia="Times New Roman" w:hAnsi="Times New Roman" w:cs="Times New Roman"/>
          <w:color w:val="000000"/>
          <w:sz w:val="24"/>
          <w:szCs w:val="24"/>
        </w:rPr>
      </w:pPr>
    </w:p>
    <w:p w14:paraId="7A4B70A6" w14:textId="77777777" w:rsidR="003336BE" w:rsidRDefault="00943448" w:rsidP="01C15127">
      <w:pPr>
        <w:spacing w:line="360" w:lineRule="auto"/>
        <w:ind w:left="4260"/>
        <w:contextualSpacing/>
        <w:jc w:val="center"/>
        <w:rPr>
          <w:rFonts w:ascii="Times New Roman" w:eastAsia="Times New Roman" w:hAnsi="Times New Roman" w:cs="Times New Roman"/>
          <w:color w:val="000000"/>
          <w:sz w:val="24"/>
          <w:szCs w:val="24"/>
        </w:rPr>
      </w:pPr>
      <w:r w:rsidRPr="01C15127">
        <w:rPr>
          <w:rFonts w:ascii="Times New Roman" w:eastAsia="Times New Roman" w:hAnsi="Times New Roman" w:cs="Times New Roman"/>
          <w:color w:val="000000" w:themeColor="text1"/>
          <w:sz w:val="24"/>
          <w:szCs w:val="24"/>
        </w:rPr>
        <w:t>…………………………………………….</w:t>
      </w:r>
    </w:p>
    <w:p w14:paraId="3B2D918E" w14:textId="77777777" w:rsidR="003336BE" w:rsidRDefault="00943448" w:rsidP="01C15127">
      <w:pPr>
        <w:spacing w:line="360" w:lineRule="auto"/>
        <w:ind w:left="4260"/>
        <w:contextualSpacing/>
        <w:jc w:val="center"/>
        <w:rPr>
          <w:rFonts w:ascii="Times New Roman" w:eastAsia="Times New Roman" w:hAnsi="Times New Roman" w:cs="Times New Roman"/>
          <w:color w:val="000000"/>
          <w:sz w:val="24"/>
          <w:szCs w:val="24"/>
        </w:rPr>
      </w:pPr>
      <w:r w:rsidRPr="01C15127">
        <w:rPr>
          <w:rFonts w:ascii="Times New Roman" w:eastAsia="Times New Roman" w:hAnsi="Times New Roman" w:cs="Times New Roman"/>
          <w:color w:val="000000" w:themeColor="text1"/>
          <w:sz w:val="24"/>
          <w:szCs w:val="24"/>
        </w:rPr>
        <w:t xml:space="preserve"> (podpis osoby uprawnionej do nadania upoważnienia)</w:t>
      </w:r>
    </w:p>
    <w:p w14:paraId="5E35DB29" w14:textId="77777777" w:rsidR="003336BE" w:rsidRDefault="003336BE" w:rsidP="01C15127">
      <w:pPr>
        <w:rPr>
          <w:rFonts w:ascii="Times New Roman" w:eastAsia="Times New Roman" w:hAnsi="Times New Roman" w:cs="Times New Roman"/>
          <w:sz w:val="24"/>
          <w:szCs w:val="24"/>
        </w:rPr>
      </w:pPr>
    </w:p>
    <w:p w14:paraId="1150D009" w14:textId="6FDA8216" w:rsidR="01C15127" w:rsidRDefault="01C15127">
      <w:r>
        <w:br w:type="page"/>
      </w:r>
    </w:p>
    <w:p w14:paraId="5823C06E" w14:textId="77777777" w:rsidR="003336BE" w:rsidRDefault="00943448" w:rsidP="01C15127">
      <w:pPr>
        <w:spacing w:line="360" w:lineRule="auto"/>
        <w:contextualSpacing/>
        <w:jc w:val="both"/>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lastRenderedPageBreak/>
        <w:t xml:space="preserve">Załącznik nr 7 do Procedury dokonywania zgłoszeń wewnętrznych naruszeń prawa </w:t>
      </w:r>
      <w:r>
        <w:br/>
      </w:r>
      <w:r w:rsidRPr="01C15127">
        <w:rPr>
          <w:rFonts w:ascii="Times New Roman" w:eastAsia="Times New Roman" w:hAnsi="Times New Roman" w:cs="Times New Roman"/>
          <w:b/>
          <w:bCs/>
          <w:sz w:val="24"/>
          <w:szCs w:val="24"/>
        </w:rPr>
        <w:t>i podejmowania działań następczych</w:t>
      </w:r>
    </w:p>
    <w:p w14:paraId="6E9A28FB" w14:textId="77777777" w:rsidR="003336BE" w:rsidRDefault="003336BE" w:rsidP="01C15127">
      <w:pPr>
        <w:spacing w:line="360" w:lineRule="auto"/>
        <w:ind w:left="3540" w:firstLine="708"/>
        <w:contextualSpacing/>
        <w:jc w:val="right"/>
        <w:rPr>
          <w:rFonts w:ascii="Times New Roman" w:eastAsia="Times New Roman" w:hAnsi="Times New Roman" w:cs="Times New Roman"/>
          <w:color w:val="000000"/>
          <w:sz w:val="24"/>
          <w:szCs w:val="24"/>
        </w:rPr>
      </w:pPr>
    </w:p>
    <w:p w14:paraId="2B230A0A" w14:textId="77777777" w:rsidR="003336BE" w:rsidRDefault="00943448" w:rsidP="01C15127">
      <w:pPr>
        <w:spacing w:line="360" w:lineRule="auto"/>
        <w:contextualSpacing/>
        <w:jc w:val="right"/>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________________, dnia ___________</w:t>
      </w:r>
    </w:p>
    <w:p w14:paraId="7A44E7FD" w14:textId="77777777" w:rsidR="003336BE" w:rsidRDefault="003336BE" w:rsidP="01C15127">
      <w:pPr>
        <w:spacing w:before="240" w:line="360" w:lineRule="auto"/>
        <w:ind w:left="5245"/>
        <w:contextualSpacing/>
        <w:jc w:val="both"/>
        <w:rPr>
          <w:rFonts w:ascii="Times New Roman" w:eastAsia="Times New Roman" w:hAnsi="Times New Roman" w:cs="Times New Roman"/>
          <w:color w:val="000000"/>
          <w:sz w:val="24"/>
          <w:szCs w:val="24"/>
        </w:rPr>
      </w:pPr>
    </w:p>
    <w:p w14:paraId="4084C441" w14:textId="77777777" w:rsidR="003336BE" w:rsidRDefault="00943448" w:rsidP="01C15127">
      <w:pPr>
        <w:spacing w:line="360" w:lineRule="auto"/>
        <w:contextualSpacing/>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FORMULARZ ZGŁOSZENIA DZIAŁAŃ ODWETOWYCH</w:t>
      </w:r>
    </w:p>
    <w:p w14:paraId="4069C875" w14:textId="77777777" w:rsidR="003336BE" w:rsidRDefault="003336BE" w:rsidP="01C15127">
      <w:pPr>
        <w:spacing w:line="360" w:lineRule="auto"/>
        <w:contextualSpacing/>
        <w:jc w:val="both"/>
        <w:rPr>
          <w:rFonts w:ascii="Times New Roman" w:eastAsia="Times New Roman" w:hAnsi="Times New Roman" w:cs="Times New Roman"/>
          <w:sz w:val="24"/>
          <w:szCs w:val="24"/>
        </w:rPr>
      </w:pPr>
    </w:p>
    <w:p w14:paraId="353BF7FD" w14:textId="3EED3C8B" w:rsidR="003336BE" w:rsidRDefault="00943448" w:rsidP="01C15127">
      <w:pPr>
        <w:spacing w:line="360" w:lineRule="auto"/>
        <w:contextualSpacing/>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Formularz służy zgłaszaniu zachowań / działań odwetowych w </w:t>
      </w:r>
      <w:r w:rsidR="00C14A2B">
        <w:rPr>
          <w:rFonts w:ascii="Times New Roman" w:eastAsia="Times New Roman" w:hAnsi="Times New Roman" w:cs="Times New Roman"/>
          <w:color w:val="232323"/>
          <w:sz w:val="24"/>
          <w:szCs w:val="24"/>
        </w:rPr>
        <w:t>Powiatowej</w:t>
      </w:r>
      <w:r w:rsidRPr="01C15127">
        <w:rPr>
          <w:rFonts w:ascii="Times New Roman" w:eastAsia="Times New Roman" w:hAnsi="Times New Roman" w:cs="Times New Roman"/>
          <w:color w:val="232323"/>
          <w:sz w:val="24"/>
          <w:szCs w:val="24"/>
        </w:rPr>
        <w:t xml:space="preserve"> Stacji</w:t>
      </w:r>
      <w:r w:rsidR="74C35023" w:rsidRPr="01C15127">
        <w:rPr>
          <w:rFonts w:ascii="Times New Roman" w:eastAsia="Times New Roman" w:hAnsi="Times New Roman" w:cs="Times New Roman"/>
          <w:color w:val="232323"/>
          <w:sz w:val="24"/>
          <w:szCs w:val="24"/>
        </w:rPr>
        <w:t xml:space="preserve"> </w:t>
      </w:r>
      <w:r w:rsidRPr="01C15127">
        <w:rPr>
          <w:rFonts w:ascii="Times New Roman" w:eastAsia="Times New Roman" w:hAnsi="Times New Roman" w:cs="Times New Roman"/>
          <w:color w:val="232323"/>
          <w:sz w:val="24"/>
          <w:szCs w:val="24"/>
        </w:rPr>
        <w:t xml:space="preserve">Sanitarno-Epidemiologicznej w </w:t>
      </w:r>
      <w:r w:rsidR="00E67D5A">
        <w:rPr>
          <w:rFonts w:ascii="Times New Roman" w:eastAsia="Times New Roman" w:hAnsi="Times New Roman" w:cs="Times New Roman"/>
          <w:color w:val="232323"/>
          <w:sz w:val="24"/>
          <w:szCs w:val="24"/>
        </w:rPr>
        <w:t>Kozienicach</w:t>
      </w:r>
      <w:r w:rsidR="008A521D" w:rsidRPr="01C15127">
        <w:rPr>
          <w:rFonts w:ascii="Times New Roman" w:eastAsia="Times New Roman" w:hAnsi="Times New Roman" w:cs="Times New Roman"/>
          <w:sz w:val="24"/>
          <w:szCs w:val="24"/>
        </w:rPr>
        <w:t>.</w:t>
      </w:r>
    </w:p>
    <w:p w14:paraId="58A56353"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Podane informacje są objęte poufnością na zasadach określonych w procedurze zgłoszeń wewnętrznych naruszeń prawa i podejmowania działań następczych.</w:t>
      </w:r>
    </w:p>
    <w:p w14:paraId="5BE04CC1" w14:textId="77777777" w:rsidR="003336BE" w:rsidRDefault="003336BE" w:rsidP="01C15127">
      <w:pPr>
        <w:spacing w:line="360" w:lineRule="auto"/>
        <w:contextualSpacing/>
        <w:jc w:val="both"/>
        <w:rPr>
          <w:rFonts w:ascii="Times New Roman" w:eastAsia="Times New Roman" w:hAnsi="Times New Roman" w:cs="Times New Roman"/>
          <w:sz w:val="24"/>
          <w:szCs w:val="24"/>
        </w:rPr>
      </w:pPr>
    </w:p>
    <w:p w14:paraId="46ED6DA4" w14:textId="54DBD0AD"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1. Imię i </w:t>
      </w:r>
      <w:r w:rsidR="008A521D" w:rsidRPr="01C15127">
        <w:rPr>
          <w:rFonts w:ascii="Times New Roman" w:eastAsia="Times New Roman" w:hAnsi="Times New Roman" w:cs="Times New Roman"/>
          <w:sz w:val="24"/>
          <w:szCs w:val="24"/>
        </w:rPr>
        <w:t>nazwisko osoby</w:t>
      </w:r>
      <w:r w:rsidRPr="01C15127">
        <w:rPr>
          <w:rFonts w:ascii="Times New Roman" w:eastAsia="Times New Roman" w:hAnsi="Times New Roman" w:cs="Times New Roman"/>
          <w:sz w:val="24"/>
          <w:szCs w:val="24"/>
        </w:rPr>
        <w:t xml:space="preserve"> zgłaszającej działania odwetowe</w:t>
      </w:r>
    </w:p>
    <w:p w14:paraId="1D940B24" w14:textId="568B8C82"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37C2065"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2. Stanowisko lub funkcja </w:t>
      </w:r>
    </w:p>
    <w:p w14:paraId="5BF3A4FF" w14:textId="660C92FC"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2D0DB077" w14:textId="521537A0" w:rsidR="003336BE" w:rsidRDefault="00943448" w:rsidP="01C15127">
      <w:pPr>
        <w:spacing w:line="360" w:lineRule="auto"/>
        <w:contextualSpacing/>
        <w:jc w:val="both"/>
        <w:rPr>
          <w:rFonts w:ascii="Times New Roman" w:eastAsia="Times New Roman" w:hAnsi="Times New Roman" w:cs="Times New Roman"/>
          <w:i/>
          <w:iCs/>
          <w:sz w:val="24"/>
          <w:szCs w:val="24"/>
        </w:rPr>
      </w:pPr>
      <w:r w:rsidRPr="01C15127">
        <w:rPr>
          <w:rFonts w:ascii="Times New Roman" w:eastAsia="Times New Roman" w:hAnsi="Times New Roman" w:cs="Times New Roman"/>
          <w:sz w:val="24"/>
          <w:szCs w:val="24"/>
        </w:rPr>
        <w:t xml:space="preserve">3. Dane </w:t>
      </w:r>
      <w:r w:rsidR="008A521D" w:rsidRPr="01C15127">
        <w:rPr>
          <w:rFonts w:ascii="Times New Roman" w:eastAsia="Times New Roman" w:hAnsi="Times New Roman" w:cs="Times New Roman"/>
          <w:sz w:val="24"/>
          <w:szCs w:val="24"/>
        </w:rPr>
        <w:t>kontaktowe (</w:t>
      </w:r>
      <w:r w:rsidRPr="01C15127">
        <w:rPr>
          <w:rFonts w:ascii="Times New Roman" w:eastAsia="Times New Roman" w:hAnsi="Times New Roman" w:cs="Times New Roman"/>
          <w:i/>
          <w:iCs/>
          <w:sz w:val="24"/>
          <w:szCs w:val="24"/>
        </w:rPr>
        <w:t>e-mail, nr telefonu – do wyboru przez zgłaszającego)</w:t>
      </w:r>
    </w:p>
    <w:p w14:paraId="0137994E" w14:textId="26DE4B93"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4D00F12B" w14:textId="0FCC5462" w:rsidR="003336BE" w:rsidRDefault="00943448" w:rsidP="01C15127">
      <w:pPr>
        <w:spacing w:line="360" w:lineRule="auto"/>
        <w:contextualSpacing/>
        <w:jc w:val="both"/>
        <w:rPr>
          <w:rFonts w:ascii="Times New Roman" w:eastAsia="Times New Roman" w:hAnsi="Times New Roman" w:cs="Times New Roman"/>
          <w:i/>
          <w:iCs/>
          <w:sz w:val="24"/>
          <w:szCs w:val="24"/>
        </w:rPr>
      </w:pPr>
      <w:r w:rsidRPr="01C15127">
        <w:rPr>
          <w:rFonts w:ascii="Times New Roman" w:eastAsia="Times New Roman" w:hAnsi="Times New Roman" w:cs="Times New Roman"/>
          <w:sz w:val="24"/>
          <w:szCs w:val="24"/>
        </w:rPr>
        <w:t>4. Kiedy zachowania / działania odwetowe wystąpiły / miały miejsce (</w:t>
      </w:r>
      <w:r w:rsidRPr="01C15127">
        <w:rPr>
          <w:rFonts w:ascii="Times New Roman" w:eastAsia="Times New Roman" w:hAnsi="Times New Roman" w:cs="Times New Roman"/>
          <w:i/>
          <w:iCs/>
          <w:sz w:val="24"/>
          <w:szCs w:val="24"/>
        </w:rPr>
        <w:t xml:space="preserve">przybliżona data oraz miejsce zaistnienia działań odwetowych lub data i miejsce pozyskania informacji </w:t>
      </w:r>
      <w:r w:rsidR="25D4CB02" w:rsidRPr="01C15127">
        <w:rPr>
          <w:rFonts w:ascii="Times New Roman" w:eastAsia="Times New Roman" w:hAnsi="Times New Roman" w:cs="Times New Roman"/>
          <w:i/>
          <w:iCs/>
          <w:sz w:val="24"/>
          <w:szCs w:val="24"/>
        </w:rPr>
        <w:t xml:space="preserve"> </w:t>
      </w:r>
      <w:r w:rsidRPr="01C15127">
        <w:rPr>
          <w:rFonts w:ascii="Times New Roman" w:eastAsia="Times New Roman" w:hAnsi="Times New Roman" w:cs="Times New Roman"/>
          <w:i/>
          <w:iCs/>
          <w:sz w:val="24"/>
          <w:szCs w:val="24"/>
        </w:rPr>
        <w:t>o działaniach odwetowych)</w:t>
      </w:r>
    </w:p>
    <w:p w14:paraId="3830E26D" w14:textId="4ED2D9B8"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466B52CD" w14:textId="2CCDF611"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5. Opis zachowań, działań, sytuacji, okoliczności, które doprowadziły do działań odwetowych (</w:t>
      </w:r>
      <w:r w:rsidRPr="01C15127">
        <w:rPr>
          <w:rFonts w:ascii="Times New Roman" w:eastAsia="Times New Roman" w:hAnsi="Times New Roman" w:cs="Times New Roman"/>
          <w:i/>
          <w:iCs/>
          <w:sz w:val="24"/>
          <w:szCs w:val="24"/>
        </w:rPr>
        <w:t xml:space="preserve">wskazanie w związku z jakim zgłoszeniem naruszenia prawa wystąpiły działania odwetowe) </w:t>
      </w:r>
    </w:p>
    <w:p w14:paraId="1E546F32" w14:textId="457AA562"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283A9A25" w14:textId="0F8AADA0"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6B385422" w14:textId="095AECAC"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6B007C42" w14:textId="701099FE" w:rsidR="003336BE" w:rsidRDefault="00943448" w:rsidP="01C15127">
      <w:pPr>
        <w:spacing w:line="360" w:lineRule="auto"/>
        <w:contextualSpacing/>
        <w:jc w:val="both"/>
        <w:rPr>
          <w:rFonts w:ascii="Times New Roman" w:eastAsia="Times New Roman" w:hAnsi="Times New Roman" w:cs="Times New Roman"/>
          <w:i/>
          <w:iCs/>
          <w:sz w:val="24"/>
          <w:szCs w:val="24"/>
        </w:rPr>
      </w:pPr>
      <w:r w:rsidRPr="01C15127">
        <w:rPr>
          <w:rFonts w:ascii="Times New Roman" w:eastAsia="Times New Roman" w:hAnsi="Times New Roman" w:cs="Times New Roman"/>
          <w:sz w:val="24"/>
          <w:szCs w:val="24"/>
        </w:rPr>
        <w:t xml:space="preserve">6. Osoba pokrzywdzona – jeżeli dotyczy </w:t>
      </w:r>
      <w:r w:rsidRPr="01C15127">
        <w:rPr>
          <w:rFonts w:ascii="Times New Roman" w:eastAsia="Times New Roman" w:hAnsi="Times New Roman" w:cs="Times New Roman"/>
          <w:i/>
          <w:iCs/>
          <w:sz w:val="24"/>
          <w:szCs w:val="24"/>
        </w:rPr>
        <w:t>(zgłoszenie może być złożone w swoim imieniu lub jako świadek)</w:t>
      </w:r>
    </w:p>
    <w:p w14:paraId="0CABDD00" w14:textId="3AA6685C"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384A0791" w14:textId="77C8BEC3"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0B1112DB" w14:textId="4D3F2A76" w:rsidR="003336BE" w:rsidRDefault="00943448" w:rsidP="01C15127">
      <w:pPr>
        <w:spacing w:line="360" w:lineRule="auto"/>
        <w:contextualSpacing/>
        <w:jc w:val="both"/>
        <w:rPr>
          <w:rFonts w:ascii="Times New Roman" w:eastAsia="Times New Roman" w:hAnsi="Times New Roman" w:cs="Times New Roman"/>
          <w:i/>
          <w:iCs/>
          <w:sz w:val="24"/>
          <w:szCs w:val="24"/>
        </w:rPr>
      </w:pPr>
      <w:r w:rsidRPr="01C15127">
        <w:rPr>
          <w:rFonts w:ascii="Times New Roman" w:eastAsia="Times New Roman" w:hAnsi="Times New Roman" w:cs="Times New Roman"/>
          <w:sz w:val="24"/>
          <w:szCs w:val="24"/>
        </w:rPr>
        <w:t xml:space="preserve">7. Wskazanie osoby / osób, która / re dopuściła/ </w:t>
      </w:r>
      <w:proofErr w:type="spellStart"/>
      <w:r w:rsidRPr="01C15127">
        <w:rPr>
          <w:rFonts w:ascii="Times New Roman" w:eastAsia="Times New Roman" w:hAnsi="Times New Roman" w:cs="Times New Roman"/>
          <w:sz w:val="24"/>
          <w:szCs w:val="24"/>
        </w:rPr>
        <w:t>ły</w:t>
      </w:r>
      <w:proofErr w:type="spellEnd"/>
      <w:r w:rsidRPr="01C15127">
        <w:rPr>
          <w:rFonts w:ascii="Times New Roman" w:eastAsia="Times New Roman" w:hAnsi="Times New Roman" w:cs="Times New Roman"/>
          <w:sz w:val="24"/>
          <w:szCs w:val="24"/>
        </w:rPr>
        <w:t xml:space="preserve"> się zachowań, działań odwetowych lub przyczynił/ </w:t>
      </w:r>
      <w:proofErr w:type="spellStart"/>
      <w:r w:rsidRPr="01C15127">
        <w:rPr>
          <w:rFonts w:ascii="Times New Roman" w:eastAsia="Times New Roman" w:hAnsi="Times New Roman" w:cs="Times New Roman"/>
          <w:sz w:val="24"/>
          <w:szCs w:val="24"/>
        </w:rPr>
        <w:t>ły</w:t>
      </w:r>
      <w:proofErr w:type="spellEnd"/>
      <w:r w:rsidRPr="01C15127">
        <w:rPr>
          <w:rFonts w:ascii="Times New Roman" w:eastAsia="Times New Roman" w:hAnsi="Times New Roman" w:cs="Times New Roman"/>
          <w:sz w:val="24"/>
          <w:szCs w:val="24"/>
        </w:rPr>
        <w:t xml:space="preserve"> się do ich wystąpienia </w:t>
      </w:r>
      <w:r w:rsidRPr="01C15127">
        <w:rPr>
          <w:rFonts w:ascii="Times New Roman" w:eastAsia="Times New Roman" w:hAnsi="Times New Roman" w:cs="Times New Roman"/>
          <w:i/>
          <w:iCs/>
          <w:sz w:val="24"/>
          <w:szCs w:val="24"/>
        </w:rPr>
        <w:t>(imię i nazwisko, stanowisko służbowe)</w:t>
      </w:r>
    </w:p>
    <w:p w14:paraId="290D127C" w14:textId="3DE26F92"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758AD7FD" w14:textId="4A83EC4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w:t>
      </w:r>
    </w:p>
    <w:p w14:paraId="6A8D06E9"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8. Wskazanie świadka / świadków </w:t>
      </w:r>
      <w:r w:rsidRPr="01C15127">
        <w:rPr>
          <w:rFonts w:ascii="Times New Roman" w:eastAsia="Times New Roman" w:hAnsi="Times New Roman" w:cs="Times New Roman"/>
          <w:i/>
          <w:iCs/>
          <w:sz w:val="24"/>
          <w:szCs w:val="24"/>
        </w:rPr>
        <w:t>(imię i nazwisko, stanowisko służbowe)</w:t>
      </w:r>
      <w:r w:rsidRPr="01C15127">
        <w:rPr>
          <w:rFonts w:ascii="Times New Roman" w:eastAsia="Times New Roman" w:hAnsi="Times New Roman" w:cs="Times New Roman"/>
          <w:sz w:val="24"/>
          <w:szCs w:val="24"/>
        </w:rPr>
        <w:t xml:space="preserve">, który może potwierdzić wystąpienia opisanego zachowania / zachowań, działań, sytuacji i okoliczności </w:t>
      </w:r>
    </w:p>
    <w:p w14:paraId="3F4EF82E" w14:textId="2914DBAF"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393C6E4" w14:textId="0D8BEA6C"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6741EBEC" w14:textId="7125D35F"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9. Wskazanie ewentualnych dokumentów, dowodów i informacji, jakimi dysponuje zgłaszający,</w:t>
      </w:r>
      <w:r w:rsidR="00C14A2B">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które mogą okazać się pomocne w procesie stwierdzenia zachowań / działań odwetowych</w:t>
      </w:r>
    </w:p>
    <w:p w14:paraId="6704A76E" w14:textId="3323FB0C"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389819FA" w14:textId="44181AE0"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3E295EB1" w14:textId="07DB03B0"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4228218" w14:textId="0C6D9993"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4AE5ABBC" w14:textId="20B79FAF"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67FA1D0B" w14:textId="77DD1ED3"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01390F5C"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10. Wskazanie zachowania / zachowań, działań odwetowych, które miały miejsce:</w:t>
      </w:r>
    </w:p>
    <w:p w14:paraId="050EE02B" w14:textId="77777777" w:rsidR="003336BE" w:rsidRDefault="00943448" w:rsidP="01C15127">
      <w:pPr>
        <w:spacing w:line="360" w:lineRule="auto"/>
        <w:contextualSpacing/>
        <w:jc w:val="both"/>
        <w:rPr>
          <w:rFonts w:ascii="Times New Roman" w:eastAsia="Times New Roman" w:hAnsi="Times New Roman" w:cs="Times New Roman"/>
          <w:i/>
          <w:iCs/>
          <w:sz w:val="24"/>
          <w:szCs w:val="24"/>
        </w:rPr>
      </w:pPr>
      <w:r w:rsidRPr="01C15127">
        <w:rPr>
          <w:rFonts w:ascii="Times New Roman" w:eastAsia="Times New Roman" w:hAnsi="Times New Roman" w:cs="Times New Roman"/>
          <w:sz w:val="24"/>
          <w:szCs w:val="24"/>
        </w:rPr>
        <w:t>(</w:t>
      </w:r>
      <w:r w:rsidRPr="01C15127">
        <w:rPr>
          <w:rFonts w:ascii="Times New Roman" w:eastAsia="Times New Roman" w:hAnsi="Times New Roman" w:cs="Times New Roman"/>
          <w:i/>
          <w:iCs/>
          <w:sz w:val="24"/>
          <w:szCs w:val="24"/>
        </w:rPr>
        <w:t>zaznacz właściwe pole):</w:t>
      </w:r>
    </w:p>
    <w:p w14:paraId="26BA7763"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odmowie nawiązania stosunku pracy;</w:t>
      </w:r>
    </w:p>
    <w:p w14:paraId="5A82E4EB"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lang w:eastAsia="en-US"/>
        </w:rPr>
        <w:t xml:space="preserve"> wypowiedzeniu lub rozwiązaniu bez wypowiedzenia stosunku pracy;</w:t>
      </w:r>
    </w:p>
    <w:p w14:paraId="6A94DEA7" w14:textId="2D1CE03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nie zawarciu umowy o pracę na czas określony lub umowy o pracę na czas nieokreślony po rozwiązaniu umowy o pracę na okres próbny, nie zawarciu kolejnej umowy o pracę</w:t>
      </w:r>
      <w:r w:rsidR="7661C5EA" w:rsidRPr="01C15127">
        <w:rPr>
          <w:rFonts w:ascii="Times New Roman" w:eastAsia="Times New Roman" w:hAnsi="Times New Roman" w:cs="Times New Roman"/>
          <w:sz w:val="24"/>
          <w:szCs w:val="24"/>
          <w:lang w:eastAsia="en-US"/>
        </w:rPr>
        <w:t xml:space="preserve"> </w:t>
      </w:r>
      <w:r w:rsidRPr="01C15127">
        <w:rPr>
          <w:rFonts w:ascii="Times New Roman" w:eastAsia="Times New Roman" w:hAnsi="Times New Roman" w:cs="Times New Roman"/>
          <w:sz w:val="24"/>
          <w:szCs w:val="24"/>
          <w:lang w:eastAsia="en-US"/>
        </w:rPr>
        <w:t xml:space="preserve">na czas określony lub nie zawarciu umowy o pracę na czas nieokreślony po rozwiązaniu umowy o pracę na czas określony – w </w:t>
      </w:r>
      <w:r w:rsidR="008A521D" w:rsidRPr="01C15127">
        <w:rPr>
          <w:rFonts w:ascii="Times New Roman" w:eastAsia="Times New Roman" w:hAnsi="Times New Roman" w:cs="Times New Roman"/>
          <w:sz w:val="24"/>
          <w:szCs w:val="24"/>
          <w:lang w:eastAsia="en-US"/>
        </w:rPr>
        <w:t>przypadku,</w:t>
      </w:r>
      <w:r w:rsidRPr="01C15127">
        <w:rPr>
          <w:rFonts w:ascii="Times New Roman" w:eastAsia="Times New Roman" w:hAnsi="Times New Roman" w:cs="Times New Roman"/>
          <w:sz w:val="24"/>
          <w:szCs w:val="24"/>
          <w:lang w:eastAsia="en-US"/>
        </w:rPr>
        <w:t xml:space="preserve"> gdy sygnalista miał uzasadnione oczekiwanie, że zostanie </w:t>
      </w:r>
      <w:r w:rsidR="003F12F8">
        <w:rPr>
          <w:rFonts w:ascii="Times New Roman" w:eastAsia="Times New Roman" w:hAnsi="Times New Roman" w:cs="Times New Roman"/>
          <w:sz w:val="24"/>
          <w:szCs w:val="24"/>
          <w:lang w:eastAsia="en-US"/>
        </w:rPr>
        <w:br/>
      </w:r>
      <w:r w:rsidRPr="01C15127">
        <w:rPr>
          <w:rFonts w:ascii="Times New Roman" w:eastAsia="Times New Roman" w:hAnsi="Times New Roman" w:cs="Times New Roman"/>
          <w:sz w:val="24"/>
          <w:szCs w:val="24"/>
          <w:lang w:eastAsia="en-US"/>
        </w:rPr>
        <w:t>z nim zawarta taka umowa;</w:t>
      </w:r>
    </w:p>
    <w:p w14:paraId="6C2E9591"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lang w:eastAsia="en-US"/>
        </w:rPr>
        <w:t xml:space="preserve"> obniżeniu wysokości wynagrodzenia za pracę;</w:t>
      </w:r>
    </w:p>
    <w:p w14:paraId="522CC0E7"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lang w:eastAsia="en-US"/>
        </w:rPr>
        <w:t xml:space="preserve"> wstrzymaniu awansu albo pominięciu przy awansowaniu;</w:t>
      </w:r>
    </w:p>
    <w:p w14:paraId="19F1470C" w14:textId="630E5EB6"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pominięciu przy przyznawaniu innych niż wynagrodzenie świadczeń związanych</w:t>
      </w:r>
      <w:r w:rsidR="3048A13B" w:rsidRPr="01C15127">
        <w:rPr>
          <w:rFonts w:ascii="Times New Roman" w:eastAsia="Times New Roman" w:hAnsi="Times New Roman" w:cs="Times New Roman"/>
          <w:sz w:val="24"/>
          <w:szCs w:val="24"/>
          <w:lang w:eastAsia="en-US"/>
        </w:rPr>
        <w:t xml:space="preserve"> </w:t>
      </w:r>
      <w:r w:rsidRPr="01C15127">
        <w:rPr>
          <w:rFonts w:ascii="Times New Roman" w:eastAsia="Times New Roman" w:hAnsi="Times New Roman" w:cs="Times New Roman"/>
          <w:sz w:val="24"/>
          <w:szCs w:val="24"/>
          <w:lang w:eastAsia="en-US"/>
        </w:rPr>
        <w:t>z pracą</w:t>
      </w:r>
      <w:r w:rsidR="50AB649B" w:rsidRPr="01C15127">
        <w:rPr>
          <w:rFonts w:ascii="Times New Roman" w:eastAsia="Times New Roman" w:hAnsi="Times New Roman" w:cs="Times New Roman"/>
          <w:sz w:val="24"/>
          <w:szCs w:val="24"/>
          <w:lang w:eastAsia="en-US"/>
        </w:rPr>
        <w:t xml:space="preserve"> </w:t>
      </w:r>
      <w:r w:rsidRPr="01C15127">
        <w:rPr>
          <w:rFonts w:ascii="Times New Roman" w:eastAsia="Times New Roman" w:hAnsi="Times New Roman" w:cs="Times New Roman"/>
          <w:sz w:val="24"/>
          <w:szCs w:val="24"/>
          <w:lang w:eastAsia="en-US"/>
        </w:rPr>
        <w:t>lub obniżeniu wysokości tych świadczeń;</w:t>
      </w:r>
    </w:p>
    <w:p w14:paraId="583F44C4"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przeniesieniu na niższe stanowisko pracy;</w:t>
      </w:r>
    </w:p>
    <w:p w14:paraId="0E3DEFE5"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zawieszeniu w wykonywaniu obowiązków pracowniczych lub służbowych;</w:t>
      </w:r>
    </w:p>
    <w:p w14:paraId="7928CBC0"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przekazaniu innemu pracownikowi dotychczasowych obowiązków sygnalisty;</w:t>
      </w:r>
    </w:p>
    <w:p w14:paraId="2D1D815B" w14:textId="0B60B89D" w:rsidR="003336BE" w:rsidRDefault="008A521D"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niekorzystnej zmianie miejsca wykonywania pracy lub rozkładu czasu pracy;</w:t>
      </w:r>
    </w:p>
    <w:p w14:paraId="5FF85C98"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negatywnej ocenie wyników pracy lub negatywnej opinii o pracy;</w:t>
      </w:r>
    </w:p>
    <w:p w14:paraId="56051992" w14:textId="7EA0A560" w:rsidR="003336BE" w:rsidRDefault="008A521D"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nałożeniu lub zastosowaniu środka dyscyplinarnego, w tym kary finansowej, lub środka</w:t>
      </w:r>
      <w:r w:rsidR="003F12F8">
        <w:rPr>
          <w:rFonts w:ascii="Times New Roman" w:eastAsia="Times New Roman" w:hAnsi="Times New Roman" w:cs="Times New Roman"/>
          <w:sz w:val="24"/>
          <w:szCs w:val="24"/>
          <w:lang w:eastAsia="en-US"/>
        </w:rPr>
        <w:t xml:space="preserve"> </w:t>
      </w:r>
      <w:r w:rsidR="003F12F8">
        <w:rPr>
          <w:rFonts w:ascii="Times New Roman" w:eastAsia="Times New Roman" w:hAnsi="Times New Roman" w:cs="Times New Roman"/>
          <w:sz w:val="24"/>
          <w:szCs w:val="24"/>
          <w:lang w:eastAsia="en-US"/>
        </w:rPr>
        <w:br/>
      </w:r>
      <w:r w:rsidRPr="01C15127">
        <w:rPr>
          <w:rFonts w:ascii="Times New Roman" w:eastAsia="Times New Roman" w:hAnsi="Times New Roman" w:cs="Times New Roman"/>
          <w:sz w:val="24"/>
          <w:szCs w:val="24"/>
          <w:lang w:eastAsia="en-US"/>
        </w:rPr>
        <w:t>o podobnym charakterze;</w:t>
      </w:r>
    </w:p>
    <w:p w14:paraId="1CB2D487" w14:textId="79D18145" w:rsidR="003336BE" w:rsidRDefault="008A521D"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lastRenderedPageBreak/>
        <w:t>□ przymusie</w:t>
      </w:r>
      <w:r w:rsidRPr="01C15127">
        <w:rPr>
          <w:rFonts w:ascii="Times New Roman" w:eastAsia="Times New Roman" w:hAnsi="Times New Roman" w:cs="Times New Roman"/>
          <w:sz w:val="24"/>
          <w:szCs w:val="24"/>
          <w:lang w:eastAsia="en-US"/>
        </w:rPr>
        <w:t>, zastraszaniu lub wykluczeniu;</w:t>
      </w:r>
    </w:p>
    <w:p w14:paraId="138FF465"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proofErr w:type="spellStart"/>
      <w:r w:rsidRPr="01C15127">
        <w:rPr>
          <w:rFonts w:ascii="Times New Roman" w:eastAsia="Times New Roman" w:hAnsi="Times New Roman" w:cs="Times New Roman"/>
          <w:sz w:val="24"/>
          <w:szCs w:val="24"/>
          <w:lang w:eastAsia="en-US"/>
        </w:rPr>
        <w:t>mobbingu</w:t>
      </w:r>
      <w:proofErr w:type="spellEnd"/>
      <w:r w:rsidRPr="01C15127">
        <w:rPr>
          <w:rFonts w:ascii="Times New Roman" w:eastAsia="Times New Roman" w:hAnsi="Times New Roman" w:cs="Times New Roman"/>
          <w:sz w:val="24"/>
          <w:szCs w:val="24"/>
          <w:lang w:eastAsia="en-US"/>
        </w:rPr>
        <w:t>;</w:t>
      </w:r>
    </w:p>
    <w:p w14:paraId="149F86C2"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dyskryminacji;</w:t>
      </w:r>
    </w:p>
    <w:p w14:paraId="47017F91" w14:textId="2AEA86F5" w:rsidR="003336BE" w:rsidRDefault="008A521D"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niekorzystnym</w:t>
      </w:r>
      <w:r w:rsidRPr="01C15127">
        <w:rPr>
          <w:rFonts w:ascii="Times New Roman" w:eastAsia="Times New Roman" w:hAnsi="Times New Roman" w:cs="Times New Roman"/>
          <w:sz w:val="24"/>
          <w:szCs w:val="24"/>
          <w:lang w:eastAsia="en-US"/>
        </w:rPr>
        <w:t xml:space="preserve"> lub niesprawiedliwym traktowaniu;</w:t>
      </w:r>
    </w:p>
    <w:p w14:paraId="1F87B545"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lang w:eastAsia="en-US"/>
        </w:rPr>
        <w:t xml:space="preserve"> wstrzymaniu udziału lub pominięciu przy typowaniu do udziału w szkoleniach podnoszących kwalifikacje zawodowe;</w:t>
      </w:r>
    </w:p>
    <w:p w14:paraId="3441D881" w14:textId="02481EC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nieuzasadnionym skierowaniu na badania lekarskie, w tym badania psychiatryczne, chyba że przepisy odrębne przewidują możliwość skierowania pracownika na takie badania;</w:t>
      </w:r>
    </w:p>
    <w:p w14:paraId="5D1BAECB" w14:textId="77777777"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działaniu zmierzającym do utrudnienia znalezienia w przyszłości pracy w danym sektorze lub w danej branży na podstawie nieformalnego lub formalnego porozumienia sektorowego lub branżowego;</w:t>
      </w:r>
    </w:p>
    <w:p w14:paraId="0A0D8B19" w14:textId="34625344"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lang w:eastAsia="en-US"/>
        </w:rPr>
        <w:t xml:space="preserve"> spowodowaniu straty finansowej, w tym gospodarczej, lub utraty dochodu;</w:t>
      </w:r>
    </w:p>
    <w:p w14:paraId="449E0065" w14:textId="73F560AA" w:rsidR="003336BE" w:rsidRDefault="00943448" w:rsidP="01C15127">
      <w:pPr>
        <w:spacing w:line="360" w:lineRule="auto"/>
        <w:contextualSpacing/>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lang w:eastAsia="en-US"/>
        </w:rPr>
        <w:t>wyrządzeniu innej szkody niematerialnej, w tym naruszeniu dóbr osobistych,</w:t>
      </w:r>
      <w:r w:rsidR="747C9639" w:rsidRPr="01C15127">
        <w:rPr>
          <w:rFonts w:ascii="Times New Roman" w:eastAsia="Times New Roman" w:hAnsi="Times New Roman" w:cs="Times New Roman"/>
          <w:sz w:val="24"/>
          <w:szCs w:val="24"/>
          <w:lang w:eastAsia="en-US"/>
        </w:rPr>
        <w:t xml:space="preserve"> </w:t>
      </w:r>
      <w:r w:rsidR="003F12F8">
        <w:rPr>
          <w:rFonts w:ascii="Times New Roman" w:eastAsia="Times New Roman" w:hAnsi="Times New Roman" w:cs="Times New Roman"/>
          <w:sz w:val="24"/>
          <w:szCs w:val="24"/>
          <w:lang w:eastAsia="en-US"/>
        </w:rPr>
        <w:br/>
      </w:r>
      <w:r w:rsidRPr="01C15127">
        <w:rPr>
          <w:rFonts w:ascii="Times New Roman" w:eastAsia="Times New Roman" w:hAnsi="Times New Roman" w:cs="Times New Roman"/>
          <w:sz w:val="24"/>
          <w:szCs w:val="24"/>
          <w:lang w:eastAsia="en-US"/>
        </w:rPr>
        <w:t>w szczególności dobrego imienia sygnalisty.</w:t>
      </w:r>
    </w:p>
    <w:p w14:paraId="7C81F303" w14:textId="18BF4889" w:rsidR="003336BE" w:rsidRDefault="00943448" w:rsidP="01C15127">
      <w:pPr>
        <w:spacing w:line="360" w:lineRule="auto"/>
        <w:contextualSpacing/>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inne: …………………………………………………………………………………………</w:t>
      </w:r>
      <w:r w:rsidR="003F12F8">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6BDDB39D" w14:textId="529F22CA"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33408060" w14:textId="4DEF2851"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11. Dokładny opis niewłaściwego zachowania / zachowań, działania / działań, którego/</w:t>
      </w:r>
      <w:proofErr w:type="spellStart"/>
      <w:r w:rsidRPr="01C15127">
        <w:rPr>
          <w:rFonts w:ascii="Times New Roman" w:eastAsia="Times New Roman" w:hAnsi="Times New Roman" w:cs="Times New Roman"/>
          <w:sz w:val="24"/>
          <w:szCs w:val="24"/>
        </w:rPr>
        <w:t>rych</w:t>
      </w:r>
      <w:proofErr w:type="spellEnd"/>
      <w:r w:rsidRPr="01C15127">
        <w:rPr>
          <w:rFonts w:ascii="Times New Roman" w:eastAsia="Times New Roman" w:hAnsi="Times New Roman" w:cs="Times New Roman"/>
          <w:sz w:val="24"/>
          <w:szCs w:val="24"/>
        </w:rPr>
        <w:t xml:space="preserve"> dopuściła/dopuścili się lub do </w:t>
      </w:r>
      <w:r w:rsidR="008A521D" w:rsidRPr="01C15127">
        <w:rPr>
          <w:rFonts w:ascii="Times New Roman" w:eastAsia="Times New Roman" w:hAnsi="Times New Roman" w:cs="Times New Roman"/>
          <w:sz w:val="24"/>
          <w:szCs w:val="24"/>
        </w:rPr>
        <w:t>wystąpienia,</w:t>
      </w:r>
      <w:r w:rsidRPr="01C15127">
        <w:rPr>
          <w:rFonts w:ascii="Times New Roman" w:eastAsia="Times New Roman" w:hAnsi="Times New Roman" w:cs="Times New Roman"/>
          <w:sz w:val="24"/>
          <w:szCs w:val="24"/>
        </w:rPr>
        <w:t xml:space="preserve"> którego/</w:t>
      </w:r>
      <w:proofErr w:type="spellStart"/>
      <w:r w:rsidRPr="01C15127">
        <w:rPr>
          <w:rFonts w:ascii="Times New Roman" w:eastAsia="Times New Roman" w:hAnsi="Times New Roman" w:cs="Times New Roman"/>
          <w:sz w:val="24"/>
          <w:szCs w:val="24"/>
        </w:rPr>
        <w:t>rych</w:t>
      </w:r>
      <w:proofErr w:type="spellEnd"/>
      <w:r w:rsidRPr="01C15127">
        <w:rPr>
          <w:rFonts w:ascii="Times New Roman" w:eastAsia="Times New Roman" w:hAnsi="Times New Roman" w:cs="Times New Roman"/>
          <w:sz w:val="24"/>
          <w:szCs w:val="24"/>
        </w:rPr>
        <w:t xml:space="preserve"> dopuściła/dopuścili się wskazana/wskazani w zgłoszeniu osoba/osoby (pracownik / pracownicy)</w:t>
      </w:r>
    </w:p>
    <w:p w14:paraId="4C89C3E8" w14:textId="4BD110FF"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C2D7DBC" w14:textId="5F491E2F"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t>
      </w:r>
    </w:p>
    <w:p w14:paraId="583D890F"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12. Oświadczenie osoby dokonującej zgłoszenia:</w:t>
      </w:r>
    </w:p>
    <w:p w14:paraId="4BBFF6A4" w14:textId="77777777" w:rsidR="003336BE" w:rsidRDefault="003336BE" w:rsidP="01C15127">
      <w:pPr>
        <w:spacing w:line="360" w:lineRule="auto"/>
        <w:contextualSpacing/>
        <w:jc w:val="both"/>
        <w:rPr>
          <w:rFonts w:ascii="Times New Roman" w:eastAsia="Times New Roman" w:hAnsi="Times New Roman" w:cs="Times New Roman"/>
          <w:sz w:val="24"/>
          <w:szCs w:val="24"/>
        </w:rPr>
      </w:pPr>
    </w:p>
    <w:p w14:paraId="1E65C487"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Oświadczam, że dokonując niniejszego zgłoszenia:</w:t>
      </w:r>
    </w:p>
    <w:p w14:paraId="41312571" w14:textId="77777777"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1)  posiadam uzasadnione przekonanie, że zawarte w ujawnionej informacji działania, zachowania odwetowe są prawdziwe,</w:t>
      </w:r>
    </w:p>
    <w:p w14:paraId="157634F3" w14:textId="7FBC118A"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2) ujawnione informacje są zgodne ze stanem mojej wiedzy i ujawniłem wszystkie znane mi fakty i okoliczności dotyczące przedmiotu zachowań, działań odwetowych,</w:t>
      </w:r>
    </w:p>
    <w:p w14:paraId="72D9FA08" w14:textId="28332966" w:rsidR="003336BE" w:rsidRDefault="00943448" w:rsidP="01C15127">
      <w:pPr>
        <w:spacing w:line="360" w:lineRule="auto"/>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3) znana jest mi treść „Procedury zgłoszeń wewnętrznych naruszeń prawa i podejmowania działań następczych w </w:t>
      </w:r>
      <w:r w:rsidR="00C14A2B">
        <w:rPr>
          <w:rFonts w:ascii="Times New Roman" w:eastAsia="Times New Roman" w:hAnsi="Times New Roman" w:cs="Times New Roman"/>
          <w:sz w:val="24"/>
          <w:szCs w:val="24"/>
        </w:rPr>
        <w:t>P</w:t>
      </w:r>
      <w:r w:rsidRPr="01C15127">
        <w:rPr>
          <w:rFonts w:ascii="Times New Roman" w:eastAsia="Times New Roman" w:hAnsi="Times New Roman" w:cs="Times New Roman"/>
          <w:sz w:val="24"/>
          <w:szCs w:val="24"/>
        </w:rPr>
        <w:t xml:space="preserve">SSE w </w:t>
      </w:r>
      <w:r w:rsidR="00E67D5A">
        <w:rPr>
          <w:rFonts w:ascii="Times New Roman" w:eastAsia="Times New Roman" w:hAnsi="Times New Roman" w:cs="Times New Roman"/>
          <w:sz w:val="24"/>
          <w:szCs w:val="24"/>
        </w:rPr>
        <w:t>Kozienicach</w:t>
      </w:r>
      <w:r w:rsidRPr="01C15127">
        <w:rPr>
          <w:rFonts w:ascii="Times New Roman" w:eastAsia="Times New Roman" w:hAnsi="Times New Roman" w:cs="Times New Roman"/>
          <w:sz w:val="24"/>
          <w:szCs w:val="24"/>
        </w:rPr>
        <w:t>”.</w:t>
      </w:r>
    </w:p>
    <w:p w14:paraId="2BF5CFBF" w14:textId="77777777" w:rsidR="003336BE" w:rsidRDefault="00943448" w:rsidP="01C15127">
      <w:pPr>
        <w:spacing w:line="360" w:lineRule="auto"/>
        <w:ind w:left="4536"/>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______________________________</w:t>
      </w:r>
    </w:p>
    <w:p w14:paraId="582B8DCA" w14:textId="24FA4602" w:rsidR="003336BE" w:rsidRDefault="00943448" w:rsidP="00997996">
      <w:pPr>
        <w:spacing w:line="360" w:lineRule="auto"/>
        <w:ind w:left="4536"/>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(podpis osoby dokonującej zgłoszenia)</w:t>
      </w:r>
    </w:p>
    <w:sectPr w:rsidR="003336BE">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FF744" w14:textId="77777777" w:rsidR="00D72E91" w:rsidRDefault="00D72E91">
      <w:r>
        <w:separator/>
      </w:r>
    </w:p>
  </w:endnote>
  <w:endnote w:type="continuationSeparator" w:id="0">
    <w:p w14:paraId="506AD2C6" w14:textId="77777777" w:rsidR="00D72E91" w:rsidRDefault="00D7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Calibri"/>
    <w:charset w:val="00"/>
    <w:family w:val="swiss"/>
    <w:pitch w:val="default"/>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648186"/>
      <w:docPartObj>
        <w:docPartGallery w:val="Page Numbers (Bottom of Page)"/>
        <w:docPartUnique/>
      </w:docPartObj>
    </w:sdtPr>
    <w:sdtContent>
      <w:p w14:paraId="2D4B070C" w14:textId="54446D2D" w:rsidR="00650627" w:rsidRDefault="00650627">
        <w:pPr>
          <w:pStyle w:val="Stopka"/>
          <w:jc w:val="center"/>
        </w:pPr>
        <w:r>
          <w:fldChar w:fldCharType="begin"/>
        </w:r>
        <w:r>
          <w:instrText>PAGE   \* MERGEFORMAT</w:instrText>
        </w:r>
        <w:r>
          <w:fldChar w:fldCharType="separate"/>
        </w:r>
        <w:r>
          <w:t>2</w:t>
        </w:r>
        <w:r>
          <w:fldChar w:fldCharType="end"/>
        </w:r>
      </w:p>
    </w:sdtContent>
  </w:sdt>
  <w:p w14:paraId="0DFDFE56" w14:textId="77777777" w:rsidR="00650627" w:rsidRDefault="006506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208C5" w14:textId="77777777" w:rsidR="00D72E91" w:rsidRDefault="00D72E91">
      <w:r>
        <w:rPr>
          <w:color w:val="000000"/>
        </w:rPr>
        <w:separator/>
      </w:r>
    </w:p>
  </w:footnote>
  <w:footnote w:type="continuationSeparator" w:id="0">
    <w:p w14:paraId="6F1475B3" w14:textId="77777777" w:rsidR="00D72E91" w:rsidRDefault="00D72E9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GekA192L2Hr0t" int2:id="Tni7ami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09E"/>
    <w:multiLevelType w:val="multilevel"/>
    <w:tmpl w:val="10DAFC6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0EA4C1F"/>
    <w:multiLevelType w:val="multilevel"/>
    <w:tmpl w:val="316A2CA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C33A9D"/>
    <w:multiLevelType w:val="multilevel"/>
    <w:tmpl w:val="BE5421CC"/>
    <w:lvl w:ilvl="0">
      <w:start w:val="1"/>
      <w:numFmt w:val="decimal"/>
      <w:lvlText w:val="%1."/>
      <w:lvlJc w:val="left"/>
      <w:pPr>
        <w:ind w:left="360" w:hanging="360"/>
      </w:pPr>
      <w:rPr>
        <w:rFonts w:ascii="Times New Roman" w:eastAsia="Calibri" w:hAnsi="Times New Roman" w:cs="Times New Roman"/>
      </w:rPr>
    </w:lvl>
    <w:lvl w:ilvl="1">
      <w:start w:val="1"/>
      <w:numFmt w:val="lowerLetter"/>
      <w:lvlText w:val="."/>
      <w:lvlJc w:val="left"/>
      <w:pPr>
        <w:ind w:left="1440" w:hanging="360"/>
      </w:pPr>
    </w:lvl>
    <w:lvl w:ilvl="2">
      <w:start w:val="1"/>
      <w:numFmt w:val="lowerLetter"/>
      <w:lvlText w:val=")"/>
      <w:lvlJc w:val="left"/>
      <w:pPr>
        <w:ind w:left="786"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0D9B1BBD"/>
    <w:multiLevelType w:val="multilevel"/>
    <w:tmpl w:val="A6B871D8"/>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4" w15:restartNumberingAfterBreak="0">
    <w:nsid w:val="10A6562C"/>
    <w:multiLevelType w:val="multilevel"/>
    <w:tmpl w:val="1C149360"/>
    <w:lvl w:ilvl="0">
      <w:start w:val="1"/>
      <w:numFmt w:val="decimal"/>
      <w:lvlText w:val="%1."/>
      <w:lvlJc w:val="left"/>
      <w:pPr>
        <w:ind w:left="1495" w:hanging="360"/>
      </w:pPr>
    </w:lvl>
    <w:lvl w:ilvl="1">
      <w:start w:val="1"/>
      <w:numFmt w:val="lowerLetter"/>
      <w:lvlText w:val="."/>
      <w:lvlJc w:val="left"/>
      <w:pPr>
        <w:ind w:left="2575" w:hanging="360"/>
      </w:pPr>
    </w:lvl>
    <w:lvl w:ilvl="2">
      <w:start w:val="1"/>
      <w:numFmt w:val="lowerLetter"/>
      <w:lvlText w:val=")"/>
      <w:lvlJc w:val="left"/>
      <w:pPr>
        <w:ind w:left="1921" w:hanging="360"/>
      </w:pPr>
    </w:lvl>
    <w:lvl w:ilvl="3">
      <w:start w:val="1"/>
      <w:numFmt w:val="decimal"/>
      <w:lvlText w:val="."/>
      <w:lvlJc w:val="left"/>
      <w:pPr>
        <w:ind w:left="4015" w:hanging="360"/>
      </w:pPr>
    </w:lvl>
    <w:lvl w:ilvl="4">
      <w:start w:val="1"/>
      <w:numFmt w:val="decimal"/>
      <w:lvlText w:val="."/>
      <w:lvlJc w:val="left"/>
      <w:pPr>
        <w:ind w:left="4735" w:hanging="360"/>
      </w:pPr>
    </w:lvl>
    <w:lvl w:ilvl="5">
      <w:start w:val="1"/>
      <w:numFmt w:val="decimal"/>
      <w:lvlText w:val="."/>
      <w:lvlJc w:val="left"/>
      <w:pPr>
        <w:ind w:left="5455" w:hanging="360"/>
      </w:pPr>
    </w:lvl>
    <w:lvl w:ilvl="6">
      <w:start w:val="1"/>
      <w:numFmt w:val="decimal"/>
      <w:lvlText w:val="."/>
      <w:lvlJc w:val="left"/>
      <w:pPr>
        <w:ind w:left="6175" w:hanging="360"/>
      </w:pPr>
    </w:lvl>
    <w:lvl w:ilvl="7">
      <w:start w:val="1"/>
      <w:numFmt w:val="decimal"/>
      <w:lvlText w:val="."/>
      <w:lvlJc w:val="left"/>
      <w:pPr>
        <w:ind w:left="6895" w:hanging="360"/>
      </w:pPr>
    </w:lvl>
    <w:lvl w:ilvl="8">
      <w:start w:val="1"/>
      <w:numFmt w:val="decimal"/>
      <w:lvlText w:val="."/>
      <w:lvlJc w:val="left"/>
      <w:pPr>
        <w:ind w:left="7615" w:hanging="360"/>
      </w:pPr>
    </w:lvl>
  </w:abstractNum>
  <w:abstractNum w:abstractNumId="5" w15:restartNumberingAfterBreak="0">
    <w:nsid w:val="13C76402"/>
    <w:multiLevelType w:val="multilevel"/>
    <w:tmpl w:val="97C61538"/>
    <w:lvl w:ilvl="0">
      <w:start w:val="1"/>
      <w:numFmt w:val="decimal"/>
      <w:lvlText w:val="%1."/>
      <w:lvlJc w:val="left"/>
      <w:pPr>
        <w:ind w:left="720" w:hanging="360"/>
      </w:pPr>
      <w:rPr>
        <w:strike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14884ED3"/>
    <w:multiLevelType w:val="multilevel"/>
    <w:tmpl w:val="8E8282F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4CF0CBB"/>
    <w:multiLevelType w:val="multilevel"/>
    <w:tmpl w:val="4A364822"/>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8" w15:restartNumberingAfterBreak="0">
    <w:nsid w:val="15EF26E7"/>
    <w:multiLevelType w:val="multilevel"/>
    <w:tmpl w:val="52E20AD4"/>
    <w:lvl w:ilvl="0">
      <w:numFmt w:val="bullet"/>
      <w:lvlText w:val=""/>
      <w:lvlJc w:val="left"/>
      <w:pPr>
        <w:ind w:left="720" w:hanging="360"/>
      </w:pPr>
      <w:rPr>
        <w:rFonts w:ascii="Symbol" w:hAnsi="Symbol"/>
        <w:b w:val="0"/>
        <w:i w:val="0"/>
        <w:strike w:val="0"/>
        <w:dstrike w:val="0"/>
        <w:color w:val="000000"/>
        <w:position w:val="0"/>
        <w:sz w:val="24"/>
        <w:szCs w:val="24"/>
        <w:u w:val="none" w:color="000000"/>
        <w:shd w:val="clear" w:color="auto" w:fill="auto"/>
        <w:vertAlign w:val="baseli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7."/>
      <w:lvlJc w:val="left"/>
      <w:pPr>
        <w:ind w:left="5040" w:hanging="360"/>
      </w:pPr>
      <w:rPr>
        <w:rFonts w:ascii="Times New Roman" w:eastAsia="Calibri" w:hAnsi="Times New Roman" w:cs="Times New Roman"/>
        <w:sz w:val="24"/>
        <w:szCs w:val="24"/>
      </w:r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1BB2326C"/>
    <w:multiLevelType w:val="multilevel"/>
    <w:tmpl w:val="7C5C40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219471BB"/>
    <w:multiLevelType w:val="multilevel"/>
    <w:tmpl w:val="089A5424"/>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22DAB"/>
    <w:multiLevelType w:val="multilevel"/>
    <w:tmpl w:val="7D48A1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2A0A7620"/>
    <w:multiLevelType w:val="multilevel"/>
    <w:tmpl w:val="F9D27D8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2A110651"/>
    <w:multiLevelType w:val="multilevel"/>
    <w:tmpl w:val="288E3C28"/>
    <w:lvl w:ilvl="0">
      <w:start w:val="1"/>
      <w:numFmt w:val="decimal"/>
      <w:lvlText w:val="%1."/>
      <w:lvlJc w:val="left"/>
      <w:pPr>
        <w:ind w:left="720" w:hanging="360"/>
      </w:pPr>
      <w:rPr>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2F675180"/>
    <w:multiLevelType w:val="multilevel"/>
    <w:tmpl w:val="B1D6DC7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2F8121C0"/>
    <w:multiLevelType w:val="multilevel"/>
    <w:tmpl w:val="F1CA860C"/>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16" w15:restartNumberingAfterBreak="0">
    <w:nsid w:val="36F62C4D"/>
    <w:multiLevelType w:val="multilevel"/>
    <w:tmpl w:val="5F2ED21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397E5BD8"/>
    <w:multiLevelType w:val="multilevel"/>
    <w:tmpl w:val="17FCA434"/>
    <w:lvl w:ilvl="0">
      <w:start w:val="1"/>
      <w:numFmt w:val="decimal"/>
      <w:lvlText w:val="%1."/>
      <w:lvlJc w:val="left"/>
      <w:pPr>
        <w:ind w:left="1069" w:hanging="360"/>
      </w:pPr>
      <w:rPr>
        <w:rFonts w:ascii="Times New Roman" w:hAnsi="Times New Roman" w:cs="Times New Roman" w:hint="default"/>
        <w:sz w:val="24"/>
        <w:szCs w:val="24"/>
      </w:r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
      <w:lvlJc w:val="left"/>
      <w:pPr>
        <w:ind w:left="3229" w:hanging="360"/>
      </w:p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18" w15:restartNumberingAfterBreak="0">
    <w:nsid w:val="3F8D424B"/>
    <w:multiLevelType w:val="multilevel"/>
    <w:tmpl w:val="E57ED72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48BB7AEA"/>
    <w:multiLevelType w:val="multilevel"/>
    <w:tmpl w:val="BD3050B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eastAsia="Calibri"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496A29FC"/>
    <w:multiLevelType w:val="multilevel"/>
    <w:tmpl w:val="A7AAD0B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1" w15:restartNumberingAfterBreak="0">
    <w:nsid w:val="52125561"/>
    <w:multiLevelType w:val="multilevel"/>
    <w:tmpl w:val="88E08DA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52AF4EC5"/>
    <w:multiLevelType w:val="multilevel"/>
    <w:tmpl w:val="4AE6A93C"/>
    <w:lvl w:ilvl="0">
      <w:start w:val="1"/>
      <w:numFmt w:val="decimal"/>
      <w:lvlText w:val="%1)"/>
      <w:lvlJc w:val="left"/>
      <w:pPr>
        <w:ind w:left="1069" w:hanging="360"/>
      </w:p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4."/>
      <w:lvlJc w:val="left"/>
      <w:pPr>
        <w:ind w:left="3229" w:hanging="360"/>
      </w:pPr>
      <w:rPr>
        <w:rFonts w:ascii="Times New Roman" w:eastAsia="Calibri" w:hAnsi="Times New Roman" w:cs="Times New Roman"/>
      </w:r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23" w15:restartNumberingAfterBreak="0">
    <w:nsid w:val="53B05924"/>
    <w:multiLevelType w:val="multilevel"/>
    <w:tmpl w:val="D356479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546F7826"/>
    <w:multiLevelType w:val="multilevel"/>
    <w:tmpl w:val="31F635BA"/>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25" w15:restartNumberingAfterBreak="0">
    <w:nsid w:val="57A93D77"/>
    <w:multiLevelType w:val="multilevel"/>
    <w:tmpl w:val="9CC6D29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5A80370B"/>
    <w:multiLevelType w:val="multilevel"/>
    <w:tmpl w:val="A6B2631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5BBE4304"/>
    <w:multiLevelType w:val="multilevel"/>
    <w:tmpl w:val="4A1A5D6A"/>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28" w15:restartNumberingAfterBreak="0">
    <w:nsid w:val="67A7365D"/>
    <w:multiLevelType w:val="multilevel"/>
    <w:tmpl w:val="BC74441C"/>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29" w15:restartNumberingAfterBreak="0">
    <w:nsid w:val="67C83D06"/>
    <w:multiLevelType w:val="multilevel"/>
    <w:tmpl w:val="902C7B6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0" w15:restartNumberingAfterBreak="0">
    <w:nsid w:val="6A313442"/>
    <w:multiLevelType w:val="multilevel"/>
    <w:tmpl w:val="0AEE9CEC"/>
    <w:lvl w:ilvl="0">
      <w:start w:val="1"/>
      <w:numFmt w:val="decimal"/>
      <w:lvlText w:val="%1."/>
      <w:lvlJc w:val="left"/>
      <w:pPr>
        <w:ind w:left="360" w:hanging="360"/>
      </w:pPr>
      <w:rPr>
        <w:b w:val="0"/>
        <w:bCs w:val="0"/>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1A3639"/>
    <w:multiLevelType w:val="multilevel"/>
    <w:tmpl w:val="E580079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732471C8"/>
    <w:multiLevelType w:val="multilevel"/>
    <w:tmpl w:val="B1BE747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73F83E37"/>
    <w:multiLevelType w:val="multilevel"/>
    <w:tmpl w:val="ED16046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4" w15:restartNumberingAfterBreak="0">
    <w:nsid w:val="7678378E"/>
    <w:multiLevelType w:val="multilevel"/>
    <w:tmpl w:val="0506273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77850BAE"/>
    <w:multiLevelType w:val="multilevel"/>
    <w:tmpl w:val="F36AE8B0"/>
    <w:lvl w:ilvl="0">
      <w:start w:val="1"/>
      <w:numFmt w:val="decimal"/>
      <w:lvlText w:val="%1)"/>
      <w:lvlJc w:val="left"/>
      <w:pPr>
        <w:ind w:left="1069" w:hanging="360"/>
      </w:pPr>
      <w:rPr>
        <w:rFonts w:ascii="Times New Roman" w:hAnsi="Times New Roman" w:cs="Times New Roman" w:hint="default"/>
        <w:sz w:val="24"/>
        <w:szCs w:val="24"/>
      </w:r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
      <w:lvlJc w:val="left"/>
      <w:pPr>
        <w:ind w:left="2771" w:hanging="360"/>
      </w:p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36" w15:restartNumberingAfterBreak="0">
    <w:nsid w:val="79503244"/>
    <w:multiLevelType w:val="multilevel"/>
    <w:tmpl w:val="3E6E75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626CD9"/>
    <w:multiLevelType w:val="hybridMultilevel"/>
    <w:tmpl w:val="DD2EBACE"/>
    <w:lvl w:ilvl="0" w:tplc="DBFCEC02">
      <w:start w:val="1"/>
      <w:numFmt w:val="decimal"/>
      <w:lvlText w:val="%1)"/>
      <w:lvlJc w:val="left"/>
      <w:pPr>
        <w:ind w:left="719" w:hanging="360"/>
      </w:pPr>
    </w:lvl>
    <w:lvl w:ilvl="1" w:tplc="C046B612" w:tentative="1">
      <w:start w:val="1"/>
      <w:numFmt w:val="lowerLetter"/>
      <w:lvlText w:val="%2."/>
      <w:lvlJc w:val="left"/>
      <w:pPr>
        <w:ind w:left="1439" w:hanging="360"/>
      </w:pPr>
    </w:lvl>
    <w:lvl w:ilvl="2" w:tplc="8160A026" w:tentative="1">
      <w:start w:val="1"/>
      <w:numFmt w:val="lowerRoman"/>
      <w:lvlText w:val="%3."/>
      <w:lvlJc w:val="right"/>
      <w:pPr>
        <w:ind w:left="2159" w:hanging="180"/>
      </w:pPr>
    </w:lvl>
    <w:lvl w:ilvl="3" w:tplc="4D287150" w:tentative="1">
      <w:start w:val="1"/>
      <w:numFmt w:val="decimal"/>
      <w:lvlText w:val="%4."/>
      <w:lvlJc w:val="left"/>
      <w:pPr>
        <w:ind w:left="2879" w:hanging="360"/>
      </w:pPr>
    </w:lvl>
    <w:lvl w:ilvl="4" w:tplc="9F82A7C4" w:tentative="1">
      <w:start w:val="1"/>
      <w:numFmt w:val="lowerLetter"/>
      <w:lvlText w:val="%5."/>
      <w:lvlJc w:val="left"/>
      <w:pPr>
        <w:ind w:left="3599" w:hanging="360"/>
      </w:pPr>
    </w:lvl>
    <w:lvl w:ilvl="5" w:tplc="B5F88210" w:tentative="1">
      <w:start w:val="1"/>
      <w:numFmt w:val="lowerRoman"/>
      <w:lvlText w:val="%6."/>
      <w:lvlJc w:val="right"/>
      <w:pPr>
        <w:ind w:left="4319" w:hanging="180"/>
      </w:pPr>
    </w:lvl>
    <w:lvl w:ilvl="6" w:tplc="29C868EE" w:tentative="1">
      <w:start w:val="1"/>
      <w:numFmt w:val="decimal"/>
      <w:lvlText w:val="%7."/>
      <w:lvlJc w:val="left"/>
      <w:pPr>
        <w:ind w:left="5039" w:hanging="360"/>
      </w:pPr>
    </w:lvl>
    <w:lvl w:ilvl="7" w:tplc="E306F2EC" w:tentative="1">
      <w:start w:val="1"/>
      <w:numFmt w:val="lowerLetter"/>
      <w:lvlText w:val="%8."/>
      <w:lvlJc w:val="left"/>
      <w:pPr>
        <w:ind w:left="5759" w:hanging="360"/>
      </w:pPr>
    </w:lvl>
    <w:lvl w:ilvl="8" w:tplc="DAEAE352" w:tentative="1">
      <w:start w:val="1"/>
      <w:numFmt w:val="lowerRoman"/>
      <w:lvlText w:val="%9."/>
      <w:lvlJc w:val="right"/>
      <w:pPr>
        <w:ind w:left="6479" w:hanging="180"/>
      </w:pPr>
    </w:lvl>
  </w:abstractNum>
  <w:abstractNum w:abstractNumId="38" w15:restartNumberingAfterBreak="0">
    <w:nsid w:val="7E7F3348"/>
    <w:multiLevelType w:val="hybridMultilevel"/>
    <w:tmpl w:val="57060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14013"/>
    <w:multiLevelType w:val="multilevel"/>
    <w:tmpl w:val="AE8EF62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0" w15:restartNumberingAfterBreak="0">
    <w:nsid w:val="7F715D79"/>
    <w:multiLevelType w:val="multilevel"/>
    <w:tmpl w:val="5D6EAD6A"/>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447507813">
    <w:abstractNumId w:val="40"/>
  </w:num>
  <w:num w:numId="2" w16cid:durableId="1930187429">
    <w:abstractNumId w:val="0"/>
  </w:num>
  <w:num w:numId="3" w16cid:durableId="1996100731">
    <w:abstractNumId w:val="31"/>
  </w:num>
  <w:num w:numId="4" w16cid:durableId="635524796">
    <w:abstractNumId w:val="34"/>
  </w:num>
  <w:num w:numId="5" w16cid:durableId="1802459252">
    <w:abstractNumId w:val="9"/>
  </w:num>
  <w:num w:numId="6" w16cid:durableId="747969832">
    <w:abstractNumId w:val="32"/>
  </w:num>
  <w:num w:numId="7" w16cid:durableId="1675263353">
    <w:abstractNumId w:val="3"/>
  </w:num>
  <w:num w:numId="8" w16cid:durableId="843592262">
    <w:abstractNumId w:val="1"/>
  </w:num>
  <w:num w:numId="9" w16cid:durableId="84808788">
    <w:abstractNumId w:val="25"/>
  </w:num>
  <w:num w:numId="10" w16cid:durableId="2025664343">
    <w:abstractNumId w:val="33"/>
  </w:num>
  <w:num w:numId="11" w16cid:durableId="592589493">
    <w:abstractNumId w:val="28"/>
  </w:num>
  <w:num w:numId="12" w16cid:durableId="1599828252">
    <w:abstractNumId w:val="5"/>
  </w:num>
  <w:num w:numId="13" w16cid:durableId="722218321">
    <w:abstractNumId w:val="26"/>
  </w:num>
  <w:num w:numId="14" w16cid:durableId="1980767179">
    <w:abstractNumId w:val="10"/>
  </w:num>
  <w:num w:numId="15" w16cid:durableId="469444604">
    <w:abstractNumId w:val="13"/>
  </w:num>
  <w:num w:numId="16" w16cid:durableId="977028095">
    <w:abstractNumId w:val="24"/>
  </w:num>
  <w:num w:numId="17" w16cid:durableId="548539691">
    <w:abstractNumId w:val="8"/>
  </w:num>
  <w:num w:numId="18" w16cid:durableId="1995837246">
    <w:abstractNumId w:val="30"/>
  </w:num>
  <w:num w:numId="19" w16cid:durableId="93328941">
    <w:abstractNumId w:val="18"/>
  </w:num>
  <w:num w:numId="20" w16cid:durableId="2116320363">
    <w:abstractNumId w:val="12"/>
  </w:num>
  <w:num w:numId="21" w16cid:durableId="595748337">
    <w:abstractNumId w:val="27"/>
  </w:num>
  <w:num w:numId="22" w16cid:durableId="79104883">
    <w:abstractNumId w:val="15"/>
  </w:num>
  <w:num w:numId="23" w16cid:durableId="1865362254">
    <w:abstractNumId w:val="16"/>
  </w:num>
  <w:num w:numId="24" w16cid:durableId="455757284">
    <w:abstractNumId w:val="29"/>
  </w:num>
  <w:num w:numId="25" w16cid:durableId="1631202387">
    <w:abstractNumId w:val="7"/>
  </w:num>
  <w:num w:numId="26" w16cid:durableId="1031802718">
    <w:abstractNumId w:val="39"/>
  </w:num>
  <w:num w:numId="27" w16cid:durableId="1981033776">
    <w:abstractNumId w:val="19"/>
  </w:num>
  <w:num w:numId="28" w16cid:durableId="576792352">
    <w:abstractNumId w:val="23"/>
  </w:num>
  <w:num w:numId="29" w16cid:durableId="1320111514">
    <w:abstractNumId w:val="11"/>
  </w:num>
  <w:num w:numId="30" w16cid:durableId="941299230">
    <w:abstractNumId w:val="22"/>
  </w:num>
  <w:num w:numId="31" w16cid:durableId="640156813">
    <w:abstractNumId w:val="14"/>
  </w:num>
  <w:num w:numId="32" w16cid:durableId="403602401">
    <w:abstractNumId w:val="21"/>
  </w:num>
  <w:num w:numId="33" w16cid:durableId="414204067">
    <w:abstractNumId w:val="17"/>
  </w:num>
  <w:num w:numId="34" w16cid:durableId="1929344170">
    <w:abstractNumId w:val="35"/>
  </w:num>
  <w:num w:numId="35" w16cid:durableId="179316811">
    <w:abstractNumId w:val="36"/>
  </w:num>
  <w:num w:numId="36" w16cid:durableId="464855689">
    <w:abstractNumId w:val="4"/>
  </w:num>
  <w:num w:numId="37" w16cid:durableId="2011637373">
    <w:abstractNumId w:val="2"/>
  </w:num>
  <w:num w:numId="38" w16cid:durableId="1156609710">
    <w:abstractNumId w:val="20"/>
  </w:num>
  <w:num w:numId="39" w16cid:durableId="405150465">
    <w:abstractNumId w:val="38"/>
  </w:num>
  <w:num w:numId="40" w16cid:durableId="153379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03496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BE"/>
    <w:rsid w:val="000351E2"/>
    <w:rsid w:val="00077D15"/>
    <w:rsid w:val="00081AA3"/>
    <w:rsid w:val="00090BE0"/>
    <w:rsid w:val="000B0ECD"/>
    <w:rsid w:val="000F5DE1"/>
    <w:rsid w:val="0012341E"/>
    <w:rsid w:val="00143691"/>
    <w:rsid w:val="00196597"/>
    <w:rsid w:val="00196CF4"/>
    <w:rsid w:val="001D2FD6"/>
    <w:rsid w:val="001E5A89"/>
    <w:rsid w:val="00206B79"/>
    <w:rsid w:val="00211B4A"/>
    <w:rsid w:val="00212A94"/>
    <w:rsid w:val="0023220C"/>
    <w:rsid w:val="002341C0"/>
    <w:rsid w:val="00271FA9"/>
    <w:rsid w:val="002A4302"/>
    <w:rsid w:val="002A45D5"/>
    <w:rsid w:val="002C295E"/>
    <w:rsid w:val="002D054F"/>
    <w:rsid w:val="002D386B"/>
    <w:rsid w:val="0030404C"/>
    <w:rsid w:val="003336BE"/>
    <w:rsid w:val="00350A92"/>
    <w:rsid w:val="00366FAA"/>
    <w:rsid w:val="003A76F4"/>
    <w:rsid w:val="003B0626"/>
    <w:rsid w:val="003C1ACD"/>
    <w:rsid w:val="003D0AFE"/>
    <w:rsid w:val="003D3F66"/>
    <w:rsid w:val="003F12F8"/>
    <w:rsid w:val="003F7BEB"/>
    <w:rsid w:val="003F7C57"/>
    <w:rsid w:val="00422286"/>
    <w:rsid w:val="00430798"/>
    <w:rsid w:val="0043659A"/>
    <w:rsid w:val="00451248"/>
    <w:rsid w:val="004A5B5E"/>
    <w:rsid w:val="004B4F57"/>
    <w:rsid w:val="004C02FE"/>
    <w:rsid w:val="004E1FCA"/>
    <w:rsid w:val="004E39AC"/>
    <w:rsid w:val="005216FB"/>
    <w:rsid w:val="00542B70"/>
    <w:rsid w:val="00543EEA"/>
    <w:rsid w:val="00573887"/>
    <w:rsid w:val="005A6F29"/>
    <w:rsid w:val="005C416D"/>
    <w:rsid w:val="005C75C3"/>
    <w:rsid w:val="00636290"/>
    <w:rsid w:val="00645710"/>
    <w:rsid w:val="00650627"/>
    <w:rsid w:val="00654372"/>
    <w:rsid w:val="00660FCD"/>
    <w:rsid w:val="00664EED"/>
    <w:rsid w:val="00693725"/>
    <w:rsid w:val="006B2781"/>
    <w:rsid w:val="006F7A38"/>
    <w:rsid w:val="00706EAB"/>
    <w:rsid w:val="007105F3"/>
    <w:rsid w:val="00712E03"/>
    <w:rsid w:val="00730497"/>
    <w:rsid w:val="00750B68"/>
    <w:rsid w:val="007C159E"/>
    <w:rsid w:val="007E6514"/>
    <w:rsid w:val="007F6B71"/>
    <w:rsid w:val="00821D8D"/>
    <w:rsid w:val="00843B93"/>
    <w:rsid w:val="008475D1"/>
    <w:rsid w:val="00847855"/>
    <w:rsid w:val="008A521D"/>
    <w:rsid w:val="008F0C1A"/>
    <w:rsid w:val="00903AA0"/>
    <w:rsid w:val="00943448"/>
    <w:rsid w:val="00983B23"/>
    <w:rsid w:val="00997996"/>
    <w:rsid w:val="009C7AA9"/>
    <w:rsid w:val="00A27825"/>
    <w:rsid w:val="00A7108E"/>
    <w:rsid w:val="00AC402F"/>
    <w:rsid w:val="00AC5885"/>
    <w:rsid w:val="00AE4AC1"/>
    <w:rsid w:val="00B52204"/>
    <w:rsid w:val="00B635B2"/>
    <w:rsid w:val="00B664ED"/>
    <w:rsid w:val="00B66F2A"/>
    <w:rsid w:val="00BF390C"/>
    <w:rsid w:val="00C014DA"/>
    <w:rsid w:val="00C14A2B"/>
    <w:rsid w:val="00C161DE"/>
    <w:rsid w:val="00C16297"/>
    <w:rsid w:val="00C40853"/>
    <w:rsid w:val="00CB6D08"/>
    <w:rsid w:val="00D04316"/>
    <w:rsid w:val="00D052B3"/>
    <w:rsid w:val="00D2355D"/>
    <w:rsid w:val="00D24C75"/>
    <w:rsid w:val="00D27019"/>
    <w:rsid w:val="00D67EB5"/>
    <w:rsid w:val="00D72E91"/>
    <w:rsid w:val="00D73991"/>
    <w:rsid w:val="00D8479F"/>
    <w:rsid w:val="00D9709B"/>
    <w:rsid w:val="00DB1CDF"/>
    <w:rsid w:val="00DB76DE"/>
    <w:rsid w:val="00DD256A"/>
    <w:rsid w:val="00DF4B84"/>
    <w:rsid w:val="00DF55FE"/>
    <w:rsid w:val="00DF6649"/>
    <w:rsid w:val="00DF744D"/>
    <w:rsid w:val="00E03099"/>
    <w:rsid w:val="00E2486D"/>
    <w:rsid w:val="00E35D6C"/>
    <w:rsid w:val="00E502B0"/>
    <w:rsid w:val="00E61E9B"/>
    <w:rsid w:val="00E67D5A"/>
    <w:rsid w:val="00E7272F"/>
    <w:rsid w:val="00F22EA2"/>
    <w:rsid w:val="00F24BD6"/>
    <w:rsid w:val="00F3771D"/>
    <w:rsid w:val="00F42A53"/>
    <w:rsid w:val="00F90B6E"/>
    <w:rsid w:val="00FB41F2"/>
    <w:rsid w:val="00FD18A4"/>
    <w:rsid w:val="00FF2745"/>
    <w:rsid w:val="00FF41F5"/>
    <w:rsid w:val="00FF5AFA"/>
    <w:rsid w:val="00FF5BBD"/>
    <w:rsid w:val="016E7A74"/>
    <w:rsid w:val="01C15127"/>
    <w:rsid w:val="01FEE9E7"/>
    <w:rsid w:val="0273B47B"/>
    <w:rsid w:val="02915089"/>
    <w:rsid w:val="02C50313"/>
    <w:rsid w:val="02E88EE1"/>
    <w:rsid w:val="0322861F"/>
    <w:rsid w:val="0349D70F"/>
    <w:rsid w:val="03AB2BED"/>
    <w:rsid w:val="03B0514B"/>
    <w:rsid w:val="04314050"/>
    <w:rsid w:val="047552B4"/>
    <w:rsid w:val="056631BA"/>
    <w:rsid w:val="0598E85B"/>
    <w:rsid w:val="05C1F5F3"/>
    <w:rsid w:val="05DC2963"/>
    <w:rsid w:val="05E8691A"/>
    <w:rsid w:val="06438583"/>
    <w:rsid w:val="06A44621"/>
    <w:rsid w:val="06A4DAE4"/>
    <w:rsid w:val="07089C04"/>
    <w:rsid w:val="0728222C"/>
    <w:rsid w:val="07ED7E2B"/>
    <w:rsid w:val="086497A0"/>
    <w:rsid w:val="08892C40"/>
    <w:rsid w:val="08B4FB70"/>
    <w:rsid w:val="08D52ADB"/>
    <w:rsid w:val="09E0BECC"/>
    <w:rsid w:val="0A236C7C"/>
    <w:rsid w:val="0A78DA8C"/>
    <w:rsid w:val="0AF06355"/>
    <w:rsid w:val="0B82DC93"/>
    <w:rsid w:val="0B832D04"/>
    <w:rsid w:val="0CBCCE82"/>
    <w:rsid w:val="0D158C2A"/>
    <w:rsid w:val="0D32EF07"/>
    <w:rsid w:val="0D59FA61"/>
    <w:rsid w:val="0D691160"/>
    <w:rsid w:val="0DA122BA"/>
    <w:rsid w:val="0DB9C47F"/>
    <w:rsid w:val="0DDD3969"/>
    <w:rsid w:val="0E0AE8B5"/>
    <w:rsid w:val="0E20F0C5"/>
    <w:rsid w:val="0ECF35CF"/>
    <w:rsid w:val="0F9D0937"/>
    <w:rsid w:val="0FBDB6A6"/>
    <w:rsid w:val="0FBDC646"/>
    <w:rsid w:val="0FEA79A3"/>
    <w:rsid w:val="105308E3"/>
    <w:rsid w:val="107C5D30"/>
    <w:rsid w:val="10BB2DF3"/>
    <w:rsid w:val="12126C62"/>
    <w:rsid w:val="123781F8"/>
    <w:rsid w:val="133C8C40"/>
    <w:rsid w:val="1367846C"/>
    <w:rsid w:val="1399BC61"/>
    <w:rsid w:val="13C98E7A"/>
    <w:rsid w:val="13ED509C"/>
    <w:rsid w:val="14113C0F"/>
    <w:rsid w:val="1440CB82"/>
    <w:rsid w:val="14A15840"/>
    <w:rsid w:val="155B44AF"/>
    <w:rsid w:val="155E35C8"/>
    <w:rsid w:val="15FBE44F"/>
    <w:rsid w:val="1630A40D"/>
    <w:rsid w:val="16CD50DC"/>
    <w:rsid w:val="16DA2395"/>
    <w:rsid w:val="1794FB12"/>
    <w:rsid w:val="17D6B032"/>
    <w:rsid w:val="17DF184D"/>
    <w:rsid w:val="17EFFA25"/>
    <w:rsid w:val="184091A2"/>
    <w:rsid w:val="185FDD3A"/>
    <w:rsid w:val="189E2D6D"/>
    <w:rsid w:val="192A6EE3"/>
    <w:rsid w:val="1A322381"/>
    <w:rsid w:val="1A86EDA8"/>
    <w:rsid w:val="1A91ABC1"/>
    <w:rsid w:val="1B3B8584"/>
    <w:rsid w:val="1B5327DD"/>
    <w:rsid w:val="1BE31E32"/>
    <w:rsid w:val="1BF8FF3A"/>
    <w:rsid w:val="1C372831"/>
    <w:rsid w:val="1C7BC9CF"/>
    <w:rsid w:val="1C8554AD"/>
    <w:rsid w:val="1CA78DF9"/>
    <w:rsid w:val="1CD0569F"/>
    <w:rsid w:val="1CF4E258"/>
    <w:rsid w:val="1D515B71"/>
    <w:rsid w:val="1EFF2A13"/>
    <w:rsid w:val="1F717C8B"/>
    <w:rsid w:val="1F94BC5B"/>
    <w:rsid w:val="1FD6998E"/>
    <w:rsid w:val="20A85F72"/>
    <w:rsid w:val="2190E649"/>
    <w:rsid w:val="21C42E1D"/>
    <w:rsid w:val="2254C53A"/>
    <w:rsid w:val="225F2923"/>
    <w:rsid w:val="226844A8"/>
    <w:rsid w:val="2277A8DF"/>
    <w:rsid w:val="22AC2BC3"/>
    <w:rsid w:val="22BEBBDF"/>
    <w:rsid w:val="23125624"/>
    <w:rsid w:val="23A7576D"/>
    <w:rsid w:val="252E2626"/>
    <w:rsid w:val="25348DA2"/>
    <w:rsid w:val="25611BD7"/>
    <w:rsid w:val="25C6D249"/>
    <w:rsid w:val="25D4CB02"/>
    <w:rsid w:val="25DFE5CE"/>
    <w:rsid w:val="25F594CE"/>
    <w:rsid w:val="265E589C"/>
    <w:rsid w:val="268C670B"/>
    <w:rsid w:val="271C9CC9"/>
    <w:rsid w:val="271FD914"/>
    <w:rsid w:val="274E9E50"/>
    <w:rsid w:val="278F6B42"/>
    <w:rsid w:val="28211070"/>
    <w:rsid w:val="2847C2B2"/>
    <w:rsid w:val="2897304C"/>
    <w:rsid w:val="28F5B8BA"/>
    <w:rsid w:val="29D630ED"/>
    <w:rsid w:val="29DBCA96"/>
    <w:rsid w:val="2A13D276"/>
    <w:rsid w:val="2A4947A0"/>
    <w:rsid w:val="2B09F270"/>
    <w:rsid w:val="2B708A4A"/>
    <w:rsid w:val="2B8F8A1E"/>
    <w:rsid w:val="2BD6A908"/>
    <w:rsid w:val="2C53E6B7"/>
    <w:rsid w:val="2CC034FE"/>
    <w:rsid w:val="2CD23F50"/>
    <w:rsid w:val="2D259AA0"/>
    <w:rsid w:val="2D2E12AA"/>
    <w:rsid w:val="2D4A0DBD"/>
    <w:rsid w:val="2D93AB63"/>
    <w:rsid w:val="2DE62530"/>
    <w:rsid w:val="2E19F6C6"/>
    <w:rsid w:val="2E87E9EF"/>
    <w:rsid w:val="2EA0DA6C"/>
    <w:rsid w:val="2EF2109F"/>
    <w:rsid w:val="2F596C44"/>
    <w:rsid w:val="2F79AA8C"/>
    <w:rsid w:val="302F7940"/>
    <w:rsid w:val="3048A13B"/>
    <w:rsid w:val="3087521D"/>
    <w:rsid w:val="31EA7488"/>
    <w:rsid w:val="31EED89A"/>
    <w:rsid w:val="31F63373"/>
    <w:rsid w:val="31FEB431"/>
    <w:rsid w:val="321EE2FF"/>
    <w:rsid w:val="32B4B29F"/>
    <w:rsid w:val="32D76D9C"/>
    <w:rsid w:val="32EA7F54"/>
    <w:rsid w:val="330242DA"/>
    <w:rsid w:val="3311E2ED"/>
    <w:rsid w:val="332C4F10"/>
    <w:rsid w:val="3391F631"/>
    <w:rsid w:val="339FAF7B"/>
    <w:rsid w:val="33F3CC08"/>
    <w:rsid w:val="34B82376"/>
    <w:rsid w:val="358A53E2"/>
    <w:rsid w:val="3601EB6B"/>
    <w:rsid w:val="3606063E"/>
    <w:rsid w:val="3687BBFC"/>
    <w:rsid w:val="36B8B176"/>
    <w:rsid w:val="36E72B98"/>
    <w:rsid w:val="3727C213"/>
    <w:rsid w:val="3735258B"/>
    <w:rsid w:val="378B23A8"/>
    <w:rsid w:val="37D1DB8E"/>
    <w:rsid w:val="37EBB1F9"/>
    <w:rsid w:val="383A409A"/>
    <w:rsid w:val="383DE8E5"/>
    <w:rsid w:val="3868B497"/>
    <w:rsid w:val="38F18690"/>
    <w:rsid w:val="3A2FAEDE"/>
    <w:rsid w:val="3A508CED"/>
    <w:rsid w:val="3A7E502F"/>
    <w:rsid w:val="3AE9FBC8"/>
    <w:rsid w:val="3D0E4C8A"/>
    <w:rsid w:val="3D3E834F"/>
    <w:rsid w:val="3DB951B2"/>
    <w:rsid w:val="3DC83533"/>
    <w:rsid w:val="3E04F5A8"/>
    <w:rsid w:val="3E7C9576"/>
    <w:rsid w:val="3E8416DA"/>
    <w:rsid w:val="3E9DD71B"/>
    <w:rsid w:val="3EB9B7C4"/>
    <w:rsid w:val="3F23C01F"/>
    <w:rsid w:val="3F5DED0F"/>
    <w:rsid w:val="3F7533E9"/>
    <w:rsid w:val="3F8988D0"/>
    <w:rsid w:val="3FB5CE98"/>
    <w:rsid w:val="404D7895"/>
    <w:rsid w:val="416511D4"/>
    <w:rsid w:val="4188BD29"/>
    <w:rsid w:val="41A393F3"/>
    <w:rsid w:val="41E70B15"/>
    <w:rsid w:val="41F669B8"/>
    <w:rsid w:val="420A8ECD"/>
    <w:rsid w:val="4217F2A0"/>
    <w:rsid w:val="4229ADAF"/>
    <w:rsid w:val="423D3BC6"/>
    <w:rsid w:val="429C2E01"/>
    <w:rsid w:val="42BB0D49"/>
    <w:rsid w:val="42CD8FA1"/>
    <w:rsid w:val="44077F19"/>
    <w:rsid w:val="44B09E4E"/>
    <w:rsid w:val="44C165E2"/>
    <w:rsid w:val="44C16C0F"/>
    <w:rsid w:val="4501676E"/>
    <w:rsid w:val="4562E1F8"/>
    <w:rsid w:val="457B58C3"/>
    <w:rsid w:val="465738C6"/>
    <w:rsid w:val="46AD2F0D"/>
    <w:rsid w:val="4706D0DD"/>
    <w:rsid w:val="47DDE619"/>
    <w:rsid w:val="4828C3DB"/>
    <w:rsid w:val="4979858D"/>
    <w:rsid w:val="4997135E"/>
    <w:rsid w:val="4A40A90D"/>
    <w:rsid w:val="4ABE961A"/>
    <w:rsid w:val="4AD96502"/>
    <w:rsid w:val="4B51745D"/>
    <w:rsid w:val="4C2C4BE9"/>
    <w:rsid w:val="4C46B75A"/>
    <w:rsid w:val="4C5D869B"/>
    <w:rsid w:val="4CBF04FC"/>
    <w:rsid w:val="4CFE4967"/>
    <w:rsid w:val="4D8DC63B"/>
    <w:rsid w:val="4DB2E635"/>
    <w:rsid w:val="4DC43F6D"/>
    <w:rsid w:val="4EA43B17"/>
    <w:rsid w:val="4EAF6F0E"/>
    <w:rsid w:val="4EDBEC95"/>
    <w:rsid w:val="4F1A7015"/>
    <w:rsid w:val="4F3753D9"/>
    <w:rsid w:val="4F3B3406"/>
    <w:rsid w:val="4F417C27"/>
    <w:rsid w:val="5056F426"/>
    <w:rsid w:val="50AB649B"/>
    <w:rsid w:val="51D4B5E2"/>
    <w:rsid w:val="529A628F"/>
    <w:rsid w:val="52C4F7CF"/>
    <w:rsid w:val="531328C5"/>
    <w:rsid w:val="53C384CC"/>
    <w:rsid w:val="53CC3791"/>
    <w:rsid w:val="53E95849"/>
    <w:rsid w:val="54338DAA"/>
    <w:rsid w:val="5439264A"/>
    <w:rsid w:val="54D49CBE"/>
    <w:rsid w:val="54E3F6EE"/>
    <w:rsid w:val="54EC8798"/>
    <w:rsid w:val="5570BA2E"/>
    <w:rsid w:val="55D51502"/>
    <w:rsid w:val="55F07D1D"/>
    <w:rsid w:val="56247EBB"/>
    <w:rsid w:val="5787C35A"/>
    <w:rsid w:val="578B85EA"/>
    <w:rsid w:val="5927EBBC"/>
    <w:rsid w:val="59873707"/>
    <w:rsid w:val="59AC8127"/>
    <w:rsid w:val="59CC87EE"/>
    <w:rsid w:val="5A731219"/>
    <w:rsid w:val="5A7F8D0A"/>
    <w:rsid w:val="5AB9A8B0"/>
    <w:rsid w:val="5B965A89"/>
    <w:rsid w:val="5C01DD56"/>
    <w:rsid w:val="5C25F3E4"/>
    <w:rsid w:val="5C26E087"/>
    <w:rsid w:val="5C2B2A5E"/>
    <w:rsid w:val="5C32D345"/>
    <w:rsid w:val="5CAC6D1C"/>
    <w:rsid w:val="5CF992C9"/>
    <w:rsid w:val="5D107573"/>
    <w:rsid w:val="5D719866"/>
    <w:rsid w:val="5D8FFF1A"/>
    <w:rsid w:val="5E0C940B"/>
    <w:rsid w:val="5E738AC1"/>
    <w:rsid w:val="5EA859D7"/>
    <w:rsid w:val="5ECB0E05"/>
    <w:rsid w:val="5F07E569"/>
    <w:rsid w:val="5F194D71"/>
    <w:rsid w:val="5F1FB117"/>
    <w:rsid w:val="5F398531"/>
    <w:rsid w:val="5FF6D3C9"/>
    <w:rsid w:val="623A9098"/>
    <w:rsid w:val="623CE383"/>
    <w:rsid w:val="624CDC45"/>
    <w:rsid w:val="62ECA5CC"/>
    <w:rsid w:val="63222CEA"/>
    <w:rsid w:val="63499A0A"/>
    <w:rsid w:val="6365A730"/>
    <w:rsid w:val="63789472"/>
    <w:rsid w:val="63C17C67"/>
    <w:rsid w:val="641D63CF"/>
    <w:rsid w:val="64BFCB96"/>
    <w:rsid w:val="659A3CB9"/>
    <w:rsid w:val="65F26E8B"/>
    <w:rsid w:val="661B49D7"/>
    <w:rsid w:val="665C67F5"/>
    <w:rsid w:val="667134B8"/>
    <w:rsid w:val="6693DC82"/>
    <w:rsid w:val="67395CF1"/>
    <w:rsid w:val="6742CE7E"/>
    <w:rsid w:val="6781D617"/>
    <w:rsid w:val="67A829E6"/>
    <w:rsid w:val="67AA6870"/>
    <w:rsid w:val="67EA222B"/>
    <w:rsid w:val="67F19C90"/>
    <w:rsid w:val="68095ABD"/>
    <w:rsid w:val="688240BD"/>
    <w:rsid w:val="68924D0F"/>
    <w:rsid w:val="693653E4"/>
    <w:rsid w:val="693A7A7B"/>
    <w:rsid w:val="698F693E"/>
    <w:rsid w:val="69E5F3F9"/>
    <w:rsid w:val="6A068326"/>
    <w:rsid w:val="6A27F1F7"/>
    <w:rsid w:val="6A9C1477"/>
    <w:rsid w:val="6AED3D0A"/>
    <w:rsid w:val="6B6883F5"/>
    <w:rsid w:val="6C21695B"/>
    <w:rsid w:val="6C56AF68"/>
    <w:rsid w:val="6CCCE4FC"/>
    <w:rsid w:val="6CE97244"/>
    <w:rsid w:val="6CECD32B"/>
    <w:rsid w:val="6E68F859"/>
    <w:rsid w:val="6E8E4740"/>
    <w:rsid w:val="6E9327B0"/>
    <w:rsid w:val="6F8DD3FF"/>
    <w:rsid w:val="6FF8F5DD"/>
    <w:rsid w:val="7081E254"/>
    <w:rsid w:val="70C7E3DB"/>
    <w:rsid w:val="70D5D7B2"/>
    <w:rsid w:val="711101CE"/>
    <w:rsid w:val="71212965"/>
    <w:rsid w:val="71684E03"/>
    <w:rsid w:val="71A78A19"/>
    <w:rsid w:val="71B0A8EA"/>
    <w:rsid w:val="71D3D991"/>
    <w:rsid w:val="7242E1E5"/>
    <w:rsid w:val="72C5D87E"/>
    <w:rsid w:val="73319F8C"/>
    <w:rsid w:val="739972C0"/>
    <w:rsid w:val="740B1133"/>
    <w:rsid w:val="747C9639"/>
    <w:rsid w:val="74A9CDE8"/>
    <w:rsid w:val="74C35023"/>
    <w:rsid w:val="75448DB1"/>
    <w:rsid w:val="75C5A00F"/>
    <w:rsid w:val="761DFE93"/>
    <w:rsid w:val="7661C5EA"/>
    <w:rsid w:val="7663658F"/>
    <w:rsid w:val="76763318"/>
    <w:rsid w:val="76C775D7"/>
    <w:rsid w:val="76D88C5D"/>
    <w:rsid w:val="77596801"/>
    <w:rsid w:val="77AE1830"/>
    <w:rsid w:val="781567C9"/>
    <w:rsid w:val="786486FA"/>
    <w:rsid w:val="788079C3"/>
    <w:rsid w:val="79AD8A30"/>
    <w:rsid w:val="7A04525F"/>
    <w:rsid w:val="7B86C1D9"/>
    <w:rsid w:val="7BE9B7FA"/>
    <w:rsid w:val="7BF94C64"/>
    <w:rsid w:val="7BFEFB78"/>
    <w:rsid w:val="7C1786B0"/>
    <w:rsid w:val="7D3339A6"/>
    <w:rsid w:val="7DC9EFA5"/>
    <w:rsid w:val="7E46250F"/>
    <w:rsid w:val="7E5F79EC"/>
    <w:rsid w:val="7F573D02"/>
    <w:rsid w:val="7F95CEE8"/>
    <w:rsid w:val="7FD41CA8"/>
    <w:rsid w:val="7FF5E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1C6C"/>
  <w15:docId w15:val="{14B7949E-3D06-4F53-8C7C-88284A36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pl-PL"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Calibri" w:eastAsia="Calibri" w:hAnsi="Calibri" w:cs="Arial"/>
      <w:kern w:val="0"/>
      <w:sz w:val="20"/>
      <w:szCs w:val="20"/>
      <w:lang w:eastAsia="pl-PL"/>
    </w:rPr>
  </w:style>
  <w:style w:type="paragraph" w:styleId="Nagwek1">
    <w:name w:val="heading 1"/>
    <w:basedOn w:val="Normalny"/>
    <w:next w:val="Normalny"/>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Times New Roman" w:cs="Times New Roman"/>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Times New Roman" w:cs="Times New Roman"/>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Times New Roman" w:cs="Times New Roman"/>
      <w:color w:val="0F4761"/>
    </w:rPr>
  </w:style>
  <w:style w:type="paragraph" w:styleId="Nagwek6">
    <w:name w:val="heading 6"/>
    <w:basedOn w:val="Normalny"/>
    <w:next w:val="Normalny"/>
    <w:uiPriority w:val="9"/>
    <w:semiHidden/>
    <w:unhideWhenUsed/>
    <w:qFormat/>
    <w:pPr>
      <w:keepNext/>
      <w:keepLines/>
      <w:spacing w:before="40"/>
      <w:outlineLvl w:val="5"/>
    </w:pPr>
    <w:rPr>
      <w:rFonts w:eastAsia="Times New Roman" w:cs="Times New Roman"/>
      <w:i/>
      <w:iCs/>
      <w:color w:val="595959"/>
    </w:rPr>
  </w:style>
  <w:style w:type="paragraph" w:styleId="Nagwek7">
    <w:name w:val="heading 7"/>
    <w:basedOn w:val="Normalny"/>
    <w:next w:val="Normalny"/>
    <w:pPr>
      <w:keepNext/>
      <w:keepLines/>
      <w:spacing w:before="40"/>
      <w:outlineLvl w:val="6"/>
    </w:pPr>
    <w:rPr>
      <w:rFonts w:eastAsia="Times New Roman" w:cs="Times New Roman"/>
      <w:color w:val="595959"/>
    </w:rPr>
  </w:style>
  <w:style w:type="paragraph" w:styleId="Nagwek8">
    <w:name w:val="heading 8"/>
    <w:basedOn w:val="Normalny"/>
    <w:next w:val="Normalny"/>
    <w:pPr>
      <w:keepNext/>
      <w:keepLines/>
      <w:outlineLvl w:val="7"/>
    </w:pPr>
    <w:rPr>
      <w:rFonts w:eastAsia="Times New Roman" w:cs="Times New Roman"/>
      <w:i/>
      <w:iCs/>
      <w:color w:val="272727"/>
    </w:rPr>
  </w:style>
  <w:style w:type="paragraph" w:styleId="Nagwek9">
    <w:name w:val="heading 9"/>
    <w:basedOn w:val="Normalny"/>
    <w:next w:val="Normalny"/>
    <w:pPr>
      <w:keepNext/>
      <w:keepLines/>
      <w:outlineLvl w:val="8"/>
    </w:pPr>
    <w:rPr>
      <w:rFonts w:eastAsia="Times New Roman" w:cs="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Aptos Display" w:eastAsia="Times New Roman" w:hAnsi="Aptos Display" w:cs="Times New Roman"/>
      <w:color w:val="0F4761"/>
      <w:sz w:val="40"/>
      <w:szCs w:val="40"/>
    </w:rPr>
  </w:style>
  <w:style w:type="character" w:customStyle="1" w:styleId="Nagwek2Znak">
    <w:name w:val="Nagłówek 2 Znak"/>
    <w:basedOn w:val="Domylnaczcionkaakapitu"/>
    <w:rPr>
      <w:rFonts w:ascii="Aptos Display" w:eastAsia="Times New Roman" w:hAnsi="Aptos Display" w:cs="Times New Roman"/>
      <w:color w:val="0F4761"/>
      <w:sz w:val="32"/>
      <w:szCs w:val="32"/>
    </w:rPr>
  </w:style>
  <w:style w:type="character" w:customStyle="1" w:styleId="Nagwek3Znak">
    <w:name w:val="Nagłówek 3 Znak"/>
    <w:basedOn w:val="Domylnaczcionkaakapitu"/>
    <w:rPr>
      <w:rFonts w:eastAsia="Times New Roman" w:cs="Times New Roman"/>
      <w:color w:val="0F4761"/>
      <w:sz w:val="28"/>
      <w:szCs w:val="28"/>
    </w:rPr>
  </w:style>
  <w:style w:type="character" w:customStyle="1" w:styleId="Nagwek4Znak">
    <w:name w:val="Nagłówek 4 Znak"/>
    <w:basedOn w:val="Domylnaczcionkaakapitu"/>
    <w:rPr>
      <w:rFonts w:eastAsia="Times New Roman" w:cs="Times New Roman"/>
      <w:i/>
      <w:iCs/>
      <w:color w:val="0F4761"/>
    </w:rPr>
  </w:style>
  <w:style w:type="character" w:customStyle="1" w:styleId="Nagwek5Znak">
    <w:name w:val="Nagłówek 5 Znak"/>
    <w:basedOn w:val="Domylnaczcionkaakapitu"/>
    <w:rPr>
      <w:rFonts w:eastAsia="Times New Roman" w:cs="Times New Roman"/>
      <w:color w:val="0F4761"/>
    </w:rPr>
  </w:style>
  <w:style w:type="character" w:customStyle="1" w:styleId="Nagwek6Znak">
    <w:name w:val="Nagłówek 6 Znak"/>
    <w:basedOn w:val="Domylnaczcionkaakapitu"/>
    <w:rPr>
      <w:rFonts w:eastAsia="Times New Roman" w:cs="Times New Roman"/>
      <w:i/>
      <w:iCs/>
      <w:color w:val="595959"/>
    </w:rPr>
  </w:style>
  <w:style w:type="character" w:customStyle="1" w:styleId="Nagwek7Znak">
    <w:name w:val="Nagłówek 7 Znak"/>
    <w:basedOn w:val="Domylnaczcionkaakapitu"/>
    <w:rPr>
      <w:rFonts w:eastAsia="Times New Roman" w:cs="Times New Roman"/>
      <w:color w:val="595959"/>
    </w:rPr>
  </w:style>
  <w:style w:type="character" w:customStyle="1" w:styleId="Nagwek8Znak">
    <w:name w:val="Nagłówek 8 Znak"/>
    <w:basedOn w:val="Domylnaczcionkaakapitu"/>
    <w:rPr>
      <w:rFonts w:eastAsia="Times New Roman" w:cs="Times New Roman"/>
      <w:i/>
      <w:iCs/>
      <w:color w:val="272727"/>
    </w:rPr>
  </w:style>
  <w:style w:type="character" w:customStyle="1" w:styleId="Nagwek9Znak">
    <w:name w:val="Nagłówek 9 Znak"/>
    <w:basedOn w:val="Domylnaczcionkaakapitu"/>
    <w:rPr>
      <w:rFonts w:eastAsia="Times New Roman" w:cs="Times New Roman"/>
      <w:color w:val="272727"/>
    </w:rPr>
  </w:style>
  <w:style w:type="paragraph" w:styleId="Tytu">
    <w:name w:val="Title"/>
    <w:basedOn w:val="Normalny"/>
    <w:next w:val="Normalny"/>
    <w:uiPriority w:val="10"/>
    <w:qFormat/>
    <w:pPr>
      <w:spacing w:after="80"/>
      <w:contextualSpacing/>
    </w:pPr>
    <w:rPr>
      <w:rFonts w:ascii="Aptos Display" w:eastAsia="Times New Roman" w:hAnsi="Aptos Display" w:cs="Times New Roman"/>
      <w:spacing w:val="-10"/>
      <w:kern w:val="3"/>
      <w:sz w:val="56"/>
      <w:szCs w:val="56"/>
    </w:rPr>
  </w:style>
  <w:style w:type="character" w:customStyle="1" w:styleId="TytuZnak">
    <w:name w:val="Tytuł Znak"/>
    <w:basedOn w:val="Domylnaczcionkaakapitu"/>
    <w:rPr>
      <w:rFonts w:ascii="Aptos Display" w:eastAsia="Times New Roman" w:hAnsi="Aptos Display" w:cs="Times New Roman"/>
      <w:spacing w:val="-10"/>
      <w:kern w:val="3"/>
      <w:sz w:val="56"/>
      <w:szCs w:val="56"/>
    </w:rPr>
  </w:style>
  <w:style w:type="paragraph" w:styleId="Podtytu">
    <w:name w:val="Subtitle"/>
    <w:basedOn w:val="Normalny"/>
    <w:next w:val="Normalny"/>
    <w:uiPriority w:val="11"/>
    <w:qFormat/>
    <w:rPr>
      <w:rFonts w:eastAsia="Times New Roman" w:cs="Times New Roman"/>
      <w:color w:val="595959"/>
      <w:spacing w:val="15"/>
      <w:sz w:val="28"/>
      <w:szCs w:val="28"/>
    </w:rPr>
  </w:style>
  <w:style w:type="character" w:customStyle="1" w:styleId="PodtytuZnak">
    <w:name w:val="Podtytuł Znak"/>
    <w:basedOn w:val="Domylnaczcionkaakapitu"/>
    <w:rPr>
      <w:rFonts w:eastAsia="Times New Roman" w:cs="Times New Roman"/>
      <w:color w:val="595959"/>
      <w:spacing w:val="15"/>
      <w:sz w:val="28"/>
      <w:szCs w:val="28"/>
    </w:rPr>
  </w:style>
  <w:style w:type="paragraph" w:styleId="Cytat">
    <w:name w:val="Quote"/>
    <w:basedOn w:val="Normalny"/>
    <w:next w:val="Normalny"/>
    <w:pPr>
      <w:spacing w:before="160"/>
      <w:jc w:val="center"/>
    </w:pPr>
    <w:rPr>
      <w:i/>
      <w:iCs/>
      <w:color w:val="404040"/>
    </w:rPr>
  </w:style>
  <w:style w:type="character" w:customStyle="1" w:styleId="CytatZnak">
    <w:name w:val="Cytat Znak"/>
    <w:basedOn w:val="Domylnaczcionkaakapitu"/>
    <w:rPr>
      <w:i/>
      <w:iCs/>
      <w:color w:val="404040"/>
    </w:rPr>
  </w:style>
  <w:style w:type="paragraph" w:styleId="Akapitzlist">
    <w:name w:val="List Paragraph"/>
    <w:basedOn w:val="Normalny"/>
    <w:qFormat/>
    <w:pPr>
      <w:ind w:left="720"/>
      <w:contextualSpacing/>
    </w:pPr>
  </w:style>
  <w:style w:type="character" w:styleId="Wyrnienieintensywne">
    <w:name w:val="Intense Emphasis"/>
    <w:basedOn w:val="Domylnaczcionkaakapitu"/>
    <w:rPr>
      <w:i/>
      <w:iCs/>
      <w:color w:val="0F4761"/>
    </w:r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rPr>
      <w:i/>
      <w:iCs/>
      <w:color w:val="0F4761"/>
    </w:rPr>
  </w:style>
  <w:style w:type="character" w:styleId="Odwoanieintensywne">
    <w:name w:val="Intense Reference"/>
    <w:basedOn w:val="Domylnaczcionkaakapitu"/>
    <w:rPr>
      <w:b/>
      <w:bCs/>
      <w:smallCaps/>
      <w:color w:val="0F4761"/>
      <w:spacing w:val="5"/>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Calibri" w:eastAsia="Calibri" w:hAnsi="Calibri" w:cs="Arial"/>
      <w:kern w:val="0"/>
      <w:sz w:val="20"/>
      <w:szCs w:val="20"/>
      <w:lang w:eastAsia="pl-PL"/>
    </w:rPr>
  </w:style>
  <w:style w:type="paragraph" w:styleId="Stopka">
    <w:name w:val="footer"/>
    <w:basedOn w:val="Normalny"/>
    <w:uiPriority w:val="99"/>
    <w:pPr>
      <w:tabs>
        <w:tab w:val="center" w:pos="4536"/>
        <w:tab w:val="right" w:pos="9072"/>
      </w:tabs>
    </w:pPr>
  </w:style>
  <w:style w:type="character" w:customStyle="1" w:styleId="StopkaZnak">
    <w:name w:val="Stopka Znak"/>
    <w:basedOn w:val="Domylnaczcionkaakapitu"/>
    <w:uiPriority w:val="99"/>
    <w:rPr>
      <w:rFonts w:ascii="Calibri" w:eastAsia="Calibri" w:hAnsi="Calibri" w:cs="Arial"/>
      <w:kern w:val="0"/>
      <w:sz w:val="20"/>
      <w:szCs w:val="20"/>
      <w:lang w:eastAsia="pl-PL"/>
    </w:rPr>
  </w:style>
  <w:style w:type="character" w:customStyle="1" w:styleId="AkapitzlistZnak">
    <w:name w:val="Akapit z listą Znak"/>
    <w:rPr>
      <w:rFonts w:ascii="Calibri" w:eastAsia="Calibri" w:hAnsi="Calibri" w:cs="Arial"/>
      <w:kern w:val="0"/>
      <w:sz w:val="20"/>
      <w:szCs w:val="20"/>
      <w:lang w:eastAsia="pl-PL"/>
    </w:rPr>
  </w:style>
  <w:style w:type="character" w:styleId="Pogrubienie">
    <w:name w:val="Strong"/>
    <w:basedOn w:val="Domylnaczcionkaakapitu"/>
    <w:rPr>
      <w:b/>
      <w:bCs/>
    </w:rPr>
  </w:style>
  <w:style w:type="character" w:styleId="Hipercze">
    <w:name w:val="Hyperlink"/>
    <w:rPr>
      <w:color w:val="0563C1"/>
      <w:u w:val="single"/>
    </w:rPr>
  </w:style>
  <w:style w:type="paragraph" w:customStyle="1" w:styleId="Default">
    <w:name w:val="Default"/>
    <w:pPr>
      <w:suppressAutoHyphens/>
      <w:autoSpaceDE w:val="0"/>
      <w:spacing w:after="0" w:line="240" w:lineRule="auto"/>
    </w:pPr>
    <w:rPr>
      <w:rFonts w:ascii="EUAlbertina" w:hAnsi="EUAlbertina" w:cs="EUAlbertina"/>
      <w:color w:val="000000"/>
      <w:kern w:val="0"/>
    </w:rPr>
  </w:style>
  <w:style w:type="paragraph" w:customStyle="1" w:styleId="Style31">
    <w:name w:val="Style31"/>
    <w:basedOn w:val="Normalny"/>
    <w:pPr>
      <w:widowControl w:val="0"/>
      <w:autoSpaceDE w:val="0"/>
      <w:spacing w:line="256" w:lineRule="exact"/>
    </w:pPr>
    <w:rPr>
      <w:rFonts w:ascii="Garamond" w:eastAsia="Times New Roman" w:hAnsi="Garamond" w:cs="Times New Roman"/>
      <w:sz w:val="24"/>
      <w:szCs w:val="24"/>
    </w:rPr>
  </w:style>
  <w:style w:type="paragraph" w:customStyle="1" w:styleId="Style40">
    <w:name w:val="Style40"/>
    <w:basedOn w:val="Normalny"/>
    <w:pPr>
      <w:widowControl w:val="0"/>
      <w:autoSpaceDE w:val="0"/>
      <w:spacing w:line="263" w:lineRule="exact"/>
      <w:ind w:hanging="338"/>
    </w:pPr>
    <w:rPr>
      <w:rFonts w:ascii="Garamond" w:eastAsia="Times New Roman" w:hAnsi="Garamond" w:cs="Times New Roman"/>
      <w:sz w:val="24"/>
      <w:szCs w:val="24"/>
    </w:rPr>
  </w:style>
  <w:style w:type="character" w:customStyle="1" w:styleId="FontStyle65">
    <w:name w:val="Font Style65"/>
    <w:basedOn w:val="Domylnaczcionkaakapitu"/>
    <w:rPr>
      <w:rFonts w:ascii="Calibri" w:hAnsi="Calibri" w:cs="Calibri"/>
      <w:color w:val="000000"/>
      <w:sz w:val="20"/>
      <w:szCs w:val="20"/>
    </w:rPr>
  </w:style>
  <w:style w:type="character" w:customStyle="1" w:styleId="FontStyle68">
    <w:name w:val="Font Style68"/>
    <w:basedOn w:val="Domylnaczcionkaakapitu"/>
    <w:rPr>
      <w:rFonts w:ascii="Calibri" w:hAnsi="Calibri" w:cs="Calibri"/>
      <w:i/>
      <w:iCs/>
      <w:color w:val="000000"/>
      <w:spacing w:val="-10"/>
      <w:sz w:val="22"/>
      <w:szCs w:val="22"/>
    </w:rPr>
  </w:style>
  <w:style w:type="paragraph" w:styleId="Tekstkomentarza">
    <w:name w:val="annotation text"/>
    <w:basedOn w:val="Normalny"/>
    <w:link w:val="TekstkomentarzaZnak1"/>
  </w:style>
  <w:style w:type="character" w:customStyle="1" w:styleId="TekstkomentarzaZnak">
    <w:name w:val="Tekst komentarza Znak"/>
    <w:basedOn w:val="Domylnaczcionkaakapitu"/>
    <w:rPr>
      <w:rFonts w:ascii="Calibri" w:eastAsia="Calibri" w:hAnsi="Calibri" w:cs="Arial"/>
      <w:kern w:val="0"/>
      <w:sz w:val="20"/>
      <w:szCs w:val="20"/>
      <w:lang w:eastAsia="pl-PL"/>
    </w:rPr>
  </w:style>
  <w:style w:type="paragraph" w:styleId="Bezodstpw">
    <w:name w:val="No Spacing"/>
    <w:pPr>
      <w:suppressAutoHyphens/>
      <w:spacing w:after="0" w:line="240" w:lineRule="auto"/>
    </w:pPr>
    <w:rPr>
      <w:rFonts w:ascii="Calibri" w:eastAsia="Calibri" w:hAnsi="Calibri" w:cs="Arial"/>
      <w:kern w:val="0"/>
      <w:sz w:val="20"/>
      <w:szCs w:val="20"/>
      <w:lang w:eastAsia="pl-PL"/>
    </w:rPr>
  </w:style>
  <w:style w:type="character" w:customStyle="1" w:styleId="normaltextrun">
    <w:name w:val="normaltextrun"/>
    <w:basedOn w:val="Domylnaczcionkaakapitu"/>
  </w:style>
  <w:style w:type="paragraph" w:customStyle="1" w:styleId="ARTartustawynprozporzdzenia">
    <w:name w:val="ART(§) – art. ustawy (§ np. rozporządzenia)"/>
    <w:uiPriority w:val="11"/>
    <w:qFormat/>
    <w:rsid w:val="00F42A53"/>
    <w:pPr>
      <w:suppressAutoHyphens/>
      <w:autoSpaceDE w:val="0"/>
      <w:adjustRightInd w:val="0"/>
      <w:spacing w:before="120" w:after="0" w:line="360" w:lineRule="auto"/>
      <w:ind w:firstLine="510"/>
      <w:jc w:val="both"/>
    </w:pPr>
    <w:rPr>
      <w:rFonts w:ascii="Times" w:eastAsiaTheme="minorEastAsia" w:hAnsi="Times" w:cs="Arial"/>
      <w:kern w:val="0"/>
      <w:szCs w:val="20"/>
      <w:lang w:eastAsia="pl-PL"/>
    </w:rPr>
  </w:style>
  <w:style w:type="paragraph" w:customStyle="1" w:styleId="PKTpunkt">
    <w:name w:val="PKT – punkt"/>
    <w:uiPriority w:val="13"/>
    <w:qFormat/>
    <w:rsid w:val="00F42A53"/>
    <w:pPr>
      <w:autoSpaceDN/>
      <w:spacing w:after="0" w:line="360" w:lineRule="auto"/>
      <w:ind w:left="510" w:hanging="510"/>
      <w:jc w:val="both"/>
    </w:pPr>
    <w:rPr>
      <w:rFonts w:ascii="Times" w:eastAsiaTheme="minorEastAsia" w:hAnsi="Times" w:cs="Arial"/>
      <w:bCs/>
      <w:kern w:val="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A521D"/>
    <w:rPr>
      <w:b/>
      <w:bCs/>
    </w:rPr>
  </w:style>
  <w:style w:type="character" w:customStyle="1" w:styleId="TekstkomentarzaZnak1">
    <w:name w:val="Tekst komentarza Znak1"/>
    <w:basedOn w:val="Domylnaczcionkaakapitu"/>
    <w:link w:val="Tekstkomentarza"/>
    <w:rsid w:val="008A521D"/>
    <w:rPr>
      <w:rFonts w:ascii="Calibri" w:eastAsia="Calibri" w:hAnsi="Calibri" w:cs="Arial"/>
      <w:kern w:val="0"/>
      <w:sz w:val="20"/>
      <w:szCs w:val="20"/>
      <w:lang w:eastAsia="pl-PL"/>
    </w:rPr>
  </w:style>
  <w:style w:type="character" w:customStyle="1" w:styleId="TematkomentarzaZnak">
    <w:name w:val="Temat komentarza Znak"/>
    <w:basedOn w:val="TekstkomentarzaZnak1"/>
    <w:link w:val="Tematkomentarza"/>
    <w:uiPriority w:val="99"/>
    <w:semiHidden/>
    <w:rsid w:val="008A521D"/>
    <w:rPr>
      <w:rFonts w:ascii="Calibri" w:eastAsia="Calibri" w:hAnsi="Calibri" w:cs="Arial"/>
      <w:b/>
      <w:bCs/>
      <w:kern w:val="0"/>
      <w:sz w:val="20"/>
      <w:szCs w:val="20"/>
      <w:lang w:eastAsia="pl-PL"/>
    </w:rPr>
  </w:style>
  <w:style w:type="character" w:styleId="Nierozpoznanawzmianka">
    <w:name w:val="Unresolved Mention"/>
    <w:basedOn w:val="Domylnaczcionkaakapitu"/>
    <w:uiPriority w:val="99"/>
    <w:semiHidden/>
    <w:unhideWhenUsed/>
    <w:rsid w:val="003F12F8"/>
    <w:rPr>
      <w:color w:val="605E5C"/>
      <w:shd w:val="clear" w:color="auto" w:fill="E1DFDD"/>
    </w:rPr>
  </w:style>
  <w:style w:type="paragraph" w:customStyle="1" w:styleId="USTustnpkodeksu">
    <w:name w:val="UST(§) – ust. (§ np. kodeksu)"/>
    <w:basedOn w:val="Normalny"/>
    <w:uiPriority w:val="12"/>
    <w:qFormat/>
    <w:rsid w:val="00C161DE"/>
    <w:pPr>
      <w:autoSpaceDE w:val="0"/>
      <w:adjustRightInd w:val="0"/>
      <w:spacing w:line="360" w:lineRule="auto"/>
      <w:ind w:firstLine="510"/>
      <w:jc w:val="both"/>
    </w:pPr>
    <w:rPr>
      <w:rFonts w:ascii="Times" w:eastAsiaTheme="minorEastAsia" w:hAnsi="Times"/>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psse.kozienice@sanepid.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cbi24.pl"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DE5BF-CF6D-4EF7-97E0-3AC7806E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33</Pages>
  <Words>8526</Words>
  <Characters>51157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Warszawa - Marcin Skrobek</dc:creator>
  <dc:description/>
  <cp:lastModifiedBy>PSSE Kozienice - Edyta Łykowska-Lesisz</cp:lastModifiedBy>
  <cp:revision>60</cp:revision>
  <cp:lastPrinted>2024-09-23T12:51:00Z</cp:lastPrinted>
  <dcterms:created xsi:type="dcterms:W3CDTF">2024-09-10T10:33:00Z</dcterms:created>
  <dcterms:modified xsi:type="dcterms:W3CDTF">2024-09-26T08:01:00Z</dcterms:modified>
</cp:coreProperties>
</file>